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AB" w:rsidRPr="00E575AB" w:rsidRDefault="00E575AB" w:rsidP="002F615A">
      <w:pPr>
        <w:spacing w:after="0" w:line="240" w:lineRule="auto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  <w:lang w:val="ru-RU"/>
        </w:rPr>
      </w:pPr>
      <w:bookmarkStart w:id="0" w:name="_GoBack"/>
      <w:bookmarkEnd w:id="0"/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>ДО</w:t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  <w:t xml:space="preserve">             О</w:t>
      </w:r>
      <w:r w:rsidRPr="00E575AB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  <w:lang w:val="ru-RU"/>
        </w:rPr>
        <w:t>БЩИНСКИ СЪВЕТ –РУСЕ</w:t>
      </w:r>
      <w:r w:rsidRPr="00E575AB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  <w:lang w:val="ru-RU"/>
        </w:rPr>
        <w:tab/>
        <w:t xml:space="preserve">       </w:t>
      </w:r>
    </w:p>
    <w:p w:rsidR="00E575AB" w:rsidRPr="00E575AB" w:rsidRDefault="00E575AB" w:rsidP="002F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</w:pP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>ПРЕДЛОЖЕНИЕ</w:t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</w:p>
    <w:p w:rsidR="00E575AB" w:rsidRPr="00E575AB" w:rsidRDefault="00E575AB" w:rsidP="002F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</w:pP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>ОТ ПЛАМЕН СТОИЛОВ</w:t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  <w:t xml:space="preserve">                      </w:t>
      </w:r>
    </w:p>
    <w:p w:rsidR="00E575AB" w:rsidRPr="00E575AB" w:rsidRDefault="00E575AB" w:rsidP="002F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</w:pP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>КМЕТ НА ОБЩИНА – РУСЕ</w:t>
      </w:r>
    </w:p>
    <w:p w:rsidR="00E575AB" w:rsidRPr="00E575AB" w:rsidRDefault="00E575AB" w:rsidP="002F6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E575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ab/>
      </w:r>
      <w:r w:rsidRPr="00E575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ab/>
        <w:t xml:space="preserve">  </w:t>
      </w:r>
    </w:p>
    <w:p w:rsidR="00E575AB" w:rsidRPr="00E575AB" w:rsidRDefault="00E575AB" w:rsidP="002F615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</w:pP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>ОТНОСНО:</w:t>
      </w:r>
      <w:r w:rsidRPr="00E575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Приемане на Наредба за допълнение на Наредба №16 на Общински съвет – Русе за определянето и администрирането на местните такси, цени на услуги и права на територията на Община Русе</w:t>
      </w:r>
    </w:p>
    <w:p w:rsidR="00E575AB" w:rsidRPr="00E575AB" w:rsidRDefault="00E575AB" w:rsidP="002F615A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val="en-US"/>
        </w:rPr>
      </w:pPr>
    </w:p>
    <w:p w:rsidR="00E575AB" w:rsidRDefault="00E575AB" w:rsidP="002F615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</w:pP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>УВАЖАЕМИ</w:t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Д</w:t>
      </w:r>
      <w:r w:rsidRPr="00E575A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>АМИ И ГОСПОДА ОБЩИНСКИ СЪВЕТНИЦИ,</w:t>
      </w:r>
    </w:p>
    <w:p w:rsidR="00624512" w:rsidRDefault="00624512" w:rsidP="002F61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 Решение №891,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 Протокол №68 от 28.03.2003 г.</w:t>
      </w:r>
      <w:r w:rsidR="0077330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съвет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Русе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прие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Наредба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№16 за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определянето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администрирането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местните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такси, цени на услуги и права на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на Община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Русе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</w:p>
    <w:p w:rsidR="00765858" w:rsidRPr="009863B2" w:rsidRDefault="009863B2" w:rsidP="002F61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ab/>
        <w:t xml:space="preserve">Община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Русе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проведе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процедура по Закона за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обществените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поръчки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избор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изпълнител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строителни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монтажни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работи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обект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r w:rsidR="00485EE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Изграждане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на три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броя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пилони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пред комплекс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Левента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, гр.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Русе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640419" w:rsidRDefault="006A31AE" w:rsidP="002F61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A31AE">
        <w:rPr>
          <w:rFonts w:ascii="Times New Roman" w:hAnsi="Times New Roman" w:cs="Times New Roman"/>
          <w:sz w:val="24"/>
          <w:szCs w:val="24"/>
        </w:rPr>
        <w:t>Във връзка с експлоатацията на обект „Три броя пилони пред комплекс „Левента“, гр. Русе</w:t>
      </w:r>
      <w:r w:rsidR="00335BAE">
        <w:rPr>
          <w:rFonts w:ascii="Times New Roman" w:hAnsi="Times New Roman" w:cs="Times New Roman"/>
          <w:sz w:val="24"/>
          <w:szCs w:val="24"/>
        </w:rPr>
        <w:t>“</w:t>
      </w:r>
      <w:r w:rsidR="003C70CA">
        <w:rPr>
          <w:rFonts w:ascii="Times New Roman" w:hAnsi="Times New Roman" w:cs="Times New Roman"/>
          <w:sz w:val="24"/>
          <w:szCs w:val="24"/>
        </w:rPr>
        <w:t>, включващ</w:t>
      </w:r>
      <w:r w:rsidR="00640419">
        <w:rPr>
          <w:rFonts w:ascii="Times New Roman" w:hAnsi="Times New Roman" w:cs="Times New Roman"/>
          <w:sz w:val="24"/>
          <w:szCs w:val="24"/>
        </w:rPr>
        <w:t xml:space="preserve"> благоустрояване на пространството и </w:t>
      </w:r>
      <w:r w:rsidR="003C70CA">
        <w:rPr>
          <w:rFonts w:ascii="Times New Roman" w:hAnsi="Times New Roman" w:cs="Times New Roman"/>
          <w:sz w:val="24"/>
          <w:szCs w:val="24"/>
        </w:rPr>
        <w:t>изграждане на панорамна площадка</w:t>
      </w:r>
      <w:r w:rsidR="00335BAE">
        <w:rPr>
          <w:rFonts w:ascii="Times New Roman" w:hAnsi="Times New Roman" w:cs="Times New Roman"/>
          <w:sz w:val="24"/>
          <w:szCs w:val="24"/>
        </w:rPr>
        <w:t>,</w:t>
      </w:r>
      <w:r w:rsidR="003C70CA">
        <w:rPr>
          <w:rFonts w:ascii="Times New Roman" w:hAnsi="Times New Roman" w:cs="Times New Roman"/>
          <w:sz w:val="24"/>
          <w:szCs w:val="24"/>
        </w:rPr>
        <w:t xml:space="preserve"> </w:t>
      </w:r>
      <w:r w:rsidR="00640419">
        <w:rPr>
          <w:rFonts w:ascii="Times New Roman" w:hAnsi="Times New Roman" w:cs="Times New Roman"/>
          <w:sz w:val="24"/>
          <w:szCs w:val="24"/>
        </w:rPr>
        <w:t>са монтирани</w:t>
      </w:r>
      <w:r w:rsidR="003C70CA">
        <w:rPr>
          <w:rFonts w:ascii="Times New Roman" w:hAnsi="Times New Roman" w:cs="Times New Roman"/>
          <w:sz w:val="24"/>
          <w:szCs w:val="24"/>
        </w:rPr>
        <w:t xml:space="preserve"> 2 броя </w:t>
      </w:r>
      <w:r w:rsidR="009863B2">
        <w:rPr>
          <w:rFonts w:ascii="Times New Roman" w:hAnsi="Times New Roman" w:cs="Times New Roman"/>
          <w:sz w:val="24"/>
          <w:szCs w:val="24"/>
        </w:rPr>
        <w:t xml:space="preserve">стационарни </w:t>
      </w:r>
      <w:r w:rsidR="003C70CA">
        <w:rPr>
          <w:rFonts w:ascii="Times New Roman" w:hAnsi="Times New Roman" w:cs="Times New Roman"/>
          <w:sz w:val="24"/>
          <w:szCs w:val="24"/>
        </w:rPr>
        <w:t>бинокли за наблюдение с възможност за завъртане на 360 градуса, които</w:t>
      </w:r>
      <w:r w:rsidR="00DC7546">
        <w:rPr>
          <w:rFonts w:ascii="Times New Roman" w:hAnsi="Times New Roman" w:cs="Times New Roman"/>
          <w:sz w:val="24"/>
          <w:szCs w:val="24"/>
        </w:rPr>
        <w:t xml:space="preserve"> ще</w:t>
      </w:r>
      <w:r w:rsidR="003C70CA">
        <w:rPr>
          <w:rFonts w:ascii="Times New Roman" w:hAnsi="Times New Roman" w:cs="Times New Roman"/>
          <w:sz w:val="24"/>
          <w:szCs w:val="24"/>
        </w:rPr>
        <w:t xml:space="preserve"> се ползват</w:t>
      </w:r>
      <w:r w:rsidR="00DC7546">
        <w:rPr>
          <w:rFonts w:ascii="Times New Roman" w:hAnsi="Times New Roman" w:cs="Times New Roman"/>
          <w:sz w:val="24"/>
          <w:szCs w:val="24"/>
        </w:rPr>
        <w:t xml:space="preserve"> от гостите и гражданите на гр. Русе</w:t>
      </w:r>
      <w:r w:rsidR="00640419">
        <w:rPr>
          <w:rFonts w:ascii="Times New Roman" w:hAnsi="Times New Roman" w:cs="Times New Roman"/>
          <w:sz w:val="24"/>
          <w:szCs w:val="24"/>
        </w:rPr>
        <w:t>.</w:t>
      </w:r>
      <w:r w:rsidR="009863B2">
        <w:rPr>
          <w:rFonts w:ascii="Times New Roman" w:hAnsi="Times New Roman" w:cs="Times New Roman"/>
          <w:sz w:val="24"/>
          <w:szCs w:val="24"/>
        </w:rPr>
        <w:t xml:space="preserve"> </w:t>
      </w:r>
      <w:r w:rsidR="0055530F">
        <w:rPr>
          <w:rFonts w:ascii="Times New Roman" w:hAnsi="Times New Roman" w:cs="Times New Roman"/>
          <w:sz w:val="24"/>
          <w:szCs w:val="24"/>
        </w:rPr>
        <w:t xml:space="preserve">Биноклите са проектирани специално за външен монтаж и наблюдение на дълги разстояния и същите могат да работят дори при неблагоприятни метеорологични условия. </w:t>
      </w:r>
      <w:r w:rsidR="009863B2">
        <w:rPr>
          <w:rFonts w:ascii="Times New Roman" w:hAnsi="Times New Roman" w:cs="Times New Roman"/>
          <w:sz w:val="24"/>
          <w:szCs w:val="24"/>
        </w:rPr>
        <w:t>Организацията по предоставянето на услугата, както и обслужването на стационарните бинокли, ще бъде възложена на ОП „Русе Арт“ – гр. Русе.</w:t>
      </w:r>
    </w:p>
    <w:p w:rsidR="002F615A" w:rsidRDefault="00640419" w:rsidP="002F61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Потребяването на услугата за наблюдение със стационарни бинокли пред комплекс „Левента“</w:t>
      </w:r>
      <w:r w:rsidR="007658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 бъде обусловено от заплащане на цена, определена </w:t>
      </w:r>
      <w:r w:rsidR="00765858">
        <w:rPr>
          <w:rFonts w:ascii="Times New Roman" w:hAnsi="Times New Roman" w:cs="Times New Roman"/>
          <w:sz w:val="24"/>
          <w:szCs w:val="24"/>
        </w:rPr>
        <w:t xml:space="preserve">от Общински съвет – Русе. </w:t>
      </w:r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ab/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Съобразно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хипотезата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на чл. 54 от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Наредба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№16 на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Общинския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съвет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, за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всички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услуги и права,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предоставяни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от Община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Русе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,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които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са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регламентирани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със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закон,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потребителите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заплащат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цена, определена в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Наредбата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.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Цената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на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услугата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се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формира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gram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на</w:t>
      </w:r>
      <w:proofErr w:type="gram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основа на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пълните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разходи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на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Общината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предоставяне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на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услугата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.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Пълните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разходи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включват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всички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преки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непреки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разходи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предоставянето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на </w:t>
      </w:r>
      <w:r w:rsidR="00EB1B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съответната </w:t>
      </w:r>
      <w:r w:rsidR="00EB1B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услуга</w:t>
      </w:r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от </w:t>
      </w:r>
      <w:proofErr w:type="spellStart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Общината</w:t>
      </w:r>
      <w:proofErr w:type="spellEnd"/>
      <w:r w:rsidR="002F61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</w:p>
    <w:p w:rsidR="00EF21CD" w:rsidRDefault="00765858" w:rsidP="002F61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настоящата Наредба за допълнение на Наредба №16 на Общински съвет – Русе, за определянето и администрирането на местните такси, цени на услуги и права на територията на Община Русе се предлага да бъде установена цена за наблюдение със стационарни бинокли пред комплекс „Левента“, гр. Русе</w:t>
      </w:r>
      <w:r w:rsidR="00EB1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 на 1 лв. </w:t>
      </w:r>
      <w:r w:rsidR="00EF21CD">
        <w:rPr>
          <w:rFonts w:ascii="Times New Roman" w:hAnsi="Times New Roman" w:cs="Times New Roman"/>
          <w:sz w:val="24"/>
          <w:szCs w:val="24"/>
        </w:rPr>
        <w:t>за период от 8 минути</w:t>
      </w:r>
      <w:r w:rsidR="00EB1B6D">
        <w:rPr>
          <w:rFonts w:ascii="Times New Roman" w:hAnsi="Times New Roman" w:cs="Times New Roman"/>
          <w:sz w:val="24"/>
          <w:szCs w:val="24"/>
        </w:rPr>
        <w:t>. Цената е получена въз основа на следната финансова обосновка за разходите по представяне на услугата</w:t>
      </w:r>
      <w:r w:rsidR="00EF21CD">
        <w:rPr>
          <w:rFonts w:ascii="Times New Roman" w:hAnsi="Times New Roman" w:cs="Times New Roman"/>
          <w:sz w:val="24"/>
          <w:szCs w:val="24"/>
        </w:rPr>
        <w:t xml:space="preserve">, </w:t>
      </w:r>
      <w:r w:rsidR="00EB1B6D">
        <w:rPr>
          <w:rFonts w:ascii="Times New Roman" w:hAnsi="Times New Roman" w:cs="Times New Roman"/>
          <w:sz w:val="24"/>
          <w:szCs w:val="24"/>
        </w:rPr>
        <w:t>както следва</w:t>
      </w:r>
      <w:r w:rsidR="00EF21CD">
        <w:rPr>
          <w:rFonts w:ascii="Times New Roman" w:hAnsi="Times New Roman" w:cs="Times New Roman"/>
          <w:sz w:val="24"/>
          <w:szCs w:val="24"/>
        </w:rPr>
        <w:t>:</w:t>
      </w:r>
    </w:p>
    <w:p w:rsidR="00EF21CD" w:rsidRDefault="00EF21CD" w:rsidP="002F61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964"/>
      </w:tblGrid>
      <w:tr w:rsidR="00EF21CD" w:rsidTr="00EF21CD">
        <w:tc>
          <w:tcPr>
            <w:tcW w:w="1129" w:type="dxa"/>
          </w:tcPr>
          <w:p w:rsidR="00EF21CD" w:rsidRDefault="00EF21CD" w:rsidP="002F61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9" w:type="dxa"/>
          </w:tcPr>
          <w:p w:rsidR="00EF21CD" w:rsidRDefault="00EF21CD" w:rsidP="002F615A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РАЗХОД</w:t>
            </w:r>
          </w:p>
        </w:tc>
        <w:tc>
          <w:tcPr>
            <w:tcW w:w="3964" w:type="dxa"/>
          </w:tcPr>
          <w:p w:rsidR="00EF21CD" w:rsidRDefault="00EF21CD" w:rsidP="002F615A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СТОЙНОСТ НА РАЗХОДА ЗА 8 МИНУТИ</w:t>
            </w:r>
            <w:r w:rsidR="00365986">
              <w:rPr>
                <w:rFonts w:ascii="Times New Roman" w:hAnsi="Times New Roman" w:cs="Times New Roman"/>
                <w:sz w:val="24"/>
                <w:szCs w:val="24"/>
              </w:rPr>
              <w:t xml:space="preserve"> (без ДДС)</w:t>
            </w:r>
          </w:p>
        </w:tc>
      </w:tr>
      <w:tr w:rsidR="00EF21CD" w:rsidTr="00EF21CD">
        <w:tc>
          <w:tcPr>
            <w:tcW w:w="1129" w:type="dxa"/>
          </w:tcPr>
          <w:p w:rsidR="00EF21CD" w:rsidRDefault="00EF21CD" w:rsidP="002F615A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F21CD" w:rsidRDefault="00EF21CD" w:rsidP="002F615A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Заплата за персонала по трудово правоотношение </w:t>
            </w:r>
          </w:p>
        </w:tc>
        <w:tc>
          <w:tcPr>
            <w:tcW w:w="3964" w:type="dxa"/>
          </w:tcPr>
          <w:p w:rsidR="00EF21CD" w:rsidRDefault="00EF21CD" w:rsidP="002F615A">
            <w:pPr>
              <w:spacing w:line="360" w:lineRule="auto"/>
              <w:ind w:firstLine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 лв.</w:t>
            </w:r>
          </w:p>
        </w:tc>
      </w:tr>
      <w:tr w:rsidR="00EF21CD" w:rsidTr="00EF21CD">
        <w:tc>
          <w:tcPr>
            <w:tcW w:w="1129" w:type="dxa"/>
          </w:tcPr>
          <w:p w:rsidR="00EF21CD" w:rsidRDefault="00EF21CD" w:rsidP="002F615A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F21CD" w:rsidRDefault="00EF21CD" w:rsidP="002F615A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Задължителни осигуровки от работодатели</w:t>
            </w:r>
          </w:p>
        </w:tc>
        <w:tc>
          <w:tcPr>
            <w:tcW w:w="3964" w:type="dxa"/>
          </w:tcPr>
          <w:p w:rsidR="00EF21CD" w:rsidRDefault="00EF21CD" w:rsidP="002F615A">
            <w:pPr>
              <w:spacing w:line="360" w:lineRule="auto"/>
              <w:ind w:firstLine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 лв.</w:t>
            </w:r>
          </w:p>
          <w:p w:rsidR="00EF21CD" w:rsidRDefault="00EF21CD" w:rsidP="002F615A">
            <w:pPr>
              <w:spacing w:line="360" w:lineRule="auto"/>
              <w:ind w:firstLine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CD" w:rsidTr="00EF21CD">
        <w:tc>
          <w:tcPr>
            <w:tcW w:w="1129" w:type="dxa"/>
          </w:tcPr>
          <w:p w:rsidR="00EF21CD" w:rsidRDefault="00EF21CD" w:rsidP="002F615A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EF21CD" w:rsidRDefault="00EF21CD" w:rsidP="002F615A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Обслужване, поддръжка и ремонт, в т.ч.: изпразване контейнера с монети, зареждане акумулаторната литиева батерия, почистване на оптиката, ремонт – смяна на счупена леща, разхлабване винтове между компонентите и др.</w:t>
            </w:r>
          </w:p>
        </w:tc>
        <w:tc>
          <w:tcPr>
            <w:tcW w:w="3964" w:type="dxa"/>
          </w:tcPr>
          <w:p w:rsidR="00EF21CD" w:rsidRDefault="00EF21CD" w:rsidP="002F615A">
            <w:pPr>
              <w:spacing w:line="360" w:lineRule="auto"/>
              <w:ind w:firstLine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0,34 </w:t>
            </w:r>
            <w:r w:rsidR="009A4938"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</w:tr>
      <w:tr w:rsidR="00EF21CD" w:rsidTr="0099154D">
        <w:trPr>
          <w:trHeight w:val="303"/>
        </w:trPr>
        <w:tc>
          <w:tcPr>
            <w:tcW w:w="1129" w:type="dxa"/>
          </w:tcPr>
          <w:p w:rsidR="00EF21CD" w:rsidRDefault="009A4938" w:rsidP="002F615A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F21CD" w:rsidRDefault="009A4938" w:rsidP="002F615A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Застраховка</w:t>
            </w:r>
          </w:p>
        </w:tc>
        <w:tc>
          <w:tcPr>
            <w:tcW w:w="3964" w:type="dxa"/>
          </w:tcPr>
          <w:p w:rsidR="00EF21CD" w:rsidRDefault="009A4938" w:rsidP="002F615A">
            <w:pPr>
              <w:spacing w:line="360" w:lineRule="auto"/>
              <w:ind w:firstLine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 лв.</w:t>
            </w:r>
          </w:p>
        </w:tc>
      </w:tr>
    </w:tbl>
    <w:p w:rsidR="00EF21CD" w:rsidRDefault="00EF21CD" w:rsidP="002F615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575AB" w:rsidRPr="003C70CA" w:rsidRDefault="009863B2" w:rsidP="002F61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Цената е определена така, че да осигури възстановяване на направените разходи по поддръжката и обслужването на стационарните бинокли.</w:t>
      </w:r>
    </w:p>
    <w:p w:rsidR="00E575AB" w:rsidRDefault="009A4938" w:rsidP="002F61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Съгласно чл. 9 ЗМДТ, в компетентността на Общински съвет – Русе е вменено правомощие да приема Наредба за определянето и администрирането на местните такси и цени на услуги. На основание чл. 6, ал. 2 ЗМДТ, за всички услуги и права, предоставяни от Общината, с изключение на тези по чл. 6, ал. 1 ЗМДТ, Общинският с</w:t>
      </w:r>
      <w:r w:rsidR="00335BAE">
        <w:rPr>
          <w:rFonts w:ascii="Times New Roman" w:hAnsi="Times New Roman"/>
          <w:sz w:val="24"/>
          <w:szCs w:val="24"/>
        </w:rPr>
        <w:t>ъвет определя цена. Предлаганата цена</w:t>
      </w:r>
      <w:r>
        <w:rPr>
          <w:rFonts w:ascii="Times New Roman" w:hAnsi="Times New Roman"/>
          <w:sz w:val="24"/>
          <w:szCs w:val="24"/>
        </w:rPr>
        <w:t xml:space="preserve"> на услугата за </w:t>
      </w:r>
      <w:r w:rsidR="00335BAE">
        <w:rPr>
          <w:rFonts w:ascii="Times New Roman" w:hAnsi="Times New Roman"/>
          <w:sz w:val="24"/>
          <w:szCs w:val="24"/>
        </w:rPr>
        <w:t>наблюдение със стационарни бинокли</w:t>
      </w:r>
      <w:r>
        <w:rPr>
          <w:rFonts w:ascii="Times New Roman" w:hAnsi="Times New Roman"/>
          <w:sz w:val="24"/>
          <w:szCs w:val="24"/>
        </w:rPr>
        <w:t xml:space="preserve">, </w:t>
      </w:r>
      <w:r w:rsidR="00335BAE">
        <w:rPr>
          <w:rFonts w:ascii="Times New Roman" w:hAnsi="Times New Roman"/>
          <w:sz w:val="24"/>
          <w:szCs w:val="24"/>
        </w:rPr>
        <w:t>е установена</w:t>
      </w:r>
      <w:r>
        <w:rPr>
          <w:rFonts w:ascii="Times New Roman" w:hAnsi="Times New Roman"/>
          <w:sz w:val="24"/>
          <w:szCs w:val="24"/>
        </w:rPr>
        <w:t xml:space="preserve">, при съобразяване на необходимите за реализация на съответната услуга разходи за труд и материали. </w:t>
      </w:r>
    </w:p>
    <w:p w:rsidR="002F615A" w:rsidRDefault="00A84E36" w:rsidP="002F61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услугата има голям интерес както от страна на гостите на града, така и от жителите и най-вече децата.</w:t>
      </w:r>
      <w:r w:rsidR="0055530F">
        <w:rPr>
          <w:rFonts w:ascii="Times New Roman" w:hAnsi="Times New Roman"/>
          <w:sz w:val="24"/>
          <w:szCs w:val="24"/>
        </w:rPr>
        <w:t xml:space="preserve"> </w:t>
      </w:r>
    </w:p>
    <w:p w:rsidR="007935D5" w:rsidRDefault="007935D5" w:rsidP="002F61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Целите, които се п</w:t>
      </w:r>
      <w:r w:rsidR="002F615A">
        <w:rPr>
          <w:rFonts w:ascii="Times New Roman" w:hAnsi="Times New Roman"/>
          <w:sz w:val="24"/>
          <w:szCs w:val="24"/>
        </w:rPr>
        <w:t>оставят с предлаганата Наредба</w:t>
      </w:r>
      <w:r>
        <w:rPr>
          <w:rFonts w:ascii="Times New Roman" w:hAnsi="Times New Roman"/>
          <w:sz w:val="24"/>
          <w:szCs w:val="24"/>
        </w:rPr>
        <w:t xml:space="preserve"> за допълнение на Наредба </w:t>
      </w:r>
      <w:r w:rsidR="002F615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№ 16, на Общински съвет – Русе, за определянето и администрирането на местните такси, цени на услуги и права на територията</w:t>
      </w:r>
      <w:r w:rsidR="0035423C">
        <w:rPr>
          <w:rFonts w:ascii="Times New Roman" w:hAnsi="Times New Roman"/>
          <w:sz w:val="24"/>
          <w:szCs w:val="24"/>
        </w:rPr>
        <w:t xml:space="preserve"> на Община Русе са насочени към </w:t>
      </w:r>
      <w:r>
        <w:rPr>
          <w:rFonts w:ascii="Times New Roman" w:hAnsi="Times New Roman"/>
          <w:sz w:val="24"/>
          <w:szCs w:val="24"/>
        </w:rPr>
        <w:t>справедливо и це</w:t>
      </w:r>
      <w:r w:rsidR="00335BAE">
        <w:rPr>
          <w:rFonts w:ascii="Times New Roman" w:hAnsi="Times New Roman"/>
          <w:sz w:val="24"/>
          <w:szCs w:val="24"/>
        </w:rPr>
        <w:t>лесъобразно определяне на цената</w:t>
      </w:r>
      <w:r>
        <w:rPr>
          <w:rFonts w:ascii="Times New Roman" w:hAnsi="Times New Roman"/>
          <w:sz w:val="24"/>
          <w:szCs w:val="24"/>
        </w:rPr>
        <w:t xml:space="preserve"> на услугата, за </w:t>
      </w:r>
      <w:r w:rsidR="0035423C">
        <w:rPr>
          <w:rFonts w:ascii="Times New Roman" w:hAnsi="Times New Roman"/>
          <w:sz w:val="24"/>
          <w:szCs w:val="24"/>
        </w:rPr>
        <w:t xml:space="preserve">наблюдение със стационарни бинокли, предоставяна на гражданите и гостите на гр. Русе и превръщане на панорамната площадка в </w:t>
      </w:r>
      <w:r w:rsidR="002F615A">
        <w:rPr>
          <w:rFonts w:ascii="Times New Roman" w:hAnsi="Times New Roman"/>
          <w:sz w:val="24"/>
          <w:szCs w:val="24"/>
        </w:rPr>
        <w:t xml:space="preserve">зона за отдих и </w:t>
      </w:r>
      <w:r w:rsidR="0035423C">
        <w:rPr>
          <w:rFonts w:ascii="Times New Roman" w:hAnsi="Times New Roman"/>
          <w:sz w:val="24"/>
          <w:szCs w:val="24"/>
        </w:rPr>
        <w:t>туристическа атракция</w:t>
      </w:r>
      <w:r w:rsidR="00A84E36">
        <w:rPr>
          <w:rFonts w:ascii="Times New Roman" w:hAnsi="Times New Roman"/>
          <w:sz w:val="24"/>
          <w:szCs w:val="24"/>
        </w:rPr>
        <w:t xml:space="preserve">, разкриваща живописна гледка към града, река Дунав и съседна Румъния, както и </w:t>
      </w:r>
      <w:r>
        <w:rPr>
          <w:rFonts w:ascii="Times New Roman" w:hAnsi="Times New Roman"/>
          <w:sz w:val="24"/>
          <w:szCs w:val="24"/>
        </w:rPr>
        <w:t>възстановяване на разходите на Община Русе по предоста</w:t>
      </w:r>
      <w:r w:rsidR="00A84E36">
        <w:rPr>
          <w:rFonts w:ascii="Times New Roman" w:hAnsi="Times New Roman"/>
          <w:sz w:val="24"/>
          <w:szCs w:val="24"/>
        </w:rPr>
        <w:t>вяне на услугата.</w:t>
      </w:r>
    </w:p>
    <w:p w:rsidR="007935D5" w:rsidRDefault="00CF063D" w:rsidP="002F61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935D5">
        <w:rPr>
          <w:rFonts w:ascii="Times New Roman" w:hAnsi="Times New Roman"/>
          <w:sz w:val="24"/>
          <w:szCs w:val="24"/>
        </w:rPr>
        <w:t xml:space="preserve">е се предвижда използването на допълнителни </w:t>
      </w:r>
      <w:r>
        <w:rPr>
          <w:rFonts w:ascii="Times New Roman" w:hAnsi="Times New Roman"/>
          <w:sz w:val="24"/>
          <w:szCs w:val="24"/>
        </w:rPr>
        <w:t xml:space="preserve">финансови и други </w:t>
      </w:r>
      <w:r w:rsidR="007935D5">
        <w:rPr>
          <w:rFonts w:ascii="Times New Roman" w:hAnsi="Times New Roman"/>
          <w:sz w:val="24"/>
          <w:szCs w:val="24"/>
        </w:rPr>
        <w:t>средства от бюджета на Община Русе</w:t>
      </w:r>
      <w:r>
        <w:rPr>
          <w:rFonts w:ascii="Times New Roman" w:hAnsi="Times New Roman"/>
          <w:sz w:val="24"/>
          <w:szCs w:val="24"/>
        </w:rPr>
        <w:t>, във връзка с прилагането на предлаганата Наредба за допълнение на Наредба № 16, на Общински съвет – Русе</w:t>
      </w:r>
      <w:r w:rsidR="007935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Калкулираната цена е достатъчна за покриване на разходите, които ще реализират Община Русе и специализираното звено – ОП „Русе Арт“</w:t>
      </w:r>
      <w:r w:rsidR="00306EA1">
        <w:rPr>
          <w:rFonts w:ascii="Times New Roman" w:hAnsi="Times New Roman"/>
          <w:sz w:val="24"/>
          <w:szCs w:val="24"/>
        </w:rPr>
        <w:t xml:space="preserve"> – гр. Русе, във връзка с предоставянето на конкретната услуга.</w:t>
      </w:r>
    </w:p>
    <w:p w:rsidR="0055530F" w:rsidRPr="0055530F" w:rsidRDefault="007935D5" w:rsidP="002F615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 следствие приемането на Наредба за допълнение на Наредба № 16, на Общински съвет – Русе, за определянето и администрирането на местните такси, цени на услуги и права на територията на Община Русе, се очаква да се увеличат приходите в общинския бюджет, от събраните цени за </w:t>
      </w:r>
      <w:r w:rsidR="0055530F">
        <w:rPr>
          <w:rFonts w:ascii="Times New Roman" w:hAnsi="Times New Roman"/>
          <w:sz w:val="24"/>
          <w:szCs w:val="24"/>
        </w:rPr>
        <w:t xml:space="preserve">наблюдение със стационарни бинокли в  обект </w:t>
      </w:r>
      <w:r w:rsidR="002F615A" w:rsidRPr="006A31AE">
        <w:rPr>
          <w:rFonts w:ascii="Times New Roman" w:hAnsi="Times New Roman" w:cs="Times New Roman"/>
          <w:sz w:val="24"/>
          <w:szCs w:val="24"/>
        </w:rPr>
        <w:t>„Три броя пилони пред комплекс „Левента“, гр. Русе</w:t>
      </w:r>
      <w:r w:rsidR="002F615A">
        <w:rPr>
          <w:rFonts w:ascii="Times New Roman" w:hAnsi="Times New Roman" w:cs="Times New Roman"/>
          <w:sz w:val="24"/>
          <w:szCs w:val="24"/>
        </w:rPr>
        <w:t>“.</w:t>
      </w:r>
    </w:p>
    <w:p w:rsidR="0055530F" w:rsidRPr="0055530F" w:rsidRDefault="0055530F" w:rsidP="002F6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53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беше установено настоящият проект на Наредба за </w:t>
      </w:r>
      <w:r w:rsidR="00306E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допълнение</w:t>
      </w:r>
      <w:r w:rsidRPr="005553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Наредба № 1</w:t>
      </w:r>
      <w:r w:rsidR="00306E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5553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 Общински съвет – гр. Русе, </w:t>
      </w:r>
      <w:r w:rsidR="00CA42F7">
        <w:rPr>
          <w:rFonts w:ascii="Times New Roman" w:hAnsi="Times New Roman"/>
          <w:sz w:val="24"/>
          <w:szCs w:val="24"/>
        </w:rPr>
        <w:t>за определянето и администрирането на местните такси, цени на услуги и права на територията на Община Русе,</w:t>
      </w:r>
      <w:r w:rsidRPr="005553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противоречи на правото на Европейския съюз. </w:t>
      </w:r>
      <w:r w:rsidR="00CA42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Настоящият проект на наредба е изготвен и предлаган </w:t>
      </w:r>
      <w:r w:rsidR="00EF2C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съобразно</w:t>
      </w:r>
      <w:r w:rsidR="00CA42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 9, във връзка с чл. 6, ал. 2 от ЗМДТ</w:t>
      </w:r>
      <w:r w:rsidR="00EF2C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предвид на което съответствието с правото на ЕС следва да бъде съобразявано сп</w:t>
      </w:r>
      <w:r w:rsidR="00450C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рямо нормативния акт, чиито норми служат като основание за приемане на предлагания проект на Наредба – ЗМДТ.</w:t>
      </w:r>
    </w:p>
    <w:p w:rsidR="007935D5" w:rsidRDefault="007935D5" w:rsidP="002F61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Предвид изложеното и на основание чл. 63 ал. 1 от Правилника за организацията и дейността на Общински съвет – Русе, неговите комисии и взаимодействието му с общинската администрация предлагам на Общински съвет – Русе да приеме следното</w:t>
      </w:r>
    </w:p>
    <w:p w:rsidR="002F615A" w:rsidRDefault="002F615A" w:rsidP="00F138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35D5" w:rsidRPr="00592265" w:rsidRDefault="007935D5" w:rsidP="002F61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265">
        <w:rPr>
          <w:rFonts w:ascii="Times New Roman" w:hAnsi="Times New Roman"/>
          <w:b/>
          <w:sz w:val="24"/>
          <w:szCs w:val="24"/>
        </w:rPr>
        <w:t>Р Е Ш Е Н И Е:</w:t>
      </w:r>
    </w:p>
    <w:p w:rsidR="007935D5" w:rsidRPr="00592265" w:rsidRDefault="007935D5" w:rsidP="002F615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основание чл. 21 ал. 2 във връзка с чл.</w:t>
      </w:r>
      <w:r w:rsidR="00F13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21, ал.</w:t>
      </w:r>
      <w:r w:rsidR="00F13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т.</w:t>
      </w:r>
      <w:r w:rsidR="00F13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EB5C8A">
        <w:rPr>
          <w:rFonts w:ascii="Times New Roman" w:hAnsi="Times New Roman"/>
          <w:sz w:val="24"/>
          <w:szCs w:val="24"/>
        </w:rPr>
        <w:t xml:space="preserve"> и 23</w:t>
      </w:r>
      <w:r>
        <w:rPr>
          <w:rFonts w:ascii="Times New Roman" w:hAnsi="Times New Roman"/>
          <w:sz w:val="24"/>
          <w:szCs w:val="24"/>
        </w:rPr>
        <w:t xml:space="preserve"> от ЗМСМА, чл. 28, ал.</w:t>
      </w:r>
      <w:r w:rsidR="006D4564">
        <w:rPr>
          <w:rFonts w:ascii="Times New Roman" w:hAnsi="Times New Roman"/>
          <w:sz w:val="24"/>
          <w:szCs w:val="24"/>
        </w:rPr>
        <w:t xml:space="preserve"> 1 и </w:t>
      </w:r>
      <w:r>
        <w:rPr>
          <w:rFonts w:ascii="Times New Roman" w:hAnsi="Times New Roman"/>
          <w:sz w:val="24"/>
          <w:szCs w:val="24"/>
        </w:rPr>
        <w:t>2 от ЗНА, чл.</w:t>
      </w:r>
      <w:r w:rsidR="006D4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 ал.</w:t>
      </w:r>
      <w:r w:rsidR="006D4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и чл.</w:t>
      </w:r>
      <w:r w:rsidR="00D9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от ЗМДТ, </w:t>
      </w:r>
      <w:r w:rsidR="00E65488">
        <w:rPr>
          <w:rFonts w:ascii="Times New Roman" w:hAnsi="Times New Roman"/>
          <w:sz w:val="24"/>
          <w:szCs w:val="24"/>
        </w:rPr>
        <w:t>и чл.79 от Административно</w:t>
      </w:r>
      <w:r>
        <w:rPr>
          <w:rFonts w:ascii="Times New Roman" w:hAnsi="Times New Roman"/>
          <w:sz w:val="24"/>
          <w:szCs w:val="24"/>
        </w:rPr>
        <w:t>процесуалния кодекс (АПК),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2265">
        <w:rPr>
          <w:rFonts w:ascii="Times New Roman" w:hAnsi="Times New Roman"/>
          <w:sz w:val="24"/>
          <w:szCs w:val="24"/>
        </w:rPr>
        <w:t>Общински съвет-Русе</w:t>
      </w:r>
    </w:p>
    <w:p w:rsidR="00773302" w:rsidRDefault="00773302" w:rsidP="002F615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 Е  Ш  И:</w:t>
      </w:r>
    </w:p>
    <w:p w:rsidR="00773302" w:rsidRDefault="00773302" w:rsidP="002F615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 Приема Наредба за допълнение на Наредба № 16 на Общински съвет - Русе, за определянето и администрирането на местните такси, цени на услуги и права на територията на Община Русе.</w:t>
      </w:r>
    </w:p>
    <w:p w:rsidR="00773302" w:rsidRPr="00DD6759" w:rsidRDefault="002F615A" w:rsidP="002F615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773302" w:rsidRPr="00DD6759">
        <w:rPr>
          <w:rFonts w:ascii="Times New Roman" w:hAnsi="Times New Roman"/>
          <w:b/>
          <w:sz w:val="24"/>
          <w:szCs w:val="24"/>
        </w:rPr>
        <w:t xml:space="preserve">: </w:t>
      </w:r>
    </w:p>
    <w:p w:rsidR="00773302" w:rsidRDefault="00773302" w:rsidP="002F61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Проект на Наредба за допълнение на Наредба № 16 на Общински съвет – Русе, за определянето и администрирането на местните такси, цени на услуги и права на територията на Община Русе; </w:t>
      </w:r>
    </w:p>
    <w:p w:rsidR="00773302" w:rsidRDefault="00773302" w:rsidP="002F615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302" w:rsidRPr="00773302" w:rsidRDefault="00773302" w:rsidP="002F615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3302">
        <w:rPr>
          <w:rFonts w:ascii="Times New Roman" w:hAnsi="Times New Roman"/>
          <w:sz w:val="24"/>
          <w:szCs w:val="24"/>
        </w:rPr>
        <w:t>Предложил,</w:t>
      </w:r>
    </w:p>
    <w:p w:rsidR="00773302" w:rsidRPr="00773302" w:rsidRDefault="00773302" w:rsidP="002F615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302" w:rsidRPr="00773302" w:rsidRDefault="00773302" w:rsidP="002F615A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3302">
        <w:rPr>
          <w:rFonts w:ascii="Times New Roman" w:hAnsi="Times New Roman"/>
          <w:b/>
          <w:sz w:val="24"/>
          <w:szCs w:val="24"/>
        </w:rPr>
        <w:t>ПЛАМЕН СТОИЛОВ</w:t>
      </w:r>
      <w:r w:rsidRPr="00773302">
        <w:rPr>
          <w:rFonts w:ascii="Times New Roman" w:hAnsi="Times New Roman"/>
          <w:b/>
          <w:sz w:val="24"/>
          <w:szCs w:val="24"/>
        </w:rPr>
        <w:tab/>
      </w:r>
      <w:r w:rsidRPr="00773302">
        <w:rPr>
          <w:rFonts w:ascii="Times New Roman" w:hAnsi="Times New Roman"/>
          <w:b/>
          <w:sz w:val="24"/>
          <w:szCs w:val="24"/>
        </w:rPr>
        <w:tab/>
      </w:r>
      <w:r w:rsidRPr="00773302">
        <w:rPr>
          <w:rFonts w:ascii="Times New Roman" w:hAnsi="Times New Roman"/>
          <w:sz w:val="24"/>
          <w:szCs w:val="24"/>
        </w:rPr>
        <w:tab/>
      </w:r>
      <w:r w:rsidRPr="00773302">
        <w:rPr>
          <w:rFonts w:ascii="Times New Roman" w:hAnsi="Times New Roman"/>
          <w:sz w:val="24"/>
          <w:szCs w:val="24"/>
        </w:rPr>
        <w:tab/>
      </w:r>
      <w:r w:rsidRPr="00773302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773302">
        <w:rPr>
          <w:rFonts w:ascii="Times New Roman" w:hAnsi="Times New Roman"/>
          <w:sz w:val="24"/>
          <w:szCs w:val="24"/>
        </w:rPr>
        <w:tab/>
      </w:r>
      <w:r w:rsidRPr="00773302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773302">
        <w:rPr>
          <w:rFonts w:ascii="Times New Roman" w:hAnsi="Times New Roman"/>
          <w:i/>
          <w:sz w:val="24"/>
          <w:szCs w:val="24"/>
        </w:rPr>
        <w:t>Кмет на Община Русе</w:t>
      </w:r>
    </w:p>
    <w:p w:rsidR="00773302" w:rsidRPr="00773302" w:rsidRDefault="00773302" w:rsidP="002F61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7E75F6" w:rsidRDefault="007E75F6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2F615A" w:rsidRDefault="002F615A" w:rsidP="002F615A">
      <w:pPr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Приложение 1</w:t>
      </w:r>
    </w:p>
    <w:p w:rsidR="002F615A" w:rsidRDefault="002F615A" w:rsidP="002F615A">
      <w:pPr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:rsidR="00773302" w:rsidRPr="00D661E9" w:rsidRDefault="00773302" w:rsidP="002F615A">
      <w:pPr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D661E9">
        <w:rPr>
          <w:rFonts w:ascii="Times New Roman" w:eastAsia="Times New Roman" w:hAnsi="Times New Roman"/>
          <w:b/>
          <w:kern w:val="2"/>
          <w:sz w:val="24"/>
          <w:szCs w:val="24"/>
        </w:rPr>
        <w:t>Н А Р Е Д Б А</w:t>
      </w:r>
    </w:p>
    <w:p w:rsidR="00773302" w:rsidRPr="00D661E9" w:rsidRDefault="00773302" w:rsidP="002F615A">
      <w:pPr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D661E9">
        <w:rPr>
          <w:rFonts w:ascii="Times New Roman" w:eastAsia="Times New Roman" w:hAnsi="Times New Roman"/>
          <w:b/>
          <w:kern w:val="2"/>
          <w:sz w:val="24"/>
          <w:szCs w:val="24"/>
        </w:rPr>
        <w:t>за допълнение на</w:t>
      </w:r>
    </w:p>
    <w:p w:rsidR="00773302" w:rsidRPr="00D661E9" w:rsidRDefault="00773302" w:rsidP="00C924CD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D661E9">
        <w:rPr>
          <w:rFonts w:ascii="Times New Roman" w:eastAsia="Times New Roman" w:hAnsi="Times New Roman"/>
          <w:b/>
          <w:kern w:val="2"/>
          <w:sz w:val="24"/>
          <w:szCs w:val="24"/>
        </w:rPr>
        <w:t>Наредба № 16, на Общински съвет - Русе, за определянето и администрирането на местните такси, цени на услуги и права на територията на Община Русе</w:t>
      </w:r>
    </w:p>
    <w:p w:rsidR="00773302" w:rsidRDefault="00773302" w:rsidP="00C92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302" w:rsidRDefault="00773302" w:rsidP="00C92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900E2">
        <w:rPr>
          <w:rFonts w:ascii="Times New Roman" w:hAnsi="Times New Roman"/>
          <w:b/>
          <w:sz w:val="24"/>
          <w:szCs w:val="24"/>
        </w:rPr>
        <w:t xml:space="preserve">§ 1. </w:t>
      </w:r>
      <w:r w:rsidR="00365986">
        <w:rPr>
          <w:rFonts w:ascii="Times New Roman" w:hAnsi="Times New Roman"/>
          <w:b/>
          <w:sz w:val="24"/>
          <w:szCs w:val="24"/>
        </w:rPr>
        <w:t>Създава нова т. 75 в чл. 59, ал. 1, със следното съдържание:</w:t>
      </w:r>
    </w:p>
    <w:p w:rsidR="00365986" w:rsidRDefault="00365986" w:rsidP="00C92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C372B">
        <w:rPr>
          <w:rFonts w:ascii="Times New Roman" w:hAnsi="Times New Roman"/>
          <w:sz w:val="24"/>
          <w:szCs w:val="24"/>
        </w:rPr>
        <w:t xml:space="preserve">Цена за </w:t>
      </w:r>
      <w:r w:rsidR="00C924CD" w:rsidRPr="004C372B">
        <w:rPr>
          <w:rFonts w:ascii="Times New Roman" w:hAnsi="Times New Roman"/>
          <w:sz w:val="24"/>
          <w:szCs w:val="24"/>
        </w:rPr>
        <w:t xml:space="preserve">наблюдение със стационарен бинокъл за период от 8 минути – 1 лв. </w:t>
      </w:r>
    </w:p>
    <w:p w:rsidR="004C372B" w:rsidRDefault="004C372B" w:rsidP="00C92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72B" w:rsidRPr="004C372B" w:rsidRDefault="004C372B" w:rsidP="004C3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2B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4C372B" w:rsidRPr="004C372B" w:rsidRDefault="004C372B" w:rsidP="004C372B">
      <w:pPr>
        <w:jc w:val="both"/>
        <w:rPr>
          <w:rFonts w:ascii="Times New Roman" w:hAnsi="Times New Roman" w:cs="Times New Roman"/>
          <w:sz w:val="24"/>
          <w:szCs w:val="24"/>
        </w:rPr>
      </w:pPr>
      <w:r w:rsidRPr="004C372B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Pr="004C3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372B">
        <w:rPr>
          <w:rFonts w:ascii="Times New Roman" w:hAnsi="Times New Roman" w:cs="Times New Roman"/>
          <w:b/>
          <w:sz w:val="24"/>
          <w:szCs w:val="24"/>
        </w:rPr>
        <w:t>2</w:t>
      </w:r>
      <w:r w:rsidRPr="004C3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4C372B">
        <w:rPr>
          <w:rFonts w:ascii="Times New Roman" w:hAnsi="Times New Roman" w:cs="Times New Roman"/>
          <w:sz w:val="24"/>
          <w:szCs w:val="24"/>
        </w:rPr>
        <w:t>Тази Наредба е приета на основание</w:t>
      </w:r>
      <w:r w:rsidRPr="004C3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72B">
        <w:rPr>
          <w:rFonts w:ascii="Times New Roman" w:hAnsi="Times New Roman" w:cs="Times New Roman"/>
          <w:sz w:val="24"/>
          <w:szCs w:val="24"/>
        </w:rPr>
        <w:t>чл. 21, ал. 2, във връзка с чл. 21, ал. 1, т.</w:t>
      </w:r>
      <w:r w:rsidR="003A6FB8">
        <w:rPr>
          <w:rFonts w:ascii="Times New Roman" w:hAnsi="Times New Roman" w:cs="Times New Roman"/>
          <w:sz w:val="24"/>
          <w:szCs w:val="24"/>
        </w:rPr>
        <w:t xml:space="preserve"> 7 и</w:t>
      </w:r>
      <w:r w:rsidRPr="004C372B">
        <w:rPr>
          <w:rFonts w:ascii="Times New Roman" w:hAnsi="Times New Roman" w:cs="Times New Roman"/>
          <w:sz w:val="24"/>
          <w:szCs w:val="24"/>
        </w:rPr>
        <w:t xml:space="preserve"> 23 от Закона за местното самоуправление и местната администрация (ЗМСМА), във връзка с чл. </w:t>
      </w:r>
      <w:r w:rsidR="003A6FB8">
        <w:rPr>
          <w:rFonts w:ascii="Times New Roman" w:hAnsi="Times New Roman" w:cs="Times New Roman"/>
          <w:sz w:val="24"/>
          <w:szCs w:val="24"/>
        </w:rPr>
        <w:t>6, ал. 2 и чл. 9</w:t>
      </w:r>
      <w:r w:rsidRPr="004C372B">
        <w:rPr>
          <w:rFonts w:ascii="Times New Roman" w:hAnsi="Times New Roman" w:cs="Times New Roman"/>
          <w:sz w:val="24"/>
          <w:szCs w:val="24"/>
        </w:rPr>
        <w:t xml:space="preserve"> от </w:t>
      </w:r>
      <w:r w:rsidR="003A6FB8">
        <w:rPr>
          <w:rFonts w:ascii="Times New Roman" w:hAnsi="Times New Roman" w:cs="Times New Roman"/>
          <w:sz w:val="24"/>
          <w:szCs w:val="24"/>
        </w:rPr>
        <w:t>Закона за местните данъци и такси (ЗМДТ</w:t>
      </w:r>
      <w:r w:rsidRPr="004C372B">
        <w:rPr>
          <w:rFonts w:ascii="Times New Roman" w:hAnsi="Times New Roman" w:cs="Times New Roman"/>
          <w:sz w:val="24"/>
          <w:szCs w:val="24"/>
        </w:rPr>
        <w:t>), чл. 79 от Административнопроцесуалния кодекс (АПК), и влиза в сила от момента на разгласяването й чрез публикуване на интернет-страницата на Общински съвет – гр. Русе, съгласно чл. 78, ал. 3 АПК.</w:t>
      </w:r>
    </w:p>
    <w:p w:rsidR="004C372B" w:rsidRDefault="004C372B" w:rsidP="00B40BB4">
      <w:pPr>
        <w:ind w:firstLine="3969"/>
        <w:jc w:val="both"/>
        <w:rPr>
          <w:b/>
        </w:rPr>
      </w:pPr>
    </w:p>
    <w:p w:rsidR="00773302" w:rsidRPr="00975D2C" w:rsidRDefault="00773302" w:rsidP="00B40BB4">
      <w:pPr>
        <w:spacing w:line="360" w:lineRule="auto"/>
        <w:ind w:firstLine="3969"/>
        <w:jc w:val="both"/>
        <w:rPr>
          <w:rFonts w:ascii="Times New Roman" w:hAnsi="Times New Roman"/>
          <w:b/>
          <w:sz w:val="24"/>
          <w:szCs w:val="24"/>
        </w:rPr>
      </w:pPr>
      <w:r w:rsidRPr="00975D2C">
        <w:rPr>
          <w:rFonts w:ascii="Times New Roman" w:hAnsi="Times New Roman"/>
          <w:b/>
          <w:sz w:val="24"/>
          <w:szCs w:val="24"/>
        </w:rPr>
        <w:t>ПРЕДСЕДАТЕЛ:</w:t>
      </w:r>
    </w:p>
    <w:p w:rsidR="00773302" w:rsidRPr="00975D2C" w:rsidRDefault="00773302" w:rsidP="00B40BB4">
      <w:pPr>
        <w:spacing w:line="360" w:lineRule="auto"/>
        <w:ind w:firstLine="3969"/>
        <w:jc w:val="both"/>
        <w:rPr>
          <w:rFonts w:ascii="Times New Roman" w:hAnsi="Times New Roman"/>
          <w:b/>
          <w:sz w:val="24"/>
          <w:szCs w:val="24"/>
        </w:rPr>
      </w:pPr>
      <w:r w:rsidRPr="00975D2C">
        <w:rPr>
          <w:rFonts w:ascii="Times New Roman" w:hAnsi="Times New Roman"/>
          <w:b/>
          <w:sz w:val="24"/>
          <w:szCs w:val="24"/>
        </w:rPr>
        <w:t xml:space="preserve">            (чл.-кор., проф. дтн ХРИСТО БЕЛОЕВ)</w:t>
      </w:r>
    </w:p>
    <w:p w:rsidR="00773302" w:rsidRDefault="00773302" w:rsidP="002F61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3302" w:rsidRDefault="00773302" w:rsidP="002F61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302" w:rsidRDefault="00773302" w:rsidP="002F61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302" w:rsidRDefault="00773302" w:rsidP="002F61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302" w:rsidRDefault="00773302" w:rsidP="002F61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302" w:rsidRDefault="00773302" w:rsidP="002F61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302" w:rsidRDefault="00773302" w:rsidP="002F61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302" w:rsidRDefault="00773302" w:rsidP="002F61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302" w:rsidRDefault="00773302" w:rsidP="00FB0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7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0CC"/>
    <w:multiLevelType w:val="hybridMultilevel"/>
    <w:tmpl w:val="DA7EC734"/>
    <w:lvl w:ilvl="0" w:tplc="D13C92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A412D"/>
    <w:multiLevelType w:val="multilevel"/>
    <w:tmpl w:val="96FA5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C892059"/>
    <w:multiLevelType w:val="hybridMultilevel"/>
    <w:tmpl w:val="CB563E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FB"/>
    <w:rsid w:val="00130E6E"/>
    <w:rsid w:val="00143260"/>
    <w:rsid w:val="00294541"/>
    <w:rsid w:val="002F615A"/>
    <w:rsid w:val="00306EA1"/>
    <w:rsid w:val="00335BAE"/>
    <w:rsid w:val="0035423C"/>
    <w:rsid w:val="00365986"/>
    <w:rsid w:val="003A6FB8"/>
    <w:rsid w:val="003C70CA"/>
    <w:rsid w:val="00450CBD"/>
    <w:rsid w:val="004745FB"/>
    <w:rsid w:val="00485EEF"/>
    <w:rsid w:val="004C372B"/>
    <w:rsid w:val="004F2ABB"/>
    <w:rsid w:val="00545B0A"/>
    <w:rsid w:val="0055530F"/>
    <w:rsid w:val="005C0094"/>
    <w:rsid w:val="005C12DB"/>
    <w:rsid w:val="006038DC"/>
    <w:rsid w:val="00621E41"/>
    <w:rsid w:val="00624512"/>
    <w:rsid w:val="00640419"/>
    <w:rsid w:val="006A31AE"/>
    <w:rsid w:val="006D4564"/>
    <w:rsid w:val="007600C2"/>
    <w:rsid w:val="00765858"/>
    <w:rsid w:val="00773302"/>
    <w:rsid w:val="007935D5"/>
    <w:rsid w:val="007E75F6"/>
    <w:rsid w:val="00833A16"/>
    <w:rsid w:val="008A0967"/>
    <w:rsid w:val="009863B2"/>
    <w:rsid w:val="0099154D"/>
    <w:rsid w:val="009A4938"/>
    <w:rsid w:val="00A84E36"/>
    <w:rsid w:val="00AC039D"/>
    <w:rsid w:val="00B40BB4"/>
    <w:rsid w:val="00B960CC"/>
    <w:rsid w:val="00C924CD"/>
    <w:rsid w:val="00CA42F7"/>
    <w:rsid w:val="00CF063D"/>
    <w:rsid w:val="00D34C0A"/>
    <w:rsid w:val="00D93D9F"/>
    <w:rsid w:val="00DC7546"/>
    <w:rsid w:val="00E575AB"/>
    <w:rsid w:val="00E65488"/>
    <w:rsid w:val="00EB1B6D"/>
    <w:rsid w:val="00EB5C8A"/>
    <w:rsid w:val="00EC4F5C"/>
    <w:rsid w:val="00EF21CD"/>
    <w:rsid w:val="00EF2CB8"/>
    <w:rsid w:val="00F13863"/>
    <w:rsid w:val="00F60417"/>
    <w:rsid w:val="00FB0459"/>
    <w:rsid w:val="00FB1563"/>
    <w:rsid w:val="00F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6E"/>
    <w:pPr>
      <w:ind w:left="720"/>
      <w:contextualSpacing/>
    </w:pPr>
  </w:style>
  <w:style w:type="table" w:styleId="a4">
    <w:name w:val="Table Grid"/>
    <w:basedOn w:val="a1"/>
    <w:uiPriority w:val="39"/>
    <w:rsid w:val="00FB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945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E6E"/>
    <w:pPr>
      <w:ind w:left="720"/>
      <w:contextualSpacing/>
    </w:pPr>
  </w:style>
  <w:style w:type="table" w:styleId="a4">
    <w:name w:val="Table Grid"/>
    <w:basedOn w:val="a1"/>
    <w:uiPriority w:val="39"/>
    <w:rsid w:val="00FB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94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2019-05-31T08:44:00Z</cp:lastPrinted>
  <dcterms:created xsi:type="dcterms:W3CDTF">2019-06-03T11:39:00Z</dcterms:created>
  <dcterms:modified xsi:type="dcterms:W3CDTF">2019-06-03T11:39:00Z</dcterms:modified>
</cp:coreProperties>
</file>