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EC" w:rsidRPr="0007347C" w:rsidRDefault="009D7AEC"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 xml:space="preserve">ПРОТОКОЛ ОТ ЧЕТИРИДЕСЕТ И </w:t>
      </w:r>
      <w:r w:rsidR="00D2185D" w:rsidRPr="0007347C">
        <w:rPr>
          <w:rFonts w:ascii="Times New Roman" w:hAnsi="Times New Roman" w:cs="Times New Roman"/>
          <w:b/>
          <w:sz w:val="24"/>
          <w:szCs w:val="24"/>
        </w:rPr>
        <w:t>ОСМОТО</w:t>
      </w:r>
      <w:r w:rsidRPr="0007347C">
        <w:rPr>
          <w:rFonts w:ascii="Times New Roman" w:hAnsi="Times New Roman" w:cs="Times New Roman"/>
          <w:b/>
          <w:sz w:val="24"/>
          <w:szCs w:val="24"/>
        </w:rPr>
        <w:t xml:space="preserve"> ЗАСЕДАНИЕ НА ОБЩИНСКИ СЪВЕТ-РУСЕ</w:t>
      </w:r>
    </w:p>
    <w:p w:rsidR="009D7AEC" w:rsidRPr="0007347C" w:rsidRDefault="009D7AEC"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 xml:space="preserve">Проведено на </w:t>
      </w:r>
      <w:r w:rsidRPr="0007347C">
        <w:rPr>
          <w:rFonts w:ascii="Times New Roman" w:hAnsi="Times New Roman" w:cs="Times New Roman"/>
          <w:b/>
          <w:sz w:val="24"/>
          <w:szCs w:val="24"/>
          <w:lang w:val="en-US"/>
        </w:rPr>
        <w:t>18</w:t>
      </w:r>
      <w:r w:rsidRPr="0007347C">
        <w:rPr>
          <w:rFonts w:ascii="Times New Roman" w:hAnsi="Times New Roman" w:cs="Times New Roman"/>
          <w:b/>
          <w:sz w:val="24"/>
          <w:szCs w:val="24"/>
        </w:rPr>
        <w:t xml:space="preserve"> юли 2019 година, начало 09:00 часа</w:t>
      </w:r>
    </w:p>
    <w:p w:rsidR="00AB4BEC" w:rsidRPr="0007347C" w:rsidRDefault="00AB4BEC" w:rsidP="00037B9F">
      <w:pPr>
        <w:contextualSpacing/>
        <w:rPr>
          <w:rFonts w:ascii="Times New Roman" w:hAnsi="Times New Roman" w:cs="Times New Roman"/>
          <w:sz w:val="24"/>
          <w:szCs w:val="24"/>
        </w:rPr>
      </w:pPr>
    </w:p>
    <w:p w:rsidR="005B1F11" w:rsidRPr="0007347C" w:rsidRDefault="005B1F11" w:rsidP="00037B9F">
      <w:pPr>
        <w:ind w:firstLine="708"/>
        <w:contextualSpacing/>
        <w:rPr>
          <w:rFonts w:ascii="Times New Roman" w:hAnsi="Times New Roman" w:cs="Times New Roman"/>
          <w:sz w:val="24"/>
          <w:szCs w:val="24"/>
        </w:rPr>
      </w:pPr>
      <w:r w:rsidRPr="0007347C">
        <w:rPr>
          <w:rFonts w:ascii="Times New Roman" w:hAnsi="Times New Roman" w:cs="Times New Roman"/>
          <w:sz w:val="24"/>
          <w:szCs w:val="24"/>
        </w:rPr>
        <w:t xml:space="preserve">От общо 51 общински съветници присъстваха 44, отсъстваха: Венцислав Великов, Веселин Велчев, Мирослав Славчев, Мариета Волф, Теодор Георгиев, д-р Милко Борисов и д-р Севдалин Ангелов. Заседанието бе открито и ръководено от чл.-кор. проф. Христо Белоев. </w:t>
      </w:r>
    </w:p>
    <w:p w:rsidR="009D7AEC" w:rsidRPr="0007347C" w:rsidRDefault="005B1F11" w:rsidP="00037B9F">
      <w:pPr>
        <w:ind w:firstLine="708"/>
        <w:contextualSpacing/>
        <w:rPr>
          <w:rFonts w:ascii="Times New Roman" w:hAnsi="Times New Roman" w:cs="Times New Roman"/>
          <w:sz w:val="24"/>
          <w:szCs w:val="24"/>
        </w:rPr>
      </w:pP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Моля, заемете места в залата. Заемете места в залата, стартираме проверка на кворума. 32-ма общински съветници са се регистрирали с устройствата, видимо имаме повече присъстващи. Имаме необходимия кворум. Откривам редовното заседание на Общинския съвет. Преминаваме към обсъждане на дневния ред. По дневният ред имате ли някакви предложения или въпроси? Относно питанията, питания има от Пламен Рашев, Никола Михайлов, Траян Тотев и Мариета Волф, но те само писмен отговор желаят, няма да бъде питането тук на сесия. По дневният ред? Няма, гласуваме дневния ред така, както е предложен. </w:t>
      </w:r>
    </w:p>
    <w:p w:rsidR="005B1F11" w:rsidRPr="0007347C" w:rsidRDefault="005B1F11"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40. С 40 гласа „за”, 0 „против” и 0 „въздържали се” се прие</w:t>
      </w:r>
    </w:p>
    <w:p w:rsidR="005B1F11" w:rsidRPr="0007347C" w:rsidRDefault="005B1F11" w:rsidP="00037B9F">
      <w:pPr>
        <w:ind w:firstLine="708"/>
        <w:contextualSpacing/>
        <w:rPr>
          <w:rFonts w:ascii="Times New Roman" w:hAnsi="Times New Roman" w:cs="Times New Roman"/>
          <w:sz w:val="24"/>
          <w:szCs w:val="24"/>
        </w:rPr>
      </w:pPr>
    </w:p>
    <w:p w:rsidR="009D7AEC" w:rsidRPr="0007347C" w:rsidRDefault="009D7AEC"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ДНЕВЕН РЕД</w:t>
      </w:r>
    </w:p>
    <w:p w:rsidR="009D7AEC" w:rsidRPr="0007347C" w:rsidRDefault="009D7AEC" w:rsidP="00037B9F">
      <w:pPr>
        <w:pStyle w:val="a3"/>
        <w:numPr>
          <w:ilvl w:val="0"/>
          <w:numId w:val="1"/>
        </w:numPr>
        <w:tabs>
          <w:tab w:val="left" w:pos="0"/>
        </w:tabs>
        <w:spacing w:line="276" w:lineRule="auto"/>
        <w:ind w:left="0" w:firstLine="0"/>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1131 </w:t>
      </w:r>
      <w:r w:rsidRPr="0007347C">
        <w:rPr>
          <w:rFonts w:ascii="Times New Roman" w:hAnsi="Times New Roman" w:cs="Times New Roman"/>
          <w:sz w:val="24"/>
          <w:szCs w:val="24"/>
        </w:rPr>
        <w:t>Отчет за изпълнение на решенията на Общински съвет</w:t>
      </w:r>
    </w:p>
    <w:p w:rsidR="009D7AEC" w:rsidRPr="0007347C" w:rsidRDefault="009D7AEC" w:rsidP="00037B9F">
      <w:pPr>
        <w:pStyle w:val="a3"/>
        <w:numPr>
          <w:ilvl w:val="0"/>
          <w:numId w:val="1"/>
        </w:numPr>
        <w:tabs>
          <w:tab w:val="left" w:pos="0"/>
        </w:tabs>
        <w:spacing w:after="0" w:line="276" w:lineRule="auto"/>
        <w:ind w:left="0" w:right="141"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1147 </w:t>
      </w:r>
      <w:r w:rsidRPr="0007347C">
        <w:rPr>
          <w:rFonts w:ascii="Times New Roman" w:hAnsi="Times New Roman" w:cs="Times New Roman"/>
          <w:bCs/>
          <w:sz w:val="24"/>
          <w:szCs w:val="24"/>
        </w:rPr>
        <w:t xml:space="preserve">Постъпила в Община Русе Докладна записка от д-р Светослав Дачев – управител на „Специализирана болница за активно лечение на </w:t>
      </w:r>
      <w:proofErr w:type="spellStart"/>
      <w:r w:rsidRPr="0007347C">
        <w:rPr>
          <w:rFonts w:ascii="Times New Roman" w:hAnsi="Times New Roman" w:cs="Times New Roman"/>
          <w:bCs/>
          <w:sz w:val="24"/>
          <w:szCs w:val="24"/>
        </w:rPr>
        <w:t>пневмо-фтизиатрични</w:t>
      </w:r>
      <w:proofErr w:type="spellEnd"/>
      <w:r w:rsidRPr="0007347C">
        <w:rPr>
          <w:rFonts w:ascii="Times New Roman" w:hAnsi="Times New Roman" w:cs="Times New Roman"/>
          <w:bCs/>
          <w:sz w:val="24"/>
          <w:szCs w:val="24"/>
        </w:rPr>
        <w:t xml:space="preserve"> заболявания д-р Д. Граматиков – Русе“ ЕООД и подновяване на договора за управление на дружеството </w:t>
      </w:r>
    </w:p>
    <w:p w:rsidR="009D7AEC" w:rsidRPr="0007347C" w:rsidRDefault="009D7AEC" w:rsidP="00037B9F">
      <w:pPr>
        <w:pStyle w:val="a3"/>
        <w:numPr>
          <w:ilvl w:val="0"/>
          <w:numId w:val="1"/>
        </w:numPr>
        <w:tabs>
          <w:tab w:val="left" w:pos="0"/>
        </w:tabs>
        <w:spacing w:line="276" w:lineRule="auto"/>
        <w:ind w:left="0"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1140 </w:t>
      </w:r>
      <w:proofErr w:type="spellStart"/>
      <w:r w:rsidRPr="0007347C">
        <w:rPr>
          <w:rFonts w:ascii="Times New Roman" w:hAnsi="Times New Roman" w:cs="Times New Roman"/>
          <w:sz w:val="24"/>
          <w:szCs w:val="24"/>
          <w:lang w:val="ru-RU"/>
        </w:rPr>
        <w:t>Съгласие</w:t>
      </w:r>
      <w:proofErr w:type="spellEnd"/>
      <w:r w:rsidRPr="0007347C">
        <w:rPr>
          <w:rFonts w:ascii="Times New Roman" w:hAnsi="Times New Roman" w:cs="Times New Roman"/>
          <w:sz w:val="24"/>
          <w:szCs w:val="24"/>
          <w:lang w:val="ru-RU"/>
        </w:rPr>
        <w:t xml:space="preserve"> за </w:t>
      </w:r>
      <w:proofErr w:type="spellStart"/>
      <w:r w:rsidRPr="0007347C">
        <w:rPr>
          <w:rFonts w:ascii="Times New Roman" w:hAnsi="Times New Roman" w:cs="Times New Roman"/>
          <w:sz w:val="24"/>
          <w:szCs w:val="24"/>
          <w:lang w:val="ru-RU"/>
        </w:rPr>
        <w:t>продажба</w:t>
      </w:r>
      <w:proofErr w:type="spellEnd"/>
      <w:r w:rsidRPr="0007347C">
        <w:rPr>
          <w:rFonts w:ascii="Times New Roman" w:hAnsi="Times New Roman" w:cs="Times New Roman"/>
          <w:sz w:val="24"/>
          <w:szCs w:val="24"/>
          <w:lang w:val="ru-RU"/>
        </w:rPr>
        <w:t xml:space="preserve"> на </w:t>
      </w:r>
      <w:proofErr w:type="spellStart"/>
      <w:r w:rsidRPr="0007347C">
        <w:rPr>
          <w:rFonts w:ascii="Times New Roman" w:hAnsi="Times New Roman" w:cs="Times New Roman"/>
          <w:sz w:val="24"/>
          <w:szCs w:val="24"/>
          <w:lang w:val="ru-RU"/>
        </w:rPr>
        <w:t>общински</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терен</w:t>
      </w:r>
      <w:proofErr w:type="spellEnd"/>
      <w:r w:rsidRPr="0007347C">
        <w:rPr>
          <w:rFonts w:ascii="Times New Roman" w:hAnsi="Times New Roman" w:cs="Times New Roman"/>
          <w:sz w:val="24"/>
          <w:szCs w:val="24"/>
          <w:lang w:val="ru-RU"/>
        </w:rPr>
        <w:t xml:space="preserve"> от 51 </w:t>
      </w:r>
      <w:proofErr w:type="spellStart"/>
      <w:r w:rsidRPr="0007347C">
        <w:rPr>
          <w:rFonts w:ascii="Times New Roman" w:hAnsi="Times New Roman" w:cs="Times New Roman"/>
          <w:sz w:val="24"/>
          <w:szCs w:val="24"/>
          <w:lang w:val="ru-RU"/>
        </w:rPr>
        <w:t>кв.м</w:t>
      </w:r>
      <w:proofErr w:type="spellEnd"/>
      <w:r w:rsidRPr="0007347C">
        <w:rPr>
          <w:rFonts w:ascii="Times New Roman" w:hAnsi="Times New Roman" w:cs="Times New Roman"/>
          <w:sz w:val="24"/>
          <w:szCs w:val="24"/>
          <w:lang w:val="ru-RU"/>
        </w:rPr>
        <w:t xml:space="preserve">. по </w:t>
      </w:r>
      <w:proofErr w:type="spellStart"/>
      <w:r w:rsidRPr="0007347C">
        <w:rPr>
          <w:rFonts w:ascii="Times New Roman" w:hAnsi="Times New Roman" w:cs="Times New Roman"/>
          <w:sz w:val="24"/>
          <w:szCs w:val="24"/>
          <w:lang w:val="ru-RU"/>
        </w:rPr>
        <w:t>улична</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регулация</w:t>
      </w:r>
      <w:proofErr w:type="spellEnd"/>
      <w:r w:rsidRPr="0007347C">
        <w:rPr>
          <w:rFonts w:ascii="Times New Roman" w:hAnsi="Times New Roman" w:cs="Times New Roman"/>
          <w:sz w:val="24"/>
          <w:szCs w:val="24"/>
          <w:lang w:val="ru-RU"/>
        </w:rPr>
        <w:t xml:space="preserve">, приобщен </w:t>
      </w:r>
      <w:proofErr w:type="spellStart"/>
      <w:r w:rsidRPr="0007347C">
        <w:rPr>
          <w:rFonts w:ascii="Times New Roman" w:hAnsi="Times New Roman" w:cs="Times New Roman"/>
          <w:sz w:val="24"/>
          <w:szCs w:val="24"/>
          <w:lang w:val="ru-RU"/>
        </w:rPr>
        <w:t>към</w:t>
      </w:r>
      <w:proofErr w:type="spellEnd"/>
      <w:r w:rsidRPr="0007347C">
        <w:rPr>
          <w:rFonts w:ascii="Times New Roman" w:hAnsi="Times New Roman" w:cs="Times New Roman"/>
          <w:sz w:val="24"/>
          <w:szCs w:val="24"/>
          <w:lang w:val="ru-RU"/>
        </w:rPr>
        <w:t xml:space="preserve"> УПИ </w:t>
      </w:r>
      <w:r w:rsidRPr="0007347C">
        <w:rPr>
          <w:rFonts w:ascii="Times New Roman" w:hAnsi="Times New Roman" w:cs="Times New Roman"/>
          <w:sz w:val="24"/>
          <w:szCs w:val="24"/>
          <w:lang w:val="en-US"/>
        </w:rPr>
        <w:t>XI-</w:t>
      </w:r>
      <w:r w:rsidRPr="0007347C">
        <w:rPr>
          <w:rFonts w:ascii="Times New Roman" w:hAnsi="Times New Roman" w:cs="Times New Roman"/>
          <w:sz w:val="24"/>
          <w:szCs w:val="24"/>
        </w:rPr>
        <w:t xml:space="preserve">103 в кв. 10 по регулационния план на село Долно Абланово, Община Русе </w:t>
      </w:r>
    </w:p>
    <w:p w:rsidR="009D7AEC" w:rsidRPr="0007347C" w:rsidRDefault="009D7AEC" w:rsidP="00037B9F">
      <w:pPr>
        <w:pStyle w:val="a3"/>
        <w:numPr>
          <w:ilvl w:val="0"/>
          <w:numId w:val="1"/>
        </w:numPr>
        <w:tabs>
          <w:tab w:val="left" w:pos="0"/>
        </w:tabs>
        <w:spacing w:line="276" w:lineRule="auto"/>
        <w:ind w:left="0" w:firstLine="0"/>
        <w:jc w:val="both"/>
        <w:rPr>
          <w:rFonts w:ascii="Times New Roman" w:hAnsi="Times New Roman" w:cs="Times New Roman"/>
          <w:bCs/>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1141 </w:t>
      </w:r>
      <w:r w:rsidRPr="0007347C">
        <w:rPr>
          <w:rFonts w:ascii="Times New Roman" w:hAnsi="Times New Roman" w:cs="Times New Roman"/>
          <w:bCs/>
          <w:sz w:val="24"/>
          <w:szCs w:val="24"/>
        </w:rPr>
        <w:t xml:space="preserve">Съгласие за продажба на общински терени от </w:t>
      </w:r>
      <w:r w:rsidRPr="0007347C">
        <w:rPr>
          <w:rFonts w:ascii="Times New Roman" w:hAnsi="Times New Roman" w:cs="Times New Roman"/>
          <w:bCs/>
          <w:sz w:val="24"/>
          <w:szCs w:val="24"/>
          <w:lang w:val="en-US"/>
        </w:rPr>
        <w:t>2</w:t>
      </w:r>
      <w:r w:rsidRPr="0007347C">
        <w:rPr>
          <w:rFonts w:ascii="Times New Roman" w:hAnsi="Times New Roman" w:cs="Times New Roman"/>
          <w:bCs/>
          <w:sz w:val="24"/>
          <w:szCs w:val="24"/>
        </w:rPr>
        <w:t xml:space="preserve"> кв.м. и 7 кв.м. по улична регулация, приобщени към</w:t>
      </w:r>
      <w:r w:rsidRPr="0007347C">
        <w:rPr>
          <w:rFonts w:ascii="Times New Roman" w:hAnsi="Times New Roman" w:cs="Times New Roman"/>
          <w:b/>
          <w:bCs/>
          <w:sz w:val="24"/>
          <w:szCs w:val="24"/>
        </w:rPr>
        <w:t xml:space="preserve"> </w:t>
      </w:r>
      <w:r w:rsidRPr="0007347C">
        <w:rPr>
          <w:rFonts w:ascii="Times New Roman" w:hAnsi="Times New Roman" w:cs="Times New Roman"/>
          <w:bCs/>
          <w:sz w:val="24"/>
          <w:szCs w:val="24"/>
        </w:rPr>
        <w:t>УПИ</w:t>
      </w:r>
      <w:r w:rsidRPr="0007347C">
        <w:rPr>
          <w:rFonts w:ascii="Times New Roman" w:hAnsi="Times New Roman" w:cs="Times New Roman"/>
          <w:bCs/>
          <w:sz w:val="24"/>
          <w:szCs w:val="24"/>
          <w:lang w:val="en-US"/>
        </w:rPr>
        <w:t xml:space="preserve"> V</w:t>
      </w:r>
      <w:r w:rsidRPr="0007347C">
        <w:rPr>
          <w:rFonts w:ascii="Times New Roman" w:hAnsi="Times New Roman" w:cs="Times New Roman"/>
          <w:bCs/>
          <w:sz w:val="24"/>
          <w:szCs w:val="24"/>
          <w:lang w:val="en-GB"/>
        </w:rPr>
        <w:t>I-1377</w:t>
      </w:r>
      <w:r w:rsidRPr="0007347C">
        <w:rPr>
          <w:rFonts w:ascii="Times New Roman" w:hAnsi="Times New Roman" w:cs="Times New Roman"/>
          <w:bCs/>
          <w:sz w:val="24"/>
          <w:szCs w:val="24"/>
        </w:rPr>
        <w:t xml:space="preserve"> и УПИ</w:t>
      </w:r>
      <w:r w:rsidRPr="0007347C">
        <w:rPr>
          <w:rFonts w:ascii="Times New Roman" w:hAnsi="Times New Roman" w:cs="Times New Roman"/>
          <w:bCs/>
          <w:sz w:val="24"/>
          <w:szCs w:val="24"/>
          <w:lang w:val="en-GB"/>
        </w:rPr>
        <w:t xml:space="preserve"> VII-1378</w:t>
      </w:r>
      <w:r w:rsidRPr="0007347C">
        <w:rPr>
          <w:rFonts w:ascii="Times New Roman" w:hAnsi="Times New Roman" w:cs="Times New Roman"/>
          <w:bCs/>
          <w:sz w:val="24"/>
          <w:szCs w:val="24"/>
        </w:rPr>
        <w:t xml:space="preserve"> </w:t>
      </w:r>
      <w:r w:rsidRPr="0007347C">
        <w:rPr>
          <w:rFonts w:ascii="Times New Roman" w:hAnsi="Times New Roman" w:cs="Times New Roman"/>
          <w:sz w:val="24"/>
          <w:szCs w:val="24"/>
        </w:rPr>
        <w:t>в кв. 55 по регулационния план на кв. „Долапите“, град Русе</w:t>
      </w:r>
    </w:p>
    <w:p w:rsidR="009D7AEC" w:rsidRPr="0007347C" w:rsidRDefault="009D7AEC" w:rsidP="00037B9F">
      <w:pPr>
        <w:pStyle w:val="a3"/>
        <w:numPr>
          <w:ilvl w:val="0"/>
          <w:numId w:val="1"/>
        </w:numPr>
        <w:tabs>
          <w:tab w:val="left" w:pos="0"/>
        </w:tabs>
        <w:spacing w:line="276" w:lineRule="auto"/>
        <w:ind w:left="0" w:firstLine="0"/>
        <w:jc w:val="both"/>
        <w:rPr>
          <w:rFonts w:ascii="Times New Roman" w:eastAsia="Calibri"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1142 </w:t>
      </w:r>
      <w:r w:rsidRPr="0007347C">
        <w:rPr>
          <w:rFonts w:ascii="Times New Roman" w:hAnsi="Times New Roman" w:cs="Times New Roman"/>
          <w:sz w:val="24"/>
          <w:szCs w:val="24"/>
        </w:rPr>
        <w:t>Откриване на процедура за провеждане на публичен търг с явно наддаване за продажба</w:t>
      </w:r>
      <w:r w:rsidRPr="0007347C">
        <w:rPr>
          <w:rFonts w:ascii="Times New Roman" w:hAnsi="Times New Roman" w:cs="Times New Roman"/>
          <w:bCs/>
          <w:sz w:val="24"/>
          <w:szCs w:val="24"/>
        </w:rPr>
        <w:t xml:space="preserve"> на недвижим имот - частна общинска собственост, намиращ се в гр. Русе, ул. „Йосиф Цанков“ №76</w:t>
      </w:r>
    </w:p>
    <w:p w:rsidR="009D7AEC" w:rsidRPr="0007347C" w:rsidRDefault="009D7AEC" w:rsidP="00037B9F">
      <w:pPr>
        <w:pStyle w:val="a3"/>
        <w:numPr>
          <w:ilvl w:val="0"/>
          <w:numId w:val="1"/>
        </w:numPr>
        <w:tabs>
          <w:tab w:val="left" w:pos="0"/>
        </w:tabs>
        <w:spacing w:line="276" w:lineRule="auto"/>
        <w:ind w:left="0"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1143 </w:t>
      </w:r>
      <w:r w:rsidRPr="0007347C">
        <w:rPr>
          <w:rFonts w:ascii="Times New Roman" w:hAnsi="Times New Roman" w:cs="Times New Roman"/>
          <w:bCs/>
          <w:sz w:val="24"/>
          <w:szCs w:val="24"/>
        </w:rPr>
        <w:t xml:space="preserve">Предоставяне безвъзмездно за управление върху общински самостоятелен обект в сграда с идентификатор 63427.2.2601.4.27 по КККР на гр. Русе за нуждите на Детска градина „Иглика“, БУЛСТАТ: 827144673, и вписването му в списъка за имоти публична общинска собственост. </w:t>
      </w:r>
      <w:r w:rsidRPr="0007347C">
        <w:rPr>
          <w:rFonts w:ascii="Times New Roman" w:eastAsia="Calibri" w:hAnsi="Times New Roman" w:cs="Times New Roman"/>
          <w:b/>
          <w:sz w:val="24"/>
          <w:szCs w:val="24"/>
        </w:rPr>
        <w:t xml:space="preserve"> </w:t>
      </w:r>
      <w:r w:rsidRPr="0007347C">
        <w:rPr>
          <w:rFonts w:ascii="Times New Roman" w:eastAsia="Calibri" w:hAnsi="Times New Roman" w:cs="Times New Roman"/>
          <w:sz w:val="24"/>
          <w:szCs w:val="24"/>
        </w:rPr>
        <w:t xml:space="preserve"> </w:t>
      </w:r>
    </w:p>
    <w:p w:rsidR="009D7AEC" w:rsidRPr="0007347C" w:rsidRDefault="009D7AEC" w:rsidP="00037B9F">
      <w:pPr>
        <w:pStyle w:val="a3"/>
        <w:numPr>
          <w:ilvl w:val="0"/>
          <w:numId w:val="1"/>
        </w:numPr>
        <w:tabs>
          <w:tab w:val="left" w:pos="0"/>
        </w:tabs>
        <w:spacing w:line="276" w:lineRule="auto"/>
        <w:ind w:left="0" w:right="360" w:firstLine="0"/>
        <w:jc w:val="both"/>
        <w:rPr>
          <w:rFonts w:ascii="Times New Roman" w:hAnsi="Times New Roman" w:cs="Times New Roman"/>
          <w:bCs/>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1144 </w:t>
      </w:r>
      <w:r w:rsidRPr="0007347C">
        <w:rPr>
          <w:rFonts w:ascii="Times New Roman" w:hAnsi="Times New Roman" w:cs="Times New Roman"/>
          <w:sz w:val="24"/>
          <w:szCs w:val="24"/>
        </w:rPr>
        <w:t xml:space="preserve">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22.08.2019 г. </w:t>
      </w:r>
    </w:p>
    <w:p w:rsidR="009D7AEC" w:rsidRPr="0007347C" w:rsidRDefault="009D7AEC" w:rsidP="00037B9F">
      <w:pPr>
        <w:pStyle w:val="a3"/>
        <w:numPr>
          <w:ilvl w:val="0"/>
          <w:numId w:val="1"/>
        </w:numPr>
        <w:tabs>
          <w:tab w:val="left" w:pos="0"/>
        </w:tabs>
        <w:spacing w:line="276" w:lineRule="auto"/>
        <w:ind w:left="0" w:right="360" w:firstLine="0"/>
        <w:jc w:val="both"/>
        <w:rPr>
          <w:rFonts w:ascii="Times New Roman" w:hAnsi="Times New Roman" w:cs="Times New Roman"/>
          <w:bCs/>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1145 </w:t>
      </w:r>
      <w:r w:rsidRPr="0007347C">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намиращ се в местността „Бъзов дол”, землище на гр. Русе </w:t>
      </w:r>
    </w:p>
    <w:p w:rsidR="009D7AEC" w:rsidRPr="0007347C" w:rsidRDefault="009D7AEC" w:rsidP="00037B9F">
      <w:pPr>
        <w:pStyle w:val="a3"/>
        <w:numPr>
          <w:ilvl w:val="0"/>
          <w:numId w:val="1"/>
        </w:numPr>
        <w:tabs>
          <w:tab w:val="left" w:pos="0"/>
        </w:tabs>
        <w:spacing w:after="0" w:line="276" w:lineRule="auto"/>
        <w:ind w:left="0" w:right="141" w:firstLine="0"/>
        <w:jc w:val="both"/>
        <w:rPr>
          <w:rFonts w:ascii="Times New Roman" w:hAnsi="Times New Roman" w:cs="Times New Roman"/>
          <w:sz w:val="24"/>
          <w:szCs w:val="24"/>
        </w:rPr>
      </w:pPr>
      <w:r w:rsidRPr="0007347C">
        <w:rPr>
          <w:rFonts w:ascii="Times New Roman" w:hAnsi="Times New Roman" w:cs="Times New Roman"/>
          <w:b/>
          <w:sz w:val="24"/>
          <w:szCs w:val="24"/>
        </w:rPr>
        <w:lastRenderedPageBreak/>
        <w:t xml:space="preserve">К.Л. </w:t>
      </w:r>
      <w:r w:rsidRPr="0007347C">
        <w:rPr>
          <w:rFonts w:ascii="Times New Roman" w:hAnsi="Times New Roman" w:cs="Times New Roman"/>
          <w:b/>
          <w:sz w:val="24"/>
          <w:szCs w:val="24"/>
          <w:lang w:val="en-US"/>
        </w:rPr>
        <w:t xml:space="preserve">1149 </w:t>
      </w:r>
      <w:proofErr w:type="spellStart"/>
      <w:r w:rsidRPr="0007347C">
        <w:rPr>
          <w:rFonts w:ascii="Times New Roman" w:hAnsi="Times New Roman" w:cs="Times New Roman"/>
          <w:sz w:val="24"/>
          <w:szCs w:val="24"/>
          <w:lang w:val="ru-RU"/>
        </w:rPr>
        <w:t>Провеждане</w:t>
      </w:r>
      <w:proofErr w:type="spellEnd"/>
      <w:r w:rsidRPr="0007347C">
        <w:rPr>
          <w:rFonts w:ascii="Times New Roman" w:hAnsi="Times New Roman" w:cs="Times New Roman"/>
          <w:sz w:val="24"/>
          <w:szCs w:val="24"/>
          <w:lang w:val="ru-RU"/>
        </w:rPr>
        <w:t xml:space="preserve"> на публичен </w:t>
      </w:r>
      <w:proofErr w:type="spellStart"/>
      <w:r w:rsidRPr="0007347C">
        <w:rPr>
          <w:rFonts w:ascii="Times New Roman" w:hAnsi="Times New Roman" w:cs="Times New Roman"/>
          <w:sz w:val="24"/>
          <w:szCs w:val="24"/>
          <w:lang w:val="ru-RU"/>
        </w:rPr>
        <w:t>търг</w:t>
      </w:r>
      <w:proofErr w:type="spellEnd"/>
      <w:r w:rsidRPr="0007347C">
        <w:rPr>
          <w:rFonts w:ascii="Times New Roman" w:hAnsi="Times New Roman" w:cs="Times New Roman"/>
          <w:sz w:val="24"/>
          <w:szCs w:val="24"/>
          <w:lang w:val="ru-RU"/>
        </w:rPr>
        <w:t xml:space="preserve"> с явно </w:t>
      </w:r>
      <w:proofErr w:type="spellStart"/>
      <w:r w:rsidRPr="0007347C">
        <w:rPr>
          <w:rFonts w:ascii="Times New Roman" w:hAnsi="Times New Roman" w:cs="Times New Roman"/>
          <w:sz w:val="24"/>
          <w:szCs w:val="24"/>
          <w:lang w:val="ru-RU"/>
        </w:rPr>
        <w:t>наддаване</w:t>
      </w:r>
      <w:proofErr w:type="spellEnd"/>
      <w:r w:rsidRPr="0007347C">
        <w:rPr>
          <w:rFonts w:ascii="Times New Roman" w:hAnsi="Times New Roman" w:cs="Times New Roman"/>
          <w:sz w:val="24"/>
          <w:szCs w:val="24"/>
          <w:lang w:val="ru-RU"/>
        </w:rPr>
        <w:t xml:space="preserve"> за </w:t>
      </w:r>
      <w:proofErr w:type="spellStart"/>
      <w:r w:rsidRPr="0007347C">
        <w:rPr>
          <w:rFonts w:ascii="Times New Roman" w:hAnsi="Times New Roman" w:cs="Times New Roman"/>
          <w:sz w:val="24"/>
          <w:szCs w:val="24"/>
          <w:lang w:val="ru-RU"/>
        </w:rPr>
        <w:t>отдаване</w:t>
      </w:r>
      <w:proofErr w:type="spellEnd"/>
      <w:r w:rsidRPr="0007347C">
        <w:rPr>
          <w:rFonts w:ascii="Times New Roman" w:hAnsi="Times New Roman" w:cs="Times New Roman"/>
          <w:sz w:val="24"/>
          <w:szCs w:val="24"/>
          <w:lang w:val="ru-RU"/>
        </w:rPr>
        <w:t xml:space="preserve"> под наем на </w:t>
      </w:r>
      <w:proofErr w:type="spellStart"/>
      <w:r w:rsidRPr="0007347C">
        <w:rPr>
          <w:rFonts w:ascii="Times New Roman" w:hAnsi="Times New Roman" w:cs="Times New Roman"/>
          <w:sz w:val="24"/>
          <w:szCs w:val="24"/>
          <w:lang w:val="ru-RU"/>
        </w:rPr>
        <w:t>обекти</w:t>
      </w:r>
      <w:proofErr w:type="spellEnd"/>
      <w:r w:rsidRPr="0007347C">
        <w:rPr>
          <w:rFonts w:ascii="Times New Roman" w:hAnsi="Times New Roman" w:cs="Times New Roman"/>
          <w:sz w:val="24"/>
          <w:szCs w:val="24"/>
          <w:lang w:val="ru-RU"/>
        </w:rPr>
        <w:t xml:space="preserve"> – </w:t>
      </w:r>
      <w:proofErr w:type="spellStart"/>
      <w:r w:rsidRPr="0007347C">
        <w:rPr>
          <w:rFonts w:ascii="Times New Roman" w:hAnsi="Times New Roman" w:cs="Times New Roman"/>
          <w:sz w:val="24"/>
          <w:szCs w:val="24"/>
          <w:lang w:val="ru-RU"/>
        </w:rPr>
        <w:t>общинска</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собственост</w:t>
      </w:r>
      <w:proofErr w:type="spellEnd"/>
      <w:r w:rsidRPr="0007347C">
        <w:rPr>
          <w:rFonts w:ascii="Times New Roman" w:hAnsi="Times New Roman" w:cs="Times New Roman"/>
          <w:sz w:val="24"/>
          <w:szCs w:val="24"/>
          <w:lang w:val="ru-RU"/>
        </w:rPr>
        <w:t xml:space="preserve"> в </w:t>
      </w:r>
      <w:proofErr w:type="spellStart"/>
      <w:r w:rsidRPr="0007347C">
        <w:rPr>
          <w:rFonts w:ascii="Times New Roman" w:hAnsi="Times New Roman" w:cs="Times New Roman"/>
          <w:sz w:val="24"/>
          <w:szCs w:val="24"/>
          <w:lang w:val="ru-RU"/>
        </w:rPr>
        <w:t>организиран</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Коледен</w:t>
      </w:r>
      <w:proofErr w:type="spellEnd"/>
      <w:r w:rsidRPr="0007347C">
        <w:rPr>
          <w:rFonts w:ascii="Times New Roman" w:hAnsi="Times New Roman" w:cs="Times New Roman"/>
          <w:sz w:val="24"/>
          <w:szCs w:val="24"/>
          <w:lang w:val="ru-RU"/>
        </w:rPr>
        <w:t xml:space="preserve"> базар</w:t>
      </w:r>
    </w:p>
    <w:p w:rsidR="009D7AEC" w:rsidRPr="0007347C" w:rsidRDefault="009D7AEC" w:rsidP="00037B9F">
      <w:pPr>
        <w:pStyle w:val="a3"/>
        <w:numPr>
          <w:ilvl w:val="0"/>
          <w:numId w:val="1"/>
        </w:numPr>
        <w:tabs>
          <w:tab w:val="left" w:pos="0"/>
        </w:tabs>
        <w:spacing w:line="276" w:lineRule="auto"/>
        <w:ind w:left="0"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1132 </w:t>
      </w:r>
      <w:r w:rsidRPr="0007347C">
        <w:rPr>
          <w:rFonts w:ascii="Times New Roman" w:hAnsi="Times New Roman" w:cs="Times New Roman"/>
          <w:color w:val="000000"/>
          <w:kern w:val="28"/>
          <w:sz w:val="24"/>
          <w:szCs w:val="24"/>
        </w:rPr>
        <w:t>Приемане на Наредба за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w:t>
      </w:r>
    </w:p>
    <w:p w:rsidR="009D7AEC" w:rsidRPr="0007347C" w:rsidRDefault="009D7AEC" w:rsidP="00037B9F">
      <w:pPr>
        <w:pStyle w:val="a3"/>
        <w:numPr>
          <w:ilvl w:val="0"/>
          <w:numId w:val="1"/>
        </w:numPr>
        <w:tabs>
          <w:tab w:val="left" w:pos="0"/>
        </w:tabs>
        <w:spacing w:after="0" w:line="276" w:lineRule="auto"/>
        <w:ind w:left="0" w:right="141" w:firstLine="0"/>
        <w:jc w:val="both"/>
        <w:rPr>
          <w:rFonts w:ascii="Times New Roman" w:hAnsi="Times New Roman" w:cs="Times New Roman"/>
          <w:sz w:val="24"/>
          <w:szCs w:val="24"/>
        </w:rPr>
      </w:pPr>
      <w:r w:rsidRPr="0007347C">
        <w:rPr>
          <w:rFonts w:ascii="Times New Roman" w:hAnsi="Times New Roman" w:cs="Times New Roman"/>
          <w:b/>
          <w:bCs/>
          <w:sz w:val="24"/>
          <w:szCs w:val="24"/>
        </w:rPr>
        <w:t>К.Л.</w:t>
      </w:r>
      <w:r w:rsidRPr="0007347C">
        <w:rPr>
          <w:rFonts w:ascii="Times New Roman" w:hAnsi="Times New Roman" w:cs="Times New Roman"/>
          <w:bCs/>
          <w:sz w:val="24"/>
          <w:szCs w:val="24"/>
          <w:lang w:val="en-US"/>
        </w:rPr>
        <w:t xml:space="preserve"> </w:t>
      </w:r>
      <w:r w:rsidRPr="0007347C">
        <w:rPr>
          <w:rFonts w:ascii="Times New Roman" w:hAnsi="Times New Roman" w:cs="Times New Roman"/>
          <w:b/>
          <w:bCs/>
          <w:sz w:val="24"/>
          <w:szCs w:val="24"/>
          <w:lang w:val="en-US"/>
        </w:rPr>
        <w:t>1152</w:t>
      </w:r>
      <w:r w:rsidRPr="0007347C">
        <w:rPr>
          <w:rFonts w:ascii="Times New Roman" w:hAnsi="Times New Roman" w:cs="Times New Roman"/>
          <w:bCs/>
          <w:sz w:val="24"/>
          <w:szCs w:val="24"/>
          <w:lang w:val="en-US"/>
        </w:rPr>
        <w:t xml:space="preserve"> </w:t>
      </w:r>
      <w:r w:rsidRPr="0007347C">
        <w:rPr>
          <w:rFonts w:ascii="Times New Roman" w:hAnsi="Times New Roman" w:cs="Times New Roman"/>
          <w:sz w:val="24"/>
          <w:szCs w:val="24"/>
        </w:rPr>
        <w:t xml:space="preserve">Корекция на Бюджета на Община Русе за 2019 година  </w:t>
      </w:r>
    </w:p>
    <w:p w:rsidR="009D7AEC" w:rsidRPr="0007347C" w:rsidRDefault="009D7AEC" w:rsidP="00037B9F">
      <w:pPr>
        <w:pStyle w:val="a3"/>
        <w:numPr>
          <w:ilvl w:val="0"/>
          <w:numId w:val="1"/>
        </w:numPr>
        <w:tabs>
          <w:tab w:val="left" w:pos="0"/>
        </w:tabs>
        <w:spacing w:after="0" w:line="276" w:lineRule="auto"/>
        <w:ind w:left="0" w:right="141" w:firstLine="0"/>
        <w:jc w:val="both"/>
        <w:rPr>
          <w:rFonts w:ascii="Times New Roman" w:hAnsi="Times New Roman" w:cs="Times New Roman"/>
          <w:sz w:val="24"/>
          <w:szCs w:val="24"/>
        </w:rPr>
      </w:pPr>
      <w:r w:rsidRPr="0007347C">
        <w:rPr>
          <w:rFonts w:ascii="Times New Roman" w:hAnsi="Times New Roman" w:cs="Times New Roman"/>
          <w:b/>
          <w:bCs/>
          <w:sz w:val="24"/>
          <w:szCs w:val="24"/>
        </w:rPr>
        <w:t xml:space="preserve">К.Л. 1153 </w:t>
      </w:r>
      <w:r w:rsidRPr="0007347C">
        <w:rPr>
          <w:rFonts w:ascii="Times New Roman" w:hAnsi="Times New Roman" w:cs="Times New Roman"/>
          <w:sz w:val="24"/>
          <w:szCs w:val="24"/>
        </w:rPr>
        <w:t xml:space="preserve">Допълване на списъка на лицата и длъжностите, имащи право на транспортни разходи, съгласно чл. 36, ал. 1 от ПМС №344/21.12.2018 г. от Бюджет 2019 година, утвърден с Решение на Общински съвет №1060, прието с Протокол №42/05.02.2019 г. – Приложение №18 </w:t>
      </w:r>
    </w:p>
    <w:p w:rsidR="009D7AEC" w:rsidRPr="0007347C" w:rsidRDefault="009D7AEC" w:rsidP="00037B9F">
      <w:pPr>
        <w:pStyle w:val="a3"/>
        <w:numPr>
          <w:ilvl w:val="0"/>
          <w:numId w:val="1"/>
        </w:numPr>
        <w:tabs>
          <w:tab w:val="left" w:pos="0"/>
        </w:tabs>
        <w:spacing w:line="276" w:lineRule="auto"/>
        <w:ind w:left="0"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1133 </w:t>
      </w:r>
      <w:r w:rsidRPr="0007347C">
        <w:rPr>
          <w:rFonts w:ascii="Times New Roman" w:hAnsi="Times New Roman" w:cs="Times New Roman"/>
          <w:sz w:val="24"/>
          <w:szCs w:val="24"/>
        </w:rPr>
        <w:t>Приемане на Наредба за условията и реда за използване на спортните обекти, собственост  на община Русе</w:t>
      </w:r>
    </w:p>
    <w:p w:rsidR="009D7AEC" w:rsidRPr="0007347C" w:rsidRDefault="009D7AEC" w:rsidP="00037B9F">
      <w:pPr>
        <w:pStyle w:val="a3"/>
        <w:numPr>
          <w:ilvl w:val="0"/>
          <w:numId w:val="1"/>
        </w:numPr>
        <w:tabs>
          <w:tab w:val="left" w:pos="0"/>
        </w:tabs>
        <w:spacing w:line="276" w:lineRule="auto"/>
        <w:ind w:left="0"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1134 </w:t>
      </w:r>
      <w:r w:rsidRPr="0007347C">
        <w:rPr>
          <w:rFonts w:ascii="Times New Roman" w:hAnsi="Times New Roman" w:cs="Times New Roman"/>
          <w:sz w:val="24"/>
          <w:szCs w:val="24"/>
        </w:rPr>
        <w:t>Приемане на Общинска програма на мерките за закрила на деца с изявени дарби за 2019 г.</w:t>
      </w:r>
    </w:p>
    <w:p w:rsidR="009D7AEC" w:rsidRPr="0007347C" w:rsidRDefault="009D7AEC" w:rsidP="00037B9F">
      <w:pPr>
        <w:pStyle w:val="a3"/>
        <w:numPr>
          <w:ilvl w:val="0"/>
          <w:numId w:val="1"/>
        </w:numPr>
        <w:tabs>
          <w:tab w:val="left" w:pos="0"/>
        </w:tabs>
        <w:spacing w:after="0" w:line="276" w:lineRule="auto"/>
        <w:ind w:left="0" w:right="141" w:firstLine="0"/>
        <w:jc w:val="both"/>
        <w:rPr>
          <w:rFonts w:ascii="Times New Roman" w:hAnsi="Times New Roman" w:cs="Times New Roman"/>
          <w:sz w:val="24"/>
          <w:szCs w:val="24"/>
        </w:rPr>
      </w:pPr>
      <w:r w:rsidRPr="0007347C">
        <w:rPr>
          <w:rFonts w:ascii="Times New Roman" w:hAnsi="Times New Roman" w:cs="Times New Roman"/>
          <w:b/>
          <w:sz w:val="24"/>
          <w:szCs w:val="24"/>
        </w:rPr>
        <w:t>К.Л.</w:t>
      </w:r>
      <w:r w:rsidRPr="0007347C">
        <w:rPr>
          <w:rFonts w:ascii="Times New Roman" w:hAnsi="Times New Roman" w:cs="Times New Roman"/>
          <w:b/>
          <w:sz w:val="24"/>
          <w:szCs w:val="24"/>
          <w:lang w:val="en-US"/>
        </w:rPr>
        <w:t xml:space="preserve"> 1150 </w:t>
      </w:r>
      <w:r w:rsidRPr="0007347C">
        <w:rPr>
          <w:rFonts w:ascii="Times New Roman" w:hAnsi="Times New Roman" w:cs="Times New Roman"/>
          <w:sz w:val="24"/>
          <w:szCs w:val="24"/>
        </w:rPr>
        <w:t>Утвърждаване на Списък на средищните училища на територията на Община Русе за учебната 201</w:t>
      </w:r>
      <w:r w:rsidRPr="0007347C">
        <w:rPr>
          <w:rFonts w:ascii="Times New Roman" w:hAnsi="Times New Roman" w:cs="Times New Roman"/>
          <w:sz w:val="24"/>
          <w:szCs w:val="24"/>
          <w:lang w:val="en-US"/>
        </w:rPr>
        <w:t>9/</w:t>
      </w:r>
      <w:r w:rsidRPr="0007347C">
        <w:rPr>
          <w:rFonts w:ascii="Times New Roman" w:hAnsi="Times New Roman" w:cs="Times New Roman"/>
          <w:sz w:val="24"/>
          <w:szCs w:val="24"/>
        </w:rPr>
        <w:t>20</w:t>
      </w:r>
      <w:r w:rsidRPr="0007347C">
        <w:rPr>
          <w:rFonts w:ascii="Times New Roman" w:hAnsi="Times New Roman" w:cs="Times New Roman"/>
          <w:sz w:val="24"/>
          <w:szCs w:val="24"/>
          <w:lang w:val="en-US"/>
        </w:rPr>
        <w:t>20</w:t>
      </w:r>
      <w:r w:rsidRPr="0007347C">
        <w:rPr>
          <w:rFonts w:ascii="Times New Roman" w:hAnsi="Times New Roman" w:cs="Times New Roman"/>
          <w:sz w:val="24"/>
          <w:szCs w:val="24"/>
        </w:rPr>
        <w:t xml:space="preserve"> година</w:t>
      </w:r>
    </w:p>
    <w:p w:rsidR="009D7AEC" w:rsidRPr="0007347C" w:rsidRDefault="009D7AEC" w:rsidP="00037B9F">
      <w:pPr>
        <w:pStyle w:val="a3"/>
        <w:numPr>
          <w:ilvl w:val="0"/>
          <w:numId w:val="1"/>
        </w:numPr>
        <w:tabs>
          <w:tab w:val="left" w:pos="0"/>
        </w:tabs>
        <w:spacing w:after="0" w:line="276" w:lineRule="auto"/>
        <w:ind w:left="0" w:right="141" w:firstLine="0"/>
        <w:jc w:val="both"/>
        <w:rPr>
          <w:rFonts w:ascii="Times New Roman" w:hAnsi="Times New Roman" w:cs="Times New Roman"/>
          <w:sz w:val="24"/>
          <w:szCs w:val="24"/>
        </w:rPr>
      </w:pPr>
      <w:r w:rsidRPr="0007347C">
        <w:rPr>
          <w:rFonts w:ascii="Times New Roman" w:hAnsi="Times New Roman" w:cs="Times New Roman"/>
          <w:b/>
          <w:bCs/>
          <w:sz w:val="24"/>
          <w:szCs w:val="24"/>
        </w:rPr>
        <w:t>К.Л.</w:t>
      </w:r>
      <w:r w:rsidRPr="0007347C">
        <w:rPr>
          <w:rFonts w:ascii="Times New Roman" w:hAnsi="Times New Roman" w:cs="Times New Roman"/>
          <w:b/>
          <w:bCs/>
          <w:sz w:val="24"/>
          <w:szCs w:val="24"/>
          <w:lang w:val="en-US"/>
        </w:rPr>
        <w:t xml:space="preserve"> 1151 </w:t>
      </w:r>
      <w:r w:rsidRPr="0007347C">
        <w:rPr>
          <w:rFonts w:ascii="Times New Roman" w:hAnsi="Times New Roman" w:cs="Times New Roman"/>
          <w:sz w:val="24"/>
          <w:szCs w:val="24"/>
        </w:rPr>
        <w:t xml:space="preserve">Решение за даване на съгласие на Община Русе да кандидатства с проект по процедура № BG16M1OP002-5.004 “Мерки за адресиране на транспорта като източник на замърсяване на атмосферния въздух“, по приоритетна ос 5 „Подобряване качеството на атмосферния въздух“ на ОПОС 2014-2020 г. </w:t>
      </w:r>
    </w:p>
    <w:p w:rsidR="009D7AEC" w:rsidRPr="0007347C" w:rsidRDefault="009D7AEC" w:rsidP="00037B9F">
      <w:pPr>
        <w:pStyle w:val="a3"/>
        <w:numPr>
          <w:ilvl w:val="0"/>
          <w:numId w:val="1"/>
        </w:numPr>
        <w:spacing w:after="0" w:line="276" w:lineRule="auto"/>
        <w:ind w:left="0" w:firstLine="0"/>
        <w:jc w:val="both"/>
        <w:rPr>
          <w:rFonts w:ascii="Times New Roman" w:hAnsi="Times New Roman" w:cs="Times New Roman"/>
          <w:sz w:val="24"/>
          <w:szCs w:val="24"/>
        </w:rPr>
      </w:pPr>
      <w:r w:rsidRPr="0007347C">
        <w:rPr>
          <w:rFonts w:ascii="Times New Roman" w:eastAsia="Times New Roman" w:hAnsi="Times New Roman" w:cs="Times New Roman"/>
          <w:sz w:val="24"/>
          <w:szCs w:val="24"/>
        </w:rPr>
        <w:t>Възлагане на услугата „</w:t>
      </w:r>
      <w:proofErr w:type="spellStart"/>
      <w:r w:rsidRPr="0007347C">
        <w:rPr>
          <w:rFonts w:ascii="Times New Roman" w:eastAsia="Times New Roman" w:hAnsi="Times New Roman" w:cs="Times New Roman"/>
          <w:sz w:val="24"/>
          <w:szCs w:val="24"/>
        </w:rPr>
        <w:t>Патронажна</w:t>
      </w:r>
      <w:proofErr w:type="spellEnd"/>
      <w:r w:rsidRPr="0007347C">
        <w:rPr>
          <w:rFonts w:ascii="Times New Roman" w:eastAsia="Times New Roman" w:hAnsi="Times New Roman" w:cs="Times New Roman"/>
          <w:sz w:val="24"/>
          <w:szCs w:val="24"/>
        </w:rPr>
        <w:t xml:space="preserve"> грижа” на Звено за услуги</w:t>
      </w:r>
      <w:r w:rsidRPr="0007347C">
        <w:rPr>
          <w:rFonts w:ascii="Times New Roman" w:eastAsia="Times New Roman" w:hAnsi="Times New Roman" w:cs="Times New Roman"/>
          <w:sz w:val="24"/>
          <w:szCs w:val="24"/>
          <w:lang w:val="en-US"/>
        </w:rPr>
        <w:t xml:space="preserve"> </w:t>
      </w:r>
      <w:r w:rsidRPr="0007347C">
        <w:rPr>
          <w:rFonts w:ascii="Times New Roman" w:eastAsia="Times New Roman" w:hAnsi="Times New Roman" w:cs="Times New Roman"/>
          <w:sz w:val="24"/>
          <w:szCs w:val="24"/>
        </w:rPr>
        <w:t xml:space="preserve">в домашна среда към „Домашен социален патронаж” гр.Русе като Услуга от общ икономически интерес /УОИИ/ по </w:t>
      </w:r>
      <w:r w:rsidRPr="0007347C">
        <w:rPr>
          <w:rFonts w:ascii="Times New Roman" w:hAnsi="Times New Roman" w:cs="Times New Roman"/>
          <w:sz w:val="24"/>
          <w:szCs w:val="24"/>
        </w:rPr>
        <w:t>проект „</w:t>
      </w:r>
      <w:proofErr w:type="spellStart"/>
      <w:r w:rsidRPr="0007347C">
        <w:rPr>
          <w:rFonts w:ascii="Times New Roman" w:hAnsi="Times New Roman" w:cs="Times New Roman"/>
          <w:sz w:val="24"/>
          <w:szCs w:val="24"/>
        </w:rPr>
        <w:t>Патронажна</w:t>
      </w:r>
      <w:proofErr w:type="spellEnd"/>
      <w:r w:rsidRPr="0007347C">
        <w:rPr>
          <w:rFonts w:ascii="Times New Roman" w:hAnsi="Times New Roman" w:cs="Times New Roman"/>
          <w:sz w:val="24"/>
          <w:szCs w:val="24"/>
        </w:rPr>
        <w:t xml:space="preserve"> грижа за възрастни хора и лица с увреждания  в Община Русе и Община Сливо поле“</w:t>
      </w:r>
      <w:r w:rsidRPr="0007347C">
        <w:rPr>
          <w:rStyle w:val="grame"/>
          <w:rFonts w:ascii="Times New Roman" w:hAnsi="Times New Roman" w:cs="Times New Roman"/>
          <w:sz w:val="24"/>
          <w:szCs w:val="24"/>
        </w:rPr>
        <w:t xml:space="preserve">, </w:t>
      </w:r>
      <w:r w:rsidRPr="0007347C">
        <w:rPr>
          <w:rFonts w:ascii="Times New Roman" w:hAnsi="Times New Roman" w:cs="Times New Roman"/>
          <w:sz w:val="24"/>
          <w:szCs w:val="24"/>
        </w:rPr>
        <w:t>по процедура за директно предоставяне на безвъзмездна финансова помощ BG05M9OP001-2.040 „</w:t>
      </w:r>
      <w:proofErr w:type="spellStart"/>
      <w:r w:rsidRPr="0007347C">
        <w:rPr>
          <w:rFonts w:ascii="Times New Roman" w:hAnsi="Times New Roman" w:cs="Times New Roman"/>
          <w:sz w:val="24"/>
          <w:szCs w:val="24"/>
        </w:rPr>
        <w:t>Патронажна</w:t>
      </w:r>
      <w:proofErr w:type="spellEnd"/>
      <w:r w:rsidRPr="0007347C">
        <w:rPr>
          <w:rFonts w:ascii="Times New Roman" w:hAnsi="Times New Roman" w:cs="Times New Roman"/>
          <w:sz w:val="24"/>
          <w:szCs w:val="24"/>
        </w:rPr>
        <w:t xml:space="preserve"> грижа за възрастни хора и лица с увреждания – Компонент 2“, по Оперативна програма „Развитие на човешките ресурси“ 2014-2020 г</w:t>
      </w:r>
      <w:r w:rsidRPr="0007347C">
        <w:rPr>
          <w:rFonts w:ascii="Times New Roman" w:eastAsia="Times New Roman" w:hAnsi="Times New Roman" w:cs="Times New Roman"/>
          <w:sz w:val="24"/>
          <w:szCs w:val="24"/>
        </w:rPr>
        <w:t>.</w:t>
      </w:r>
    </w:p>
    <w:p w:rsidR="009D7AEC" w:rsidRPr="0007347C" w:rsidRDefault="009D7AEC" w:rsidP="00037B9F">
      <w:pPr>
        <w:pStyle w:val="a3"/>
        <w:numPr>
          <w:ilvl w:val="0"/>
          <w:numId w:val="1"/>
        </w:numPr>
        <w:tabs>
          <w:tab w:val="left" w:pos="0"/>
        </w:tabs>
        <w:spacing w:line="276" w:lineRule="auto"/>
        <w:ind w:left="0" w:right="360" w:firstLine="0"/>
        <w:jc w:val="both"/>
        <w:rPr>
          <w:rFonts w:ascii="Times New Roman" w:hAnsi="Times New Roman" w:cs="Times New Roman"/>
          <w:bCs/>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1146 </w:t>
      </w:r>
      <w:r w:rsidRPr="0007347C">
        <w:rPr>
          <w:rFonts w:ascii="Times New Roman" w:hAnsi="Times New Roman" w:cs="Times New Roman"/>
          <w:bCs/>
          <w:sz w:val="24"/>
          <w:szCs w:val="24"/>
        </w:rPr>
        <w:t xml:space="preserve">Приемане на План за защита при бедствия на Община Русе </w:t>
      </w:r>
    </w:p>
    <w:p w:rsidR="009D7AEC" w:rsidRPr="0007347C" w:rsidRDefault="009D7AEC" w:rsidP="00037B9F">
      <w:pPr>
        <w:pStyle w:val="a3"/>
        <w:numPr>
          <w:ilvl w:val="0"/>
          <w:numId w:val="1"/>
        </w:numPr>
        <w:tabs>
          <w:tab w:val="left" w:pos="0"/>
        </w:tabs>
        <w:spacing w:line="276" w:lineRule="auto"/>
        <w:ind w:left="0"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1135 </w:t>
      </w:r>
      <w:r w:rsidRPr="0007347C">
        <w:rPr>
          <w:rFonts w:ascii="Times New Roman" w:hAnsi="Times New Roman" w:cs="Times New Roman"/>
          <w:bCs/>
          <w:sz w:val="24"/>
          <w:szCs w:val="24"/>
        </w:rPr>
        <w:t xml:space="preserve">Одобряване на задание, </w:t>
      </w:r>
      <w:r w:rsidRPr="0007347C">
        <w:rPr>
          <w:rFonts w:ascii="Times New Roman" w:hAnsi="Times New Roman" w:cs="Times New Roman"/>
          <w:sz w:val="24"/>
          <w:szCs w:val="24"/>
        </w:rPr>
        <w:t xml:space="preserve">разрешаване  изработването на  подробен устройствен план /ПУП/  – Парцеларен план на трасе за изграждане на осветление на републикански път </w:t>
      </w:r>
      <w:r w:rsidRPr="0007347C">
        <w:rPr>
          <w:rFonts w:ascii="Times New Roman" w:hAnsi="Times New Roman" w:cs="Times New Roman"/>
          <w:sz w:val="24"/>
          <w:szCs w:val="24"/>
          <w:lang w:val="en-US"/>
        </w:rPr>
        <w:t>I-2</w:t>
      </w:r>
      <w:r w:rsidRPr="0007347C">
        <w:rPr>
          <w:rFonts w:ascii="Times New Roman" w:hAnsi="Times New Roman" w:cs="Times New Roman"/>
          <w:sz w:val="24"/>
          <w:szCs w:val="24"/>
        </w:rPr>
        <w:t xml:space="preserve"> Русе – Разград до кръстовището за гр. Кубрат и кв. „Средна кула“, гр. Русе</w:t>
      </w:r>
    </w:p>
    <w:p w:rsidR="009D7AEC" w:rsidRPr="0007347C" w:rsidRDefault="009D7AEC" w:rsidP="00037B9F">
      <w:pPr>
        <w:pStyle w:val="a3"/>
        <w:numPr>
          <w:ilvl w:val="0"/>
          <w:numId w:val="1"/>
        </w:numPr>
        <w:tabs>
          <w:tab w:val="left" w:pos="0"/>
        </w:tabs>
        <w:spacing w:line="276" w:lineRule="auto"/>
        <w:ind w:left="0"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1136 </w:t>
      </w:r>
      <w:r w:rsidRPr="0007347C">
        <w:rPr>
          <w:rFonts w:ascii="Times New Roman" w:hAnsi="Times New Roman" w:cs="Times New Roman"/>
          <w:sz w:val="24"/>
          <w:szCs w:val="24"/>
        </w:rPr>
        <w:t xml:space="preserve"> </w:t>
      </w:r>
      <w:r w:rsidRPr="0007347C">
        <w:rPr>
          <w:rFonts w:ascii="Times New Roman" w:hAnsi="Times New Roman" w:cs="Times New Roman"/>
          <w:bCs/>
          <w:sz w:val="24"/>
          <w:szCs w:val="24"/>
        </w:rPr>
        <w:t xml:space="preserve">Одобряване на задание, </w:t>
      </w:r>
      <w:r w:rsidRPr="0007347C">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–водопроводно отклонение до имот с идентификатор 63427.227.10 в м. „Над линията“, землище на гр. Русе</w:t>
      </w:r>
    </w:p>
    <w:p w:rsidR="009D7AEC" w:rsidRPr="0007347C" w:rsidRDefault="009D7AEC" w:rsidP="00037B9F">
      <w:pPr>
        <w:pStyle w:val="a3"/>
        <w:numPr>
          <w:ilvl w:val="0"/>
          <w:numId w:val="1"/>
        </w:numPr>
        <w:tabs>
          <w:tab w:val="left" w:pos="0"/>
        </w:tabs>
        <w:spacing w:line="276" w:lineRule="auto"/>
        <w:ind w:left="0"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1137 </w:t>
      </w:r>
      <w:r w:rsidRPr="0007347C">
        <w:rPr>
          <w:rFonts w:ascii="Times New Roman" w:hAnsi="Times New Roman" w:cs="Times New Roman"/>
          <w:bCs/>
          <w:sz w:val="24"/>
          <w:szCs w:val="24"/>
        </w:rPr>
        <w:t xml:space="preserve">Одобряване на задание, </w:t>
      </w:r>
      <w:r w:rsidRPr="0007347C">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до имот с идентификатор 63427.227.10 в м. „Над линията“, землище на гр. Русе</w:t>
      </w:r>
    </w:p>
    <w:p w:rsidR="009D7AEC" w:rsidRPr="0007347C" w:rsidRDefault="009D7AEC" w:rsidP="00037B9F">
      <w:pPr>
        <w:pStyle w:val="a3"/>
        <w:numPr>
          <w:ilvl w:val="0"/>
          <w:numId w:val="1"/>
        </w:numPr>
        <w:tabs>
          <w:tab w:val="left" w:pos="0"/>
        </w:tabs>
        <w:spacing w:line="276" w:lineRule="auto"/>
        <w:ind w:left="0"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1138 </w:t>
      </w:r>
      <w:r w:rsidRPr="0007347C">
        <w:rPr>
          <w:rFonts w:ascii="Times New Roman" w:hAnsi="Times New Roman" w:cs="Times New Roman"/>
          <w:bCs/>
          <w:sz w:val="24"/>
          <w:szCs w:val="24"/>
        </w:rPr>
        <w:t xml:space="preserve">Одобряване на задание, </w:t>
      </w:r>
      <w:r w:rsidRPr="0007347C">
        <w:rPr>
          <w:rFonts w:ascii="Times New Roman" w:hAnsi="Times New Roman" w:cs="Times New Roman"/>
          <w:sz w:val="24"/>
          <w:szCs w:val="24"/>
        </w:rPr>
        <w:t>разрешаване  изработването на  подробен устройствен план /ПУП/  –</w:t>
      </w:r>
      <w:r w:rsidRPr="0007347C">
        <w:rPr>
          <w:rFonts w:ascii="Times New Roman" w:hAnsi="Times New Roman" w:cs="Times New Roman"/>
          <w:sz w:val="24"/>
          <w:szCs w:val="24"/>
          <w:lang w:val="en-US"/>
        </w:rPr>
        <w:t xml:space="preserve"> </w:t>
      </w:r>
      <w:r w:rsidRPr="0007347C">
        <w:rPr>
          <w:rFonts w:ascii="Times New Roman" w:hAnsi="Times New Roman" w:cs="Times New Roman"/>
          <w:sz w:val="24"/>
          <w:szCs w:val="24"/>
        </w:rPr>
        <w:t xml:space="preserve">ИПР на УПИ IX-117-за търговски комплекс кв. 3014 и УПИ VII-34-за комуникации в кв. 4 по плана на гр. Русе; ПУР на бул. „Тутракан“ до о.т. 10075 и от о.т. 10728 и 10729 по бул. „България“ до о.т. 10075 – в обхвата между кръгово кръстовище „Дунав </w:t>
      </w:r>
      <w:r w:rsidRPr="0007347C">
        <w:rPr>
          <w:rFonts w:ascii="Times New Roman" w:hAnsi="Times New Roman" w:cs="Times New Roman"/>
          <w:sz w:val="24"/>
          <w:szCs w:val="24"/>
        </w:rPr>
        <w:lastRenderedPageBreak/>
        <w:t>мост“ и кръгово кръстовище „</w:t>
      </w:r>
      <w:proofErr w:type="spellStart"/>
      <w:r w:rsidRPr="0007347C">
        <w:rPr>
          <w:rFonts w:ascii="Times New Roman" w:hAnsi="Times New Roman" w:cs="Times New Roman"/>
          <w:sz w:val="24"/>
          <w:szCs w:val="24"/>
        </w:rPr>
        <w:t>Канлъ</w:t>
      </w:r>
      <w:proofErr w:type="spellEnd"/>
      <w:r w:rsidRPr="0007347C">
        <w:rPr>
          <w:rFonts w:ascii="Times New Roman" w:hAnsi="Times New Roman" w:cs="Times New Roman"/>
          <w:sz w:val="24"/>
          <w:szCs w:val="24"/>
        </w:rPr>
        <w:t xml:space="preserve"> дере“, </w:t>
      </w:r>
      <w:r w:rsidRPr="0007347C">
        <w:rPr>
          <w:rFonts w:ascii="Times New Roman" w:hAnsi="Times New Roman" w:cs="Times New Roman"/>
          <w:sz w:val="24"/>
          <w:szCs w:val="24"/>
        </w:rPr>
        <w:tab/>
        <w:t>ПР на ПИ 63427.8.443, ПИ 63427.8.444, ПИ 63427.8.446, 63427.8.447 и за част от ПИ 63427.8.442 и ПИ 63427.8.457 в кв. 4, гр. Русе</w:t>
      </w:r>
    </w:p>
    <w:p w:rsidR="009D7AEC" w:rsidRPr="0007347C" w:rsidRDefault="009D7AEC" w:rsidP="00037B9F">
      <w:pPr>
        <w:pStyle w:val="a3"/>
        <w:numPr>
          <w:ilvl w:val="0"/>
          <w:numId w:val="1"/>
        </w:numPr>
        <w:tabs>
          <w:tab w:val="left" w:pos="0"/>
        </w:tabs>
        <w:spacing w:after="0" w:line="276" w:lineRule="auto"/>
        <w:ind w:left="0" w:right="141"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1148 </w:t>
      </w:r>
      <w:r w:rsidRPr="0007347C">
        <w:rPr>
          <w:rFonts w:ascii="Times New Roman" w:hAnsi="Times New Roman" w:cs="Times New Roman"/>
          <w:sz w:val="24"/>
          <w:szCs w:val="24"/>
        </w:rPr>
        <w:t>Даване на съгласие за учредяване възмездно право на прокарване и сервитут на техническа инфраструктура- кабелна линия през ПИ 47336.63.369 с НТП - пасище, мера, публична общинска собственост</w:t>
      </w:r>
    </w:p>
    <w:p w:rsidR="009D7AEC" w:rsidRPr="0007347C" w:rsidRDefault="009D7AEC" w:rsidP="00037B9F">
      <w:pPr>
        <w:pStyle w:val="a3"/>
        <w:numPr>
          <w:ilvl w:val="0"/>
          <w:numId w:val="1"/>
        </w:numPr>
        <w:tabs>
          <w:tab w:val="left" w:pos="0"/>
        </w:tabs>
        <w:spacing w:after="0" w:line="276" w:lineRule="auto"/>
        <w:ind w:left="0" w:right="141" w:firstLine="0"/>
        <w:jc w:val="both"/>
        <w:rPr>
          <w:rFonts w:ascii="Times New Roman" w:hAnsi="Times New Roman" w:cs="Times New Roman"/>
          <w:sz w:val="24"/>
          <w:szCs w:val="24"/>
        </w:rPr>
      </w:pPr>
      <w:r w:rsidRPr="0007347C">
        <w:rPr>
          <w:rFonts w:ascii="Times New Roman" w:hAnsi="Times New Roman" w:cs="Times New Roman"/>
          <w:b/>
          <w:sz w:val="24"/>
          <w:szCs w:val="24"/>
        </w:rPr>
        <w:t>К.Л. 1154</w:t>
      </w:r>
      <w:r w:rsidRPr="0007347C">
        <w:rPr>
          <w:rFonts w:ascii="Times New Roman" w:hAnsi="Times New Roman" w:cs="Times New Roman"/>
          <w:sz w:val="24"/>
          <w:szCs w:val="24"/>
        </w:rPr>
        <w:t xml:space="preserve"> Даване на Разрешение за изработване на проект за подробен устройствен план – план за застрояване на поземлен имот с идентификатор 63427.169.877, находящ се в местността „Гълъбец“, гр. Русе</w:t>
      </w:r>
    </w:p>
    <w:p w:rsidR="009D7AEC" w:rsidRPr="0007347C" w:rsidRDefault="009D7AEC" w:rsidP="00037B9F">
      <w:pPr>
        <w:pStyle w:val="a3"/>
        <w:numPr>
          <w:ilvl w:val="0"/>
          <w:numId w:val="1"/>
        </w:numPr>
        <w:tabs>
          <w:tab w:val="left" w:pos="0"/>
        </w:tabs>
        <w:spacing w:line="276" w:lineRule="auto"/>
        <w:ind w:left="0" w:firstLine="0"/>
        <w:jc w:val="both"/>
        <w:rPr>
          <w:rFonts w:ascii="Times New Roman" w:hAnsi="Times New Roman" w:cs="Times New Roman"/>
          <w:sz w:val="24"/>
          <w:szCs w:val="24"/>
        </w:rPr>
      </w:pPr>
      <w:r w:rsidRPr="0007347C">
        <w:rPr>
          <w:rFonts w:ascii="Times New Roman" w:hAnsi="Times New Roman" w:cs="Times New Roman"/>
          <w:b/>
          <w:sz w:val="24"/>
          <w:szCs w:val="24"/>
        </w:rPr>
        <w:t xml:space="preserve">К.Л. </w:t>
      </w:r>
      <w:r w:rsidRPr="0007347C">
        <w:rPr>
          <w:rFonts w:ascii="Times New Roman" w:hAnsi="Times New Roman" w:cs="Times New Roman"/>
          <w:b/>
          <w:sz w:val="24"/>
          <w:szCs w:val="24"/>
          <w:lang w:val="en-US"/>
        </w:rPr>
        <w:t xml:space="preserve">1139 </w:t>
      </w:r>
      <w:r w:rsidRPr="0007347C">
        <w:rPr>
          <w:rFonts w:ascii="Times New Roman" w:hAnsi="Times New Roman" w:cs="Times New Roman"/>
          <w:sz w:val="24"/>
          <w:szCs w:val="24"/>
        </w:rPr>
        <w:t>Удостояване на алпиниста Иван Юриев Томов със званието „Почетен гражданин на град Русе“ – посмъртно</w:t>
      </w:r>
    </w:p>
    <w:p w:rsidR="009D7AEC" w:rsidRPr="0007347C" w:rsidRDefault="009D7AEC" w:rsidP="00037B9F">
      <w:pPr>
        <w:pStyle w:val="a3"/>
        <w:numPr>
          <w:ilvl w:val="0"/>
          <w:numId w:val="1"/>
        </w:numPr>
        <w:tabs>
          <w:tab w:val="left" w:pos="0"/>
        </w:tabs>
        <w:spacing w:line="276" w:lineRule="auto"/>
        <w:ind w:left="0" w:right="360" w:firstLine="0"/>
        <w:jc w:val="both"/>
        <w:rPr>
          <w:rFonts w:ascii="Times New Roman" w:hAnsi="Times New Roman" w:cs="Times New Roman"/>
          <w:bCs/>
          <w:sz w:val="24"/>
          <w:szCs w:val="24"/>
        </w:rPr>
      </w:pPr>
      <w:r w:rsidRPr="0007347C">
        <w:rPr>
          <w:rFonts w:ascii="Times New Roman" w:hAnsi="Times New Roman" w:cs="Times New Roman"/>
          <w:bCs/>
          <w:sz w:val="24"/>
          <w:szCs w:val="24"/>
        </w:rPr>
        <w:t>Питания</w:t>
      </w:r>
    </w:p>
    <w:p w:rsidR="009D7AEC" w:rsidRPr="0007347C" w:rsidRDefault="009D7AEC" w:rsidP="00037B9F">
      <w:pPr>
        <w:pStyle w:val="a3"/>
        <w:numPr>
          <w:ilvl w:val="0"/>
          <w:numId w:val="1"/>
        </w:numPr>
        <w:tabs>
          <w:tab w:val="left" w:pos="0"/>
        </w:tabs>
        <w:spacing w:line="276" w:lineRule="auto"/>
        <w:ind w:left="0" w:right="360" w:firstLine="0"/>
        <w:jc w:val="both"/>
        <w:rPr>
          <w:rFonts w:ascii="Times New Roman" w:hAnsi="Times New Roman" w:cs="Times New Roman"/>
          <w:bCs/>
          <w:sz w:val="24"/>
          <w:szCs w:val="24"/>
        </w:rPr>
      </w:pPr>
      <w:r w:rsidRPr="0007347C">
        <w:rPr>
          <w:rFonts w:ascii="Times New Roman" w:hAnsi="Times New Roman" w:cs="Times New Roman"/>
          <w:bCs/>
          <w:sz w:val="24"/>
          <w:szCs w:val="24"/>
        </w:rPr>
        <w:t>Изказване на Мариян Димитров – вх.№ 417/2019 г.</w:t>
      </w:r>
    </w:p>
    <w:p w:rsidR="009D7AEC" w:rsidRPr="0007347C" w:rsidRDefault="009D7AEC" w:rsidP="00037B9F">
      <w:pPr>
        <w:contextualSpacing/>
        <w:rPr>
          <w:rFonts w:ascii="Times New Roman" w:hAnsi="Times New Roman" w:cs="Times New Roman"/>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1 Точка </w:t>
      </w: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Отчет за изпълнение на решенията на Общински съвет</w:t>
      </w:r>
    </w:p>
    <w:p w:rsidR="009D7AEC" w:rsidRPr="0007347C" w:rsidRDefault="009D7AEC" w:rsidP="00037B9F">
      <w:pPr>
        <w:contextualSpacing/>
        <w:rPr>
          <w:rFonts w:ascii="Times New Roman" w:hAnsi="Times New Roman" w:cs="Times New Roman"/>
          <w:sz w:val="24"/>
          <w:szCs w:val="24"/>
        </w:rPr>
      </w:pPr>
    </w:p>
    <w:p w:rsidR="009D7AEC" w:rsidRPr="0007347C" w:rsidRDefault="005B1F11"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Господин Белчев. </w:t>
      </w:r>
    </w:p>
    <w:p w:rsidR="005B1F11" w:rsidRPr="0007347C" w:rsidRDefault="005B1F11"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Бл. Белчев: </w:t>
      </w:r>
      <w:r w:rsidRPr="0007347C">
        <w:rPr>
          <w:rFonts w:ascii="Times New Roman" w:hAnsi="Times New Roman" w:cs="Times New Roman"/>
          <w:sz w:val="24"/>
          <w:szCs w:val="24"/>
        </w:rPr>
        <w:t xml:space="preserve">Уважаеми господин Председател, уважаеми общински съветници, поддържаме предложението във вида, в който е внесено. По време на комисиите бележки не са правени. Благодаря ви. </w:t>
      </w:r>
    </w:p>
    <w:p w:rsidR="005B1F11" w:rsidRPr="0007347C" w:rsidRDefault="005B1F11"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Благодаря. Имате ли изказвания, въпроси? Гласуваме решенията по точка 1-ва. </w:t>
      </w:r>
    </w:p>
    <w:p w:rsidR="005B1F11" w:rsidRPr="0007347C" w:rsidRDefault="005B1F11"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39. С 39 гласа „за”, 0 „против” и 0 „въздържали се” се прие</w:t>
      </w:r>
    </w:p>
    <w:p w:rsidR="005B1F11" w:rsidRPr="0007347C" w:rsidRDefault="005B1F11" w:rsidP="00037B9F">
      <w:pPr>
        <w:contextualSpacing/>
        <w:rPr>
          <w:rFonts w:ascii="Times New Roman" w:hAnsi="Times New Roman" w:cs="Times New Roman"/>
          <w:sz w:val="24"/>
          <w:szCs w:val="24"/>
        </w:rPr>
      </w:pPr>
    </w:p>
    <w:p w:rsidR="005B1F11" w:rsidRPr="0007347C" w:rsidRDefault="000D6D71"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1176</w:t>
      </w:r>
    </w:p>
    <w:p w:rsidR="000D6D71" w:rsidRPr="0007347C" w:rsidRDefault="000D6D71" w:rsidP="00037B9F">
      <w:pPr>
        <w:ind w:firstLine="708"/>
        <w:contextualSpacing/>
        <w:rPr>
          <w:rFonts w:ascii="Times New Roman" w:hAnsi="Times New Roman" w:cs="Times New Roman"/>
          <w:sz w:val="24"/>
          <w:szCs w:val="24"/>
        </w:rPr>
      </w:pPr>
      <w:r w:rsidRPr="0007347C">
        <w:rPr>
          <w:rFonts w:ascii="Times New Roman" w:hAnsi="Times New Roman" w:cs="Times New Roman"/>
          <w:sz w:val="24"/>
          <w:szCs w:val="24"/>
        </w:rPr>
        <w:t>На основание чл. 21, ал.1, т. 24 от Закона за местното самоуправление и местната администрация, Общински съвет – Русе реши:</w:t>
      </w:r>
    </w:p>
    <w:p w:rsidR="000D6D71" w:rsidRPr="0007347C" w:rsidRDefault="000D6D71" w:rsidP="00037B9F">
      <w:pPr>
        <w:pStyle w:val="a3"/>
        <w:numPr>
          <w:ilvl w:val="0"/>
          <w:numId w:val="2"/>
        </w:numPr>
        <w:spacing w:after="0" w:line="276" w:lineRule="auto"/>
        <w:jc w:val="both"/>
        <w:rPr>
          <w:rFonts w:ascii="Times New Roman" w:hAnsi="Times New Roman" w:cs="Times New Roman"/>
          <w:sz w:val="24"/>
          <w:szCs w:val="24"/>
        </w:rPr>
      </w:pPr>
      <w:r w:rsidRPr="0007347C">
        <w:rPr>
          <w:rFonts w:ascii="Times New Roman" w:hAnsi="Times New Roman" w:cs="Times New Roman"/>
          <w:sz w:val="24"/>
          <w:szCs w:val="24"/>
        </w:rPr>
        <w:t>Приема отчета на кмета за изпълнение решенията на Общински съвет – Русе за периода месец ноември 201</w:t>
      </w:r>
      <w:r w:rsidRPr="0007347C">
        <w:rPr>
          <w:rFonts w:ascii="Times New Roman" w:hAnsi="Times New Roman" w:cs="Times New Roman"/>
          <w:sz w:val="24"/>
          <w:szCs w:val="24"/>
          <w:lang w:val="ru-RU"/>
        </w:rPr>
        <w:t>8</w:t>
      </w:r>
      <w:r w:rsidRPr="0007347C">
        <w:rPr>
          <w:rFonts w:ascii="Times New Roman" w:hAnsi="Times New Roman" w:cs="Times New Roman"/>
          <w:sz w:val="24"/>
          <w:szCs w:val="24"/>
        </w:rPr>
        <w:t xml:space="preserve"> г. – до месец април 201</w:t>
      </w:r>
      <w:r w:rsidRPr="0007347C">
        <w:rPr>
          <w:rFonts w:ascii="Times New Roman" w:hAnsi="Times New Roman" w:cs="Times New Roman"/>
          <w:sz w:val="24"/>
          <w:szCs w:val="24"/>
          <w:lang w:val="ru-RU"/>
        </w:rPr>
        <w:t>9</w:t>
      </w:r>
      <w:r w:rsidRPr="0007347C">
        <w:rPr>
          <w:rFonts w:ascii="Times New Roman" w:hAnsi="Times New Roman" w:cs="Times New Roman"/>
          <w:sz w:val="24"/>
          <w:szCs w:val="24"/>
        </w:rPr>
        <w:t xml:space="preserve"> г. включително, съгласно Приложение № 1.</w:t>
      </w:r>
    </w:p>
    <w:p w:rsidR="000D6D71" w:rsidRPr="0007347C" w:rsidRDefault="000D6D71" w:rsidP="00037B9F">
      <w:pPr>
        <w:contextualSpacing/>
        <w:jc w:val="center"/>
        <w:rPr>
          <w:rFonts w:ascii="Times New Roman" w:hAnsi="Times New Roman" w:cs="Times New Roman"/>
          <w:b/>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2 Точка </w:t>
      </w: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bCs/>
          <w:sz w:val="24"/>
          <w:szCs w:val="24"/>
        </w:rPr>
        <w:t xml:space="preserve">Постъпила в Община Русе Докладна записка от д-р Светослав Дачев – управител на „Специализирана болница за активно лечение на </w:t>
      </w:r>
      <w:proofErr w:type="spellStart"/>
      <w:r w:rsidRPr="0007347C">
        <w:rPr>
          <w:rFonts w:ascii="Times New Roman" w:hAnsi="Times New Roman" w:cs="Times New Roman"/>
          <w:b/>
          <w:bCs/>
          <w:sz w:val="24"/>
          <w:szCs w:val="24"/>
        </w:rPr>
        <w:t>пневмо-фтизиатрични</w:t>
      </w:r>
      <w:proofErr w:type="spellEnd"/>
      <w:r w:rsidRPr="0007347C">
        <w:rPr>
          <w:rFonts w:ascii="Times New Roman" w:hAnsi="Times New Roman" w:cs="Times New Roman"/>
          <w:b/>
          <w:bCs/>
          <w:sz w:val="24"/>
          <w:szCs w:val="24"/>
        </w:rPr>
        <w:t xml:space="preserve"> заболявания д-р Д. Граматиков – Русе“ ЕООД и подновяване на договора за управление на дружеството </w:t>
      </w:r>
    </w:p>
    <w:p w:rsidR="009D7AEC" w:rsidRPr="0007347C" w:rsidRDefault="009D7AEC" w:rsidP="00037B9F">
      <w:pPr>
        <w:contextualSpacing/>
        <w:rPr>
          <w:rFonts w:ascii="Times New Roman" w:hAnsi="Times New Roman" w:cs="Times New Roman"/>
          <w:sz w:val="24"/>
          <w:szCs w:val="24"/>
        </w:rPr>
      </w:pPr>
    </w:p>
    <w:p w:rsidR="005B1F11" w:rsidRPr="0007347C" w:rsidRDefault="005B1F11"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Г-н Дим. Кънчев</w:t>
      </w:r>
      <w:r w:rsidRPr="0007347C">
        <w:rPr>
          <w:rFonts w:ascii="Times New Roman" w:hAnsi="Times New Roman" w:cs="Times New Roman"/>
          <w:sz w:val="24"/>
          <w:szCs w:val="24"/>
        </w:rPr>
        <w:t>: По 2-ра точка Записка на д-р Светослав Дачев,</w:t>
      </w:r>
      <w:r w:rsidR="007E310A" w:rsidRPr="0007347C">
        <w:rPr>
          <w:rFonts w:ascii="Times New Roman" w:hAnsi="Times New Roman" w:cs="Times New Roman"/>
          <w:sz w:val="24"/>
          <w:szCs w:val="24"/>
        </w:rPr>
        <w:t xml:space="preserve"> </w:t>
      </w:r>
      <w:r w:rsidRPr="0007347C">
        <w:rPr>
          <w:rFonts w:ascii="Times New Roman" w:hAnsi="Times New Roman" w:cs="Times New Roman"/>
          <w:sz w:val="24"/>
          <w:szCs w:val="24"/>
        </w:rPr>
        <w:t xml:space="preserve">докладва проф. Белоев. </w:t>
      </w:r>
    </w:p>
    <w:p w:rsidR="005B1F11" w:rsidRPr="0007347C" w:rsidRDefault="005B1F11" w:rsidP="00037B9F">
      <w:pPr>
        <w:ind w:firstLine="708"/>
        <w:contextualSpacing/>
        <w:rPr>
          <w:rFonts w:ascii="Times New Roman" w:hAnsi="Times New Roman" w:cs="Times New Roman"/>
          <w:sz w:val="24"/>
          <w:szCs w:val="24"/>
        </w:rPr>
      </w:pPr>
      <w:r w:rsidRPr="0007347C">
        <w:rPr>
          <w:rFonts w:ascii="Times New Roman" w:hAnsi="Times New Roman" w:cs="Times New Roman"/>
          <w:b/>
          <w:sz w:val="24"/>
          <w:szCs w:val="24"/>
        </w:rPr>
        <w:t xml:space="preserve">Чл.-кор. проф. Хр. Белоев: </w:t>
      </w:r>
      <w:r w:rsidR="007E310A" w:rsidRPr="0007347C">
        <w:rPr>
          <w:rFonts w:ascii="Times New Roman" w:hAnsi="Times New Roman" w:cs="Times New Roman"/>
          <w:sz w:val="24"/>
          <w:szCs w:val="24"/>
        </w:rPr>
        <w:t xml:space="preserve">Предложението беше обсъдено по комисии, поддържаме го така, както е предложено в проекта за решение. Относно възнаграждението така, както е на всички останали 400%. </w:t>
      </w: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Г-н Дим. Кънчев: </w:t>
      </w:r>
      <w:r w:rsidRPr="0007347C">
        <w:rPr>
          <w:rFonts w:ascii="Times New Roman" w:hAnsi="Times New Roman" w:cs="Times New Roman"/>
          <w:sz w:val="24"/>
          <w:szCs w:val="24"/>
        </w:rPr>
        <w:t xml:space="preserve">Благодаря. Някой иска ли думата, колеги? Няма. Гласуваме точката. </w:t>
      </w:r>
    </w:p>
    <w:p w:rsidR="007E310A" w:rsidRPr="0007347C" w:rsidRDefault="007E310A"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7E310A" w:rsidRPr="0007347C" w:rsidRDefault="007E310A" w:rsidP="00037B9F">
      <w:pPr>
        <w:contextualSpacing/>
        <w:rPr>
          <w:rFonts w:ascii="Times New Roman" w:hAnsi="Times New Roman" w:cs="Times New Roman"/>
          <w:sz w:val="24"/>
          <w:szCs w:val="24"/>
        </w:rPr>
      </w:pPr>
    </w:p>
    <w:p w:rsidR="005B1F11" w:rsidRPr="0007347C" w:rsidRDefault="000D6D71"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1177</w:t>
      </w:r>
    </w:p>
    <w:p w:rsidR="000D6D71" w:rsidRPr="0007347C" w:rsidRDefault="000D6D71" w:rsidP="00037B9F">
      <w:pPr>
        <w:ind w:firstLine="708"/>
        <w:contextualSpacing/>
        <w:rPr>
          <w:rFonts w:ascii="Times New Roman" w:hAnsi="Times New Roman" w:cs="Times New Roman"/>
          <w:sz w:val="24"/>
          <w:szCs w:val="24"/>
        </w:rPr>
      </w:pPr>
      <w:r w:rsidRPr="0007347C">
        <w:rPr>
          <w:rFonts w:ascii="Times New Roman" w:hAnsi="Times New Roman" w:cs="Times New Roman"/>
          <w:sz w:val="24"/>
          <w:szCs w:val="24"/>
        </w:rPr>
        <w:t>На основание чл. 21, ал. 2, във връзка с чл. 21, ал. 1, т. 9 от ЗМСМА, чл. 137, ал. 1, т. 5, чл.147, ал.2 от Търговския закон, чл. 62, ал. 3, чл. 63, ал. 4 от Закона за лечебните заведения, чл. 8, ал. 1, т. 1, чл. 10, ал. 1, т. 5, чл. 22, ал.1, чл.31а от Наредба №9 на ОбС-Русе, Общински съвет - Русе реши:</w:t>
      </w:r>
    </w:p>
    <w:p w:rsidR="000D6D71" w:rsidRPr="0007347C" w:rsidRDefault="000D6D71" w:rsidP="00037B9F">
      <w:pPr>
        <w:numPr>
          <w:ilvl w:val="0"/>
          <w:numId w:val="3"/>
        </w:numPr>
        <w:spacing w:after="0"/>
        <w:contextualSpacing/>
        <w:rPr>
          <w:rFonts w:ascii="Times New Roman" w:hAnsi="Times New Roman" w:cs="Times New Roman"/>
          <w:sz w:val="24"/>
          <w:szCs w:val="24"/>
        </w:rPr>
      </w:pPr>
      <w:r w:rsidRPr="0007347C">
        <w:rPr>
          <w:rFonts w:ascii="Times New Roman" w:hAnsi="Times New Roman" w:cs="Times New Roman"/>
          <w:sz w:val="24"/>
          <w:szCs w:val="24"/>
        </w:rPr>
        <w:t xml:space="preserve">Дава съгласие за удължаване на договора за управление на д-р Светослав Дачев </w:t>
      </w:r>
      <w:proofErr w:type="spellStart"/>
      <w:r w:rsidRPr="0007347C">
        <w:rPr>
          <w:rFonts w:ascii="Times New Roman" w:hAnsi="Times New Roman" w:cs="Times New Roman"/>
          <w:sz w:val="24"/>
          <w:szCs w:val="24"/>
        </w:rPr>
        <w:t>Дачев</w:t>
      </w:r>
      <w:proofErr w:type="spellEnd"/>
      <w:r w:rsidRPr="0007347C">
        <w:rPr>
          <w:rFonts w:ascii="Times New Roman" w:hAnsi="Times New Roman" w:cs="Times New Roman"/>
          <w:sz w:val="24"/>
          <w:szCs w:val="24"/>
        </w:rPr>
        <w:t xml:space="preserve"> – Управител на „Специализирана болница за активно лечение за </w:t>
      </w:r>
      <w:proofErr w:type="spellStart"/>
      <w:r w:rsidRPr="0007347C">
        <w:rPr>
          <w:rFonts w:ascii="Times New Roman" w:hAnsi="Times New Roman" w:cs="Times New Roman"/>
          <w:sz w:val="24"/>
          <w:szCs w:val="24"/>
        </w:rPr>
        <w:t>пневмо-фтизиатрични</w:t>
      </w:r>
      <w:proofErr w:type="spellEnd"/>
      <w:r w:rsidRPr="0007347C">
        <w:rPr>
          <w:rFonts w:ascii="Times New Roman" w:hAnsi="Times New Roman" w:cs="Times New Roman"/>
          <w:sz w:val="24"/>
          <w:szCs w:val="24"/>
        </w:rPr>
        <w:t xml:space="preserve"> заболявания д-р Д. Граматиков – Русе“ ЕООД</w:t>
      </w:r>
      <w:r w:rsidRPr="0007347C">
        <w:rPr>
          <w:rFonts w:ascii="Times New Roman" w:hAnsi="Times New Roman" w:cs="Times New Roman"/>
          <w:b/>
          <w:sz w:val="24"/>
          <w:szCs w:val="24"/>
        </w:rPr>
        <w:t xml:space="preserve"> </w:t>
      </w:r>
      <w:r w:rsidRPr="0007347C">
        <w:rPr>
          <w:rFonts w:ascii="Times New Roman" w:hAnsi="Times New Roman" w:cs="Times New Roman"/>
          <w:sz w:val="24"/>
          <w:szCs w:val="24"/>
        </w:rPr>
        <w:t xml:space="preserve">за срок от три години, считано от 22.09.2019 г. </w:t>
      </w:r>
    </w:p>
    <w:p w:rsidR="000D6D71" w:rsidRPr="0007347C" w:rsidRDefault="000D6D71" w:rsidP="00037B9F">
      <w:pPr>
        <w:numPr>
          <w:ilvl w:val="0"/>
          <w:numId w:val="3"/>
        </w:numPr>
        <w:spacing w:after="0"/>
        <w:contextualSpacing/>
        <w:rPr>
          <w:rFonts w:ascii="Times New Roman" w:hAnsi="Times New Roman" w:cs="Times New Roman"/>
          <w:sz w:val="24"/>
          <w:szCs w:val="24"/>
        </w:rPr>
      </w:pPr>
      <w:r w:rsidRPr="0007347C">
        <w:rPr>
          <w:rFonts w:ascii="Times New Roman" w:hAnsi="Times New Roman" w:cs="Times New Roman"/>
          <w:sz w:val="24"/>
          <w:szCs w:val="24"/>
        </w:rPr>
        <w:t xml:space="preserve">Определя месечно възнаграждение на управителя в размер на </w:t>
      </w:r>
      <w:r w:rsidRPr="0007347C">
        <w:rPr>
          <w:rFonts w:ascii="Times New Roman" w:hAnsi="Times New Roman" w:cs="Times New Roman"/>
          <w:sz w:val="24"/>
          <w:szCs w:val="24"/>
          <w:lang w:val="en-US"/>
        </w:rPr>
        <w:t xml:space="preserve">400 </w:t>
      </w:r>
      <w:r w:rsidRPr="0007347C">
        <w:rPr>
          <w:rFonts w:ascii="Times New Roman" w:hAnsi="Times New Roman" w:cs="Times New Roman"/>
          <w:sz w:val="24"/>
          <w:szCs w:val="24"/>
        </w:rPr>
        <w:t xml:space="preserve">на сто от отчетената средна месечна брутна работна заплата в заведението, но не повече от </w:t>
      </w:r>
      <w:proofErr w:type="spellStart"/>
      <w:r w:rsidRPr="0007347C">
        <w:rPr>
          <w:rFonts w:ascii="Times New Roman" w:hAnsi="Times New Roman" w:cs="Times New Roman"/>
          <w:sz w:val="24"/>
          <w:szCs w:val="24"/>
        </w:rPr>
        <w:t>дванадесеткратния</w:t>
      </w:r>
      <w:proofErr w:type="spellEnd"/>
      <w:r w:rsidRPr="0007347C">
        <w:rPr>
          <w:rFonts w:ascii="Times New Roman" w:hAnsi="Times New Roman" w:cs="Times New Roman"/>
          <w:sz w:val="24"/>
          <w:szCs w:val="24"/>
        </w:rPr>
        <w:t xml:space="preserve"> размер на минималната месечна работна заплата, установена за страната за съответния месец, съгласно чл. 31а от Наредба №9 на </w:t>
      </w:r>
      <w:proofErr w:type="spellStart"/>
      <w:r w:rsidRPr="0007347C">
        <w:rPr>
          <w:rFonts w:ascii="Times New Roman" w:hAnsi="Times New Roman" w:cs="Times New Roman"/>
          <w:sz w:val="24"/>
          <w:szCs w:val="24"/>
        </w:rPr>
        <w:t>ОбС</w:t>
      </w:r>
      <w:proofErr w:type="spellEnd"/>
      <w:r w:rsidRPr="0007347C">
        <w:rPr>
          <w:rFonts w:ascii="Times New Roman" w:hAnsi="Times New Roman" w:cs="Times New Roman"/>
          <w:sz w:val="24"/>
          <w:szCs w:val="24"/>
        </w:rPr>
        <w:t xml:space="preserve"> Русе.   </w:t>
      </w:r>
    </w:p>
    <w:p w:rsidR="000D6D71" w:rsidRPr="0007347C" w:rsidRDefault="000D6D71" w:rsidP="00037B9F">
      <w:pPr>
        <w:pStyle w:val="a3"/>
        <w:numPr>
          <w:ilvl w:val="0"/>
          <w:numId w:val="3"/>
        </w:numPr>
        <w:spacing w:after="0" w:line="276" w:lineRule="auto"/>
        <w:jc w:val="both"/>
        <w:rPr>
          <w:rFonts w:ascii="Times New Roman" w:hAnsi="Times New Roman" w:cs="Times New Roman"/>
          <w:sz w:val="24"/>
          <w:szCs w:val="24"/>
        </w:rPr>
      </w:pPr>
      <w:r w:rsidRPr="0007347C">
        <w:rPr>
          <w:rFonts w:ascii="Times New Roman" w:hAnsi="Times New Roman" w:cs="Times New Roman"/>
          <w:sz w:val="24"/>
          <w:szCs w:val="24"/>
        </w:rPr>
        <w:t>Упълномощава Кмета на Община Русе да сключи допълнително споразумение към договора на Управителя.</w:t>
      </w:r>
    </w:p>
    <w:p w:rsidR="000D6D71" w:rsidRPr="0007347C" w:rsidRDefault="000D6D71" w:rsidP="00037B9F">
      <w:pPr>
        <w:pStyle w:val="a3"/>
        <w:numPr>
          <w:ilvl w:val="0"/>
          <w:numId w:val="3"/>
        </w:numPr>
        <w:spacing w:after="0" w:line="276" w:lineRule="auto"/>
        <w:jc w:val="both"/>
        <w:rPr>
          <w:rFonts w:ascii="Times New Roman" w:hAnsi="Times New Roman" w:cs="Times New Roman"/>
          <w:sz w:val="24"/>
          <w:szCs w:val="24"/>
        </w:rPr>
      </w:pPr>
      <w:r w:rsidRPr="0007347C">
        <w:rPr>
          <w:rFonts w:ascii="Times New Roman" w:hAnsi="Times New Roman" w:cs="Times New Roman"/>
          <w:sz w:val="24"/>
          <w:szCs w:val="24"/>
        </w:rPr>
        <w:t xml:space="preserve">Дава съгласие управителят на  „Специализирана болница за активно лечение за </w:t>
      </w:r>
      <w:proofErr w:type="spellStart"/>
      <w:r w:rsidRPr="0007347C">
        <w:rPr>
          <w:rFonts w:ascii="Times New Roman" w:hAnsi="Times New Roman" w:cs="Times New Roman"/>
          <w:sz w:val="24"/>
          <w:szCs w:val="24"/>
        </w:rPr>
        <w:t>пневмо-фтизиатрични</w:t>
      </w:r>
      <w:proofErr w:type="spellEnd"/>
      <w:r w:rsidRPr="0007347C">
        <w:rPr>
          <w:rFonts w:ascii="Times New Roman" w:hAnsi="Times New Roman" w:cs="Times New Roman"/>
          <w:sz w:val="24"/>
          <w:szCs w:val="24"/>
        </w:rPr>
        <w:t xml:space="preserve"> заболявания д-р Д. Граматиков – Русе“ ЕООД д-р Светослав Дачев да участва и да заема длъжност в ръководни органи на „АСИМП-ИП – д-р Светослав Дачев“ ЕООД.</w:t>
      </w:r>
    </w:p>
    <w:p w:rsidR="000D6D71" w:rsidRPr="0007347C" w:rsidRDefault="000D6D71" w:rsidP="00037B9F">
      <w:pPr>
        <w:pStyle w:val="a3"/>
        <w:numPr>
          <w:ilvl w:val="0"/>
          <w:numId w:val="3"/>
        </w:numPr>
        <w:spacing w:after="0" w:line="276" w:lineRule="auto"/>
        <w:jc w:val="both"/>
        <w:rPr>
          <w:rFonts w:ascii="Times New Roman" w:hAnsi="Times New Roman" w:cs="Times New Roman"/>
          <w:sz w:val="24"/>
          <w:szCs w:val="24"/>
        </w:rPr>
      </w:pPr>
      <w:r w:rsidRPr="0007347C">
        <w:rPr>
          <w:rFonts w:ascii="Times New Roman" w:hAnsi="Times New Roman" w:cs="Times New Roman"/>
          <w:sz w:val="24"/>
          <w:szCs w:val="24"/>
        </w:rPr>
        <w:t xml:space="preserve">При направен </w:t>
      </w:r>
      <w:proofErr w:type="spellStart"/>
      <w:r w:rsidRPr="0007347C">
        <w:rPr>
          <w:rFonts w:ascii="Times New Roman" w:hAnsi="Times New Roman" w:cs="Times New Roman"/>
          <w:sz w:val="24"/>
          <w:szCs w:val="24"/>
        </w:rPr>
        <w:t>самоотвод</w:t>
      </w:r>
      <w:proofErr w:type="spellEnd"/>
      <w:r w:rsidRPr="0007347C">
        <w:rPr>
          <w:rFonts w:ascii="Times New Roman" w:hAnsi="Times New Roman" w:cs="Times New Roman"/>
          <w:sz w:val="24"/>
          <w:szCs w:val="24"/>
        </w:rPr>
        <w:t xml:space="preserve"> от управителя „Специализирана болница за активно лечение за </w:t>
      </w:r>
      <w:proofErr w:type="spellStart"/>
      <w:r w:rsidRPr="0007347C">
        <w:rPr>
          <w:rFonts w:ascii="Times New Roman" w:hAnsi="Times New Roman" w:cs="Times New Roman"/>
          <w:sz w:val="24"/>
          <w:szCs w:val="24"/>
        </w:rPr>
        <w:t>пневмо-фтизиатрични</w:t>
      </w:r>
      <w:proofErr w:type="spellEnd"/>
      <w:r w:rsidRPr="0007347C">
        <w:rPr>
          <w:rFonts w:ascii="Times New Roman" w:hAnsi="Times New Roman" w:cs="Times New Roman"/>
          <w:sz w:val="24"/>
          <w:szCs w:val="24"/>
        </w:rPr>
        <w:t xml:space="preserve"> заболявания д-р Д. Граматиков – Русе“ ЕООД по чл. 63, ал. 1 от Закана за противодействие на корупцията и отнемане на незаконно придобитото имущество правомощието или задължението по служба, станало повод за </w:t>
      </w:r>
      <w:proofErr w:type="spellStart"/>
      <w:r w:rsidRPr="0007347C">
        <w:rPr>
          <w:rFonts w:ascii="Times New Roman" w:hAnsi="Times New Roman" w:cs="Times New Roman"/>
          <w:sz w:val="24"/>
          <w:szCs w:val="24"/>
        </w:rPr>
        <w:t>самоотвода</w:t>
      </w:r>
      <w:proofErr w:type="spellEnd"/>
      <w:r w:rsidRPr="0007347C">
        <w:rPr>
          <w:rFonts w:ascii="Times New Roman" w:hAnsi="Times New Roman" w:cs="Times New Roman"/>
          <w:sz w:val="24"/>
          <w:szCs w:val="24"/>
        </w:rPr>
        <w:t xml:space="preserve"> да бъде изпълнено от заместник управителя на дружеството.</w:t>
      </w:r>
    </w:p>
    <w:p w:rsidR="000D6D71" w:rsidRPr="0007347C" w:rsidRDefault="000D6D71" w:rsidP="00037B9F">
      <w:pPr>
        <w:contextualSpacing/>
        <w:jc w:val="center"/>
        <w:rPr>
          <w:rFonts w:ascii="Times New Roman" w:hAnsi="Times New Roman" w:cs="Times New Roman"/>
          <w:b/>
          <w:sz w:val="24"/>
          <w:szCs w:val="24"/>
        </w:rPr>
      </w:pPr>
    </w:p>
    <w:p w:rsidR="000D6D71" w:rsidRPr="0007347C" w:rsidRDefault="000D6D71" w:rsidP="00037B9F">
      <w:pPr>
        <w:contextualSpacing/>
        <w:jc w:val="center"/>
        <w:rPr>
          <w:rFonts w:ascii="Times New Roman" w:hAnsi="Times New Roman" w:cs="Times New Roman"/>
          <w:b/>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3 Точка </w:t>
      </w:r>
    </w:p>
    <w:p w:rsidR="009D7AEC" w:rsidRPr="0007347C" w:rsidRDefault="009D7AEC" w:rsidP="00037B9F">
      <w:pPr>
        <w:contextualSpacing/>
        <w:rPr>
          <w:rFonts w:ascii="Times New Roman" w:hAnsi="Times New Roman" w:cs="Times New Roman"/>
          <w:b/>
          <w:sz w:val="24"/>
          <w:szCs w:val="24"/>
        </w:rPr>
      </w:pPr>
      <w:proofErr w:type="spellStart"/>
      <w:proofErr w:type="gramStart"/>
      <w:r w:rsidRPr="0007347C">
        <w:rPr>
          <w:rFonts w:ascii="Times New Roman" w:hAnsi="Times New Roman" w:cs="Times New Roman"/>
          <w:b/>
          <w:sz w:val="24"/>
          <w:szCs w:val="24"/>
          <w:lang w:val="ru-RU"/>
        </w:rPr>
        <w:t>Съгласие</w:t>
      </w:r>
      <w:proofErr w:type="spellEnd"/>
      <w:r w:rsidRPr="0007347C">
        <w:rPr>
          <w:rFonts w:ascii="Times New Roman" w:hAnsi="Times New Roman" w:cs="Times New Roman"/>
          <w:b/>
          <w:sz w:val="24"/>
          <w:szCs w:val="24"/>
          <w:lang w:val="ru-RU"/>
        </w:rPr>
        <w:t xml:space="preserve"> за </w:t>
      </w:r>
      <w:proofErr w:type="spellStart"/>
      <w:r w:rsidRPr="0007347C">
        <w:rPr>
          <w:rFonts w:ascii="Times New Roman" w:hAnsi="Times New Roman" w:cs="Times New Roman"/>
          <w:b/>
          <w:sz w:val="24"/>
          <w:szCs w:val="24"/>
          <w:lang w:val="ru-RU"/>
        </w:rPr>
        <w:t>продажба</w:t>
      </w:r>
      <w:proofErr w:type="spellEnd"/>
      <w:r w:rsidRPr="0007347C">
        <w:rPr>
          <w:rFonts w:ascii="Times New Roman" w:hAnsi="Times New Roman" w:cs="Times New Roman"/>
          <w:b/>
          <w:sz w:val="24"/>
          <w:szCs w:val="24"/>
          <w:lang w:val="ru-RU"/>
        </w:rPr>
        <w:t xml:space="preserve"> на </w:t>
      </w:r>
      <w:proofErr w:type="spellStart"/>
      <w:r w:rsidRPr="0007347C">
        <w:rPr>
          <w:rFonts w:ascii="Times New Roman" w:hAnsi="Times New Roman" w:cs="Times New Roman"/>
          <w:b/>
          <w:sz w:val="24"/>
          <w:szCs w:val="24"/>
          <w:lang w:val="ru-RU"/>
        </w:rPr>
        <w:t>общински</w:t>
      </w:r>
      <w:proofErr w:type="spellEnd"/>
      <w:r w:rsidRPr="0007347C">
        <w:rPr>
          <w:rFonts w:ascii="Times New Roman" w:hAnsi="Times New Roman" w:cs="Times New Roman"/>
          <w:b/>
          <w:sz w:val="24"/>
          <w:szCs w:val="24"/>
          <w:lang w:val="ru-RU"/>
        </w:rPr>
        <w:t xml:space="preserve"> </w:t>
      </w:r>
      <w:proofErr w:type="spellStart"/>
      <w:r w:rsidRPr="0007347C">
        <w:rPr>
          <w:rFonts w:ascii="Times New Roman" w:hAnsi="Times New Roman" w:cs="Times New Roman"/>
          <w:b/>
          <w:sz w:val="24"/>
          <w:szCs w:val="24"/>
          <w:lang w:val="ru-RU"/>
        </w:rPr>
        <w:t>терен</w:t>
      </w:r>
      <w:proofErr w:type="spellEnd"/>
      <w:r w:rsidRPr="0007347C">
        <w:rPr>
          <w:rFonts w:ascii="Times New Roman" w:hAnsi="Times New Roman" w:cs="Times New Roman"/>
          <w:b/>
          <w:sz w:val="24"/>
          <w:szCs w:val="24"/>
          <w:lang w:val="ru-RU"/>
        </w:rPr>
        <w:t xml:space="preserve"> от 51 </w:t>
      </w:r>
      <w:proofErr w:type="spellStart"/>
      <w:r w:rsidRPr="0007347C">
        <w:rPr>
          <w:rFonts w:ascii="Times New Roman" w:hAnsi="Times New Roman" w:cs="Times New Roman"/>
          <w:b/>
          <w:sz w:val="24"/>
          <w:szCs w:val="24"/>
          <w:lang w:val="ru-RU"/>
        </w:rPr>
        <w:t>кв.м</w:t>
      </w:r>
      <w:proofErr w:type="spellEnd"/>
      <w:r w:rsidRPr="0007347C">
        <w:rPr>
          <w:rFonts w:ascii="Times New Roman" w:hAnsi="Times New Roman" w:cs="Times New Roman"/>
          <w:b/>
          <w:sz w:val="24"/>
          <w:szCs w:val="24"/>
          <w:lang w:val="ru-RU"/>
        </w:rPr>
        <w:t xml:space="preserve">. по </w:t>
      </w:r>
      <w:proofErr w:type="spellStart"/>
      <w:r w:rsidRPr="0007347C">
        <w:rPr>
          <w:rFonts w:ascii="Times New Roman" w:hAnsi="Times New Roman" w:cs="Times New Roman"/>
          <w:b/>
          <w:sz w:val="24"/>
          <w:szCs w:val="24"/>
          <w:lang w:val="ru-RU"/>
        </w:rPr>
        <w:t>улична</w:t>
      </w:r>
      <w:proofErr w:type="spellEnd"/>
      <w:r w:rsidRPr="0007347C">
        <w:rPr>
          <w:rFonts w:ascii="Times New Roman" w:hAnsi="Times New Roman" w:cs="Times New Roman"/>
          <w:b/>
          <w:sz w:val="24"/>
          <w:szCs w:val="24"/>
          <w:lang w:val="ru-RU"/>
        </w:rPr>
        <w:t xml:space="preserve"> </w:t>
      </w:r>
      <w:proofErr w:type="spellStart"/>
      <w:r w:rsidRPr="0007347C">
        <w:rPr>
          <w:rFonts w:ascii="Times New Roman" w:hAnsi="Times New Roman" w:cs="Times New Roman"/>
          <w:b/>
          <w:sz w:val="24"/>
          <w:szCs w:val="24"/>
          <w:lang w:val="ru-RU"/>
        </w:rPr>
        <w:t>регулация</w:t>
      </w:r>
      <w:proofErr w:type="spellEnd"/>
      <w:r w:rsidRPr="0007347C">
        <w:rPr>
          <w:rFonts w:ascii="Times New Roman" w:hAnsi="Times New Roman" w:cs="Times New Roman"/>
          <w:b/>
          <w:sz w:val="24"/>
          <w:szCs w:val="24"/>
          <w:lang w:val="ru-RU"/>
        </w:rPr>
        <w:t xml:space="preserve">, приобщен </w:t>
      </w:r>
      <w:proofErr w:type="spellStart"/>
      <w:r w:rsidRPr="0007347C">
        <w:rPr>
          <w:rFonts w:ascii="Times New Roman" w:hAnsi="Times New Roman" w:cs="Times New Roman"/>
          <w:b/>
          <w:sz w:val="24"/>
          <w:szCs w:val="24"/>
          <w:lang w:val="ru-RU"/>
        </w:rPr>
        <w:t>към</w:t>
      </w:r>
      <w:proofErr w:type="spellEnd"/>
      <w:r w:rsidRPr="0007347C">
        <w:rPr>
          <w:rFonts w:ascii="Times New Roman" w:hAnsi="Times New Roman" w:cs="Times New Roman"/>
          <w:b/>
          <w:sz w:val="24"/>
          <w:szCs w:val="24"/>
          <w:lang w:val="ru-RU"/>
        </w:rPr>
        <w:t xml:space="preserve"> УПИ </w:t>
      </w:r>
      <w:r w:rsidRPr="0007347C">
        <w:rPr>
          <w:rFonts w:ascii="Times New Roman" w:hAnsi="Times New Roman" w:cs="Times New Roman"/>
          <w:b/>
          <w:sz w:val="24"/>
          <w:szCs w:val="24"/>
          <w:lang w:val="en-US"/>
        </w:rPr>
        <w:t>XI-</w:t>
      </w:r>
      <w:r w:rsidRPr="0007347C">
        <w:rPr>
          <w:rFonts w:ascii="Times New Roman" w:hAnsi="Times New Roman" w:cs="Times New Roman"/>
          <w:b/>
          <w:sz w:val="24"/>
          <w:szCs w:val="24"/>
        </w:rPr>
        <w:t xml:space="preserve">103 в кв. 10 по регулационния план на село Долно Абланово, Община Русе </w:t>
      </w:r>
      <w:proofErr w:type="gramEnd"/>
    </w:p>
    <w:p w:rsidR="009D7AEC" w:rsidRPr="0007347C" w:rsidRDefault="009D7AEC" w:rsidP="00037B9F">
      <w:pPr>
        <w:contextualSpacing/>
        <w:rPr>
          <w:rFonts w:ascii="Times New Roman" w:hAnsi="Times New Roman" w:cs="Times New Roman"/>
          <w:sz w:val="24"/>
          <w:szCs w:val="24"/>
        </w:rPr>
      </w:pP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Госпожа Миткова, заповядайте. </w:t>
      </w: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Г-жа Н. Миткова: </w:t>
      </w:r>
      <w:r w:rsidRPr="0007347C">
        <w:rPr>
          <w:rFonts w:ascii="Times New Roman" w:hAnsi="Times New Roman" w:cs="Times New Roman"/>
          <w:sz w:val="24"/>
          <w:szCs w:val="24"/>
        </w:rPr>
        <w:t xml:space="preserve">Уважаеми господин Председател, уважаеми общински съветници, подкрепяме предложението във вида, в който сме го </w:t>
      </w:r>
      <w:proofErr w:type="spellStart"/>
      <w:r w:rsidRPr="0007347C">
        <w:rPr>
          <w:rFonts w:ascii="Times New Roman" w:hAnsi="Times New Roman" w:cs="Times New Roman"/>
          <w:sz w:val="24"/>
          <w:szCs w:val="24"/>
        </w:rPr>
        <w:t>входирали</w:t>
      </w:r>
      <w:proofErr w:type="spellEnd"/>
      <w:r w:rsidRPr="0007347C">
        <w:rPr>
          <w:rFonts w:ascii="Times New Roman" w:hAnsi="Times New Roman" w:cs="Times New Roman"/>
          <w:sz w:val="24"/>
          <w:szCs w:val="24"/>
        </w:rPr>
        <w:t xml:space="preserve"> в общинския съвет. Нямаше забележки по комисии. </w:t>
      </w: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Да, благодаря. Кметът е тука на Долно Абланово, благодаря има принципното съгласие. По точката въпроси, изказвания? Няма. Гласуваме. </w:t>
      </w:r>
    </w:p>
    <w:p w:rsidR="007E310A" w:rsidRPr="0007347C" w:rsidRDefault="007E310A"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7E310A" w:rsidRPr="0007347C" w:rsidRDefault="007E310A" w:rsidP="00037B9F">
      <w:pPr>
        <w:contextualSpacing/>
        <w:rPr>
          <w:rFonts w:ascii="Times New Roman" w:hAnsi="Times New Roman" w:cs="Times New Roman"/>
          <w:sz w:val="24"/>
          <w:szCs w:val="24"/>
        </w:rPr>
      </w:pPr>
    </w:p>
    <w:p w:rsidR="007E310A" w:rsidRPr="0007347C" w:rsidRDefault="000D6D71"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1178</w:t>
      </w:r>
    </w:p>
    <w:p w:rsidR="000D6D71" w:rsidRPr="0007347C" w:rsidRDefault="000D6D71" w:rsidP="00037B9F">
      <w:pPr>
        <w:contextualSpacing/>
        <w:rPr>
          <w:rFonts w:ascii="Times New Roman" w:hAnsi="Times New Roman" w:cs="Times New Roman"/>
          <w:bCs/>
          <w:sz w:val="24"/>
          <w:szCs w:val="24"/>
        </w:rPr>
      </w:pPr>
      <w:r w:rsidRPr="0007347C">
        <w:rPr>
          <w:rFonts w:ascii="Times New Roman" w:hAnsi="Times New Roman" w:cs="Times New Roman"/>
          <w:sz w:val="24"/>
          <w:szCs w:val="24"/>
        </w:rPr>
        <w:t xml:space="preserve">           На основание чл. 21, ал. 1, т. 8 и чл. 21, ал. 2</w:t>
      </w:r>
      <w:r w:rsidRPr="0007347C">
        <w:rPr>
          <w:rFonts w:ascii="Times New Roman" w:hAnsi="Times New Roman" w:cs="Times New Roman"/>
          <w:sz w:val="24"/>
          <w:szCs w:val="24"/>
          <w:lang w:val="ru-RU"/>
        </w:rPr>
        <w:t xml:space="preserve"> </w:t>
      </w:r>
      <w:r w:rsidRPr="0007347C">
        <w:rPr>
          <w:rFonts w:ascii="Times New Roman" w:hAnsi="Times New Roman" w:cs="Times New Roman"/>
          <w:sz w:val="24"/>
          <w:szCs w:val="24"/>
        </w:rPr>
        <w:t>от ЗМСМА, чл. 6, ал. 1 и ал. 3 от ЗОС, §22, ал. 1, т. 1, буква „б“ от ЗР от ЗУТ, Протокол №41/06.</w:t>
      </w:r>
      <w:proofErr w:type="spellStart"/>
      <w:r w:rsidRPr="0007347C">
        <w:rPr>
          <w:rFonts w:ascii="Times New Roman" w:hAnsi="Times New Roman" w:cs="Times New Roman"/>
          <w:sz w:val="24"/>
          <w:szCs w:val="24"/>
        </w:rPr>
        <w:t>06</w:t>
      </w:r>
      <w:proofErr w:type="spellEnd"/>
      <w:r w:rsidRPr="0007347C">
        <w:rPr>
          <w:rFonts w:ascii="Times New Roman" w:hAnsi="Times New Roman" w:cs="Times New Roman"/>
          <w:sz w:val="24"/>
          <w:szCs w:val="24"/>
        </w:rPr>
        <w:t xml:space="preserve">.2019 г. на Комисията по общинска собственост, скица-проект за </w:t>
      </w:r>
      <w:proofErr w:type="spellStart"/>
      <w:r w:rsidRPr="0007347C">
        <w:rPr>
          <w:rFonts w:ascii="Times New Roman" w:hAnsi="Times New Roman" w:cs="Times New Roman"/>
          <w:sz w:val="24"/>
          <w:szCs w:val="24"/>
        </w:rPr>
        <w:t>придаваемото</w:t>
      </w:r>
      <w:proofErr w:type="spellEnd"/>
      <w:r w:rsidRPr="0007347C">
        <w:rPr>
          <w:rFonts w:ascii="Times New Roman" w:hAnsi="Times New Roman" w:cs="Times New Roman"/>
          <w:sz w:val="24"/>
          <w:szCs w:val="24"/>
        </w:rPr>
        <w:t xml:space="preserve"> място по улична регулация,</w:t>
      </w:r>
      <w:r w:rsidRPr="0007347C">
        <w:rPr>
          <w:rFonts w:ascii="Times New Roman" w:hAnsi="Times New Roman" w:cs="Times New Roman"/>
          <w:bCs/>
          <w:sz w:val="24"/>
          <w:szCs w:val="24"/>
        </w:rPr>
        <w:t xml:space="preserve"> </w:t>
      </w:r>
      <w:r w:rsidRPr="0007347C">
        <w:rPr>
          <w:rFonts w:ascii="Times New Roman" w:hAnsi="Times New Roman" w:cs="Times New Roman"/>
          <w:sz w:val="24"/>
          <w:szCs w:val="24"/>
        </w:rPr>
        <w:t>Общински съвет реши:</w:t>
      </w:r>
    </w:p>
    <w:p w:rsidR="000D6D71" w:rsidRPr="0007347C" w:rsidRDefault="000D6D71"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lastRenderedPageBreak/>
        <w:t xml:space="preserve">           </w:t>
      </w:r>
      <w:r w:rsidRPr="0007347C">
        <w:rPr>
          <w:rFonts w:ascii="Times New Roman" w:hAnsi="Times New Roman" w:cs="Times New Roman"/>
          <w:sz w:val="24"/>
          <w:szCs w:val="24"/>
        </w:rPr>
        <w:t xml:space="preserve">1. Обявява </w:t>
      </w:r>
      <w:proofErr w:type="spellStart"/>
      <w:r w:rsidRPr="0007347C">
        <w:rPr>
          <w:rFonts w:ascii="Times New Roman" w:hAnsi="Times New Roman" w:cs="Times New Roman"/>
          <w:sz w:val="24"/>
          <w:szCs w:val="24"/>
        </w:rPr>
        <w:t>придаваем</w:t>
      </w:r>
      <w:proofErr w:type="spellEnd"/>
      <w:r w:rsidRPr="0007347C">
        <w:rPr>
          <w:rFonts w:ascii="Times New Roman" w:hAnsi="Times New Roman" w:cs="Times New Roman"/>
          <w:sz w:val="24"/>
          <w:szCs w:val="24"/>
        </w:rPr>
        <w:t xml:space="preserve"> терен от 51 кв.м. по улична регулация от ПИ №501.453 – ул. „Витоша“, кв. 10 по плана на село Долно Абланово, ЕКАТТЕ 22558, Община Русе, придаван към</w:t>
      </w:r>
      <w:r w:rsidRPr="0007347C">
        <w:rPr>
          <w:rFonts w:ascii="Times New Roman" w:hAnsi="Times New Roman" w:cs="Times New Roman"/>
          <w:b/>
          <w:sz w:val="24"/>
          <w:szCs w:val="24"/>
        </w:rPr>
        <w:t xml:space="preserve"> </w:t>
      </w:r>
      <w:r w:rsidRPr="0007347C">
        <w:rPr>
          <w:rFonts w:ascii="Times New Roman" w:hAnsi="Times New Roman" w:cs="Times New Roman"/>
          <w:bCs/>
          <w:sz w:val="24"/>
          <w:szCs w:val="24"/>
        </w:rPr>
        <w:t>УПИ XI-103, за частна общинска собственост.</w:t>
      </w:r>
    </w:p>
    <w:p w:rsidR="000D6D71" w:rsidRPr="0007347C" w:rsidRDefault="000D6D71" w:rsidP="00037B9F">
      <w:pPr>
        <w:contextualSpacing/>
        <w:rPr>
          <w:rFonts w:ascii="Times New Roman" w:hAnsi="Times New Roman" w:cs="Times New Roman"/>
          <w:sz w:val="24"/>
          <w:szCs w:val="24"/>
        </w:rPr>
      </w:pPr>
      <w:r w:rsidRPr="0007347C">
        <w:rPr>
          <w:rFonts w:ascii="Times New Roman" w:hAnsi="Times New Roman" w:cs="Times New Roman"/>
          <w:sz w:val="24"/>
          <w:szCs w:val="24"/>
        </w:rPr>
        <w:t xml:space="preserve">           2. Да се продаде терен, общинска собственост, представляващ </w:t>
      </w:r>
      <w:proofErr w:type="spellStart"/>
      <w:r w:rsidRPr="0007347C">
        <w:rPr>
          <w:rFonts w:ascii="Times New Roman" w:hAnsi="Times New Roman" w:cs="Times New Roman"/>
          <w:sz w:val="24"/>
          <w:szCs w:val="24"/>
        </w:rPr>
        <w:t>придаваема</w:t>
      </w:r>
      <w:proofErr w:type="spellEnd"/>
      <w:r w:rsidRPr="0007347C">
        <w:rPr>
          <w:rFonts w:ascii="Times New Roman" w:hAnsi="Times New Roman" w:cs="Times New Roman"/>
          <w:sz w:val="24"/>
          <w:szCs w:val="24"/>
        </w:rPr>
        <w:t xml:space="preserve"> част от 51 кв.м. по улична регулация от ПИ №501.453 – ул. „Витоша“ в кв. 10 по плана на село Долно Абланово, ЕКАТТЕ 22558, Община Русе на </w:t>
      </w:r>
      <w:r w:rsidRPr="0007347C">
        <w:rPr>
          <w:rFonts w:ascii="Times New Roman" w:hAnsi="Times New Roman" w:cs="Times New Roman"/>
          <w:bCs/>
          <w:sz w:val="24"/>
          <w:szCs w:val="24"/>
        </w:rPr>
        <w:t xml:space="preserve">Магдалена Костадинова Станева, което да се приобщи към собствения й УПИ XI-103 в кв. 10 по плана на селото, с цел прилагане на регулацията, </w:t>
      </w:r>
      <w:r w:rsidRPr="0007347C">
        <w:rPr>
          <w:rFonts w:ascii="Times New Roman" w:hAnsi="Times New Roman" w:cs="Times New Roman"/>
          <w:sz w:val="24"/>
          <w:szCs w:val="24"/>
        </w:rPr>
        <w:t>след заплащане на Община Русе цена в размер на 374,00 лева (триста седемдесет и четири лева) и дължимите данъци и такси</w:t>
      </w:r>
      <w:r w:rsidRPr="0007347C">
        <w:rPr>
          <w:rFonts w:ascii="Times New Roman" w:hAnsi="Times New Roman" w:cs="Times New Roman"/>
          <w:bCs/>
          <w:sz w:val="24"/>
          <w:szCs w:val="24"/>
        </w:rPr>
        <w:t xml:space="preserve">. </w:t>
      </w:r>
    </w:p>
    <w:p w:rsidR="000D6D71" w:rsidRPr="0007347C" w:rsidRDefault="000D6D71" w:rsidP="00037B9F">
      <w:pPr>
        <w:tabs>
          <w:tab w:val="left" w:pos="0"/>
        </w:tabs>
        <w:contextualSpacing/>
        <w:rPr>
          <w:rFonts w:ascii="Times New Roman" w:hAnsi="Times New Roman" w:cs="Times New Roman"/>
          <w:sz w:val="24"/>
          <w:szCs w:val="24"/>
        </w:rPr>
      </w:pPr>
      <w:r w:rsidRPr="0007347C">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0D6D71" w:rsidRPr="0007347C" w:rsidRDefault="000D6D71" w:rsidP="00037B9F">
      <w:pPr>
        <w:contextualSpacing/>
        <w:jc w:val="center"/>
        <w:rPr>
          <w:rFonts w:ascii="Times New Roman" w:hAnsi="Times New Roman" w:cs="Times New Roman"/>
          <w:b/>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4 Точка </w:t>
      </w:r>
    </w:p>
    <w:p w:rsidR="009D7AEC" w:rsidRPr="0007347C" w:rsidRDefault="009D7AEC" w:rsidP="00037B9F">
      <w:pPr>
        <w:contextualSpacing/>
        <w:rPr>
          <w:rFonts w:ascii="Times New Roman" w:hAnsi="Times New Roman" w:cs="Times New Roman"/>
          <w:b/>
          <w:bCs/>
          <w:sz w:val="24"/>
          <w:szCs w:val="24"/>
        </w:rPr>
      </w:pPr>
      <w:r w:rsidRPr="0007347C">
        <w:rPr>
          <w:rFonts w:ascii="Times New Roman" w:hAnsi="Times New Roman" w:cs="Times New Roman"/>
          <w:b/>
          <w:bCs/>
          <w:sz w:val="24"/>
          <w:szCs w:val="24"/>
        </w:rPr>
        <w:t xml:space="preserve">Съгласие за продажба на общински терени от </w:t>
      </w:r>
      <w:r w:rsidRPr="0007347C">
        <w:rPr>
          <w:rFonts w:ascii="Times New Roman" w:hAnsi="Times New Roman" w:cs="Times New Roman"/>
          <w:b/>
          <w:bCs/>
          <w:sz w:val="24"/>
          <w:szCs w:val="24"/>
          <w:lang w:val="en-US"/>
        </w:rPr>
        <w:t>2</w:t>
      </w:r>
      <w:r w:rsidRPr="0007347C">
        <w:rPr>
          <w:rFonts w:ascii="Times New Roman" w:hAnsi="Times New Roman" w:cs="Times New Roman"/>
          <w:b/>
          <w:bCs/>
          <w:sz w:val="24"/>
          <w:szCs w:val="24"/>
        </w:rPr>
        <w:t xml:space="preserve"> кв.м. и 7 кв.м. по улична регулация, приобщени към УПИ</w:t>
      </w:r>
      <w:r w:rsidRPr="0007347C">
        <w:rPr>
          <w:rFonts w:ascii="Times New Roman" w:hAnsi="Times New Roman" w:cs="Times New Roman"/>
          <w:b/>
          <w:bCs/>
          <w:sz w:val="24"/>
          <w:szCs w:val="24"/>
          <w:lang w:val="en-US"/>
        </w:rPr>
        <w:t xml:space="preserve"> V</w:t>
      </w:r>
      <w:r w:rsidRPr="0007347C">
        <w:rPr>
          <w:rFonts w:ascii="Times New Roman" w:hAnsi="Times New Roman" w:cs="Times New Roman"/>
          <w:b/>
          <w:bCs/>
          <w:sz w:val="24"/>
          <w:szCs w:val="24"/>
          <w:lang w:val="en-GB"/>
        </w:rPr>
        <w:t>I-1377</w:t>
      </w:r>
      <w:r w:rsidRPr="0007347C">
        <w:rPr>
          <w:rFonts w:ascii="Times New Roman" w:hAnsi="Times New Roman" w:cs="Times New Roman"/>
          <w:b/>
          <w:bCs/>
          <w:sz w:val="24"/>
          <w:szCs w:val="24"/>
        </w:rPr>
        <w:t xml:space="preserve"> и УПИ</w:t>
      </w:r>
      <w:r w:rsidRPr="0007347C">
        <w:rPr>
          <w:rFonts w:ascii="Times New Roman" w:hAnsi="Times New Roman" w:cs="Times New Roman"/>
          <w:b/>
          <w:bCs/>
          <w:sz w:val="24"/>
          <w:szCs w:val="24"/>
          <w:lang w:val="en-GB"/>
        </w:rPr>
        <w:t xml:space="preserve"> VII-1378</w:t>
      </w:r>
      <w:r w:rsidRPr="0007347C">
        <w:rPr>
          <w:rFonts w:ascii="Times New Roman" w:hAnsi="Times New Roman" w:cs="Times New Roman"/>
          <w:b/>
          <w:bCs/>
          <w:sz w:val="24"/>
          <w:szCs w:val="24"/>
        </w:rPr>
        <w:t xml:space="preserve"> </w:t>
      </w:r>
      <w:r w:rsidRPr="0007347C">
        <w:rPr>
          <w:rFonts w:ascii="Times New Roman" w:hAnsi="Times New Roman" w:cs="Times New Roman"/>
          <w:b/>
          <w:sz w:val="24"/>
          <w:szCs w:val="24"/>
        </w:rPr>
        <w:t>в кв. 55 по регулационния план на кв. „Долапите“, град Русе</w:t>
      </w:r>
    </w:p>
    <w:p w:rsidR="009D7AEC" w:rsidRPr="0007347C" w:rsidRDefault="009D7AEC" w:rsidP="00037B9F">
      <w:pPr>
        <w:contextualSpacing/>
        <w:rPr>
          <w:rFonts w:ascii="Times New Roman" w:hAnsi="Times New Roman" w:cs="Times New Roman"/>
          <w:sz w:val="24"/>
          <w:szCs w:val="24"/>
        </w:rPr>
      </w:pP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Госпожа Миткова. </w:t>
      </w: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Г-жа Н. Миткова: </w:t>
      </w:r>
      <w:r w:rsidRPr="0007347C">
        <w:rPr>
          <w:rFonts w:ascii="Times New Roman" w:hAnsi="Times New Roman" w:cs="Times New Roman"/>
          <w:sz w:val="24"/>
          <w:szCs w:val="24"/>
        </w:rPr>
        <w:t xml:space="preserve">Предложението е идентично като предходното. Става въпрос за прилагане на улична регулация в квартал „Долапите“. </w:t>
      </w: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Благодаря. Въпроси, изказвания по точката? Няма. Режим на гласуване. </w:t>
      </w:r>
    </w:p>
    <w:p w:rsidR="007E310A" w:rsidRDefault="007E310A"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 xml:space="preserve">КВОРУМ – 43. С 43 гласа „за”, 0 „против” и 0 „въздържали се” </w:t>
      </w:r>
      <w:proofErr w:type="spellStart"/>
      <w:r w:rsidRPr="0007347C">
        <w:rPr>
          <w:rFonts w:ascii="Times New Roman" w:eastAsia="Calibri" w:hAnsi="Times New Roman" w:cs="Times New Roman"/>
          <w:b/>
          <w:sz w:val="24"/>
          <w:szCs w:val="24"/>
          <w:shd w:val="clear" w:color="auto" w:fill="FFFFFF"/>
        </w:rPr>
        <w:t>се</w:t>
      </w:r>
      <w:proofErr w:type="spellEnd"/>
      <w:r w:rsidRPr="0007347C">
        <w:rPr>
          <w:rFonts w:ascii="Times New Roman" w:eastAsia="Calibri" w:hAnsi="Times New Roman" w:cs="Times New Roman"/>
          <w:b/>
          <w:sz w:val="24"/>
          <w:szCs w:val="24"/>
          <w:shd w:val="clear" w:color="auto" w:fill="FFFFFF"/>
        </w:rPr>
        <w:t xml:space="preserve"> прие</w:t>
      </w:r>
    </w:p>
    <w:p w:rsidR="0007347C" w:rsidRDefault="0007347C" w:rsidP="00037B9F">
      <w:pPr>
        <w:contextualSpacing/>
        <w:rPr>
          <w:rFonts w:ascii="Times New Roman" w:eastAsia="Calibri" w:hAnsi="Times New Roman" w:cs="Times New Roman"/>
          <w:b/>
          <w:sz w:val="24"/>
          <w:szCs w:val="24"/>
          <w:shd w:val="clear" w:color="auto" w:fill="FFFFFF"/>
        </w:rPr>
      </w:pPr>
    </w:p>
    <w:p w:rsidR="007E310A" w:rsidRPr="0007347C" w:rsidRDefault="007E310A" w:rsidP="00037B9F">
      <w:pPr>
        <w:contextualSpacing/>
        <w:rPr>
          <w:rFonts w:ascii="Times New Roman" w:hAnsi="Times New Roman" w:cs="Times New Roman"/>
          <w:b/>
          <w:sz w:val="24"/>
          <w:szCs w:val="24"/>
        </w:rPr>
      </w:pPr>
    </w:p>
    <w:p w:rsidR="007E310A" w:rsidRPr="0007347C" w:rsidRDefault="000D6D71"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1179</w:t>
      </w:r>
    </w:p>
    <w:p w:rsidR="000D6D71" w:rsidRPr="0007347C" w:rsidRDefault="000D6D71" w:rsidP="00037B9F">
      <w:pPr>
        <w:contextualSpacing/>
        <w:rPr>
          <w:rFonts w:ascii="Times New Roman" w:hAnsi="Times New Roman" w:cs="Times New Roman"/>
          <w:bCs/>
          <w:sz w:val="24"/>
          <w:szCs w:val="24"/>
        </w:rPr>
      </w:pPr>
      <w:r w:rsidRPr="0007347C">
        <w:rPr>
          <w:rFonts w:ascii="Times New Roman" w:hAnsi="Times New Roman" w:cs="Times New Roman"/>
          <w:sz w:val="24"/>
          <w:szCs w:val="24"/>
        </w:rPr>
        <w:t xml:space="preserve">           На основание чл. 21, ал. 1, т. 8 и чл. 21, ал. 2</w:t>
      </w:r>
      <w:r w:rsidRPr="0007347C">
        <w:rPr>
          <w:rFonts w:ascii="Times New Roman" w:hAnsi="Times New Roman" w:cs="Times New Roman"/>
          <w:sz w:val="24"/>
          <w:szCs w:val="24"/>
          <w:lang w:val="ru-RU"/>
        </w:rPr>
        <w:t xml:space="preserve"> </w:t>
      </w:r>
      <w:r w:rsidRPr="0007347C">
        <w:rPr>
          <w:rFonts w:ascii="Times New Roman" w:hAnsi="Times New Roman" w:cs="Times New Roman"/>
          <w:sz w:val="24"/>
          <w:szCs w:val="24"/>
        </w:rPr>
        <w:t>от ЗМСМА, чл. 6, ал. 1 и ал. 3 от ЗОС, §22, ал. 1, т. 1, буква „б“ от ЗР от ЗУТ, Протокол №41/06.</w:t>
      </w:r>
      <w:proofErr w:type="spellStart"/>
      <w:r w:rsidRPr="0007347C">
        <w:rPr>
          <w:rFonts w:ascii="Times New Roman" w:hAnsi="Times New Roman" w:cs="Times New Roman"/>
          <w:sz w:val="24"/>
          <w:szCs w:val="24"/>
        </w:rPr>
        <w:t>06</w:t>
      </w:r>
      <w:proofErr w:type="spellEnd"/>
      <w:r w:rsidRPr="0007347C">
        <w:rPr>
          <w:rFonts w:ascii="Times New Roman" w:hAnsi="Times New Roman" w:cs="Times New Roman"/>
          <w:sz w:val="24"/>
          <w:szCs w:val="24"/>
        </w:rPr>
        <w:t xml:space="preserve">.2019 г. на Комисията по общинска собственост, скица-проект за </w:t>
      </w:r>
      <w:proofErr w:type="spellStart"/>
      <w:r w:rsidRPr="0007347C">
        <w:rPr>
          <w:rFonts w:ascii="Times New Roman" w:hAnsi="Times New Roman" w:cs="Times New Roman"/>
          <w:sz w:val="24"/>
          <w:szCs w:val="24"/>
        </w:rPr>
        <w:t>придаваеми</w:t>
      </w:r>
      <w:proofErr w:type="spellEnd"/>
      <w:r w:rsidRPr="0007347C">
        <w:rPr>
          <w:rFonts w:ascii="Times New Roman" w:hAnsi="Times New Roman" w:cs="Times New Roman"/>
          <w:sz w:val="24"/>
          <w:szCs w:val="24"/>
        </w:rPr>
        <w:t xml:space="preserve"> места по улична регулация, във връзка със Заповед №РД-01-925/02.04.2019 г. на Кмета на Община Русе за одобряване на ПУП-ИПР на </w:t>
      </w:r>
      <w:r w:rsidRPr="0007347C">
        <w:rPr>
          <w:rFonts w:ascii="Times New Roman" w:hAnsi="Times New Roman" w:cs="Times New Roman"/>
          <w:bCs/>
          <w:sz w:val="24"/>
          <w:szCs w:val="24"/>
        </w:rPr>
        <w:t xml:space="preserve">УПИ V-1376, УПИ VI-1377 и УПИ VII-1378 в кв. 55 по плана на кв. „Долапите“, град Русе, </w:t>
      </w:r>
      <w:r w:rsidRPr="0007347C">
        <w:rPr>
          <w:rFonts w:ascii="Times New Roman" w:hAnsi="Times New Roman" w:cs="Times New Roman"/>
          <w:sz w:val="24"/>
          <w:szCs w:val="24"/>
        </w:rPr>
        <w:t>Общинският съвет реши:</w:t>
      </w:r>
    </w:p>
    <w:p w:rsidR="000D6D71" w:rsidRPr="0007347C" w:rsidRDefault="000D6D71" w:rsidP="00037B9F">
      <w:pPr>
        <w:contextualSpacing/>
        <w:rPr>
          <w:rFonts w:ascii="Times New Roman" w:hAnsi="Times New Roman" w:cs="Times New Roman"/>
          <w:sz w:val="24"/>
          <w:szCs w:val="24"/>
        </w:rPr>
      </w:pPr>
      <w:r w:rsidRPr="0007347C">
        <w:rPr>
          <w:rFonts w:ascii="Times New Roman" w:hAnsi="Times New Roman" w:cs="Times New Roman"/>
          <w:sz w:val="24"/>
          <w:szCs w:val="24"/>
        </w:rPr>
        <w:t xml:space="preserve">           1. Обявява </w:t>
      </w:r>
      <w:proofErr w:type="spellStart"/>
      <w:r w:rsidRPr="0007347C">
        <w:rPr>
          <w:rFonts w:ascii="Times New Roman" w:hAnsi="Times New Roman" w:cs="Times New Roman"/>
          <w:sz w:val="24"/>
          <w:szCs w:val="24"/>
        </w:rPr>
        <w:t>придаваеми</w:t>
      </w:r>
      <w:proofErr w:type="spellEnd"/>
      <w:r w:rsidRPr="0007347C">
        <w:rPr>
          <w:rFonts w:ascii="Times New Roman" w:hAnsi="Times New Roman" w:cs="Times New Roman"/>
          <w:sz w:val="24"/>
          <w:szCs w:val="24"/>
        </w:rPr>
        <w:t xml:space="preserve"> терени от 2 кв.м. и 7 кв.м. по улична регулация от ПИ с идентификатор 63427.9.1193 – ул. „Несебър“, кв. „Долапите“, град Русе, придавани към </w:t>
      </w:r>
      <w:r w:rsidRPr="0007347C">
        <w:rPr>
          <w:rFonts w:ascii="Times New Roman" w:hAnsi="Times New Roman" w:cs="Times New Roman"/>
          <w:bCs/>
          <w:sz w:val="24"/>
          <w:szCs w:val="24"/>
        </w:rPr>
        <w:t>УПИ VI-1377 и УПИ VII-1378 в кв. 55, съобразно предвижданията на ПУП-ИПР, одобрен със Заповед №РД-01-925/02.04.2019 г. на Кмета на Община Русе, за частна общинска собственост.</w:t>
      </w:r>
    </w:p>
    <w:p w:rsidR="000D6D71" w:rsidRPr="0007347C" w:rsidRDefault="000D6D71" w:rsidP="00037B9F">
      <w:pPr>
        <w:contextualSpacing/>
        <w:rPr>
          <w:rFonts w:ascii="Times New Roman" w:hAnsi="Times New Roman" w:cs="Times New Roman"/>
          <w:sz w:val="24"/>
          <w:szCs w:val="24"/>
        </w:rPr>
      </w:pPr>
      <w:r w:rsidRPr="0007347C">
        <w:rPr>
          <w:rFonts w:ascii="Times New Roman" w:hAnsi="Times New Roman" w:cs="Times New Roman"/>
          <w:sz w:val="24"/>
          <w:szCs w:val="24"/>
        </w:rPr>
        <w:t xml:space="preserve">           2. Да се продадат терени, общинска собственост, представляващи:</w:t>
      </w:r>
    </w:p>
    <w:p w:rsidR="000D6D71" w:rsidRPr="0007347C" w:rsidRDefault="000D6D71" w:rsidP="00037B9F">
      <w:pPr>
        <w:contextualSpacing/>
        <w:rPr>
          <w:rFonts w:ascii="Times New Roman" w:hAnsi="Times New Roman" w:cs="Times New Roman"/>
          <w:sz w:val="24"/>
          <w:szCs w:val="24"/>
        </w:rPr>
      </w:pPr>
      <w:r w:rsidRPr="0007347C">
        <w:rPr>
          <w:rFonts w:ascii="Times New Roman" w:hAnsi="Times New Roman" w:cs="Times New Roman"/>
          <w:sz w:val="24"/>
          <w:szCs w:val="24"/>
        </w:rPr>
        <w:t xml:space="preserve">           2.1. </w:t>
      </w:r>
      <w:proofErr w:type="spellStart"/>
      <w:r w:rsidRPr="0007347C">
        <w:rPr>
          <w:rFonts w:ascii="Times New Roman" w:hAnsi="Times New Roman" w:cs="Times New Roman"/>
          <w:sz w:val="24"/>
          <w:szCs w:val="24"/>
        </w:rPr>
        <w:t>Придаваема</w:t>
      </w:r>
      <w:proofErr w:type="spellEnd"/>
      <w:r w:rsidRPr="0007347C">
        <w:rPr>
          <w:rFonts w:ascii="Times New Roman" w:hAnsi="Times New Roman" w:cs="Times New Roman"/>
          <w:sz w:val="24"/>
          <w:szCs w:val="24"/>
        </w:rPr>
        <w:t xml:space="preserve"> част от 2 кв.м. по улична регулация от ПИ с идентификатор 63427.9.1193 – ул. „Несебър“, приобщена към </w:t>
      </w:r>
      <w:r w:rsidRPr="0007347C">
        <w:rPr>
          <w:rFonts w:ascii="Times New Roman" w:hAnsi="Times New Roman" w:cs="Times New Roman"/>
          <w:bCs/>
          <w:sz w:val="24"/>
          <w:szCs w:val="24"/>
        </w:rPr>
        <w:t xml:space="preserve">УПИ VI-1377 в кв. 55 по регулационния план на </w:t>
      </w:r>
      <w:r w:rsidRPr="0007347C">
        <w:rPr>
          <w:rFonts w:ascii="Times New Roman" w:hAnsi="Times New Roman" w:cs="Times New Roman"/>
          <w:sz w:val="24"/>
          <w:szCs w:val="24"/>
        </w:rPr>
        <w:t>кв. „Долапите“, град Русе</w:t>
      </w:r>
      <w:r w:rsidRPr="0007347C">
        <w:rPr>
          <w:rFonts w:ascii="Times New Roman" w:hAnsi="Times New Roman" w:cs="Times New Roman"/>
          <w:bCs/>
          <w:sz w:val="24"/>
          <w:szCs w:val="24"/>
        </w:rPr>
        <w:t xml:space="preserve"> </w:t>
      </w:r>
      <w:r w:rsidRPr="0007347C">
        <w:rPr>
          <w:rFonts w:ascii="Times New Roman" w:hAnsi="Times New Roman" w:cs="Times New Roman"/>
          <w:sz w:val="24"/>
          <w:szCs w:val="24"/>
        </w:rPr>
        <w:t xml:space="preserve">на </w:t>
      </w:r>
      <w:r w:rsidRPr="0007347C">
        <w:rPr>
          <w:rFonts w:ascii="Times New Roman" w:hAnsi="Times New Roman" w:cs="Times New Roman"/>
          <w:bCs/>
          <w:sz w:val="24"/>
          <w:szCs w:val="24"/>
        </w:rPr>
        <w:t xml:space="preserve">Иванка Пенкова Добрева, </w:t>
      </w:r>
      <w:r w:rsidRPr="0007347C">
        <w:rPr>
          <w:rFonts w:ascii="Times New Roman" w:hAnsi="Times New Roman" w:cs="Times New Roman"/>
          <w:sz w:val="24"/>
          <w:szCs w:val="24"/>
        </w:rPr>
        <w:t>след заплащане на Община Русе цена в размер на 41,00 лева (четиридесет и един лева) и дължимите данъци и такси</w:t>
      </w:r>
      <w:r w:rsidRPr="0007347C">
        <w:rPr>
          <w:rFonts w:ascii="Times New Roman" w:hAnsi="Times New Roman" w:cs="Times New Roman"/>
          <w:bCs/>
          <w:sz w:val="24"/>
          <w:szCs w:val="24"/>
        </w:rPr>
        <w:t xml:space="preserve">. </w:t>
      </w:r>
    </w:p>
    <w:p w:rsidR="000D6D71" w:rsidRPr="0007347C" w:rsidRDefault="000D6D71" w:rsidP="00037B9F">
      <w:pPr>
        <w:contextualSpacing/>
        <w:rPr>
          <w:rFonts w:ascii="Times New Roman" w:hAnsi="Times New Roman" w:cs="Times New Roman"/>
          <w:sz w:val="24"/>
          <w:szCs w:val="24"/>
        </w:rPr>
      </w:pPr>
      <w:r w:rsidRPr="0007347C">
        <w:rPr>
          <w:rFonts w:ascii="Times New Roman" w:hAnsi="Times New Roman" w:cs="Times New Roman"/>
          <w:sz w:val="24"/>
          <w:szCs w:val="24"/>
        </w:rPr>
        <w:t xml:space="preserve">           2.</w:t>
      </w:r>
      <w:proofErr w:type="spellStart"/>
      <w:r w:rsidRPr="0007347C">
        <w:rPr>
          <w:rFonts w:ascii="Times New Roman" w:hAnsi="Times New Roman" w:cs="Times New Roman"/>
          <w:sz w:val="24"/>
          <w:szCs w:val="24"/>
        </w:rPr>
        <w:t>2</w:t>
      </w:r>
      <w:proofErr w:type="spellEnd"/>
      <w:r w:rsidRPr="0007347C">
        <w:rPr>
          <w:rFonts w:ascii="Times New Roman" w:hAnsi="Times New Roman" w:cs="Times New Roman"/>
          <w:sz w:val="24"/>
          <w:szCs w:val="24"/>
        </w:rPr>
        <w:t xml:space="preserve">. </w:t>
      </w:r>
      <w:proofErr w:type="spellStart"/>
      <w:r w:rsidRPr="0007347C">
        <w:rPr>
          <w:rFonts w:ascii="Times New Roman" w:hAnsi="Times New Roman" w:cs="Times New Roman"/>
          <w:sz w:val="24"/>
          <w:szCs w:val="24"/>
        </w:rPr>
        <w:t>Придаваема</w:t>
      </w:r>
      <w:proofErr w:type="spellEnd"/>
      <w:r w:rsidRPr="0007347C">
        <w:rPr>
          <w:rFonts w:ascii="Times New Roman" w:hAnsi="Times New Roman" w:cs="Times New Roman"/>
          <w:sz w:val="24"/>
          <w:szCs w:val="24"/>
        </w:rPr>
        <w:t xml:space="preserve"> част от 7 кв.м. по улична регулация от ПИ с идентификатор 63427.9.1193 – ул. „Несебър“, приобщена към </w:t>
      </w:r>
      <w:r w:rsidRPr="0007347C">
        <w:rPr>
          <w:rFonts w:ascii="Times New Roman" w:hAnsi="Times New Roman" w:cs="Times New Roman"/>
          <w:bCs/>
          <w:sz w:val="24"/>
          <w:szCs w:val="24"/>
        </w:rPr>
        <w:t xml:space="preserve">УПИ VII-1378 в кв. 55 по регулационния план </w:t>
      </w:r>
      <w:r w:rsidRPr="0007347C">
        <w:rPr>
          <w:rFonts w:ascii="Times New Roman" w:hAnsi="Times New Roman" w:cs="Times New Roman"/>
          <w:bCs/>
          <w:sz w:val="24"/>
          <w:szCs w:val="24"/>
        </w:rPr>
        <w:lastRenderedPageBreak/>
        <w:t xml:space="preserve">на </w:t>
      </w:r>
      <w:r w:rsidRPr="0007347C">
        <w:rPr>
          <w:rFonts w:ascii="Times New Roman" w:hAnsi="Times New Roman" w:cs="Times New Roman"/>
          <w:sz w:val="24"/>
          <w:szCs w:val="24"/>
        </w:rPr>
        <w:t>кв. „Долапите“, град Русе</w:t>
      </w:r>
      <w:r w:rsidRPr="0007347C">
        <w:rPr>
          <w:rFonts w:ascii="Times New Roman" w:hAnsi="Times New Roman" w:cs="Times New Roman"/>
          <w:bCs/>
          <w:sz w:val="24"/>
          <w:szCs w:val="24"/>
        </w:rPr>
        <w:t xml:space="preserve"> </w:t>
      </w:r>
      <w:r w:rsidRPr="0007347C">
        <w:rPr>
          <w:rFonts w:ascii="Times New Roman" w:hAnsi="Times New Roman" w:cs="Times New Roman"/>
          <w:sz w:val="24"/>
          <w:szCs w:val="24"/>
        </w:rPr>
        <w:t xml:space="preserve">на </w:t>
      </w:r>
      <w:r w:rsidRPr="0007347C">
        <w:rPr>
          <w:rFonts w:ascii="Times New Roman" w:hAnsi="Times New Roman" w:cs="Times New Roman"/>
          <w:bCs/>
          <w:sz w:val="24"/>
          <w:szCs w:val="24"/>
        </w:rPr>
        <w:t xml:space="preserve">Росен Пенков Иванов, </w:t>
      </w:r>
      <w:r w:rsidRPr="0007347C">
        <w:rPr>
          <w:rFonts w:ascii="Times New Roman" w:hAnsi="Times New Roman" w:cs="Times New Roman"/>
          <w:sz w:val="24"/>
          <w:szCs w:val="24"/>
        </w:rPr>
        <w:t>след заплащане на Община Русе цена в размер на 141,00 лева (сто четиридесет и един лева) и дължимите данъци и такси</w:t>
      </w:r>
      <w:r w:rsidRPr="0007347C">
        <w:rPr>
          <w:rFonts w:ascii="Times New Roman" w:hAnsi="Times New Roman" w:cs="Times New Roman"/>
          <w:bCs/>
          <w:sz w:val="24"/>
          <w:szCs w:val="24"/>
        </w:rPr>
        <w:t xml:space="preserve">. </w:t>
      </w:r>
    </w:p>
    <w:p w:rsidR="000D6D71" w:rsidRPr="0007347C" w:rsidRDefault="000D6D71" w:rsidP="00037B9F">
      <w:pPr>
        <w:tabs>
          <w:tab w:val="left" w:pos="0"/>
        </w:tabs>
        <w:contextualSpacing/>
        <w:rPr>
          <w:rFonts w:ascii="Times New Roman" w:hAnsi="Times New Roman" w:cs="Times New Roman"/>
          <w:sz w:val="24"/>
          <w:szCs w:val="24"/>
        </w:rPr>
      </w:pPr>
      <w:r w:rsidRPr="0007347C">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0D6D71" w:rsidRPr="0007347C" w:rsidRDefault="000D6D71" w:rsidP="00037B9F">
      <w:pPr>
        <w:contextualSpacing/>
        <w:jc w:val="center"/>
        <w:rPr>
          <w:rFonts w:ascii="Times New Roman" w:hAnsi="Times New Roman" w:cs="Times New Roman"/>
          <w:b/>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5 Точка </w:t>
      </w:r>
    </w:p>
    <w:p w:rsidR="009D7AEC" w:rsidRPr="0007347C" w:rsidRDefault="009D7AEC" w:rsidP="00037B9F">
      <w:pPr>
        <w:contextualSpacing/>
        <w:rPr>
          <w:rFonts w:ascii="Times New Roman" w:eastAsia="Calibri" w:hAnsi="Times New Roman" w:cs="Times New Roman"/>
          <w:b/>
          <w:sz w:val="24"/>
          <w:szCs w:val="24"/>
        </w:rPr>
      </w:pPr>
      <w:r w:rsidRPr="0007347C">
        <w:rPr>
          <w:rFonts w:ascii="Times New Roman" w:hAnsi="Times New Roman" w:cs="Times New Roman"/>
          <w:b/>
          <w:sz w:val="24"/>
          <w:szCs w:val="24"/>
        </w:rPr>
        <w:t>Откриване на процедура за провеждане на публичен търг с явно наддаване за продажба</w:t>
      </w:r>
      <w:r w:rsidRPr="0007347C">
        <w:rPr>
          <w:rFonts w:ascii="Times New Roman" w:hAnsi="Times New Roman" w:cs="Times New Roman"/>
          <w:b/>
          <w:bCs/>
          <w:sz w:val="24"/>
          <w:szCs w:val="24"/>
        </w:rPr>
        <w:t xml:space="preserve"> на недвижим имот - частна общинска собственост, намиращ се в гр. Русе, ул. „Йосиф Цанков“ №76</w:t>
      </w:r>
    </w:p>
    <w:p w:rsidR="009D7AEC" w:rsidRPr="0007347C" w:rsidRDefault="009D7AEC" w:rsidP="00037B9F">
      <w:pPr>
        <w:contextualSpacing/>
        <w:rPr>
          <w:rFonts w:ascii="Times New Roman" w:hAnsi="Times New Roman" w:cs="Times New Roman"/>
          <w:sz w:val="24"/>
          <w:szCs w:val="24"/>
        </w:rPr>
      </w:pP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Заповядайте, госпожа Миткова. </w:t>
      </w: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Г-жа Н. Миткова: </w:t>
      </w:r>
      <w:r w:rsidRPr="0007347C">
        <w:rPr>
          <w:rFonts w:ascii="Times New Roman" w:hAnsi="Times New Roman" w:cs="Times New Roman"/>
          <w:sz w:val="24"/>
          <w:szCs w:val="24"/>
        </w:rPr>
        <w:t xml:space="preserve">Предложението беше разгледано и в комисия общинска собственост, беше прието решение за провеждане на процедура търг. </w:t>
      </w: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Благодаря. Въпроси, изказвания? Няма. Гласуваме по точката. </w:t>
      </w:r>
    </w:p>
    <w:p w:rsidR="007E310A" w:rsidRPr="0007347C" w:rsidRDefault="007E310A"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7E310A" w:rsidRPr="0007347C" w:rsidRDefault="007E310A" w:rsidP="00037B9F">
      <w:pPr>
        <w:contextualSpacing/>
        <w:rPr>
          <w:rFonts w:ascii="Times New Roman" w:eastAsia="Calibri" w:hAnsi="Times New Roman" w:cs="Times New Roman"/>
          <w:b/>
          <w:sz w:val="24"/>
          <w:szCs w:val="24"/>
          <w:shd w:val="clear" w:color="auto" w:fill="FFFFFF"/>
        </w:rPr>
      </w:pPr>
    </w:p>
    <w:p w:rsidR="007E310A" w:rsidRPr="0007347C" w:rsidRDefault="000D6D71"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1180</w:t>
      </w:r>
    </w:p>
    <w:p w:rsidR="000D6D71" w:rsidRPr="0007347C" w:rsidRDefault="000D6D71" w:rsidP="00037B9F">
      <w:pPr>
        <w:ind w:firstLine="567"/>
        <w:contextualSpacing/>
        <w:rPr>
          <w:rFonts w:ascii="Times New Roman" w:eastAsia="Calibri" w:hAnsi="Times New Roman" w:cs="Times New Roman"/>
          <w:sz w:val="24"/>
          <w:szCs w:val="24"/>
        </w:rPr>
      </w:pPr>
      <w:r w:rsidRPr="0007347C">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07347C">
        <w:rPr>
          <w:rFonts w:ascii="Times New Roman" w:hAnsi="Times New Roman" w:cs="Times New Roman"/>
          <w:sz w:val="24"/>
          <w:szCs w:val="24"/>
        </w:rPr>
        <w:t>на Общински съвет - Русе за общинската собственост</w:t>
      </w:r>
      <w:r w:rsidRPr="0007347C">
        <w:rPr>
          <w:rFonts w:ascii="Times New Roman" w:eastAsia="Calibri" w:hAnsi="Times New Roman" w:cs="Times New Roman"/>
          <w:sz w:val="24"/>
          <w:szCs w:val="24"/>
        </w:rPr>
        <w:t>, Общинският съвет реши:</w:t>
      </w:r>
    </w:p>
    <w:p w:rsidR="000D6D71" w:rsidRPr="0007347C" w:rsidRDefault="000D6D71" w:rsidP="00037B9F">
      <w:pPr>
        <w:ind w:firstLine="708"/>
        <w:contextualSpacing/>
        <w:rPr>
          <w:rFonts w:ascii="Times New Roman" w:hAnsi="Times New Roman" w:cs="Times New Roman"/>
          <w:sz w:val="24"/>
          <w:szCs w:val="24"/>
        </w:rPr>
      </w:pPr>
      <w:r w:rsidRPr="0007347C">
        <w:rPr>
          <w:rFonts w:ascii="Times New Roman" w:hAnsi="Times New Roman" w:cs="Times New Roman"/>
          <w:sz w:val="24"/>
          <w:szCs w:val="24"/>
        </w:rPr>
        <w:t xml:space="preserve">1. Допълва годишната програма за управление и разпореждане с имотите - общинска собственост за 2019 г. с продажбата на поземлен имот с идентификатор 63427.4.1823 по кадастралната карта и кадастралните регистри (КККР) на гр. Русе, намиращ се в гр. Русе, ул. „Йосиф Цанков“ №76 с площ 384 кв.м., с трайно предназначение на територията: Урбанизирана, с начин на трайно ползване (НТП): Ниско застрояване (до 10 m), предмет на акт за частна общинска собственост №8367/30.08.2017 г., вписан под №144, том 27, н. д. 5526, </w:t>
      </w:r>
      <w:proofErr w:type="spellStart"/>
      <w:r w:rsidRPr="0007347C">
        <w:rPr>
          <w:rFonts w:ascii="Times New Roman" w:hAnsi="Times New Roman" w:cs="Times New Roman"/>
          <w:sz w:val="24"/>
          <w:szCs w:val="24"/>
        </w:rPr>
        <w:t>дв</w:t>
      </w:r>
      <w:proofErr w:type="spellEnd"/>
      <w:r w:rsidRPr="0007347C">
        <w:rPr>
          <w:rFonts w:ascii="Times New Roman" w:hAnsi="Times New Roman" w:cs="Times New Roman"/>
          <w:sz w:val="24"/>
          <w:szCs w:val="24"/>
        </w:rPr>
        <w:t>. вх. 12024, вх. №12220 от 04.09.2017 г. по описа на Службата по вписвания - Русе</w:t>
      </w:r>
      <w:r w:rsidRPr="0007347C">
        <w:rPr>
          <w:rFonts w:ascii="Times New Roman" w:eastAsia="Calibri" w:hAnsi="Times New Roman" w:cs="Times New Roman"/>
          <w:sz w:val="24"/>
          <w:szCs w:val="24"/>
        </w:rPr>
        <w:t>,</w:t>
      </w:r>
      <w:r w:rsidRPr="0007347C">
        <w:rPr>
          <w:rFonts w:ascii="Times New Roman" w:hAnsi="Times New Roman" w:cs="Times New Roman"/>
          <w:sz w:val="24"/>
          <w:szCs w:val="24"/>
        </w:rPr>
        <w:t xml:space="preserve"> с прогнозен приход от продажбата в размер на </w:t>
      </w:r>
      <w:r w:rsidRPr="0007347C">
        <w:rPr>
          <w:rFonts w:ascii="Times New Roman" w:eastAsia="Calibri" w:hAnsi="Times New Roman" w:cs="Times New Roman"/>
          <w:sz w:val="24"/>
          <w:szCs w:val="24"/>
        </w:rPr>
        <w:t>19 527,00 лева (деветнадесет хиляди петстотин двадесет и седем лева).</w:t>
      </w:r>
    </w:p>
    <w:p w:rsidR="000D6D71" w:rsidRPr="0007347C" w:rsidRDefault="000D6D71" w:rsidP="00037B9F">
      <w:pPr>
        <w:ind w:firstLine="708"/>
        <w:contextualSpacing/>
        <w:rPr>
          <w:rFonts w:ascii="Times New Roman" w:eastAsia="Calibri" w:hAnsi="Times New Roman" w:cs="Times New Roman"/>
          <w:sz w:val="24"/>
          <w:szCs w:val="24"/>
        </w:rPr>
      </w:pPr>
      <w:r w:rsidRPr="0007347C">
        <w:rPr>
          <w:rFonts w:ascii="Times New Roman" w:hAnsi="Times New Roman" w:cs="Times New Roman"/>
          <w:sz w:val="24"/>
          <w:szCs w:val="24"/>
        </w:rPr>
        <w:tab/>
        <w:t xml:space="preserve">2. </w:t>
      </w:r>
      <w:r w:rsidRPr="0007347C">
        <w:rPr>
          <w:rFonts w:ascii="Times New Roman" w:eastAsia="Calibri" w:hAnsi="Times New Roman" w:cs="Times New Roman"/>
          <w:sz w:val="24"/>
          <w:szCs w:val="24"/>
        </w:rPr>
        <w:t xml:space="preserve">Дава съгласие за продажба чрез публичен търг с явно наддаване на общински поземлен имот </w:t>
      </w:r>
      <w:r w:rsidRPr="0007347C">
        <w:rPr>
          <w:rFonts w:ascii="Times New Roman" w:hAnsi="Times New Roman" w:cs="Times New Roman"/>
          <w:sz w:val="24"/>
          <w:szCs w:val="24"/>
        </w:rPr>
        <w:t xml:space="preserve">с идентификатор 63427.4.1823 по кадастралната карта и кадастралните регистри (КККР) на гр. Русе, намиращ се в гр. Русе, ул. „Йосиф Цанков“ №76 с площ 384 кв.м., с трайно предназначение на територията: Урбанизирана, с начин на трайно ползване (НТП): Ниско застрояване (до 10 m), предмет на акт за частна общинска собственост №8367/30.08.2017 г., вписан под №144, том 27, н. д. 5526, </w:t>
      </w:r>
      <w:proofErr w:type="spellStart"/>
      <w:r w:rsidRPr="0007347C">
        <w:rPr>
          <w:rFonts w:ascii="Times New Roman" w:hAnsi="Times New Roman" w:cs="Times New Roman"/>
          <w:sz w:val="24"/>
          <w:szCs w:val="24"/>
        </w:rPr>
        <w:t>дв</w:t>
      </w:r>
      <w:proofErr w:type="spellEnd"/>
      <w:r w:rsidRPr="0007347C">
        <w:rPr>
          <w:rFonts w:ascii="Times New Roman" w:hAnsi="Times New Roman" w:cs="Times New Roman"/>
          <w:sz w:val="24"/>
          <w:szCs w:val="24"/>
        </w:rPr>
        <w:t>. вх. 12024, вх. №12220 от 04.09.2017 г. по описа на Службата по вписвания - Русе</w:t>
      </w:r>
      <w:r w:rsidRPr="0007347C">
        <w:rPr>
          <w:rFonts w:ascii="Times New Roman" w:eastAsia="Calibri" w:hAnsi="Times New Roman" w:cs="Times New Roman"/>
          <w:sz w:val="24"/>
          <w:szCs w:val="24"/>
        </w:rPr>
        <w:t>,</w:t>
      </w:r>
      <w:r w:rsidRPr="0007347C">
        <w:rPr>
          <w:rFonts w:ascii="Times New Roman" w:hAnsi="Times New Roman" w:cs="Times New Roman"/>
          <w:sz w:val="24"/>
          <w:szCs w:val="24"/>
        </w:rPr>
        <w:t xml:space="preserve"> </w:t>
      </w:r>
      <w:r w:rsidRPr="0007347C">
        <w:rPr>
          <w:rFonts w:ascii="Times New Roman" w:eastAsia="Calibri" w:hAnsi="Times New Roman" w:cs="Times New Roman"/>
          <w:sz w:val="24"/>
          <w:szCs w:val="24"/>
        </w:rPr>
        <w:t>с начална тръжна продажна цена в размер на 19 527,00 лева (деветнадесет хиляди петстотин двадесет и седем лева), без дължими данъци и такси;</w:t>
      </w:r>
    </w:p>
    <w:p w:rsidR="000D6D71" w:rsidRPr="0007347C" w:rsidRDefault="000D6D71" w:rsidP="00037B9F">
      <w:pPr>
        <w:ind w:firstLine="567"/>
        <w:contextualSpacing/>
        <w:rPr>
          <w:rFonts w:ascii="Times New Roman" w:hAnsi="Times New Roman" w:cs="Times New Roman"/>
          <w:sz w:val="24"/>
          <w:szCs w:val="24"/>
        </w:rPr>
      </w:pPr>
      <w:r w:rsidRPr="0007347C">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rsidR="000D6D71" w:rsidRPr="0007347C" w:rsidRDefault="000D6D71" w:rsidP="00037B9F">
      <w:pPr>
        <w:ind w:firstLine="567"/>
        <w:contextualSpacing/>
        <w:rPr>
          <w:rFonts w:ascii="Times New Roman" w:eastAsia="Calibri" w:hAnsi="Times New Roman" w:cs="Times New Roman"/>
          <w:sz w:val="24"/>
          <w:szCs w:val="24"/>
        </w:rPr>
      </w:pPr>
      <w:r w:rsidRPr="0007347C">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lastRenderedPageBreak/>
        <w:t xml:space="preserve">6 Точка </w:t>
      </w:r>
    </w:p>
    <w:p w:rsidR="009D7AEC" w:rsidRPr="0007347C" w:rsidRDefault="009D7AEC" w:rsidP="00037B9F">
      <w:pPr>
        <w:contextualSpacing/>
        <w:rPr>
          <w:rFonts w:ascii="Times New Roman" w:hAnsi="Times New Roman" w:cs="Times New Roman"/>
          <w:b/>
          <w:bCs/>
          <w:sz w:val="24"/>
          <w:szCs w:val="24"/>
        </w:rPr>
      </w:pPr>
      <w:r w:rsidRPr="0007347C">
        <w:rPr>
          <w:rFonts w:ascii="Times New Roman" w:hAnsi="Times New Roman" w:cs="Times New Roman"/>
          <w:b/>
          <w:bCs/>
          <w:sz w:val="24"/>
          <w:szCs w:val="24"/>
        </w:rPr>
        <w:t>Предоставяне безвъзмездно за управление върху общински самостоятелен обект в сграда с идентификатор 63427.2.2601.4.27 по КККР на гр. Русе за нуждите на Детска градина „Иглика“, БУЛСТАТ: 827144673, и вписването му в списъка за имоти публична общинска собственост</w:t>
      </w:r>
    </w:p>
    <w:p w:rsidR="009D7AEC" w:rsidRPr="0007347C" w:rsidRDefault="009D7AEC" w:rsidP="00037B9F">
      <w:pPr>
        <w:contextualSpacing/>
        <w:rPr>
          <w:rFonts w:ascii="Times New Roman" w:hAnsi="Times New Roman" w:cs="Times New Roman"/>
          <w:b/>
          <w:bCs/>
          <w:sz w:val="24"/>
          <w:szCs w:val="24"/>
        </w:rPr>
      </w:pP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b/>
          <w:bCs/>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Заповядайте. </w:t>
      </w: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Г-жа Н. Миткова: </w:t>
      </w:r>
      <w:r w:rsidRPr="0007347C">
        <w:rPr>
          <w:rFonts w:ascii="Times New Roman" w:hAnsi="Times New Roman" w:cs="Times New Roman"/>
          <w:sz w:val="24"/>
          <w:szCs w:val="24"/>
        </w:rPr>
        <w:t xml:space="preserve">Предложението е за предоставяне на имот общинска собственост в партерния етаж на вх. 3 в бл. Яворов за управление. Като втората част от предложението е да обявим имота публична общинска собственост. </w:t>
      </w: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Да, благодаря. Въпроси, изказвания? Няма. Режим на гласуване. </w:t>
      </w:r>
    </w:p>
    <w:p w:rsidR="007E310A" w:rsidRPr="0007347C" w:rsidRDefault="007E310A"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7E310A" w:rsidRPr="0007347C" w:rsidRDefault="007E310A" w:rsidP="00037B9F">
      <w:pPr>
        <w:contextualSpacing/>
        <w:rPr>
          <w:rFonts w:ascii="Times New Roman" w:hAnsi="Times New Roman" w:cs="Times New Roman"/>
          <w:b/>
          <w:sz w:val="24"/>
          <w:szCs w:val="24"/>
        </w:rPr>
      </w:pPr>
    </w:p>
    <w:p w:rsidR="007E310A" w:rsidRPr="0007347C" w:rsidRDefault="000D6D71" w:rsidP="00037B9F">
      <w:pPr>
        <w:contextualSpacing/>
        <w:jc w:val="center"/>
        <w:rPr>
          <w:rFonts w:ascii="Times New Roman" w:hAnsi="Times New Roman" w:cs="Times New Roman"/>
          <w:b/>
          <w:bCs/>
          <w:sz w:val="24"/>
          <w:szCs w:val="24"/>
        </w:rPr>
      </w:pPr>
      <w:r w:rsidRPr="0007347C">
        <w:rPr>
          <w:rFonts w:ascii="Times New Roman" w:hAnsi="Times New Roman" w:cs="Times New Roman"/>
          <w:b/>
          <w:bCs/>
          <w:sz w:val="24"/>
          <w:szCs w:val="24"/>
        </w:rPr>
        <w:t>РЕШЕНИЕ № 1181</w:t>
      </w:r>
    </w:p>
    <w:p w:rsidR="000D6D71" w:rsidRPr="0007347C" w:rsidRDefault="000D6D71" w:rsidP="00037B9F">
      <w:pPr>
        <w:ind w:firstLine="709"/>
        <w:contextualSpacing/>
        <w:rPr>
          <w:rFonts w:ascii="Times New Roman" w:eastAsia="Calibri" w:hAnsi="Times New Roman" w:cs="Times New Roman"/>
          <w:sz w:val="24"/>
          <w:szCs w:val="24"/>
        </w:rPr>
      </w:pPr>
      <w:r w:rsidRPr="0007347C">
        <w:rPr>
          <w:rFonts w:ascii="Times New Roman" w:eastAsia="Calibri" w:hAnsi="Times New Roman" w:cs="Times New Roman"/>
          <w:sz w:val="24"/>
          <w:szCs w:val="24"/>
        </w:rPr>
        <w:t>На основание чл. 21, ал. 2, във връзка с чл. 21,  ал. 1, т. 8 от ЗМСМА, чл. 3, ал. 2, т. 1, чл. 6, ал. 2 и ал. 3, чл. 12, ал. 1 и ал. 4 от ЗОС, във връзка с чл. 12, ал. 2 от Наредба №1 за общинската собственост  на Общински съвет – Русе и чл. 302, ал. 1 от Закона за предучилищното и училищното образование, Общински съвет –  Русе реши:</w:t>
      </w:r>
    </w:p>
    <w:p w:rsidR="000D6D71" w:rsidRPr="0007347C" w:rsidRDefault="000D6D71" w:rsidP="00037B9F">
      <w:pPr>
        <w:pStyle w:val="a8"/>
        <w:spacing w:line="276" w:lineRule="auto"/>
        <w:ind w:firstLine="567"/>
        <w:contextualSpacing/>
      </w:pPr>
      <w:r w:rsidRPr="0007347C">
        <w:rPr>
          <w:rFonts w:eastAsia="Calibri"/>
        </w:rPr>
        <w:t xml:space="preserve">1.Дава съгласие за предоставяне безвъзмездно за управление на Детска градина „Иглика“, </w:t>
      </w:r>
      <w:r w:rsidRPr="0007347C">
        <w:rPr>
          <w:bCs/>
        </w:rPr>
        <w:t xml:space="preserve">БУЛСТАТ: 827144673, </w:t>
      </w:r>
      <w:r w:rsidRPr="0007347C">
        <w:t xml:space="preserve">на самостоятелен обект в сграда с идентификатор 63427.2.2601.4.27 по Кадастралната карта и кадастралните регистри (КККР) на гр. Русе, представляващ помещение (бивш </w:t>
      </w:r>
      <w:proofErr w:type="spellStart"/>
      <w:r w:rsidRPr="0007347C">
        <w:t>логопедичен</w:t>
      </w:r>
      <w:proofErr w:type="spellEnd"/>
      <w:r w:rsidRPr="0007347C">
        <w:t xml:space="preserve"> кабинет), разположено в партерния етаж на вход 3 от жилищен блок „Яворов“, с административен адрес гр. Русе, ул. „Борисова“ №81, вход 3, етаж 0, намиращ се в сграда №4, разположена в поземлен имот с идентификатор 63427.2.2601 по КККР на гр. Русе, с предназначение на самостоятелния обект: За детско заведение, брой нива на обекта: 1, с площ от 84,80 кв.м., заедно с прилежащите 1,094% идеални части от общите части на сградата.</w:t>
      </w:r>
    </w:p>
    <w:p w:rsidR="000D6D71" w:rsidRPr="0007347C" w:rsidRDefault="000D6D71" w:rsidP="00037B9F">
      <w:pPr>
        <w:pStyle w:val="a8"/>
        <w:spacing w:line="276" w:lineRule="auto"/>
        <w:ind w:firstLine="567"/>
        <w:contextualSpacing/>
        <w:rPr>
          <w:rFonts w:eastAsia="Calibri"/>
        </w:rPr>
      </w:pPr>
      <w:r w:rsidRPr="0007347C">
        <w:rPr>
          <w:rFonts w:eastAsia="Calibri"/>
        </w:rPr>
        <w:t xml:space="preserve">2.След предоставянето безвъзмездно за управление на общинския имот по т. 1 в полза на Детска градина „Иглика“, </w:t>
      </w:r>
      <w:r w:rsidRPr="0007347C">
        <w:rPr>
          <w:bCs/>
        </w:rPr>
        <w:t>БУЛСТАТ: 827144673</w:t>
      </w:r>
      <w:r w:rsidRPr="0007347C">
        <w:rPr>
          <w:bCs/>
          <w:u w:val="single"/>
        </w:rPr>
        <w:t>,</w:t>
      </w:r>
      <w:r w:rsidRPr="0007347C">
        <w:rPr>
          <w:bCs/>
        </w:rPr>
        <w:t xml:space="preserve"> обявява с</w:t>
      </w:r>
      <w:r w:rsidRPr="0007347C">
        <w:rPr>
          <w:rFonts w:eastAsia="Calibri"/>
        </w:rPr>
        <w:t>амостоятелен обект в сграда с идентификатор 63427.2.2601.4.27 по Кадастралната карта и кадастралните регистри на гр. Русе,</w:t>
      </w:r>
      <w:r w:rsidRPr="0007347C">
        <w:t xml:space="preserve"> представляващо помещение (бивш </w:t>
      </w:r>
      <w:proofErr w:type="spellStart"/>
      <w:r w:rsidRPr="0007347C">
        <w:t>логопедичен</w:t>
      </w:r>
      <w:proofErr w:type="spellEnd"/>
      <w:r w:rsidRPr="0007347C">
        <w:t xml:space="preserve"> кабинет), разположено в партерния етаж на вход 3 от жилищен блок „Яворов“, с административен адрес гр. Русе, ул. „Борисова“ №81, вход 3, етаж 0, намиращ се в сграда №4, разположена в поземлен имот с идентификатор 63427.2.2601 по КККР на гр. Русе, с предназначение на самостоятелния обект: За детско заведение, брой нива на обекта: 1, с площ от 84,80 кв.м., заедно с прилежащите 1,094% идеални части от общите части на сградата, за публична общинска собственост.</w:t>
      </w:r>
    </w:p>
    <w:p w:rsidR="000D6D71" w:rsidRPr="0007347C" w:rsidRDefault="000D6D71" w:rsidP="00037B9F">
      <w:pPr>
        <w:contextualSpacing/>
        <w:jc w:val="center"/>
        <w:rPr>
          <w:rFonts w:ascii="Times New Roman" w:hAnsi="Times New Roman" w:cs="Times New Roman"/>
          <w:b/>
          <w:bCs/>
          <w:sz w:val="24"/>
          <w:szCs w:val="24"/>
        </w:rPr>
      </w:pPr>
    </w:p>
    <w:p w:rsidR="000D6D71" w:rsidRPr="0007347C" w:rsidRDefault="000D6D71" w:rsidP="00037B9F">
      <w:pPr>
        <w:contextualSpacing/>
        <w:jc w:val="center"/>
        <w:rPr>
          <w:rFonts w:ascii="Times New Roman" w:hAnsi="Times New Roman" w:cs="Times New Roman"/>
          <w:b/>
          <w:bCs/>
          <w:sz w:val="24"/>
          <w:szCs w:val="24"/>
        </w:rPr>
      </w:pPr>
    </w:p>
    <w:p w:rsidR="009D7AEC" w:rsidRPr="0007347C" w:rsidRDefault="009D7AEC" w:rsidP="00037B9F">
      <w:pPr>
        <w:contextualSpacing/>
        <w:rPr>
          <w:rFonts w:ascii="Times New Roman" w:hAnsi="Times New Roman" w:cs="Times New Roman"/>
          <w:b/>
          <w:bCs/>
          <w:sz w:val="24"/>
          <w:szCs w:val="24"/>
        </w:rPr>
      </w:pPr>
      <w:r w:rsidRPr="0007347C">
        <w:rPr>
          <w:rFonts w:ascii="Times New Roman" w:hAnsi="Times New Roman" w:cs="Times New Roman"/>
          <w:b/>
          <w:bCs/>
          <w:sz w:val="24"/>
          <w:szCs w:val="24"/>
        </w:rPr>
        <w:t xml:space="preserve">7 Точка </w:t>
      </w:r>
    </w:p>
    <w:p w:rsidR="009D7AEC" w:rsidRPr="0007347C" w:rsidRDefault="009D7AEC" w:rsidP="00037B9F">
      <w:pPr>
        <w:contextualSpacing/>
        <w:rPr>
          <w:rFonts w:ascii="Times New Roman" w:hAnsi="Times New Roman" w:cs="Times New Roman"/>
          <w:b/>
          <w:bCs/>
          <w:sz w:val="24"/>
          <w:szCs w:val="24"/>
        </w:rPr>
      </w:pPr>
      <w:r w:rsidRPr="0007347C">
        <w:rPr>
          <w:rFonts w:ascii="Times New Roman" w:hAnsi="Times New Roman" w:cs="Times New Roman"/>
          <w:b/>
          <w:sz w:val="24"/>
          <w:szCs w:val="24"/>
        </w:rPr>
        <w:t xml:space="preserve">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w:t>
      </w:r>
      <w:r w:rsidRPr="0007347C">
        <w:rPr>
          <w:rFonts w:ascii="Times New Roman" w:hAnsi="Times New Roman" w:cs="Times New Roman"/>
          <w:b/>
          <w:sz w:val="24"/>
          <w:szCs w:val="24"/>
        </w:rPr>
        <w:lastRenderedPageBreak/>
        <w:t xml:space="preserve">водоснабдяване и канализация на обособената територия, обслужвана от „Водоснабдяване и канализация“ ООД – Русе, насрочено за 22.08.2019 г. </w:t>
      </w:r>
    </w:p>
    <w:p w:rsidR="009D7AEC" w:rsidRPr="0007347C" w:rsidRDefault="009D7AEC" w:rsidP="00037B9F">
      <w:pPr>
        <w:contextualSpacing/>
        <w:rPr>
          <w:rFonts w:ascii="Times New Roman" w:hAnsi="Times New Roman" w:cs="Times New Roman"/>
          <w:b/>
          <w:sz w:val="24"/>
          <w:szCs w:val="24"/>
        </w:rPr>
      </w:pP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Заповядайте</w:t>
      </w:r>
      <w:r w:rsidR="00AE5678" w:rsidRPr="0007347C">
        <w:rPr>
          <w:rFonts w:ascii="Times New Roman" w:hAnsi="Times New Roman" w:cs="Times New Roman"/>
          <w:sz w:val="24"/>
          <w:szCs w:val="24"/>
        </w:rPr>
        <w:t>, госпожа Миткова</w:t>
      </w:r>
      <w:r w:rsidRPr="0007347C">
        <w:rPr>
          <w:rFonts w:ascii="Times New Roman" w:hAnsi="Times New Roman" w:cs="Times New Roman"/>
          <w:sz w:val="24"/>
          <w:szCs w:val="24"/>
        </w:rPr>
        <w:t xml:space="preserve">. </w:t>
      </w:r>
    </w:p>
    <w:p w:rsidR="007E310A" w:rsidRPr="0007347C" w:rsidRDefault="007E310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Г-жа Н. Миткова: </w:t>
      </w:r>
      <w:r w:rsidR="00AE5678" w:rsidRPr="0007347C">
        <w:rPr>
          <w:rFonts w:ascii="Times New Roman" w:hAnsi="Times New Roman" w:cs="Times New Roman"/>
          <w:sz w:val="24"/>
          <w:szCs w:val="24"/>
        </w:rPr>
        <w:t xml:space="preserve">Предложението е във връзка с упълномощаване на кмета да гласува положително по дневния ред на извънредното заседание на Асоциацията по ВиК, което ще се състои на 22 август 2019 г. </w:t>
      </w:r>
    </w:p>
    <w:p w:rsidR="00AE5678" w:rsidRPr="0007347C" w:rsidRDefault="00AE567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Да, благодаря. Въпроси и изказвания? Няма. Режим на гласуване. </w:t>
      </w:r>
    </w:p>
    <w:p w:rsidR="00AE5678" w:rsidRPr="0007347C" w:rsidRDefault="00AE5678"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AE5678" w:rsidRPr="0007347C" w:rsidRDefault="00AE5678" w:rsidP="00037B9F">
      <w:pPr>
        <w:contextualSpacing/>
        <w:rPr>
          <w:rFonts w:ascii="Times New Roman" w:hAnsi="Times New Roman" w:cs="Times New Roman"/>
          <w:b/>
          <w:sz w:val="24"/>
          <w:szCs w:val="24"/>
        </w:rPr>
      </w:pPr>
    </w:p>
    <w:p w:rsidR="00AE5678" w:rsidRPr="0007347C" w:rsidRDefault="000D6D71"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1182</w:t>
      </w:r>
    </w:p>
    <w:p w:rsidR="000D6D71" w:rsidRPr="0007347C" w:rsidRDefault="000D6D71" w:rsidP="00037B9F">
      <w:pPr>
        <w:ind w:firstLine="708"/>
        <w:contextualSpacing/>
        <w:rPr>
          <w:rFonts w:ascii="Times New Roman" w:hAnsi="Times New Roman" w:cs="Times New Roman"/>
          <w:b/>
          <w:sz w:val="24"/>
          <w:szCs w:val="24"/>
        </w:rPr>
      </w:pPr>
      <w:r w:rsidRPr="0007347C">
        <w:rPr>
          <w:rFonts w:ascii="Times New Roman" w:hAnsi="Times New Roman" w:cs="Times New Roman"/>
          <w:sz w:val="24"/>
          <w:szCs w:val="24"/>
        </w:rPr>
        <w:t>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ал.5 и 6 от Правилника за организацията и дейността на асоциациите по водоснабдяване и канализация, Общински съвет – Русе реши:</w:t>
      </w:r>
      <w:r w:rsidRPr="0007347C">
        <w:rPr>
          <w:rFonts w:ascii="Times New Roman" w:hAnsi="Times New Roman" w:cs="Times New Roman"/>
          <w:b/>
          <w:sz w:val="24"/>
          <w:szCs w:val="24"/>
        </w:rPr>
        <w:t xml:space="preserve"> </w:t>
      </w:r>
    </w:p>
    <w:p w:rsidR="000D6D71" w:rsidRPr="0007347C" w:rsidRDefault="000D6D71" w:rsidP="00037B9F">
      <w:pPr>
        <w:ind w:firstLine="708"/>
        <w:contextualSpacing/>
        <w:rPr>
          <w:rFonts w:ascii="Times New Roman" w:hAnsi="Times New Roman" w:cs="Times New Roman"/>
          <w:b/>
          <w:sz w:val="24"/>
          <w:szCs w:val="24"/>
        </w:rPr>
      </w:pPr>
    </w:p>
    <w:p w:rsidR="000D6D71" w:rsidRPr="0007347C" w:rsidRDefault="000D6D71" w:rsidP="00037B9F">
      <w:pPr>
        <w:ind w:firstLine="708"/>
        <w:contextualSpacing/>
        <w:rPr>
          <w:rFonts w:ascii="Times New Roman" w:hAnsi="Times New Roman" w:cs="Times New Roman"/>
          <w:sz w:val="24"/>
          <w:szCs w:val="24"/>
        </w:rPr>
      </w:pPr>
      <w:r w:rsidRPr="0007347C">
        <w:rPr>
          <w:rFonts w:ascii="Times New Roman" w:hAnsi="Times New Roman" w:cs="Times New Roman"/>
          <w:sz w:val="24"/>
          <w:szCs w:val="24"/>
          <w:lang w:val="en-US"/>
        </w:rPr>
        <w:t>I</w:t>
      </w:r>
      <w:r w:rsidRPr="0007347C">
        <w:rPr>
          <w:rFonts w:ascii="Times New Roman" w:hAnsi="Times New Roman" w:cs="Times New Roman"/>
          <w:sz w:val="24"/>
          <w:szCs w:val="24"/>
        </w:rPr>
        <w:t xml:space="preserve">. При невъзможност за лично участие на Кмета на Община Русе в извънредното заседание на Общото събрание на Асоциацията по </w:t>
      </w:r>
      <w:proofErr w:type="spellStart"/>
      <w:r w:rsidRPr="0007347C">
        <w:rPr>
          <w:rFonts w:ascii="Times New Roman" w:hAnsi="Times New Roman" w:cs="Times New Roman"/>
          <w:sz w:val="24"/>
          <w:szCs w:val="24"/>
        </w:rPr>
        <w:t>ВиК</w:t>
      </w:r>
      <w:proofErr w:type="spellEnd"/>
      <w:r w:rsidRPr="0007347C">
        <w:rPr>
          <w:rFonts w:ascii="Times New Roman" w:hAnsi="Times New Roman" w:cs="Times New Roman"/>
          <w:sz w:val="24"/>
          <w:szCs w:val="24"/>
        </w:rPr>
        <w:t xml:space="preserve"> на обособената територия, обслужвана от „Водоснабдяване и канализация“ ООД – Русе, насрочено за 22.08.2019 г. /четвъртък/ от 11,00 часа в Зала №1 на Областна администрация – Русе (или в случай на настъпила обективна невъзможност, заседанието да бъде насрочено до 30.09.2019 г.), </w:t>
      </w:r>
      <w:proofErr w:type="spellStart"/>
      <w:r w:rsidRPr="0007347C">
        <w:rPr>
          <w:rFonts w:ascii="Times New Roman" w:hAnsi="Times New Roman" w:cs="Times New Roman"/>
          <w:sz w:val="24"/>
          <w:szCs w:val="24"/>
        </w:rPr>
        <w:t>оправомощава</w:t>
      </w:r>
      <w:proofErr w:type="spellEnd"/>
      <w:r w:rsidRPr="0007347C">
        <w:rPr>
          <w:rFonts w:ascii="Times New Roman" w:hAnsi="Times New Roman" w:cs="Times New Roman"/>
          <w:sz w:val="24"/>
          <w:szCs w:val="24"/>
        </w:rPr>
        <w:t xml:space="preserve"> г-н Димитър Наков - Заместник-Кмет на Община Русе с ресор „Устройство на територията” да представлява Община Русе на извънредното заседание на Общото събрание на Асоциацията по </w:t>
      </w:r>
      <w:proofErr w:type="spellStart"/>
      <w:r w:rsidRPr="0007347C">
        <w:rPr>
          <w:rFonts w:ascii="Times New Roman" w:hAnsi="Times New Roman" w:cs="Times New Roman"/>
          <w:sz w:val="24"/>
          <w:szCs w:val="24"/>
        </w:rPr>
        <w:t>ВиК</w:t>
      </w:r>
      <w:proofErr w:type="spellEnd"/>
      <w:r w:rsidRPr="0007347C">
        <w:rPr>
          <w:rFonts w:ascii="Times New Roman" w:hAnsi="Times New Roman" w:cs="Times New Roman"/>
          <w:sz w:val="24"/>
          <w:szCs w:val="24"/>
        </w:rPr>
        <w:t xml:space="preserve"> на обособената територия, обслужвана от „Водоснабдяване и канализация“ ООД – Русе. </w:t>
      </w:r>
    </w:p>
    <w:p w:rsidR="000D6D71" w:rsidRPr="0007347C" w:rsidRDefault="000D6D71" w:rsidP="00037B9F">
      <w:pPr>
        <w:ind w:firstLine="708"/>
        <w:contextualSpacing/>
        <w:rPr>
          <w:rFonts w:ascii="Times New Roman" w:hAnsi="Times New Roman" w:cs="Times New Roman"/>
          <w:sz w:val="24"/>
          <w:szCs w:val="24"/>
        </w:rPr>
      </w:pPr>
      <w:r w:rsidRPr="0007347C">
        <w:rPr>
          <w:rFonts w:ascii="Times New Roman" w:hAnsi="Times New Roman" w:cs="Times New Roman"/>
          <w:sz w:val="24"/>
          <w:szCs w:val="24"/>
          <w:lang w:val="en-US"/>
        </w:rPr>
        <w:t>II</w:t>
      </w:r>
      <w:r w:rsidRPr="0007347C">
        <w:rPr>
          <w:rFonts w:ascii="Times New Roman" w:hAnsi="Times New Roman" w:cs="Times New Roman"/>
          <w:sz w:val="24"/>
          <w:szCs w:val="24"/>
        </w:rPr>
        <w:t xml:space="preserve">. </w:t>
      </w:r>
      <w:proofErr w:type="spellStart"/>
      <w:r w:rsidRPr="0007347C">
        <w:rPr>
          <w:rFonts w:ascii="Times New Roman" w:hAnsi="Times New Roman" w:cs="Times New Roman"/>
          <w:sz w:val="24"/>
          <w:szCs w:val="24"/>
        </w:rPr>
        <w:t>Оправомощава</w:t>
      </w:r>
      <w:proofErr w:type="spellEnd"/>
      <w:r w:rsidRPr="0007347C">
        <w:rPr>
          <w:rFonts w:ascii="Times New Roman" w:hAnsi="Times New Roman" w:cs="Times New Roman"/>
          <w:sz w:val="24"/>
          <w:szCs w:val="24"/>
        </w:rPr>
        <w:t xml:space="preserve"> представителя на Община Русе да подкрепи и да гласува положително по точките от дневния ред на извънредното заседание на Общото събрание на Асоциацията по </w:t>
      </w:r>
      <w:proofErr w:type="spellStart"/>
      <w:r w:rsidRPr="0007347C">
        <w:rPr>
          <w:rFonts w:ascii="Times New Roman" w:hAnsi="Times New Roman" w:cs="Times New Roman"/>
          <w:sz w:val="24"/>
          <w:szCs w:val="24"/>
        </w:rPr>
        <w:t>ВиК</w:t>
      </w:r>
      <w:proofErr w:type="spellEnd"/>
      <w:r w:rsidRPr="0007347C">
        <w:rPr>
          <w:rFonts w:ascii="Times New Roman" w:hAnsi="Times New Roman" w:cs="Times New Roman"/>
          <w:sz w:val="24"/>
          <w:szCs w:val="24"/>
        </w:rPr>
        <w:t xml:space="preserve"> на обособената територия, обслужвана от „Водоснабдяване и канализация</w:t>
      </w:r>
      <w:proofErr w:type="gramStart"/>
      <w:r w:rsidRPr="0007347C">
        <w:rPr>
          <w:rFonts w:ascii="Times New Roman" w:hAnsi="Times New Roman" w:cs="Times New Roman"/>
          <w:sz w:val="24"/>
          <w:szCs w:val="24"/>
        </w:rPr>
        <w:t>“ ООД</w:t>
      </w:r>
      <w:proofErr w:type="gramEnd"/>
      <w:r w:rsidRPr="0007347C">
        <w:rPr>
          <w:rFonts w:ascii="Times New Roman" w:hAnsi="Times New Roman" w:cs="Times New Roman"/>
          <w:sz w:val="24"/>
          <w:szCs w:val="24"/>
        </w:rPr>
        <w:t xml:space="preserve"> – Русе, насрочено за 22.08.2019 г. от 11,00 часа в Зала №1 на Областна администрация – Русе (или в случай на настъпила обективна невъзможност, заседанието да бъде насрочено до 30.09.2019 г.), както следва:</w:t>
      </w:r>
    </w:p>
    <w:p w:rsidR="000D6D71" w:rsidRPr="0007347C" w:rsidRDefault="000D6D71" w:rsidP="00037B9F">
      <w:pPr>
        <w:tabs>
          <w:tab w:val="left" w:pos="993"/>
        </w:tabs>
        <w:ind w:firstLine="708"/>
        <w:contextualSpacing/>
        <w:rPr>
          <w:rFonts w:ascii="Times New Roman" w:hAnsi="Times New Roman" w:cs="Times New Roman"/>
          <w:sz w:val="24"/>
          <w:szCs w:val="24"/>
        </w:rPr>
      </w:pPr>
      <w:r w:rsidRPr="0007347C">
        <w:rPr>
          <w:rFonts w:ascii="Times New Roman" w:hAnsi="Times New Roman" w:cs="Times New Roman"/>
          <w:sz w:val="24"/>
          <w:szCs w:val="24"/>
        </w:rPr>
        <w:t>1.</w:t>
      </w:r>
      <w:r w:rsidRPr="0007347C">
        <w:rPr>
          <w:rFonts w:ascii="Times New Roman" w:hAnsi="Times New Roman" w:cs="Times New Roman"/>
          <w:sz w:val="24"/>
          <w:szCs w:val="24"/>
        </w:rPr>
        <w:tab/>
        <w:t xml:space="preserve">Приемане на решение на основание чл.20, ал.3 от Правилника за организацията и дейността на асоциациите по водоснабдяване и канализация, за препоръчителната вноска на държавата в бюджета на Асоциацията по </w:t>
      </w:r>
      <w:proofErr w:type="spellStart"/>
      <w:r w:rsidRPr="0007347C">
        <w:rPr>
          <w:rFonts w:ascii="Times New Roman" w:hAnsi="Times New Roman" w:cs="Times New Roman"/>
          <w:sz w:val="24"/>
          <w:szCs w:val="24"/>
        </w:rPr>
        <w:t>ВиК</w:t>
      </w:r>
      <w:proofErr w:type="spellEnd"/>
      <w:r w:rsidRPr="0007347C">
        <w:rPr>
          <w:rFonts w:ascii="Times New Roman" w:hAnsi="Times New Roman" w:cs="Times New Roman"/>
          <w:sz w:val="24"/>
          <w:szCs w:val="24"/>
        </w:rPr>
        <w:t xml:space="preserve"> – Русе за 2020 година в размер на 21 000 лева /двадесет и една хиляди лева/. </w:t>
      </w:r>
    </w:p>
    <w:p w:rsidR="000D6D71" w:rsidRPr="0007347C" w:rsidRDefault="000D6D71" w:rsidP="00037B9F">
      <w:pPr>
        <w:tabs>
          <w:tab w:val="left" w:pos="993"/>
        </w:tabs>
        <w:ind w:firstLine="708"/>
        <w:contextualSpacing/>
        <w:rPr>
          <w:rFonts w:ascii="Times New Roman" w:hAnsi="Times New Roman" w:cs="Times New Roman"/>
          <w:sz w:val="24"/>
          <w:szCs w:val="24"/>
        </w:rPr>
      </w:pPr>
      <w:r w:rsidRPr="0007347C">
        <w:rPr>
          <w:rFonts w:ascii="Times New Roman" w:hAnsi="Times New Roman" w:cs="Times New Roman"/>
          <w:sz w:val="24"/>
          <w:szCs w:val="24"/>
        </w:rPr>
        <w:t>2.</w:t>
      </w:r>
      <w:r w:rsidRPr="0007347C">
        <w:rPr>
          <w:rFonts w:ascii="Times New Roman" w:hAnsi="Times New Roman" w:cs="Times New Roman"/>
          <w:sz w:val="24"/>
          <w:szCs w:val="24"/>
        </w:rPr>
        <w:tab/>
        <w:t>Други.</w:t>
      </w:r>
    </w:p>
    <w:p w:rsidR="000D6D71" w:rsidRPr="0007347C" w:rsidRDefault="000D6D71" w:rsidP="00037B9F">
      <w:pPr>
        <w:tabs>
          <w:tab w:val="left" w:pos="993"/>
        </w:tabs>
        <w:ind w:firstLine="708"/>
        <w:contextualSpacing/>
        <w:rPr>
          <w:rFonts w:ascii="Times New Roman" w:hAnsi="Times New Roman" w:cs="Times New Roman"/>
          <w:sz w:val="24"/>
          <w:szCs w:val="24"/>
        </w:rPr>
      </w:pPr>
      <w:r w:rsidRPr="0007347C">
        <w:rPr>
          <w:rFonts w:ascii="Times New Roman" w:hAnsi="Times New Roman" w:cs="Times New Roman"/>
          <w:sz w:val="24"/>
          <w:szCs w:val="24"/>
          <w:lang w:val="en-US"/>
        </w:rPr>
        <w:t>III</w:t>
      </w:r>
      <w:r w:rsidRPr="0007347C">
        <w:rPr>
          <w:rFonts w:ascii="Times New Roman" w:hAnsi="Times New Roman" w:cs="Times New Roman"/>
          <w:sz w:val="24"/>
          <w:szCs w:val="24"/>
        </w:rPr>
        <w:t xml:space="preserve">. При настъпване на промени в процеса на обсъжданията на въпросите от дневния ред на извънредното заседание на Общото събрание на Асоциацията по </w:t>
      </w:r>
      <w:proofErr w:type="spellStart"/>
      <w:r w:rsidRPr="0007347C">
        <w:rPr>
          <w:rFonts w:ascii="Times New Roman" w:hAnsi="Times New Roman" w:cs="Times New Roman"/>
          <w:sz w:val="24"/>
          <w:szCs w:val="24"/>
        </w:rPr>
        <w:t>ВиК</w:t>
      </w:r>
      <w:proofErr w:type="spellEnd"/>
      <w:r w:rsidRPr="0007347C">
        <w:rPr>
          <w:rFonts w:ascii="Times New Roman" w:hAnsi="Times New Roman" w:cs="Times New Roman"/>
          <w:sz w:val="24"/>
          <w:szCs w:val="24"/>
        </w:rPr>
        <w:t xml:space="preserve"> на обособената територия, обслужвана от „Водоснабдяване и канализация“ ООД – Русе, насрочено за</w:t>
      </w:r>
      <w:r w:rsidRPr="0007347C">
        <w:rPr>
          <w:rFonts w:ascii="Times New Roman" w:hAnsi="Times New Roman" w:cs="Times New Roman"/>
          <w:sz w:val="24"/>
          <w:szCs w:val="24"/>
          <w:lang w:val="en-US"/>
        </w:rPr>
        <w:t xml:space="preserve"> </w:t>
      </w:r>
      <w:r w:rsidRPr="0007347C">
        <w:rPr>
          <w:rFonts w:ascii="Times New Roman" w:hAnsi="Times New Roman" w:cs="Times New Roman"/>
          <w:sz w:val="24"/>
          <w:szCs w:val="24"/>
        </w:rPr>
        <w:t xml:space="preserve">22.08.2019 г. от 11,00 часа в Зала №1 на Областна администрация – Русе (или в случай на настъпила обективна невъзможност, заседанието да бъде насрочено до 30.09.2019 г.), </w:t>
      </w:r>
      <w:proofErr w:type="spellStart"/>
      <w:r w:rsidRPr="0007347C">
        <w:rPr>
          <w:rFonts w:ascii="Times New Roman" w:hAnsi="Times New Roman" w:cs="Times New Roman"/>
          <w:sz w:val="24"/>
          <w:szCs w:val="24"/>
        </w:rPr>
        <w:t>оправомощава</w:t>
      </w:r>
      <w:proofErr w:type="spellEnd"/>
      <w:r w:rsidRPr="0007347C">
        <w:rPr>
          <w:rFonts w:ascii="Times New Roman" w:hAnsi="Times New Roman" w:cs="Times New Roman"/>
          <w:sz w:val="24"/>
          <w:szCs w:val="24"/>
        </w:rPr>
        <w:t xml:space="preserve"> представителя на Община Русе да гласува по вътрешно убеждение, ръководейки се и защитавайки интересите на Община Русе. </w:t>
      </w:r>
    </w:p>
    <w:p w:rsidR="000D6D71" w:rsidRPr="0007347C" w:rsidRDefault="000D6D71" w:rsidP="00037B9F">
      <w:pPr>
        <w:contextualSpacing/>
        <w:jc w:val="center"/>
        <w:rPr>
          <w:rFonts w:ascii="Times New Roman" w:hAnsi="Times New Roman" w:cs="Times New Roman"/>
          <w:b/>
          <w:sz w:val="24"/>
          <w:szCs w:val="24"/>
        </w:rPr>
      </w:pPr>
    </w:p>
    <w:p w:rsidR="000D6D71" w:rsidRPr="0007347C" w:rsidRDefault="000D6D71" w:rsidP="00037B9F">
      <w:pPr>
        <w:contextualSpacing/>
        <w:jc w:val="center"/>
        <w:rPr>
          <w:rFonts w:ascii="Times New Roman" w:hAnsi="Times New Roman" w:cs="Times New Roman"/>
          <w:b/>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8 Точка </w:t>
      </w:r>
    </w:p>
    <w:p w:rsidR="009D7AEC" w:rsidRPr="0007347C" w:rsidRDefault="009D7AEC" w:rsidP="00037B9F">
      <w:pPr>
        <w:contextualSpacing/>
        <w:rPr>
          <w:rFonts w:ascii="Times New Roman" w:hAnsi="Times New Roman" w:cs="Times New Roman"/>
          <w:b/>
          <w:bCs/>
          <w:sz w:val="24"/>
          <w:szCs w:val="24"/>
        </w:rPr>
      </w:pPr>
      <w:r w:rsidRPr="0007347C">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местността „Бъзов дол”, землище на гр. Русе</w:t>
      </w:r>
    </w:p>
    <w:p w:rsidR="009D7AEC" w:rsidRPr="0007347C" w:rsidRDefault="009D7AEC" w:rsidP="00037B9F">
      <w:pPr>
        <w:contextualSpacing/>
        <w:rPr>
          <w:rFonts w:ascii="Times New Roman" w:hAnsi="Times New Roman" w:cs="Times New Roman"/>
          <w:b/>
          <w:bCs/>
          <w:sz w:val="24"/>
          <w:szCs w:val="24"/>
        </w:rPr>
      </w:pPr>
    </w:p>
    <w:p w:rsidR="00AE5678" w:rsidRPr="0007347C" w:rsidRDefault="00AE5678" w:rsidP="00037B9F">
      <w:pPr>
        <w:contextualSpacing/>
        <w:rPr>
          <w:rFonts w:ascii="Times New Roman" w:hAnsi="Times New Roman" w:cs="Times New Roman"/>
          <w:sz w:val="24"/>
          <w:szCs w:val="24"/>
        </w:rPr>
      </w:pPr>
      <w:r w:rsidRPr="0007347C">
        <w:rPr>
          <w:rFonts w:ascii="Times New Roman" w:hAnsi="Times New Roman" w:cs="Times New Roman"/>
          <w:b/>
          <w:bCs/>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Заповядайте, госпожа Миткова. </w:t>
      </w:r>
    </w:p>
    <w:p w:rsidR="00AE5678" w:rsidRPr="0007347C" w:rsidRDefault="00AE567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Г-жа Н. Миткова: </w:t>
      </w:r>
      <w:r w:rsidRPr="0007347C">
        <w:rPr>
          <w:rFonts w:ascii="Times New Roman" w:hAnsi="Times New Roman" w:cs="Times New Roman"/>
          <w:sz w:val="24"/>
          <w:szCs w:val="24"/>
        </w:rPr>
        <w:t xml:space="preserve">Става въпрос за земеделска земя, 5-та категория </w:t>
      </w:r>
      <w:r w:rsidRPr="00037B9F">
        <w:rPr>
          <w:rFonts w:ascii="Times New Roman" w:hAnsi="Times New Roman" w:cs="Times New Roman"/>
          <w:sz w:val="24"/>
          <w:szCs w:val="24"/>
        </w:rPr>
        <w:t>при неполивни условия,</w:t>
      </w:r>
      <w:r w:rsidRPr="0007347C">
        <w:rPr>
          <w:rFonts w:ascii="Times New Roman" w:hAnsi="Times New Roman" w:cs="Times New Roman"/>
          <w:sz w:val="24"/>
          <w:szCs w:val="24"/>
        </w:rPr>
        <w:t xml:space="preserve"> процедурата е търг. </w:t>
      </w:r>
    </w:p>
    <w:p w:rsidR="00AE5678" w:rsidRPr="0007347C" w:rsidRDefault="00AE567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Моля за тишина в залата. Въпроси и изказвания по точката? Няма. Режим на гласуване. </w:t>
      </w:r>
    </w:p>
    <w:p w:rsidR="00AE5678" w:rsidRPr="0007347C" w:rsidRDefault="00AE5678"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AE5678" w:rsidRPr="0007347C" w:rsidRDefault="00AE5678" w:rsidP="00037B9F">
      <w:pPr>
        <w:contextualSpacing/>
        <w:rPr>
          <w:rFonts w:ascii="Times New Roman" w:hAnsi="Times New Roman" w:cs="Times New Roman"/>
          <w:b/>
          <w:bCs/>
          <w:sz w:val="24"/>
          <w:szCs w:val="24"/>
        </w:rPr>
      </w:pPr>
    </w:p>
    <w:p w:rsidR="00AE5678" w:rsidRPr="0007347C" w:rsidRDefault="000D6D71" w:rsidP="00037B9F">
      <w:pPr>
        <w:contextualSpacing/>
        <w:jc w:val="center"/>
        <w:rPr>
          <w:rFonts w:ascii="Times New Roman" w:hAnsi="Times New Roman" w:cs="Times New Roman"/>
          <w:b/>
          <w:bCs/>
          <w:sz w:val="24"/>
          <w:szCs w:val="24"/>
        </w:rPr>
      </w:pPr>
      <w:r w:rsidRPr="0007347C">
        <w:rPr>
          <w:rFonts w:ascii="Times New Roman" w:hAnsi="Times New Roman" w:cs="Times New Roman"/>
          <w:b/>
          <w:bCs/>
          <w:sz w:val="24"/>
          <w:szCs w:val="24"/>
        </w:rPr>
        <w:t>РЕШЕНИЕ № 1183</w:t>
      </w:r>
    </w:p>
    <w:p w:rsidR="000D6D71" w:rsidRPr="0007347C" w:rsidRDefault="000D6D71"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На основание чл. 21, ал. 2,</w:t>
      </w:r>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във</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връзка</w:t>
      </w:r>
      <w:proofErr w:type="spellEnd"/>
      <w:r w:rsidRPr="0007347C">
        <w:rPr>
          <w:rFonts w:ascii="Times New Roman" w:hAnsi="Times New Roman" w:cs="Times New Roman"/>
          <w:sz w:val="24"/>
          <w:szCs w:val="24"/>
          <w:lang w:val="ru-RU"/>
        </w:rPr>
        <w:t xml:space="preserve"> с</w:t>
      </w:r>
      <w:r w:rsidRPr="0007347C">
        <w:rPr>
          <w:rFonts w:ascii="Times New Roman" w:hAnsi="Times New Roman" w:cs="Times New Roman"/>
          <w:sz w:val="24"/>
          <w:szCs w:val="24"/>
        </w:rPr>
        <w:t xml:space="preserve"> чл. 21, ал. 1, т. 8 от ЗМСМА; чл. 8, ал. 1 и ал. 9, чл. 35, ал. 1 и чл. 41, ал. 2 от ЗОС; чл. 26, ал. 1, т. 1 и чл. 30 от Наредба № 1 </w:t>
      </w:r>
      <w:r w:rsidRPr="0007347C">
        <w:rPr>
          <w:rFonts w:ascii="Times New Roman" w:eastAsia="Calibri" w:hAnsi="Times New Roman" w:cs="Times New Roman"/>
          <w:sz w:val="24"/>
          <w:szCs w:val="24"/>
        </w:rPr>
        <w:t>за общинската собственост на</w:t>
      </w:r>
      <w:r w:rsidRPr="0007347C">
        <w:rPr>
          <w:rFonts w:ascii="Times New Roman" w:hAnsi="Times New Roman" w:cs="Times New Roman"/>
          <w:sz w:val="24"/>
          <w:szCs w:val="24"/>
        </w:rPr>
        <w:t xml:space="preserve"> Общински съвет – Русе; Протокол № 41/06.</w:t>
      </w:r>
      <w:proofErr w:type="spellStart"/>
      <w:r w:rsidRPr="0007347C">
        <w:rPr>
          <w:rFonts w:ascii="Times New Roman" w:hAnsi="Times New Roman" w:cs="Times New Roman"/>
          <w:sz w:val="24"/>
          <w:szCs w:val="24"/>
        </w:rPr>
        <w:t>06</w:t>
      </w:r>
      <w:proofErr w:type="spellEnd"/>
      <w:r w:rsidRPr="0007347C">
        <w:rPr>
          <w:rFonts w:ascii="Times New Roman" w:hAnsi="Times New Roman" w:cs="Times New Roman"/>
          <w:sz w:val="24"/>
          <w:szCs w:val="24"/>
        </w:rPr>
        <w:t>.2019 г. на Комисията по общинска собственост и заявление вх. № ОИ-10-63/30.05.2018 г., допълнено със заявление вх. № ОИ-10-63</w:t>
      </w:r>
      <w:r w:rsidRPr="0007347C">
        <w:rPr>
          <w:rFonts w:ascii="Times New Roman" w:hAnsi="Times New Roman" w:cs="Times New Roman"/>
          <w:sz w:val="24"/>
          <w:szCs w:val="24"/>
          <w:lang w:val="en-US"/>
        </w:rPr>
        <w:t>#</w:t>
      </w:r>
      <w:r w:rsidRPr="0007347C">
        <w:rPr>
          <w:rFonts w:ascii="Times New Roman" w:hAnsi="Times New Roman" w:cs="Times New Roman"/>
          <w:sz w:val="24"/>
          <w:szCs w:val="24"/>
        </w:rPr>
        <w:t>1/06.</w:t>
      </w:r>
      <w:proofErr w:type="spellStart"/>
      <w:r w:rsidRPr="0007347C">
        <w:rPr>
          <w:rFonts w:ascii="Times New Roman" w:hAnsi="Times New Roman" w:cs="Times New Roman"/>
          <w:sz w:val="24"/>
          <w:szCs w:val="24"/>
        </w:rPr>
        <w:t>06</w:t>
      </w:r>
      <w:proofErr w:type="spellEnd"/>
      <w:r w:rsidRPr="0007347C">
        <w:rPr>
          <w:rFonts w:ascii="Times New Roman" w:hAnsi="Times New Roman" w:cs="Times New Roman"/>
          <w:sz w:val="24"/>
          <w:szCs w:val="24"/>
        </w:rPr>
        <w:t>.2018 г., Общински съвет реши:</w:t>
      </w:r>
    </w:p>
    <w:p w:rsidR="000D6D71" w:rsidRPr="0007347C" w:rsidRDefault="000D6D71"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 xml:space="preserve">1. Допълва годишната програма за управление и разпореждане с имотите - общинска собственост през 2019 г. с продажба на поземлен имот с идентификатор 63427.216.363 по кадастралната карта и кадастралните регистри на гр. Русе, с площ 429 кв. м, трайно предназначение на територията: земеделска, начин на трайно ползване: за земеделски труд и отдих (съгласно § 4 от ПЗР на ЗСПЗЗ), седма категория при неполивни условия, находящ се в землището на гр. Русе, местност „Бъзов дол“, стар идентификатор: 63427.216.31, с номер по предходен план: 168002, предмет на АЧОС № 9145/28.03.2019 г., вписан в </w:t>
      </w:r>
      <w:proofErr w:type="spellStart"/>
      <w:r w:rsidRPr="0007347C">
        <w:rPr>
          <w:rFonts w:ascii="Times New Roman" w:hAnsi="Times New Roman" w:cs="Times New Roman"/>
          <w:sz w:val="24"/>
          <w:szCs w:val="24"/>
        </w:rPr>
        <w:t>СВп-Русе</w:t>
      </w:r>
      <w:proofErr w:type="spellEnd"/>
      <w:r w:rsidRPr="0007347C">
        <w:rPr>
          <w:rFonts w:ascii="Times New Roman" w:hAnsi="Times New Roman" w:cs="Times New Roman"/>
          <w:sz w:val="24"/>
          <w:szCs w:val="24"/>
        </w:rPr>
        <w:t xml:space="preserve"> под № 174, том 11, дело № 2264, вх. рег. № 4447/11.04.2019 г., с прогнозен приход от продажбата в размер на 5009,30 лв. (пет хиляди и девет лева и тридесет стотинки), без дължими данъци и такси; </w:t>
      </w:r>
    </w:p>
    <w:p w:rsidR="000D6D71" w:rsidRPr="0007347C" w:rsidRDefault="000D6D71"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 xml:space="preserve">2. Дава съгласие за откриване на процедура за провеждане на публичен търг с явно наддаване за продажба на поземлен имот с идентификатор 63427.216.363 по кадастралната карта и кадастралните регистри на гр. Русе, с площ 429 кв. м, трайно предназначение на територията: земеделска, начин на трайно ползване: за земеделски труд и отдих (съгласно § 4 от ПЗР на ЗСПЗЗ), седма категория при неполивни условия, находящ се в землището на гр. Русе, местност „Бъзов дол“, стар идентификатор: 63427.216.31, с номер по предходен план: 168002, предмет на АЧОС № 9145/28.03.2019 г., вписан в </w:t>
      </w:r>
      <w:proofErr w:type="spellStart"/>
      <w:r w:rsidRPr="0007347C">
        <w:rPr>
          <w:rFonts w:ascii="Times New Roman" w:hAnsi="Times New Roman" w:cs="Times New Roman"/>
          <w:sz w:val="24"/>
          <w:szCs w:val="24"/>
        </w:rPr>
        <w:t>СВп-Русе</w:t>
      </w:r>
      <w:proofErr w:type="spellEnd"/>
      <w:r w:rsidRPr="0007347C">
        <w:rPr>
          <w:rFonts w:ascii="Times New Roman" w:hAnsi="Times New Roman" w:cs="Times New Roman"/>
          <w:sz w:val="24"/>
          <w:szCs w:val="24"/>
        </w:rPr>
        <w:t xml:space="preserve"> под № 174, том 11, дело № 2264, вх. рег. № 4447/11.04.2019 г., с начална тръжна продажна цена 5009,30 лв. (пет хиляди и девет лева и тридесет стотинки) без дължими данъци и такси. </w:t>
      </w:r>
    </w:p>
    <w:p w:rsidR="000D6D71" w:rsidRPr="0007347C" w:rsidRDefault="000D6D71"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0D6D71" w:rsidRPr="0007347C" w:rsidRDefault="000D6D71"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0D6D71" w:rsidRDefault="000D6D71" w:rsidP="00037B9F">
      <w:pPr>
        <w:contextualSpacing/>
        <w:jc w:val="center"/>
        <w:rPr>
          <w:rFonts w:ascii="Times New Roman" w:hAnsi="Times New Roman" w:cs="Times New Roman"/>
          <w:b/>
          <w:bCs/>
          <w:sz w:val="24"/>
          <w:szCs w:val="24"/>
          <w:lang w:val="en-US"/>
        </w:rPr>
      </w:pPr>
    </w:p>
    <w:p w:rsidR="00037B9F" w:rsidRPr="00037B9F" w:rsidRDefault="00037B9F" w:rsidP="00037B9F">
      <w:pPr>
        <w:contextualSpacing/>
        <w:jc w:val="center"/>
        <w:rPr>
          <w:rFonts w:ascii="Times New Roman" w:hAnsi="Times New Roman" w:cs="Times New Roman"/>
          <w:b/>
          <w:bCs/>
          <w:sz w:val="24"/>
          <w:szCs w:val="24"/>
          <w:lang w:val="en-US"/>
        </w:rPr>
      </w:pPr>
    </w:p>
    <w:p w:rsidR="009D7AEC" w:rsidRPr="0007347C" w:rsidRDefault="009D7AEC" w:rsidP="00037B9F">
      <w:pPr>
        <w:contextualSpacing/>
        <w:rPr>
          <w:rFonts w:ascii="Times New Roman" w:hAnsi="Times New Roman" w:cs="Times New Roman"/>
          <w:b/>
          <w:bCs/>
          <w:sz w:val="24"/>
          <w:szCs w:val="24"/>
        </w:rPr>
      </w:pPr>
      <w:r w:rsidRPr="0007347C">
        <w:rPr>
          <w:rFonts w:ascii="Times New Roman" w:hAnsi="Times New Roman" w:cs="Times New Roman"/>
          <w:b/>
          <w:bCs/>
          <w:sz w:val="24"/>
          <w:szCs w:val="24"/>
        </w:rPr>
        <w:lastRenderedPageBreak/>
        <w:t xml:space="preserve">9 Точка </w:t>
      </w:r>
    </w:p>
    <w:p w:rsidR="009D7AEC" w:rsidRPr="0007347C" w:rsidRDefault="009D7AEC" w:rsidP="00037B9F">
      <w:pPr>
        <w:contextualSpacing/>
        <w:rPr>
          <w:rFonts w:ascii="Times New Roman" w:hAnsi="Times New Roman" w:cs="Times New Roman"/>
          <w:b/>
          <w:sz w:val="24"/>
          <w:szCs w:val="24"/>
        </w:rPr>
      </w:pPr>
      <w:proofErr w:type="spellStart"/>
      <w:proofErr w:type="gramStart"/>
      <w:r w:rsidRPr="0007347C">
        <w:rPr>
          <w:rFonts w:ascii="Times New Roman" w:hAnsi="Times New Roman" w:cs="Times New Roman"/>
          <w:b/>
          <w:sz w:val="24"/>
          <w:szCs w:val="24"/>
          <w:lang w:val="ru-RU"/>
        </w:rPr>
        <w:t>Провеждане</w:t>
      </w:r>
      <w:proofErr w:type="spellEnd"/>
      <w:r w:rsidRPr="0007347C">
        <w:rPr>
          <w:rFonts w:ascii="Times New Roman" w:hAnsi="Times New Roman" w:cs="Times New Roman"/>
          <w:b/>
          <w:sz w:val="24"/>
          <w:szCs w:val="24"/>
          <w:lang w:val="ru-RU"/>
        </w:rPr>
        <w:t xml:space="preserve"> на публичен </w:t>
      </w:r>
      <w:proofErr w:type="spellStart"/>
      <w:r w:rsidRPr="0007347C">
        <w:rPr>
          <w:rFonts w:ascii="Times New Roman" w:hAnsi="Times New Roman" w:cs="Times New Roman"/>
          <w:b/>
          <w:sz w:val="24"/>
          <w:szCs w:val="24"/>
          <w:lang w:val="ru-RU"/>
        </w:rPr>
        <w:t>търг</w:t>
      </w:r>
      <w:proofErr w:type="spellEnd"/>
      <w:r w:rsidRPr="0007347C">
        <w:rPr>
          <w:rFonts w:ascii="Times New Roman" w:hAnsi="Times New Roman" w:cs="Times New Roman"/>
          <w:b/>
          <w:sz w:val="24"/>
          <w:szCs w:val="24"/>
          <w:lang w:val="ru-RU"/>
        </w:rPr>
        <w:t xml:space="preserve"> с явно </w:t>
      </w:r>
      <w:proofErr w:type="spellStart"/>
      <w:r w:rsidRPr="0007347C">
        <w:rPr>
          <w:rFonts w:ascii="Times New Roman" w:hAnsi="Times New Roman" w:cs="Times New Roman"/>
          <w:b/>
          <w:sz w:val="24"/>
          <w:szCs w:val="24"/>
          <w:lang w:val="ru-RU"/>
        </w:rPr>
        <w:t>наддаване</w:t>
      </w:r>
      <w:proofErr w:type="spellEnd"/>
      <w:r w:rsidRPr="0007347C">
        <w:rPr>
          <w:rFonts w:ascii="Times New Roman" w:hAnsi="Times New Roman" w:cs="Times New Roman"/>
          <w:b/>
          <w:sz w:val="24"/>
          <w:szCs w:val="24"/>
          <w:lang w:val="ru-RU"/>
        </w:rPr>
        <w:t xml:space="preserve"> за </w:t>
      </w:r>
      <w:proofErr w:type="spellStart"/>
      <w:r w:rsidRPr="0007347C">
        <w:rPr>
          <w:rFonts w:ascii="Times New Roman" w:hAnsi="Times New Roman" w:cs="Times New Roman"/>
          <w:b/>
          <w:sz w:val="24"/>
          <w:szCs w:val="24"/>
          <w:lang w:val="ru-RU"/>
        </w:rPr>
        <w:t>отдаване</w:t>
      </w:r>
      <w:proofErr w:type="spellEnd"/>
      <w:r w:rsidRPr="0007347C">
        <w:rPr>
          <w:rFonts w:ascii="Times New Roman" w:hAnsi="Times New Roman" w:cs="Times New Roman"/>
          <w:b/>
          <w:sz w:val="24"/>
          <w:szCs w:val="24"/>
          <w:lang w:val="ru-RU"/>
        </w:rPr>
        <w:t xml:space="preserve"> под наем на </w:t>
      </w:r>
      <w:proofErr w:type="spellStart"/>
      <w:r w:rsidRPr="0007347C">
        <w:rPr>
          <w:rFonts w:ascii="Times New Roman" w:hAnsi="Times New Roman" w:cs="Times New Roman"/>
          <w:b/>
          <w:sz w:val="24"/>
          <w:szCs w:val="24"/>
          <w:lang w:val="ru-RU"/>
        </w:rPr>
        <w:t>обекти</w:t>
      </w:r>
      <w:proofErr w:type="spellEnd"/>
      <w:r w:rsidRPr="0007347C">
        <w:rPr>
          <w:rFonts w:ascii="Times New Roman" w:hAnsi="Times New Roman" w:cs="Times New Roman"/>
          <w:b/>
          <w:sz w:val="24"/>
          <w:szCs w:val="24"/>
          <w:lang w:val="ru-RU"/>
        </w:rPr>
        <w:t xml:space="preserve"> – </w:t>
      </w:r>
      <w:proofErr w:type="spellStart"/>
      <w:r w:rsidRPr="0007347C">
        <w:rPr>
          <w:rFonts w:ascii="Times New Roman" w:hAnsi="Times New Roman" w:cs="Times New Roman"/>
          <w:b/>
          <w:sz w:val="24"/>
          <w:szCs w:val="24"/>
          <w:lang w:val="ru-RU"/>
        </w:rPr>
        <w:t>общинска</w:t>
      </w:r>
      <w:proofErr w:type="spellEnd"/>
      <w:r w:rsidRPr="0007347C">
        <w:rPr>
          <w:rFonts w:ascii="Times New Roman" w:hAnsi="Times New Roman" w:cs="Times New Roman"/>
          <w:b/>
          <w:sz w:val="24"/>
          <w:szCs w:val="24"/>
          <w:lang w:val="ru-RU"/>
        </w:rPr>
        <w:t xml:space="preserve"> </w:t>
      </w:r>
      <w:proofErr w:type="spellStart"/>
      <w:r w:rsidRPr="0007347C">
        <w:rPr>
          <w:rFonts w:ascii="Times New Roman" w:hAnsi="Times New Roman" w:cs="Times New Roman"/>
          <w:b/>
          <w:sz w:val="24"/>
          <w:szCs w:val="24"/>
          <w:lang w:val="ru-RU"/>
        </w:rPr>
        <w:t>собственост</w:t>
      </w:r>
      <w:proofErr w:type="spellEnd"/>
      <w:r w:rsidRPr="0007347C">
        <w:rPr>
          <w:rFonts w:ascii="Times New Roman" w:hAnsi="Times New Roman" w:cs="Times New Roman"/>
          <w:b/>
          <w:sz w:val="24"/>
          <w:szCs w:val="24"/>
          <w:lang w:val="ru-RU"/>
        </w:rPr>
        <w:t xml:space="preserve"> в </w:t>
      </w:r>
      <w:proofErr w:type="spellStart"/>
      <w:r w:rsidRPr="0007347C">
        <w:rPr>
          <w:rFonts w:ascii="Times New Roman" w:hAnsi="Times New Roman" w:cs="Times New Roman"/>
          <w:b/>
          <w:sz w:val="24"/>
          <w:szCs w:val="24"/>
          <w:lang w:val="ru-RU"/>
        </w:rPr>
        <w:t>организиран</w:t>
      </w:r>
      <w:proofErr w:type="spellEnd"/>
      <w:r w:rsidRPr="0007347C">
        <w:rPr>
          <w:rFonts w:ascii="Times New Roman" w:hAnsi="Times New Roman" w:cs="Times New Roman"/>
          <w:b/>
          <w:sz w:val="24"/>
          <w:szCs w:val="24"/>
          <w:lang w:val="ru-RU"/>
        </w:rPr>
        <w:t xml:space="preserve"> </w:t>
      </w:r>
      <w:proofErr w:type="spellStart"/>
      <w:r w:rsidRPr="0007347C">
        <w:rPr>
          <w:rFonts w:ascii="Times New Roman" w:hAnsi="Times New Roman" w:cs="Times New Roman"/>
          <w:b/>
          <w:sz w:val="24"/>
          <w:szCs w:val="24"/>
          <w:lang w:val="ru-RU"/>
        </w:rPr>
        <w:t>Коледен</w:t>
      </w:r>
      <w:proofErr w:type="spellEnd"/>
      <w:r w:rsidRPr="0007347C">
        <w:rPr>
          <w:rFonts w:ascii="Times New Roman" w:hAnsi="Times New Roman" w:cs="Times New Roman"/>
          <w:b/>
          <w:sz w:val="24"/>
          <w:szCs w:val="24"/>
          <w:lang w:val="ru-RU"/>
        </w:rPr>
        <w:t xml:space="preserve"> базар</w:t>
      </w:r>
      <w:proofErr w:type="gramEnd"/>
    </w:p>
    <w:p w:rsidR="009D7AEC" w:rsidRPr="0007347C" w:rsidRDefault="009D7AEC" w:rsidP="00037B9F">
      <w:pPr>
        <w:contextualSpacing/>
        <w:rPr>
          <w:rFonts w:ascii="Times New Roman" w:hAnsi="Times New Roman" w:cs="Times New Roman"/>
          <w:b/>
          <w:sz w:val="24"/>
          <w:szCs w:val="24"/>
        </w:rPr>
      </w:pPr>
    </w:p>
    <w:p w:rsidR="00AE5678" w:rsidRPr="0007347C" w:rsidRDefault="00AE567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Заповядайте, госпожа Миткова. </w:t>
      </w:r>
    </w:p>
    <w:p w:rsidR="00AE5678" w:rsidRPr="0007347C" w:rsidRDefault="00AE567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Г-жа Н. Миткова: </w:t>
      </w:r>
      <w:r w:rsidRPr="0007347C">
        <w:rPr>
          <w:rFonts w:ascii="Times New Roman" w:hAnsi="Times New Roman" w:cs="Times New Roman"/>
          <w:sz w:val="24"/>
          <w:szCs w:val="24"/>
        </w:rPr>
        <w:t xml:space="preserve">Поддържаме предложението, нямаше забележки по комисии. </w:t>
      </w:r>
    </w:p>
    <w:p w:rsidR="00AE5678" w:rsidRPr="0007347C" w:rsidRDefault="00AE567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Благодаря. Въпроси и изказвания по точката? Няма. Режим на гласуване. </w:t>
      </w:r>
    </w:p>
    <w:p w:rsidR="00AE5678" w:rsidRPr="0007347C" w:rsidRDefault="00AE5678"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44. С 42 гласа „за”, 2 „против” и 0 „въздържали се” се прие</w:t>
      </w:r>
    </w:p>
    <w:p w:rsidR="00AE5678" w:rsidRPr="0007347C" w:rsidRDefault="00AE5678" w:rsidP="00037B9F">
      <w:pPr>
        <w:contextualSpacing/>
        <w:rPr>
          <w:rFonts w:ascii="Times New Roman" w:hAnsi="Times New Roman" w:cs="Times New Roman"/>
          <w:b/>
          <w:sz w:val="24"/>
          <w:szCs w:val="24"/>
        </w:rPr>
      </w:pPr>
    </w:p>
    <w:p w:rsidR="00E36CD9" w:rsidRPr="0007347C" w:rsidRDefault="00E36CD9"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1184</w:t>
      </w:r>
    </w:p>
    <w:p w:rsidR="00E36CD9" w:rsidRPr="0007347C" w:rsidRDefault="00E36CD9" w:rsidP="00037B9F">
      <w:pPr>
        <w:contextualSpacing/>
        <w:rPr>
          <w:rFonts w:ascii="Times New Roman" w:hAnsi="Times New Roman" w:cs="Times New Roman"/>
          <w:sz w:val="24"/>
          <w:szCs w:val="24"/>
          <w:lang w:val="ru-RU"/>
        </w:rPr>
      </w:pPr>
      <w:r w:rsidRPr="0007347C">
        <w:rPr>
          <w:rFonts w:ascii="Times New Roman" w:hAnsi="Times New Roman" w:cs="Times New Roman"/>
          <w:sz w:val="24"/>
          <w:szCs w:val="24"/>
          <w:lang w:val="ru-RU"/>
        </w:rPr>
        <w:tab/>
        <w:t>На основани</w:t>
      </w:r>
      <w:proofErr w:type="gramStart"/>
      <w:r w:rsidRPr="0007347C">
        <w:rPr>
          <w:rFonts w:ascii="Times New Roman" w:hAnsi="Times New Roman" w:cs="Times New Roman"/>
          <w:sz w:val="24"/>
          <w:szCs w:val="24"/>
          <w:lang w:val="ru-RU"/>
        </w:rPr>
        <w:t>е</w:t>
      </w:r>
      <w:proofErr w:type="gramEnd"/>
      <w:r w:rsidRPr="0007347C">
        <w:rPr>
          <w:rFonts w:ascii="Times New Roman" w:hAnsi="Times New Roman" w:cs="Times New Roman"/>
          <w:sz w:val="24"/>
          <w:szCs w:val="24"/>
          <w:lang w:val="ru-RU"/>
        </w:rPr>
        <w:t xml:space="preserve"> чл. 21, ал. 1, т. 8, </w:t>
      </w:r>
      <w:proofErr w:type="spellStart"/>
      <w:r w:rsidRPr="0007347C">
        <w:rPr>
          <w:rFonts w:ascii="Times New Roman" w:hAnsi="Times New Roman" w:cs="Times New Roman"/>
          <w:sz w:val="24"/>
          <w:szCs w:val="24"/>
          <w:lang w:val="ru-RU"/>
        </w:rPr>
        <w:t>във</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връзка</w:t>
      </w:r>
      <w:proofErr w:type="spellEnd"/>
      <w:r w:rsidRPr="0007347C">
        <w:rPr>
          <w:rFonts w:ascii="Times New Roman" w:hAnsi="Times New Roman" w:cs="Times New Roman"/>
          <w:sz w:val="24"/>
          <w:szCs w:val="24"/>
          <w:lang w:val="ru-RU"/>
        </w:rPr>
        <w:t xml:space="preserve"> с чл. 21, ал. 2 от ЗМСМА; </w:t>
      </w:r>
      <w:proofErr w:type="spellStart"/>
      <w:r w:rsidRPr="0007347C">
        <w:rPr>
          <w:rFonts w:ascii="Times New Roman" w:hAnsi="Times New Roman" w:cs="Times New Roman"/>
          <w:sz w:val="24"/>
          <w:szCs w:val="24"/>
          <w:lang w:val="ru-RU"/>
        </w:rPr>
        <w:t>във</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връзка</w:t>
      </w:r>
      <w:proofErr w:type="spellEnd"/>
      <w:r w:rsidRPr="0007347C">
        <w:rPr>
          <w:rFonts w:ascii="Times New Roman" w:hAnsi="Times New Roman" w:cs="Times New Roman"/>
          <w:sz w:val="24"/>
          <w:szCs w:val="24"/>
          <w:lang w:val="ru-RU"/>
        </w:rPr>
        <w:t xml:space="preserve"> с чл.14, ал.2 и ал. 7, чл. 39, ал. 4 от Закона за </w:t>
      </w:r>
      <w:proofErr w:type="spellStart"/>
      <w:r w:rsidRPr="0007347C">
        <w:rPr>
          <w:rFonts w:ascii="Times New Roman" w:hAnsi="Times New Roman" w:cs="Times New Roman"/>
          <w:sz w:val="24"/>
          <w:szCs w:val="24"/>
          <w:lang w:val="ru-RU"/>
        </w:rPr>
        <w:t>общинската</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собственост</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във</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връзка</w:t>
      </w:r>
      <w:proofErr w:type="spellEnd"/>
      <w:r w:rsidRPr="0007347C">
        <w:rPr>
          <w:rFonts w:ascii="Times New Roman" w:hAnsi="Times New Roman" w:cs="Times New Roman"/>
          <w:sz w:val="24"/>
          <w:szCs w:val="24"/>
          <w:lang w:val="ru-RU"/>
        </w:rPr>
        <w:t xml:space="preserve"> с чл. 56, ал.1 и ал. 5 от Закона за устройство на </w:t>
      </w:r>
      <w:proofErr w:type="spellStart"/>
      <w:r w:rsidRPr="0007347C">
        <w:rPr>
          <w:rFonts w:ascii="Times New Roman" w:hAnsi="Times New Roman" w:cs="Times New Roman"/>
          <w:sz w:val="24"/>
          <w:szCs w:val="24"/>
          <w:lang w:val="ru-RU"/>
        </w:rPr>
        <w:t>територията</w:t>
      </w:r>
      <w:proofErr w:type="spellEnd"/>
      <w:r w:rsidRPr="0007347C">
        <w:rPr>
          <w:rFonts w:ascii="Times New Roman" w:hAnsi="Times New Roman" w:cs="Times New Roman"/>
          <w:sz w:val="24"/>
          <w:szCs w:val="24"/>
          <w:lang w:val="ru-RU"/>
        </w:rPr>
        <w:t xml:space="preserve">; </w:t>
      </w:r>
      <w:proofErr w:type="spellStart"/>
      <w:proofErr w:type="gramStart"/>
      <w:r w:rsidRPr="0007347C">
        <w:rPr>
          <w:rFonts w:ascii="Times New Roman" w:hAnsi="Times New Roman" w:cs="Times New Roman"/>
          <w:sz w:val="24"/>
          <w:szCs w:val="24"/>
          <w:lang w:val="ru-RU"/>
        </w:rPr>
        <w:t>във</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връзка</w:t>
      </w:r>
      <w:proofErr w:type="spellEnd"/>
      <w:r w:rsidRPr="0007347C">
        <w:rPr>
          <w:rFonts w:ascii="Times New Roman" w:hAnsi="Times New Roman" w:cs="Times New Roman"/>
          <w:sz w:val="24"/>
          <w:szCs w:val="24"/>
          <w:lang w:val="ru-RU"/>
        </w:rPr>
        <w:t xml:space="preserve"> чл. 44, ал. 4 от </w:t>
      </w:r>
      <w:proofErr w:type="spellStart"/>
      <w:r w:rsidRPr="0007347C">
        <w:rPr>
          <w:rFonts w:ascii="Times New Roman" w:hAnsi="Times New Roman" w:cs="Times New Roman"/>
          <w:sz w:val="24"/>
          <w:szCs w:val="24"/>
          <w:lang w:val="ru-RU"/>
        </w:rPr>
        <w:t>Наредба</w:t>
      </w:r>
      <w:proofErr w:type="spellEnd"/>
      <w:r w:rsidRPr="0007347C">
        <w:rPr>
          <w:rFonts w:ascii="Times New Roman" w:hAnsi="Times New Roman" w:cs="Times New Roman"/>
          <w:sz w:val="24"/>
          <w:szCs w:val="24"/>
          <w:lang w:val="ru-RU"/>
        </w:rPr>
        <w:t xml:space="preserve"> №1 на </w:t>
      </w:r>
      <w:proofErr w:type="spellStart"/>
      <w:r w:rsidRPr="0007347C">
        <w:rPr>
          <w:rFonts w:ascii="Times New Roman" w:hAnsi="Times New Roman" w:cs="Times New Roman"/>
          <w:sz w:val="24"/>
          <w:szCs w:val="24"/>
          <w:lang w:val="ru-RU"/>
        </w:rPr>
        <w:t>Общинския</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съвет</w:t>
      </w:r>
      <w:proofErr w:type="spellEnd"/>
      <w:r w:rsidRPr="0007347C">
        <w:rPr>
          <w:rFonts w:ascii="Times New Roman" w:hAnsi="Times New Roman" w:cs="Times New Roman"/>
          <w:sz w:val="24"/>
          <w:szCs w:val="24"/>
          <w:lang w:val="ru-RU"/>
        </w:rPr>
        <w:t xml:space="preserve"> за </w:t>
      </w:r>
      <w:proofErr w:type="spellStart"/>
      <w:r w:rsidRPr="0007347C">
        <w:rPr>
          <w:rFonts w:ascii="Times New Roman" w:hAnsi="Times New Roman" w:cs="Times New Roman"/>
          <w:sz w:val="24"/>
          <w:szCs w:val="24"/>
          <w:lang w:val="ru-RU"/>
        </w:rPr>
        <w:t>общинската</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собственост</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във</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връзка</w:t>
      </w:r>
      <w:proofErr w:type="spellEnd"/>
      <w:r w:rsidRPr="0007347C">
        <w:rPr>
          <w:rFonts w:ascii="Times New Roman" w:hAnsi="Times New Roman" w:cs="Times New Roman"/>
          <w:sz w:val="24"/>
          <w:szCs w:val="24"/>
          <w:lang w:val="ru-RU"/>
        </w:rPr>
        <w:t xml:space="preserve"> с </w:t>
      </w:r>
      <w:r w:rsidRPr="0007347C">
        <w:rPr>
          <w:rFonts w:ascii="Times New Roman" w:hAnsi="Times New Roman" w:cs="Times New Roman"/>
          <w:bCs/>
          <w:sz w:val="24"/>
          <w:szCs w:val="24"/>
          <w:lang w:val="ru-RU"/>
        </w:rPr>
        <w:t xml:space="preserve">раздел І, чл. 1, т. 1,     чл. 2, ал. 1, т. 33 и т. 39 и ал. 2, раздел ІІ, чл. 3 и чл. 5 от </w:t>
      </w:r>
      <w:proofErr w:type="spellStart"/>
      <w:r w:rsidRPr="0007347C">
        <w:rPr>
          <w:rFonts w:ascii="Times New Roman" w:hAnsi="Times New Roman" w:cs="Times New Roman"/>
          <w:bCs/>
          <w:sz w:val="24"/>
          <w:szCs w:val="24"/>
          <w:lang w:val="ru-RU"/>
        </w:rPr>
        <w:t>Наредба</w:t>
      </w:r>
      <w:proofErr w:type="spellEnd"/>
      <w:r w:rsidRPr="0007347C">
        <w:rPr>
          <w:rFonts w:ascii="Times New Roman" w:hAnsi="Times New Roman" w:cs="Times New Roman"/>
          <w:bCs/>
          <w:sz w:val="24"/>
          <w:szCs w:val="24"/>
          <w:lang w:val="ru-RU"/>
        </w:rPr>
        <w:t xml:space="preserve"> № 2 на </w:t>
      </w:r>
      <w:proofErr w:type="spellStart"/>
      <w:r w:rsidRPr="0007347C">
        <w:rPr>
          <w:rFonts w:ascii="Times New Roman" w:hAnsi="Times New Roman" w:cs="Times New Roman"/>
          <w:sz w:val="24"/>
          <w:szCs w:val="24"/>
          <w:lang w:val="ru-RU"/>
        </w:rPr>
        <w:t>Общинския</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съвет</w:t>
      </w:r>
      <w:proofErr w:type="spellEnd"/>
      <w:r w:rsidRPr="0007347C">
        <w:rPr>
          <w:rFonts w:ascii="Times New Roman" w:hAnsi="Times New Roman" w:cs="Times New Roman"/>
          <w:bCs/>
          <w:sz w:val="24"/>
          <w:szCs w:val="24"/>
          <w:lang w:val="ru-RU"/>
        </w:rPr>
        <w:t xml:space="preserve">, </w:t>
      </w:r>
      <w:proofErr w:type="spellStart"/>
      <w:r w:rsidRPr="0007347C">
        <w:rPr>
          <w:rFonts w:ascii="Times New Roman" w:hAnsi="Times New Roman" w:cs="Times New Roman"/>
          <w:sz w:val="24"/>
          <w:szCs w:val="24"/>
          <w:lang w:val="ru-RU"/>
        </w:rPr>
        <w:t>Общински</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съвет</w:t>
      </w:r>
      <w:proofErr w:type="spellEnd"/>
      <w:r w:rsidRPr="0007347C">
        <w:rPr>
          <w:rFonts w:ascii="Times New Roman" w:hAnsi="Times New Roman" w:cs="Times New Roman"/>
          <w:sz w:val="24"/>
          <w:szCs w:val="24"/>
          <w:lang w:val="ru-RU"/>
        </w:rPr>
        <w:t xml:space="preserve"> – </w:t>
      </w:r>
      <w:proofErr w:type="spellStart"/>
      <w:r w:rsidRPr="0007347C">
        <w:rPr>
          <w:rFonts w:ascii="Times New Roman" w:hAnsi="Times New Roman" w:cs="Times New Roman"/>
          <w:sz w:val="24"/>
          <w:szCs w:val="24"/>
          <w:lang w:val="ru-RU"/>
        </w:rPr>
        <w:t>Русе</w:t>
      </w:r>
      <w:proofErr w:type="spellEnd"/>
      <w:r w:rsidRPr="0007347C">
        <w:rPr>
          <w:rFonts w:ascii="Times New Roman" w:hAnsi="Times New Roman" w:cs="Times New Roman"/>
          <w:sz w:val="24"/>
          <w:szCs w:val="24"/>
          <w:lang w:val="ru-RU"/>
        </w:rPr>
        <w:t xml:space="preserve"> реши: </w:t>
      </w:r>
      <w:proofErr w:type="gramEnd"/>
    </w:p>
    <w:p w:rsidR="00E36CD9" w:rsidRPr="0007347C" w:rsidRDefault="00E36CD9" w:rsidP="00037B9F">
      <w:pPr>
        <w:contextualSpacing/>
        <w:rPr>
          <w:rFonts w:ascii="Times New Roman" w:hAnsi="Times New Roman" w:cs="Times New Roman"/>
          <w:sz w:val="24"/>
          <w:szCs w:val="24"/>
          <w:lang w:val="ru-RU"/>
        </w:rPr>
      </w:pPr>
    </w:p>
    <w:p w:rsidR="00E36CD9" w:rsidRPr="0007347C" w:rsidRDefault="00E36CD9" w:rsidP="00037B9F">
      <w:pPr>
        <w:tabs>
          <w:tab w:val="left" w:pos="993"/>
        </w:tabs>
        <w:ind w:right="23"/>
        <w:contextualSpacing/>
        <w:rPr>
          <w:rFonts w:ascii="Times New Roman" w:hAnsi="Times New Roman" w:cs="Times New Roman"/>
          <w:sz w:val="24"/>
          <w:szCs w:val="24"/>
        </w:rPr>
      </w:pPr>
      <w:r w:rsidRPr="0007347C">
        <w:rPr>
          <w:rFonts w:ascii="Times New Roman" w:hAnsi="Times New Roman" w:cs="Times New Roman"/>
          <w:sz w:val="24"/>
          <w:szCs w:val="24"/>
          <w:lang w:val="ru-RU"/>
        </w:rPr>
        <w:tab/>
        <w:t xml:space="preserve">1. </w:t>
      </w:r>
      <w:proofErr w:type="spellStart"/>
      <w:r w:rsidRPr="0007347C">
        <w:rPr>
          <w:rFonts w:ascii="Times New Roman" w:hAnsi="Times New Roman" w:cs="Times New Roman"/>
          <w:sz w:val="24"/>
          <w:szCs w:val="24"/>
          <w:lang w:val="ru-RU"/>
        </w:rPr>
        <w:t>Дава</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съгласие</w:t>
      </w:r>
      <w:proofErr w:type="spellEnd"/>
      <w:r w:rsidRPr="0007347C">
        <w:rPr>
          <w:rFonts w:ascii="Times New Roman" w:hAnsi="Times New Roman" w:cs="Times New Roman"/>
          <w:sz w:val="24"/>
          <w:szCs w:val="24"/>
          <w:lang w:val="ru-RU"/>
        </w:rPr>
        <w:t xml:space="preserve"> да </w:t>
      </w:r>
      <w:proofErr w:type="spellStart"/>
      <w:r w:rsidRPr="0007347C">
        <w:rPr>
          <w:rFonts w:ascii="Times New Roman" w:hAnsi="Times New Roman" w:cs="Times New Roman"/>
          <w:sz w:val="24"/>
          <w:szCs w:val="24"/>
          <w:lang w:val="ru-RU"/>
        </w:rPr>
        <w:t>бъде</w:t>
      </w:r>
      <w:proofErr w:type="spellEnd"/>
      <w:r w:rsidRPr="0007347C">
        <w:rPr>
          <w:rFonts w:ascii="Times New Roman" w:hAnsi="Times New Roman" w:cs="Times New Roman"/>
          <w:sz w:val="24"/>
          <w:szCs w:val="24"/>
          <w:lang w:val="ru-RU"/>
        </w:rPr>
        <w:t xml:space="preserve"> </w:t>
      </w:r>
      <w:proofErr w:type="gramStart"/>
      <w:r w:rsidRPr="0007347C">
        <w:rPr>
          <w:rFonts w:ascii="Times New Roman" w:hAnsi="Times New Roman" w:cs="Times New Roman"/>
          <w:sz w:val="24"/>
          <w:szCs w:val="24"/>
          <w:lang w:val="ru-RU"/>
        </w:rPr>
        <w:t>проведен</w:t>
      </w:r>
      <w:proofErr w:type="gramEnd"/>
      <w:r w:rsidRPr="0007347C">
        <w:rPr>
          <w:rFonts w:ascii="Times New Roman" w:hAnsi="Times New Roman" w:cs="Times New Roman"/>
          <w:sz w:val="24"/>
          <w:szCs w:val="24"/>
          <w:lang w:val="ru-RU"/>
        </w:rPr>
        <w:t xml:space="preserve"> публичен </w:t>
      </w:r>
      <w:proofErr w:type="spellStart"/>
      <w:r w:rsidRPr="0007347C">
        <w:rPr>
          <w:rFonts w:ascii="Times New Roman" w:hAnsi="Times New Roman" w:cs="Times New Roman"/>
          <w:sz w:val="24"/>
          <w:szCs w:val="24"/>
          <w:lang w:val="ru-RU"/>
        </w:rPr>
        <w:t>търг</w:t>
      </w:r>
      <w:proofErr w:type="spellEnd"/>
      <w:r w:rsidRPr="0007347C">
        <w:rPr>
          <w:rFonts w:ascii="Times New Roman" w:hAnsi="Times New Roman" w:cs="Times New Roman"/>
          <w:sz w:val="24"/>
          <w:szCs w:val="24"/>
          <w:lang w:val="ru-RU"/>
        </w:rPr>
        <w:t xml:space="preserve"> с явно </w:t>
      </w:r>
      <w:proofErr w:type="spellStart"/>
      <w:r w:rsidRPr="0007347C">
        <w:rPr>
          <w:rFonts w:ascii="Times New Roman" w:hAnsi="Times New Roman" w:cs="Times New Roman"/>
          <w:sz w:val="24"/>
          <w:szCs w:val="24"/>
          <w:lang w:val="ru-RU"/>
        </w:rPr>
        <w:t>наддаване</w:t>
      </w:r>
      <w:proofErr w:type="spellEnd"/>
      <w:r w:rsidRPr="0007347C">
        <w:rPr>
          <w:rFonts w:ascii="Times New Roman" w:hAnsi="Times New Roman" w:cs="Times New Roman"/>
          <w:sz w:val="24"/>
          <w:szCs w:val="24"/>
          <w:lang w:val="ru-RU"/>
        </w:rPr>
        <w:t xml:space="preserve"> за </w:t>
      </w:r>
      <w:proofErr w:type="spellStart"/>
      <w:r w:rsidRPr="0007347C">
        <w:rPr>
          <w:rFonts w:ascii="Times New Roman" w:hAnsi="Times New Roman" w:cs="Times New Roman"/>
          <w:sz w:val="24"/>
          <w:szCs w:val="24"/>
          <w:lang w:val="ru-RU"/>
        </w:rPr>
        <w:t>отдаване</w:t>
      </w:r>
      <w:proofErr w:type="spellEnd"/>
      <w:r w:rsidRPr="0007347C">
        <w:rPr>
          <w:rFonts w:ascii="Times New Roman" w:hAnsi="Times New Roman" w:cs="Times New Roman"/>
          <w:sz w:val="24"/>
          <w:szCs w:val="24"/>
          <w:lang w:val="ru-RU"/>
        </w:rPr>
        <w:t xml:space="preserve"> под наем за срок от </w:t>
      </w:r>
      <w:r w:rsidRPr="0007347C">
        <w:rPr>
          <w:rFonts w:ascii="Times New Roman" w:hAnsi="Times New Roman" w:cs="Times New Roman"/>
          <w:sz w:val="24"/>
          <w:szCs w:val="24"/>
        </w:rPr>
        <w:t xml:space="preserve">25.11.2019 г. до 03.01.2020 г. включително </w:t>
      </w:r>
      <w:r w:rsidRPr="0007347C">
        <w:rPr>
          <w:rFonts w:ascii="Times New Roman" w:hAnsi="Times New Roman" w:cs="Times New Roman"/>
          <w:sz w:val="24"/>
          <w:szCs w:val="24"/>
          <w:lang w:val="ru-RU"/>
        </w:rPr>
        <w:t xml:space="preserve">на </w:t>
      </w:r>
      <w:r w:rsidRPr="0007347C">
        <w:rPr>
          <w:rFonts w:ascii="Times New Roman" w:hAnsi="Times New Roman" w:cs="Times New Roman"/>
          <w:sz w:val="24"/>
          <w:szCs w:val="24"/>
        </w:rPr>
        <w:t>преместваеми обекти – частна общинска собственост, 32 бр. павилиони – Коледни къщички за търговска дейност, с номера от 1 до 32, всеки с размери 2,00/2,00 м и с площ 4,00 кв. м, разположени в гр. Русе, Зона „Б“, пл. „Свобода“, съгласно подробна схема по чл. 56 от ЗУТ, утвърдена от Главния архитект на Община Русе на 10.06.2019 г. и Разрешение за поставяне №54 от 10.06.2019 г. на Главния архитект на Община Русе, в организиран временен Коледен базар, с начална тръжна наемна цена – 480,00 лв. (Четиристотин и осемдесет лева) без включен ДДС за всеки обект, за целия период.</w:t>
      </w:r>
    </w:p>
    <w:p w:rsidR="00E36CD9" w:rsidRPr="0007347C" w:rsidRDefault="00E36CD9" w:rsidP="00037B9F">
      <w:pPr>
        <w:tabs>
          <w:tab w:val="left" w:pos="993"/>
        </w:tabs>
        <w:ind w:right="23"/>
        <w:contextualSpacing/>
        <w:rPr>
          <w:rFonts w:ascii="Times New Roman" w:hAnsi="Times New Roman" w:cs="Times New Roman"/>
          <w:sz w:val="24"/>
          <w:szCs w:val="24"/>
        </w:rPr>
      </w:pPr>
      <w:r w:rsidRPr="0007347C">
        <w:rPr>
          <w:rFonts w:ascii="Times New Roman" w:hAnsi="Times New Roman" w:cs="Times New Roman"/>
          <w:sz w:val="24"/>
          <w:szCs w:val="24"/>
        </w:rPr>
        <w:tab/>
        <w:t xml:space="preserve">2. </w:t>
      </w:r>
      <w:proofErr w:type="spellStart"/>
      <w:r w:rsidRPr="0007347C">
        <w:rPr>
          <w:rFonts w:ascii="Times New Roman" w:hAnsi="Times New Roman" w:cs="Times New Roman"/>
          <w:sz w:val="24"/>
          <w:szCs w:val="24"/>
          <w:lang w:val="ru-RU"/>
        </w:rPr>
        <w:t>Дава</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съгласие</w:t>
      </w:r>
      <w:proofErr w:type="spellEnd"/>
      <w:r w:rsidRPr="0007347C">
        <w:rPr>
          <w:rFonts w:ascii="Times New Roman" w:hAnsi="Times New Roman" w:cs="Times New Roman"/>
          <w:sz w:val="24"/>
          <w:szCs w:val="24"/>
          <w:lang w:val="ru-RU"/>
        </w:rPr>
        <w:t xml:space="preserve"> да </w:t>
      </w:r>
      <w:proofErr w:type="spellStart"/>
      <w:r w:rsidRPr="0007347C">
        <w:rPr>
          <w:rFonts w:ascii="Times New Roman" w:hAnsi="Times New Roman" w:cs="Times New Roman"/>
          <w:sz w:val="24"/>
          <w:szCs w:val="24"/>
          <w:lang w:val="ru-RU"/>
        </w:rPr>
        <w:t>бъде</w:t>
      </w:r>
      <w:proofErr w:type="spellEnd"/>
      <w:r w:rsidRPr="0007347C">
        <w:rPr>
          <w:rFonts w:ascii="Times New Roman" w:hAnsi="Times New Roman" w:cs="Times New Roman"/>
          <w:sz w:val="24"/>
          <w:szCs w:val="24"/>
          <w:lang w:val="ru-RU"/>
        </w:rPr>
        <w:t xml:space="preserve"> проведен публичен </w:t>
      </w:r>
      <w:proofErr w:type="spellStart"/>
      <w:r w:rsidRPr="0007347C">
        <w:rPr>
          <w:rFonts w:ascii="Times New Roman" w:hAnsi="Times New Roman" w:cs="Times New Roman"/>
          <w:sz w:val="24"/>
          <w:szCs w:val="24"/>
          <w:lang w:val="ru-RU"/>
        </w:rPr>
        <w:t>търг</w:t>
      </w:r>
      <w:proofErr w:type="spellEnd"/>
      <w:r w:rsidRPr="0007347C">
        <w:rPr>
          <w:rFonts w:ascii="Times New Roman" w:hAnsi="Times New Roman" w:cs="Times New Roman"/>
          <w:sz w:val="24"/>
          <w:szCs w:val="24"/>
          <w:lang w:val="ru-RU"/>
        </w:rPr>
        <w:t xml:space="preserve"> с явно </w:t>
      </w:r>
      <w:proofErr w:type="spellStart"/>
      <w:r w:rsidRPr="0007347C">
        <w:rPr>
          <w:rFonts w:ascii="Times New Roman" w:hAnsi="Times New Roman" w:cs="Times New Roman"/>
          <w:sz w:val="24"/>
          <w:szCs w:val="24"/>
          <w:lang w:val="ru-RU"/>
        </w:rPr>
        <w:t>наддаване</w:t>
      </w:r>
      <w:proofErr w:type="spellEnd"/>
      <w:r w:rsidRPr="0007347C">
        <w:rPr>
          <w:rFonts w:ascii="Times New Roman" w:hAnsi="Times New Roman" w:cs="Times New Roman"/>
          <w:sz w:val="24"/>
          <w:szCs w:val="24"/>
          <w:lang w:val="ru-RU"/>
        </w:rPr>
        <w:t xml:space="preserve"> за </w:t>
      </w:r>
      <w:proofErr w:type="spellStart"/>
      <w:r w:rsidRPr="0007347C">
        <w:rPr>
          <w:rFonts w:ascii="Times New Roman" w:hAnsi="Times New Roman" w:cs="Times New Roman"/>
          <w:sz w:val="24"/>
          <w:szCs w:val="24"/>
          <w:lang w:val="ru-RU"/>
        </w:rPr>
        <w:t>отдаване</w:t>
      </w:r>
      <w:proofErr w:type="spellEnd"/>
      <w:r w:rsidRPr="0007347C">
        <w:rPr>
          <w:rFonts w:ascii="Times New Roman" w:hAnsi="Times New Roman" w:cs="Times New Roman"/>
          <w:sz w:val="24"/>
          <w:szCs w:val="24"/>
          <w:lang w:val="ru-RU"/>
        </w:rPr>
        <w:t xml:space="preserve"> под наем за срок от </w:t>
      </w:r>
      <w:r w:rsidRPr="0007347C">
        <w:rPr>
          <w:rFonts w:ascii="Times New Roman" w:hAnsi="Times New Roman" w:cs="Times New Roman"/>
          <w:sz w:val="24"/>
          <w:szCs w:val="24"/>
        </w:rPr>
        <w:t xml:space="preserve">25.11.2019 г. до 03.01.2020 г. включително, </w:t>
      </w:r>
      <w:r w:rsidRPr="0007347C">
        <w:rPr>
          <w:rFonts w:ascii="Times New Roman" w:hAnsi="Times New Roman" w:cs="Times New Roman"/>
          <w:sz w:val="24"/>
          <w:szCs w:val="24"/>
          <w:lang w:val="ru-RU"/>
        </w:rPr>
        <w:t xml:space="preserve">на части от </w:t>
      </w:r>
      <w:proofErr w:type="spellStart"/>
      <w:r w:rsidRPr="0007347C">
        <w:rPr>
          <w:rFonts w:ascii="Times New Roman" w:hAnsi="Times New Roman" w:cs="Times New Roman"/>
          <w:sz w:val="24"/>
          <w:szCs w:val="24"/>
          <w:lang w:val="ru-RU"/>
        </w:rPr>
        <w:t>терен</w:t>
      </w:r>
      <w:proofErr w:type="spellEnd"/>
      <w:r w:rsidRPr="0007347C">
        <w:rPr>
          <w:rFonts w:ascii="Times New Roman" w:hAnsi="Times New Roman" w:cs="Times New Roman"/>
          <w:sz w:val="24"/>
          <w:szCs w:val="24"/>
          <w:lang w:val="ru-RU"/>
        </w:rPr>
        <w:t xml:space="preserve"> – публична </w:t>
      </w:r>
      <w:proofErr w:type="spellStart"/>
      <w:r w:rsidRPr="0007347C">
        <w:rPr>
          <w:rFonts w:ascii="Times New Roman" w:hAnsi="Times New Roman" w:cs="Times New Roman"/>
          <w:sz w:val="24"/>
          <w:szCs w:val="24"/>
          <w:lang w:val="ru-RU"/>
        </w:rPr>
        <w:t>общинска</w:t>
      </w:r>
      <w:proofErr w:type="spellEnd"/>
      <w:r w:rsidRPr="0007347C">
        <w:rPr>
          <w:rFonts w:ascii="Times New Roman" w:hAnsi="Times New Roman" w:cs="Times New Roman"/>
          <w:sz w:val="24"/>
          <w:szCs w:val="24"/>
          <w:lang w:val="ru-RU"/>
        </w:rPr>
        <w:t xml:space="preserve"> </w:t>
      </w:r>
      <w:proofErr w:type="spellStart"/>
      <w:r w:rsidRPr="0007347C">
        <w:rPr>
          <w:rFonts w:ascii="Times New Roman" w:hAnsi="Times New Roman" w:cs="Times New Roman"/>
          <w:sz w:val="24"/>
          <w:szCs w:val="24"/>
          <w:lang w:val="ru-RU"/>
        </w:rPr>
        <w:t>собственост</w:t>
      </w:r>
      <w:proofErr w:type="spellEnd"/>
      <w:r w:rsidRPr="0007347C">
        <w:rPr>
          <w:rFonts w:ascii="Times New Roman" w:hAnsi="Times New Roman" w:cs="Times New Roman"/>
          <w:sz w:val="24"/>
          <w:szCs w:val="24"/>
          <w:lang w:val="ru-RU"/>
        </w:rPr>
        <w:t xml:space="preserve">, </w:t>
      </w:r>
      <w:r w:rsidRPr="0007347C">
        <w:rPr>
          <w:rFonts w:ascii="Times New Roman" w:hAnsi="Times New Roman" w:cs="Times New Roman"/>
          <w:sz w:val="24"/>
          <w:szCs w:val="24"/>
        </w:rPr>
        <w:t>в гр. Русе, зона</w:t>
      </w:r>
      <w:proofErr w:type="gramStart"/>
      <w:r w:rsidRPr="0007347C">
        <w:rPr>
          <w:rFonts w:ascii="Times New Roman" w:hAnsi="Times New Roman" w:cs="Times New Roman"/>
          <w:sz w:val="24"/>
          <w:szCs w:val="24"/>
        </w:rPr>
        <w:t xml:space="preserve"> „Б</w:t>
      </w:r>
      <w:proofErr w:type="gramEnd"/>
      <w:r w:rsidRPr="0007347C">
        <w:rPr>
          <w:rFonts w:ascii="Times New Roman" w:hAnsi="Times New Roman" w:cs="Times New Roman"/>
          <w:sz w:val="24"/>
          <w:szCs w:val="24"/>
        </w:rPr>
        <w:t>“, пл. „Свобода“, с номера 1, 2 и 3, всеки с размери 4,50/ 3,00 м и с площ 13,50 кв. м, за разполагане на преместваеми обекти за търговска дейност – скара на открито, съгласно подробна схема по чл. 56 от ЗУТ, утвърдена от Главния архитект на Община Русе на 10.06.2019 г. и Разрешение за поставяне №54 от 10.06.2019 г. на Главния архитект на Община Русе, в организиран в периода временен Коледен базар, с начална тръжна наемна цена – 270,00 лв. (Двеста и седемдесет лева) без включен ДДС за всеки терен, за целия период.</w:t>
      </w:r>
    </w:p>
    <w:p w:rsidR="00E36CD9" w:rsidRPr="0007347C" w:rsidRDefault="00E36CD9" w:rsidP="00037B9F">
      <w:pPr>
        <w:tabs>
          <w:tab w:val="left" w:pos="567"/>
          <w:tab w:val="left" w:pos="993"/>
        </w:tabs>
        <w:ind w:right="23"/>
        <w:contextualSpacing/>
        <w:rPr>
          <w:rFonts w:ascii="Times New Roman" w:hAnsi="Times New Roman" w:cs="Times New Roman"/>
          <w:sz w:val="24"/>
          <w:szCs w:val="24"/>
        </w:rPr>
      </w:pPr>
      <w:r w:rsidRPr="0007347C">
        <w:rPr>
          <w:rFonts w:ascii="Times New Roman" w:hAnsi="Times New Roman" w:cs="Times New Roman"/>
          <w:bCs/>
          <w:sz w:val="24"/>
          <w:szCs w:val="24"/>
          <w:lang w:val="en-US"/>
        </w:rPr>
        <w:tab/>
      </w:r>
      <w:r w:rsidRPr="0007347C">
        <w:rPr>
          <w:rFonts w:ascii="Times New Roman" w:hAnsi="Times New Roman" w:cs="Times New Roman"/>
          <w:bCs/>
          <w:sz w:val="24"/>
          <w:szCs w:val="24"/>
          <w:lang w:val="en-US"/>
        </w:rPr>
        <w:tab/>
        <w:t>3</w:t>
      </w:r>
      <w:r w:rsidRPr="0007347C">
        <w:rPr>
          <w:rFonts w:ascii="Times New Roman" w:hAnsi="Times New Roman" w:cs="Times New Roman"/>
          <w:bCs/>
          <w:sz w:val="24"/>
          <w:szCs w:val="24"/>
        </w:rPr>
        <w:t xml:space="preserve">. </w:t>
      </w:r>
      <w:r w:rsidRPr="0007347C">
        <w:rPr>
          <w:rFonts w:ascii="Times New Roman" w:hAnsi="Times New Roman" w:cs="Times New Roman"/>
          <w:sz w:val="24"/>
          <w:szCs w:val="24"/>
        </w:rPr>
        <w:t xml:space="preserve">Дава съгласие да се </w:t>
      </w:r>
      <w:r w:rsidRPr="0007347C">
        <w:rPr>
          <w:rFonts w:ascii="Times New Roman" w:hAnsi="Times New Roman" w:cs="Times New Roman"/>
          <w:bCs/>
          <w:sz w:val="24"/>
          <w:szCs w:val="24"/>
        </w:rPr>
        <w:t>учреди безвъзмездно право на ползване за периода от 16.12.2019 г. до 22</w:t>
      </w:r>
      <w:r w:rsidRPr="0007347C">
        <w:rPr>
          <w:rFonts w:ascii="Times New Roman" w:hAnsi="Times New Roman" w:cs="Times New Roman"/>
          <w:bCs/>
          <w:sz w:val="24"/>
          <w:szCs w:val="24"/>
          <w:lang w:val="en-US"/>
        </w:rPr>
        <w:t>.</w:t>
      </w:r>
      <w:r w:rsidRPr="0007347C">
        <w:rPr>
          <w:rFonts w:ascii="Times New Roman" w:hAnsi="Times New Roman" w:cs="Times New Roman"/>
          <w:bCs/>
          <w:sz w:val="24"/>
          <w:szCs w:val="24"/>
        </w:rPr>
        <w:t>12.</w:t>
      </w:r>
      <w:r w:rsidRPr="0007347C">
        <w:rPr>
          <w:rFonts w:ascii="Times New Roman" w:hAnsi="Times New Roman" w:cs="Times New Roman"/>
          <w:bCs/>
          <w:sz w:val="24"/>
          <w:szCs w:val="24"/>
          <w:lang w:val="en-US"/>
        </w:rPr>
        <w:t>20</w:t>
      </w:r>
      <w:r w:rsidRPr="0007347C">
        <w:rPr>
          <w:rFonts w:ascii="Times New Roman" w:hAnsi="Times New Roman" w:cs="Times New Roman"/>
          <w:bCs/>
          <w:sz w:val="24"/>
          <w:szCs w:val="24"/>
        </w:rPr>
        <w:t>19</w:t>
      </w:r>
      <w:r w:rsidRPr="0007347C">
        <w:rPr>
          <w:rFonts w:ascii="Times New Roman" w:hAnsi="Times New Roman" w:cs="Times New Roman"/>
          <w:bCs/>
          <w:sz w:val="24"/>
          <w:szCs w:val="24"/>
          <w:lang w:val="en-US"/>
        </w:rPr>
        <w:t xml:space="preserve"> </w:t>
      </w:r>
      <w:r w:rsidRPr="0007347C">
        <w:rPr>
          <w:rFonts w:ascii="Times New Roman" w:hAnsi="Times New Roman" w:cs="Times New Roman"/>
          <w:bCs/>
          <w:sz w:val="24"/>
          <w:szCs w:val="24"/>
        </w:rPr>
        <w:t xml:space="preserve">г. включително, на </w:t>
      </w:r>
      <w:r w:rsidRPr="0007347C">
        <w:rPr>
          <w:rFonts w:ascii="Times New Roman" w:hAnsi="Times New Roman" w:cs="Times New Roman"/>
          <w:sz w:val="24"/>
          <w:szCs w:val="24"/>
        </w:rPr>
        <w:t xml:space="preserve">Сдружение „Дете и пространство”, Булстат 131333228 </w:t>
      </w:r>
      <w:r w:rsidRPr="0007347C">
        <w:rPr>
          <w:rFonts w:ascii="Times New Roman" w:hAnsi="Times New Roman" w:cs="Times New Roman"/>
          <w:bCs/>
          <w:sz w:val="24"/>
          <w:szCs w:val="24"/>
        </w:rPr>
        <w:t xml:space="preserve">за павилион №33 – ЧОС, от организиран в гр. Русе, зона „Б“, пл. „Свобода“, Коледен базар, </w:t>
      </w:r>
      <w:r w:rsidRPr="0007347C">
        <w:rPr>
          <w:rFonts w:ascii="Times New Roman" w:hAnsi="Times New Roman" w:cs="Times New Roman"/>
          <w:sz w:val="24"/>
          <w:szCs w:val="24"/>
        </w:rPr>
        <w:t>съобразно подробна схема по чл. 56 от ЗУТ, утвърдена от Главния архитект на Община Русе на 10.06.2019 г. и Разрешение за поставяне №54 от 10.06.2019 г. на Главния архитект на Община Русе.</w:t>
      </w:r>
    </w:p>
    <w:p w:rsidR="00E36CD9" w:rsidRPr="0007347C" w:rsidRDefault="00E36CD9" w:rsidP="00037B9F">
      <w:pPr>
        <w:tabs>
          <w:tab w:val="left" w:pos="567"/>
          <w:tab w:val="left" w:pos="993"/>
        </w:tabs>
        <w:ind w:right="23"/>
        <w:contextualSpacing/>
        <w:rPr>
          <w:rFonts w:ascii="Times New Roman" w:hAnsi="Times New Roman" w:cs="Times New Roman"/>
          <w:sz w:val="24"/>
          <w:szCs w:val="24"/>
        </w:rPr>
      </w:pPr>
      <w:r w:rsidRPr="0007347C">
        <w:rPr>
          <w:rFonts w:ascii="Times New Roman" w:hAnsi="Times New Roman" w:cs="Times New Roman"/>
          <w:sz w:val="24"/>
          <w:szCs w:val="24"/>
        </w:rPr>
        <w:tab/>
        <w:t xml:space="preserve">       </w:t>
      </w:r>
      <w:r w:rsidRPr="0007347C">
        <w:rPr>
          <w:rFonts w:ascii="Times New Roman" w:hAnsi="Times New Roman" w:cs="Times New Roman"/>
          <w:bCs/>
          <w:sz w:val="24"/>
          <w:szCs w:val="24"/>
          <w:lang w:val="en-US"/>
        </w:rPr>
        <w:t>4</w:t>
      </w:r>
      <w:r w:rsidRPr="0007347C">
        <w:rPr>
          <w:rFonts w:ascii="Times New Roman" w:hAnsi="Times New Roman" w:cs="Times New Roman"/>
          <w:bCs/>
          <w:sz w:val="24"/>
          <w:szCs w:val="24"/>
        </w:rPr>
        <w:t xml:space="preserve">. </w:t>
      </w:r>
      <w:r w:rsidRPr="0007347C">
        <w:rPr>
          <w:rFonts w:ascii="Times New Roman" w:hAnsi="Times New Roman" w:cs="Times New Roman"/>
          <w:sz w:val="24"/>
          <w:szCs w:val="24"/>
        </w:rPr>
        <w:t xml:space="preserve">Дава съгласие да се </w:t>
      </w:r>
      <w:r w:rsidRPr="0007347C">
        <w:rPr>
          <w:rFonts w:ascii="Times New Roman" w:hAnsi="Times New Roman" w:cs="Times New Roman"/>
          <w:bCs/>
          <w:sz w:val="24"/>
          <w:szCs w:val="24"/>
        </w:rPr>
        <w:t xml:space="preserve">учреди безвъзмездно право на ползване за периода от </w:t>
      </w:r>
      <w:r w:rsidRPr="0007347C">
        <w:rPr>
          <w:rFonts w:ascii="Times New Roman" w:hAnsi="Times New Roman" w:cs="Times New Roman"/>
          <w:bCs/>
          <w:sz w:val="24"/>
          <w:szCs w:val="24"/>
          <w:lang w:val="en-US"/>
        </w:rPr>
        <w:t>14.12</w:t>
      </w:r>
      <w:r w:rsidRPr="0007347C">
        <w:rPr>
          <w:rFonts w:ascii="Times New Roman" w:hAnsi="Times New Roman" w:cs="Times New Roman"/>
          <w:bCs/>
          <w:sz w:val="24"/>
          <w:szCs w:val="24"/>
        </w:rPr>
        <w:t xml:space="preserve">.2019 г. до </w:t>
      </w:r>
      <w:r w:rsidRPr="0007347C">
        <w:rPr>
          <w:rFonts w:ascii="Times New Roman" w:hAnsi="Times New Roman" w:cs="Times New Roman"/>
          <w:bCs/>
          <w:sz w:val="24"/>
          <w:szCs w:val="24"/>
          <w:lang w:val="en-US"/>
        </w:rPr>
        <w:t xml:space="preserve">27.12.2019 </w:t>
      </w:r>
      <w:r w:rsidRPr="0007347C">
        <w:rPr>
          <w:rFonts w:ascii="Times New Roman" w:hAnsi="Times New Roman" w:cs="Times New Roman"/>
          <w:bCs/>
          <w:sz w:val="24"/>
          <w:szCs w:val="24"/>
        </w:rPr>
        <w:t xml:space="preserve">г. включително, на </w:t>
      </w:r>
      <w:r w:rsidRPr="0007347C">
        <w:rPr>
          <w:rFonts w:ascii="Times New Roman" w:hAnsi="Times New Roman" w:cs="Times New Roman"/>
          <w:sz w:val="24"/>
          <w:szCs w:val="24"/>
        </w:rPr>
        <w:t>Сдружение „</w:t>
      </w:r>
      <w:proofErr w:type="spellStart"/>
      <w:r w:rsidRPr="0007347C">
        <w:rPr>
          <w:rFonts w:ascii="Times New Roman" w:hAnsi="Times New Roman" w:cs="Times New Roman"/>
          <w:sz w:val="24"/>
          <w:szCs w:val="24"/>
        </w:rPr>
        <w:t>Германо-Българска</w:t>
      </w:r>
      <w:proofErr w:type="spellEnd"/>
      <w:r w:rsidRPr="0007347C">
        <w:rPr>
          <w:rFonts w:ascii="Times New Roman" w:hAnsi="Times New Roman" w:cs="Times New Roman"/>
          <w:sz w:val="24"/>
          <w:szCs w:val="24"/>
        </w:rPr>
        <w:t xml:space="preserve"> Помощ за </w:t>
      </w:r>
      <w:r w:rsidRPr="0007347C">
        <w:rPr>
          <w:rFonts w:ascii="Times New Roman" w:hAnsi="Times New Roman" w:cs="Times New Roman"/>
          <w:sz w:val="24"/>
          <w:szCs w:val="24"/>
        </w:rPr>
        <w:lastRenderedPageBreak/>
        <w:t xml:space="preserve">Животните ”, Булстат 124607497 </w:t>
      </w:r>
      <w:r w:rsidRPr="0007347C">
        <w:rPr>
          <w:rFonts w:ascii="Times New Roman" w:hAnsi="Times New Roman" w:cs="Times New Roman"/>
          <w:bCs/>
          <w:sz w:val="24"/>
          <w:szCs w:val="24"/>
        </w:rPr>
        <w:t xml:space="preserve">за павилион №34 – ЧОС, от организиран в гр. Русе, зона „Б“, пл. „Свобода“, Коледен базар, </w:t>
      </w:r>
      <w:r w:rsidRPr="0007347C">
        <w:rPr>
          <w:rFonts w:ascii="Times New Roman" w:hAnsi="Times New Roman" w:cs="Times New Roman"/>
          <w:sz w:val="24"/>
          <w:szCs w:val="24"/>
        </w:rPr>
        <w:t>съобразно подробна схема по чл. 56 от ЗУТ, утвърдена от Главния архитект на Община Русе на 10.06.2019 г. и Разрешение за поставяне №54 от 10.06.2019 г. на Главния архитект на Община Русе.</w:t>
      </w:r>
    </w:p>
    <w:p w:rsidR="00E36CD9" w:rsidRPr="0007347C" w:rsidRDefault="00E36CD9" w:rsidP="00037B9F">
      <w:pPr>
        <w:ind w:firstLine="708"/>
        <w:contextualSpacing/>
        <w:rPr>
          <w:rFonts w:ascii="Times New Roman" w:hAnsi="Times New Roman" w:cs="Times New Roman"/>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10 Точка </w:t>
      </w:r>
    </w:p>
    <w:p w:rsidR="009D7AEC" w:rsidRPr="0007347C" w:rsidRDefault="009D7AEC" w:rsidP="00037B9F">
      <w:pPr>
        <w:contextualSpacing/>
        <w:rPr>
          <w:rFonts w:ascii="Times New Roman" w:hAnsi="Times New Roman" w:cs="Times New Roman"/>
          <w:b/>
          <w:color w:val="000000"/>
          <w:kern w:val="28"/>
          <w:sz w:val="24"/>
          <w:szCs w:val="24"/>
        </w:rPr>
      </w:pPr>
      <w:r w:rsidRPr="0007347C">
        <w:rPr>
          <w:rFonts w:ascii="Times New Roman" w:hAnsi="Times New Roman" w:cs="Times New Roman"/>
          <w:b/>
          <w:color w:val="000000"/>
          <w:kern w:val="28"/>
          <w:sz w:val="24"/>
          <w:szCs w:val="24"/>
        </w:rPr>
        <w:t>Приемане на Наредба за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w:t>
      </w:r>
    </w:p>
    <w:p w:rsidR="009D7AEC" w:rsidRPr="0007347C" w:rsidRDefault="009D7AEC" w:rsidP="00037B9F">
      <w:pPr>
        <w:contextualSpacing/>
        <w:rPr>
          <w:rFonts w:ascii="Times New Roman" w:hAnsi="Times New Roman" w:cs="Times New Roman"/>
          <w:b/>
          <w:color w:val="000000"/>
          <w:kern w:val="28"/>
          <w:sz w:val="24"/>
          <w:szCs w:val="24"/>
        </w:rPr>
      </w:pPr>
    </w:p>
    <w:p w:rsidR="00AE5678" w:rsidRPr="0007347C" w:rsidRDefault="00AE5678" w:rsidP="00037B9F">
      <w:pPr>
        <w:contextualSpacing/>
        <w:rPr>
          <w:rFonts w:ascii="Times New Roman" w:hAnsi="Times New Roman" w:cs="Times New Roman"/>
          <w:sz w:val="24"/>
          <w:szCs w:val="24"/>
        </w:rPr>
      </w:pPr>
      <w:r w:rsidRPr="0007347C">
        <w:rPr>
          <w:rFonts w:ascii="Times New Roman" w:hAnsi="Times New Roman" w:cs="Times New Roman"/>
          <w:b/>
          <w:color w:val="000000"/>
          <w:kern w:val="28"/>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Заповядайте, госпожа Миткова. </w:t>
      </w:r>
    </w:p>
    <w:p w:rsidR="00AE5678" w:rsidRPr="0007347C" w:rsidRDefault="00AE567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Г-жа Н. Миткова: </w:t>
      </w:r>
      <w:r w:rsidRPr="0007347C">
        <w:rPr>
          <w:rFonts w:ascii="Times New Roman" w:hAnsi="Times New Roman" w:cs="Times New Roman"/>
          <w:sz w:val="24"/>
          <w:szCs w:val="24"/>
        </w:rPr>
        <w:t xml:space="preserve">Предлагаме допълнение на Наредба 16 във връзка с определяне цена на ползване, за ползване на бинокъл, който се ..., биноклите, които се намират на площадката срещу комплекс Левента. За 8 минути – 1 лев. </w:t>
      </w:r>
    </w:p>
    <w:p w:rsidR="00AE5678" w:rsidRPr="0007347C" w:rsidRDefault="00AE567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Да, благодаря. Въпроси и изказвания? Няма. Гласуваме по точката. </w:t>
      </w:r>
    </w:p>
    <w:p w:rsidR="00AE5678" w:rsidRPr="0007347C" w:rsidRDefault="00AE5678"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AE5678" w:rsidRPr="0007347C" w:rsidRDefault="00AE5678" w:rsidP="00037B9F">
      <w:pPr>
        <w:contextualSpacing/>
        <w:rPr>
          <w:rFonts w:ascii="Times New Roman" w:hAnsi="Times New Roman" w:cs="Times New Roman"/>
          <w:sz w:val="24"/>
          <w:szCs w:val="24"/>
        </w:rPr>
      </w:pPr>
    </w:p>
    <w:p w:rsidR="00AE5678" w:rsidRPr="0007347C" w:rsidRDefault="00E36CD9" w:rsidP="00037B9F">
      <w:pPr>
        <w:contextualSpacing/>
        <w:jc w:val="center"/>
        <w:rPr>
          <w:rFonts w:ascii="Times New Roman" w:hAnsi="Times New Roman" w:cs="Times New Roman"/>
          <w:b/>
          <w:color w:val="000000"/>
          <w:kern w:val="28"/>
          <w:sz w:val="24"/>
          <w:szCs w:val="24"/>
        </w:rPr>
      </w:pPr>
      <w:r w:rsidRPr="0007347C">
        <w:rPr>
          <w:rFonts w:ascii="Times New Roman" w:hAnsi="Times New Roman" w:cs="Times New Roman"/>
          <w:b/>
          <w:color w:val="000000"/>
          <w:kern w:val="28"/>
          <w:sz w:val="24"/>
          <w:szCs w:val="24"/>
        </w:rPr>
        <w:t>РЕШЕНИЕ № 1185</w:t>
      </w:r>
    </w:p>
    <w:p w:rsidR="00E36CD9" w:rsidRPr="0007347C" w:rsidRDefault="00E36CD9" w:rsidP="00037B9F">
      <w:pPr>
        <w:spacing w:after="0"/>
        <w:ind w:firstLine="680"/>
        <w:contextualSpacing/>
        <w:rPr>
          <w:rFonts w:ascii="Times New Roman" w:hAnsi="Times New Roman" w:cs="Times New Roman"/>
          <w:sz w:val="24"/>
          <w:szCs w:val="24"/>
        </w:rPr>
      </w:pPr>
      <w:r w:rsidRPr="0007347C">
        <w:rPr>
          <w:rFonts w:ascii="Times New Roman" w:hAnsi="Times New Roman" w:cs="Times New Roman"/>
          <w:sz w:val="24"/>
          <w:szCs w:val="24"/>
        </w:rPr>
        <w:t xml:space="preserve">  На основание чл. 21, ал. 2, във връзка с чл. 21, ал. 1, т. 7 и 23 от ЗМСМА, чл. 28, ал. 1 и 2 от ЗНА, чл. 6, ал. 2 и чл. 9 от ЗМДТ, и чл.79 от Административнопроцесуалния кодекс (АПК),</w:t>
      </w:r>
      <w:r w:rsidRPr="0007347C">
        <w:rPr>
          <w:rFonts w:ascii="Times New Roman" w:hAnsi="Times New Roman" w:cs="Times New Roman"/>
          <w:b/>
          <w:sz w:val="24"/>
          <w:szCs w:val="24"/>
        </w:rPr>
        <w:t xml:space="preserve"> </w:t>
      </w:r>
      <w:r w:rsidRPr="0007347C">
        <w:rPr>
          <w:rFonts w:ascii="Times New Roman" w:hAnsi="Times New Roman" w:cs="Times New Roman"/>
          <w:sz w:val="24"/>
          <w:szCs w:val="24"/>
        </w:rPr>
        <w:t>Общински съвет – Русе реши:</w:t>
      </w:r>
    </w:p>
    <w:p w:rsidR="00E36CD9" w:rsidRPr="0007347C" w:rsidRDefault="00E36CD9" w:rsidP="00037B9F">
      <w:pPr>
        <w:ind w:firstLine="708"/>
        <w:contextualSpacing/>
        <w:rPr>
          <w:rFonts w:ascii="Times New Roman" w:hAnsi="Times New Roman" w:cs="Times New Roman"/>
          <w:sz w:val="24"/>
          <w:szCs w:val="24"/>
        </w:rPr>
      </w:pPr>
      <w:r w:rsidRPr="0007347C">
        <w:rPr>
          <w:rFonts w:ascii="Times New Roman" w:hAnsi="Times New Roman" w:cs="Times New Roman"/>
          <w:sz w:val="24"/>
          <w:szCs w:val="24"/>
        </w:rPr>
        <w:t>І. Приема Наредба за допълнение на Наредба № 16 на Общински съвет - Русе, за определянето и администрирането на местните такси, цени на услуги и права на територията на Община Русе.</w:t>
      </w:r>
    </w:p>
    <w:p w:rsidR="00E36CD9" w:rsidRPr="0007347C" w:rsidRDefault="00E36CD9" w:rsidP="00037B9F">
      <w:pPr>
        <w:contextualSpacing/>
        <w:jc w:val="center"/>
        <w:rPr>
          <w:rFonts w:ascii="Times New Roman" w:hAnsi="Times New Roman" w:cs="Times New Roman"/>
          <w:b/>
          <w:color w:val="000000"/>
          <w:kern w:val="28"/>
          <w:sz w:val="24"/>
          <w:szCs w:val="24"/>
        </w:rPr>
      </w:pPr>
    </w:p>
    <w:p w:rsidR="009D7AEC" w:rsidRPr="0007347C" w:rsidRDefault="009D7AEC" w:rsidP="00037B9F">
      <w:pPr>
        <w:contextualSpacing/>
        <w:rPr>
          <w:rFonts w:ascii="Times New Roman" w:hAnsi="Times New Roman" w:cs="Times New Roman"/>
          <w:b/>
          <w:color w:val="000000"/>
          <w:kern w:val="28"/>
          <w:sz w:val="24"/>
          <w:szCs w:val="24"/>
        </w:rPr>
      </w:pPr>
      <w:r w:rsidRPr="0007347C">
        <w:rPr>
          <w:rFonts w:ascii="Times New Roman" w:hAnsi="Times New Roman" w:cs="Times New Roman"/>
          <w:b/>
          <w:color w:val="000000"/>
          <w:kern w:val="28"/>
          <w:sz w:val="24"/>
          <w:szCs w:val="24"/>
        </w:rPr>
        <w:t xml:space="preserve">11 Точка </w:t>
      </w: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Корекция на Бюджета на Община Русе за 2019 година  </w:t>
      </w:r>
    </w:p>
    <w:p w:rsidR="009D7AEC" w:rsidRPr="0007347C" w:rsidRDefault="009D7AEC" w:rsidP="00037B9F">
      <w:pPr>
        <w:contextualSpacing/>
        <w:rPr>
          <w:rFonts w:ascii="Times New Roman" w:hAnsi="Times New Roman" w:cs="Times New Roman"/>
          <w:b/>
          <w:sz w:val="24"/>
          <w:szCs w:val="24"/>
        </w:rPr>
      </w:pPr>
    </w:p>
    <w:p w:rsidR="00AE5678" w:rsidRPr="0007347C" w:rsidRDefault="00AE5678"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Госпожа Димитрова, заповядайте.</w:t>
      </w:r>
      <w:r w:rsidRPr="0007347C">
        <w:rPr>
          <w:rFonts w:ascii="Times New Roman" w:hAnsi="Times New Roman" w:cs="Times New Roman"/>
          <w:b/>
          <w:sz w:val="24"/>
          <w:szCs w:val="24"/>
        </w:rPr>
        <w:t xml:space="preserve"> </w:t>
      </w:r>
    </w:p>
    <w:p w:rsidR="00AE5678" w:rsidRPr="0007347C" w:rsidRDefault="00AE567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Г-жа Ел. Димитрова: </w:t>
      </w:r>
      <w:r w:rsidRPr="0007347C">
        <w:rPr>
          <w:rFonts w:ascii="Times New Roman" w:hAnsi="Times New Roman" w:cs="Times New Roman"/>
          <w:sz w:val="24"/>
          <w:szCs w:val="24"/>
        </w:rPr>
        <w:t xml:space="preserve">Уважаеми общински съветници, настоящото предложение съдържа корекции в текущия бюджет и по-точно в приходите на училищата. Това са приходи в две училища от наем на помещение и от продажба на изделия от учебното производство. Разходите се насочват съответно съобразно докладните записки на директорите на учебните заведения. Другите корекции в текущия бюджет са за завършване на обект по ПУДООС в кметство Мартен на стойност 5000 лв., средствата се осигуряват от резерва на общината и съответно ще бъдат възстановени след верификация от Управляващия орган. </w:t>
      </w:r>
      <w:r w:rsidR="00574110" w:rsidRPr="0007347C">
        <w:rPr>
          <w:rFonts w:ascii="Times New Roman" w:hAnsi="Times New Roman" w:cs="Times New Roman"/>
          <w:sz w:val="24"/>
          <w:szCs w:val="24"/>
        </w:rPr>
        <w:t xml:space="preserve">Засегнати са и корекции в инвестиционната програма, както за оценки за съответствие на 2 обекта, така и за пълното усвояване на целевата субсидия за капиталови разходи. Тоест пренасочваме остатъци от обекти, за да могат да бъдат използвани в пълен обем. Предложена е и корекция в приложение 17 – средства за численост на персонала и разходите за заплати за 2019 г. </w:t>
      </w:r>
      <w:proofErr w:type="spellStart"/>
      <w:r w:rsidR="00574110" w:rsidRPr="0007347C">
        <w:rPr>
          <w:rFonts w:ascii="Times New Roman" w:hAnsi="Times New Roman" w:cs="Times New Roman"/>
          <w:sz w:val="24"/>
          <w:szCs w:val="24"/>
        </w:rPr>
        <w:t>Входирано</w:t>
      </w:r>
      <w:proofErr w:type="spellEnd"/>
      <w:r w:rsidR="00574110" w:rsidRPr="0007347C">
        <w:rPr>
          <w:rFonts w:ascii="Times New Roman" w:hAnsi="Times New Roman" w:cs="Times New Roman"/>
          <w:sz w:val="24"/>
          <w:szCs w:val="24"/>
        </w:rPr>
        <w:t xml:space="preserve"> е допълнение, което касае компенсирана корекция в инвестиционната програма и по-точно на средствата от Малки населени места в кметство Семерджиево. Благодаря. </w:t>
      </w:r>
    </w:p>
    <w:p w:rsidR="00574110" w:rsidRPr="0007347C" w:rsidRDefault="00574110" w:rsidP="00037B9F">
      <w:pPr>
        <w:contextualSpacing/>
        <w:rPr>
          <w:rFonts w:ascii="Times New Roman" w:hAnsi="Times New Roman" w:cs="Times New Roman"/>
          <w:sz w:val="24"/>
          <w:szCs w:val="24"/>
        </w:rPr>
      </w:pPr>
      <w:r w:rsidRPr="0007347C">
        <w:rPr>
          <w:rFonts w:ascii="Times New Roman" w:hAnsi="Times New Roman" w:cs="Times New Roman"/>
          <w:b/>
          <w:sz w:val="24"/>
          <w:szCs w:val="24"/>
        </w:rPr>
        <w:lastRenderedPageBreak/>
        <w:tab/>
        <w:t xml:space="preserve">Чл.-кор. проф. Хр. Белоев: </w:t>
      </w:r>
      <w:r w:rsidRPr="0007347C">
        <w:rPr>
          <w:rFonts w:ascii="Times New Roman" w:hAnsi="Times New Roman" w:cs="Times New Roman"/>
          <w:sz w:val="24"/>
          <w:szCs w:val="24"/>
        </w:rPr>
        <w:t xml:space="preserve">Благодаря. Въпроси и изказвания? Няма. Режим на гласуване по точката. </w:t>
      </w:r>
    </w:p>
    <w:p w:rsidR="00574110" w:rsidRPr="0007347C" w:rsidRDefault="00574110"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574110" w:rsidRPr="0007347C" w:rsidRDefault="00574110" w:rsidP="00037B9F">
      <w:pPr>
        <w:contextualSpacing/>
        <w:rPr>
          <w:rFonts w:ascii="Times New Roman" w:hAnsi="Times New Roman" w:cs="Times New Roman"/>
          <w:b/>
          <w:sz w:val="24"/>
          <w:szCs w:val="24"/>
        </w:rPr>
      </w:pPr>
    </w:p>
    <w:p w:rsidR="00AE5678" w:rsidRPr="0007347C" w:rsidRDefault="00E36CD9"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1186</w:t>
      </w:r>
    </w:p>
    <w:p w:rsidR="00E36CD9" w:rsidRPr="0007347C" w:rsidRDefault="00E36CD9" w:rsidP="00037B9F">
      <w:pPr>
        <w:ind w:firstLine="708"/>
        <w:contextualSpacing/>
        <w:rPr>
          <w:rFonts w:ascii="Times New Roman" w:hAnsi="Times New Roman" w:cs="Times New Roman"/>
          <w:sz w:val="24"/>
          <w:szCs w:val="24"/>
        </w:rPr>
      </w:pPr>
      <w:r w:rsidRPr="0007347C">
        <w:rPr>
          <w:rFonts w:ascii="Times New Roman" w:hAnsi="Times New Roman" w:cs="Times New Roman"/>
          <w:sz w:val="24"/>
          <w:szCs w:val="24"/>
        </w:rPr>
        <w:t xml:space="preserve">На </w:t>
      </w:r>
      <w:r w:rsidRPr="0007347C">
        <w:rPr>
          <w:rFonts w:ascii="Times New Roman" w:hAnsi="Times New Roman" w:cs="Times New Roman"/>
          <w:bCs/>
          <w:sz w:val="24"/>
          <w:szCs w:val="24"/>
        </w:rPr>
        <w:t xml:space="preserve">основание чл.21, ал.2, във връзка с  чл. 21, ал. 1, т. 6 от ЗМСМА, </w:t>
      </w:r>
      <w:r w:rsidRPr="0007347C">
        <w:rPr>
          <w:rFonts w:ascii="Times New Roman" w:hAnsi="Times New Roman" w:cs="Times New Roman"/>
          <w:sz w:val="24"/>
          <w:szCs w:val="24"/>
        </w:rPr>
        <w:t>чл.124 от Закона за публичните финанси</w:t>
      </w:r>
      <w:r w:rsidRPr="0007347C">
        <w:rPr>
          <w:rFonts w:ascii="Times New Roman" w:hAnsi="Times New Roman" w:cs="Times New Roman"/>
          <w:bCs/>
          <w:sz w:val="24"/>
          <w:szCs w:val="24"/>
        </w:rPr>
        <w:t xml:space="preserve">, </w:t>
      </w:r>
      <w:r w:rsidRPr="0007347C">
        <w:rPr>
          <w:rFonts w:ascii="Times New Roman" w:hAnsi="Times New Roman" w:cs="Times New Roman"/>
          <w:sz w:val="24"/>
          <w:szCs w:val="24"/>
        </w:rPr>
        <w:t xml:space="preserve"> Общинският съвет реши:</w:t>
      </w:r>
    </w:p>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І. Приходи – държавни дейности</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§2404 „Нетни приходи от продажби на услуги, стоки и продукция“                    +3 000лв.</w:t>
      </w:r>
    </w:p>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sz w:val="24"/>
          <w:szCs w:val="24"/>
        </w:rPr>
        <w:t xml:space="preserve">ПГ по ДВА  „Йосиф </w:t>
      </w:r>
      <w:proofErr w:type="spellStart"/>
      <w:r w:rsidRPr="0007347C">
        <w:rPr>
          <w:rFonts w:ascii="Times New Roman" w:hAnsi="Times New Roman" w:cs="Times New Roman"/>
          <w:sz w:val="24"/>
          <w:szCs w:val="24"/>
        </w:rPr>
        <w:t>Вондрак</w:t>
      </w:r>
      <w:proofErr w:type="spellEnd"/>
      <w:r w:rsidRPr="0007347C">
        <w:rPr>
          <w:rFonts w:ascii="Times New Roman" w:hAnsi="Times New Roman" w:cs="Times New Roman"/>
          <w:sz w:val="24"/>
          <w:szCs w:val="24"/>
        </w:rPr>
        <w:t>“ – Русе           3 000лв.</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§2405 „Приходи от наеми на имущество“                                                                +4 270лв.</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 xml:space="preserve">ПГ по ДВА  „Йосиф </w:t>
      </w:r>
      <w:proofErr w:type="spellStart"/>
      <w:r w:rsidRPr="0007347C">
        <w:rPr>
          <w:rFonts w:ascii="Times New Roman" w:hAnsi="Times New Roman" w:cs="Times New Roman"/>
          <w:sz w:val="24"/>
          <w:szCs w:val="24"/>
        </w:rPr>
        <w:t>Вондрак</w:t>
      </w:r>
      <w:proofErr w:type="spellEnd"/>
      <w:r w:rsidRPr="0007347C">
        <w:rPr>
          <w:rFonts w:ascii="Times New Roman" w:hAnsi="Times New Roman" w:cs="Times New Roman"/>
          <w:sz w:val="24"/>
          <w:szCs w:val="24"/>
        </w:rPr>
        <w:t>“ – Русе              270лв.</w:t>
      </w:r>
    </w:p>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sz w:val="24"/>
          <w:szCs w:val="24"/>
        </w:rPr>
        <w:t>СУПНЕ „Фридрих Шилер“                             4 000лв.</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Всичко приходи държавна дейност:                                                                     +7 270лв.</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Всичко приходи по бюджета:                                                                                 +7 270лв.</w:t>
      </w:r>
    </w:p>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І</w:t>
      </w:r>
      <w:r w:rsidRPr="0007347C">
        <w:rPr>
          <w:rFonts w:ascii="Times New Roman" w:hAnsi="Times New Roman" w:cs="Times New Roman"/>
          <w:b/>
          <w:sz w:val="24"/>
          <w:szCs w:val="24"/>
          <w:lang w:val="en-US"/>
        </w:rPr>
        <w:t>I</w:t>
      </w:r>
      <w:r w:rsidRPr="0007347C">
        <w:rPr>
          <w:rFonts w:ascii="Times New Roman" w:hAnsi="Times New Roman" w:cs="Times New Roman"/>
          <w:b/>
          <w:sz w:val="24"/>
          <w:szCs w:val="24"/>
        </w:rPr>
        <w:t>. Разходи - държавни дейности</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ФУНКЦИЯ „Образование“</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Дейност 322 „Неспециализирани училища, без професионални гимназии“</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§1015 „Материали“   </w:t>
      </w:r>
      <w:r w:rsidRPr="0007347C">
        <w:rPr>
          <w:rFonts w:ascii="Times New Roman" w:hAnsi="Times New Roman" w:cs="Times New Roman"/>
          <w:sz w:val="24"/>
          <w:szCs w:val="24"/>
        </w:rPr>
        <w:t xml:space="preserve">СУПНЕ „Фридрих Шилер“                                                   </w:t>
      </w:r>
      <w:r w:rsidRPr="0007347C">
        <w:rPr>
          <w:rFonts w:ascii="Times New Roman" w:hAnsi="Times New Roman" w:cs="Times New Roman"/>
          <w:bCs/>
          <w:sz w:val="24"/>
          <w:szCs w:val="24"/>
        </w:rPr>
        <w:t>+4 000лв.</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Всичко за дейност:                                                                                                    +4 000лв.</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 xml:space="preserve">Дейност 326 „Професионални гимназии и паралелки за професионална подготовка“  §1016 „Вода, горива и енергия“ ПГ по ДВА  „Йосиф </w:t>
      </w:r>
      <w:proofErr w:type="spellStart"/>
      <w:r w:rsidRPr="0007347C">
        <w:rPr>
          <w:rFonts w:ascii="Times New Roman" w:hAnsi="Times New Roman" w:cs="Times New Roman"/>
          <w:sz w:val="24"/>
          <w:szCs w:val="24"/>
        </w:rPr>
        <w:t>Вондрак</w:t>
      </w:r>
      <w:proofErr w:type="spellEnd"/>
      <w:r w:rsidRPr="0007347C">
        <w:rPr>
          <w:rFonts w:ascii="Times New Roman" w:hAnsi="Times New Roman" w:cs="Times New Roman"/>
          <w:sz w:val="24"/>
          <w:szCs w:val="24"/>
        </w:rPr>
        <w:t xml:space="preserve">“ – Русе               +3 000лв. </w:t>
      </w:r>
    </w:p>
    <w:p w:rsidR="00E36CD9" w:rsidRPr="0007347C" w:rsidRDefault="00E36CD9" w:rsidP="00037B9F">
      <w:pPr>
        <w:contextualSpacing/>
        <w:rPr>
          <w:rFonts w:ascii="Times New Roman" w:hAnsi="Times New Roman" w:cs="Times New Roman"/>
          <w:bCs/>
          <w:sz w:val="24"/>
          <w:szCs w:val="24"/>
          <w:highlight w:val="yellow"/>
        </w:rPr>
      </w:pPr>
      <w:r w:rsidRPr="0007347C">
        <w:rPr>
          <w:rFonts w:ascii="Times New Roman" w:hAnsi="Times New Roman" w:cs="Times New Roman"/>
          <w:sz w:val="24"/>
          <w:szCs w:val="24"/>
        </w:rPr>
        <w:t xml:space="preserve">§1020 „Външни услуги“ ПГ по ДВА  „Йосиф </w:t>
      </w:r>
      <w:proofErr w:type="spellStart"/>
      <w:r w:rsidRPr="0007347C">
        <w:rPr>
          <w:rFonts w:ascii="Times New Roman" w:hAnsi="Times New Roman" w:cs="Times New Roman"/>
          <w:sz w:val="24"/>
          <w:szCs w:val="24"/>
        </w:rPr>
        <w:t>Вондрак</w:t>
      </w:r>
      <w:proofErr w:type="spellEnd"/>
      <w:r w:rsidRPr="0007347C">
        <w:rPr>
          <w:rFonts w:ascii="Times New Roman" w:hAnsi="Times New Roman" w:cs="Times New Roman"/>
          <w:sz w:val="24"/>
          <w:szCs w:val="24"/>
        </w:rPr>
        <w:t>“ – Русе                               +270лв.</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Всичко за дейност:                                                                                                    +3 270лв.</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 xml:space="preserve">Всичко за функция:                                                                                                  +7 270лв.  </w:t>
      </w:r>
    </w:p>
    <w:p w:rsidR="00E36CD9" w:rsidRPr="0007347C" w:rsidRDefault="00E36CD9" w:rsidP="00037B9F">
      <w:pPr>
        <w:contextualSpacing/>
        <w:rPr>
          <w:rFonts w:ascii="Times New Roman" w:hAnsi="Times New Roman" w:cs="Times New Roman"/>
          <w:b/>
          <w:sz w:val="24"/>
          <w:szCs w:val="24"/>
        </w:rPr>
      </w:pPr>
      <w:proofErr w:type="gramStart"/>
      <w:r w:rsidRPr="0007347C">
        <w:rPr>
          <w:rFonts w:ascii="Times New Roman" w:hAnsi="Times New Roman" w:cs="Times New Roman"/>
          <w:b/>
          <w:sz w:val="24"/>
          <w:szCs w:val="24"/>
          <w:lang w:val="en-US"/>
        </w:rPr>
        <w:t>II</w:t>
      </w:r>
      <w:r w:rsidRPr="0007347C">
        <w:rPr>
          <w:rFonts w:ascii="Times New Roman" w:hAnsi="Times New Roman" w:cs="Times New Roman"/>
          <w:b/>
          <w:sz w:val="24"/>
          <w:szCs w:val="24"/>
        </w:rPr>
        <w:t>І.</w:t>
      </w:r>
      <w:proofErr w:type="gramEnd"/>
      <w:r w:rsidRPr="0007347C">
        <w:rPr>
          <w:rFonts w:ascii="Times New Roman" w:hAnsi="Times New Roman" w:cs="Times New Roman"/>
          <w:b/>
          <w:sz w:val="24"/>
          <w:szCs w:val="24"/>
        </w:rPr>
        <w:t xml:space="preserve"> Разходи – местни дейности</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ФУНКЦИЯ</w:t>
      </w:r>
      <w:r w:rsidRPr="0007347C">
        <w:rPr>
          <w:rFonts w:ascii="Times New Roman" w:hAnsi="Times New Roman" w:cs="Times New Roman"/>
          <w:sz w:val="24"/>
          <w:szCs w:val="24"/>
          <w:lang w:val="en-US"/>
        </w:rPr>
        <w:t xml:space="preserve"> </w:t>
      </w:r>
      <w:r w:rsidRPr="0007347C">
        <w:rPr>
          <w:rFonts w:ascii="Times New Roman" w:hAnsi="Times New Roman" w:cs="Times New Roman"/>
          <w:sz w:val="24"/>
          <w:szCs w:val="24"/>
        </w:rPr>
        <w:t>„Общи държавни служби“</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Дейност 122 „Общинска администрация“</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§1015 „Материали“ км. Мартен                                                                                 +5 000лв.</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Всичко за дейност:                                                                                                    +5 000лв.</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 xml:space="preserve">Всичко за функция:                                                                                                  +5 000лв.  </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Дейност 603 „В и К“</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§5206 „Изграждане на инфраструктурни обекти“</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Обект „Отводняване участък от ул. „Дебър“ в района на СК „Ялта“, </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гр. Русе, ПР, СМР, СН, ИК“ /било: 20 000лв.; става 17 500лв./                              -2 500лв.</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b/>
          <w:sz w:val="24"/>
          <w:szCs w:val="24"/>
          <w:u w:val="single"/>
        </w:rPr>
        <w:t xml:space="preserve">Всичко за дейност:                                                                                                     -2 500лв.        </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 xml:space="preserve">Дейност 619 „Др. дейности по </w:t>
      </w:r>
      <w:proofErr w:type="spellStart"/>
      <w:r w:rsidRPr="0007347C">
        <w:rPr>
          <w:rFonts w:ascii="Times New Roman" w:hAnsi="Times New Roman" w:cs="Times New Roman"/>
          <w:sz w:val="24"/>
          <w:szCs w:val="24"/>
        </w:rPr>
        <w:t>жил</w:t>
      </w:r>
      <w:proofErr w:type="spellEnd"/>
      <w:r w:rsidRPr="0007347C">
        <w:rPr>
          <w:rFonts w:ascii="Times New Roman" w:hAnsi="Times New Roman" w:cs="Times New Roman"/>
          <w:sz w:val="24"/>
          <w:szCs w:val="24"/>
        </w:rPr>
        <w:t xml:space="preserve">. строителство, </w:t>
      </w:r>
      <w:proofErr w:type="spellStart"/>
      <w:r w:rsidRPr="0007347C">
        <w:rPr>
          <w:rFonts w:ascii="Times New Roman" w:hAnsi="Times New Roman" w:cs="Times New Roman"/>
          <w:sz w:val="24"/>
          <w:szCs w:val="24"/>
        </w:rPr>
        <w:t>благоустр</w:t>
      </w:r>
      <w:proofErr w:type="spellEnd"/>
      <w:r w:rsidRPr="0007347C">
        <w:rPr>
          <w:rFonts w:ascii="Times New Roman" w:hAnsi="Times New Roman" w:cs="Times New Roman"/>
          <w:sz w:val="24"/>
          <w:szCs w:val="24"/>
        </w:rPr>
        <w:t>. и рег. развитие“</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§5100 „Основен ремонт“</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Обект „Сграда на ул. „Иван Вазов“ №15, гр. Русе </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/къщата на Стефан Симеонов/ проект и такси, СМР, СН и АН“                           +1 500лв. </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/било:150 160лв.; става: 151 660лв./ </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Всичко за дейност:                                                                                                    +1 500лв.</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lastRenderedPageBreak/>
        <w:t>Дейност 622 „Озеленяване“</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§5203 „Придобиване на друго оборудване, машини и съоръжения“ км. Семерджиево</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Обект „Шина 40см“ 1 бр.                                                                                          – 1 356лв.</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 xml:space="preserve">Всичко за дейност:                                                                                         </w:t>
      </w:r>
      <w:r w:rsidRPr="0007347C">
        <w:rPr>
          <w:rFonts w:ascii="Times New Roman" w:hAnsi="Times New Roman" w:cs="Times New Roman"/>
          <w:b/>
          <w:sz w:val="24"/>
          <w:szCs w:val="24"/>
          <w:u w:val="single"/>
          <w:lang w:val="en-US"/>
        </w:rPr>
        <w:t xml:space="preserve">  </w:t>
      </w:r>
      <w:r w:rsidRPr="0007347C">
        <w:rPr>
          <w:rFonts w:ascii="Times New Roman" w:hAnsi="Times New Roman" w:cs="Times New Roman"/>
          <w:b/>
          <w:sz w:val="24"/>
          <w:szCs w:val="24"/>
          <w:u w:val="single"/>
        </w:rPr>
        <w:t xml:space="preserve"> </w:t>
      </w:r>
      <w:r w:rsidRPr="0007347C">
        <w:rPr>
          <w:rFonts w:ascii="Times New Roman" w:hAnsi="Times New Roman" w:cs="Times New Roman"/>
          <w:b/>
          <w:sz w:val="24"/>
          <w:szCs w:val="24"/>
          <w:u w:val="single"/>
          <w:lang w:val="en-US"/>
        </w:rPr>
        <w:t xml:space="preserve">       </w:t>
      </w:r>
      <w:r w:rsidRPr="0007347C">
        <w:rPr>
          <w:rFonts w:ascii="Times New Roman" w:hAnsi="Times New Roman" w:cs="Times New Roman"/>
          <w:b/>
          <w:sz w:val="24"/>
          <w:szCs w:val="24"/>
          <w:u w:val="single"/>
        </w:rPr>
        <w:t xml:space="preserve"> - 1 356лв.                                                                 </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Всичко за функция:                                                                                                   -2 356лв.</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ФУНКЦИЯ „Култура, спорт, почивни дейности и религиозно дело“</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Дейност 745 „Обредни домове и зали “</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§5206 „Изграждане на инфраструктурни обекти“ км. Семерджиево</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Обект „Навес“ / било: 3396лв.</w:t>
      </w:r>
      <w:r w:rsidRPr="0007347C">
        <w:rPr>
          <w:rFonts w:ascii="Times New Roman" w:hAnsi="Times New Roman" w:cs="Times New Roman"/>
          <w:bCs/>
          <w:sz w:val="24"/>
          <w:szCs w:val="24"/>
          <w:lang w:val="en-US"/>
        </w:rPr>
        <w:t>;</w:t>
      </w:r>
      <w:r w:rsidRPr="0007347C">
        <w:rPr>
          <w:rFonts w:ascii="Times New Roman" w:hAnsi="Times New Roman" w:cs="Times New Roman"/>
          <w:bCs/>
          <w:sz w:val="24"/>
          <w:szCs w:val="24"/>
        </w:rPr>
        <w:t xml:space="preserve"> става 4752лв./                                                        +1 644лв.</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 §1015 „Материали“                                                                                                       -288лв.   </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 xml:space="preserve">Всичко за дейност:                                                                                                   </w:t>
      </w:r>
      <w:r w:rsidRPr="0007347C">
        <w:rPr>
          <w:rFonts w:ascii="Times New Roman" w:hAnsi="Times New Roman" w:cs="Times New Roman"/>
          <w:b/>
          <w:bCs/>
          <w:sz w:val="24"/>
          <w:szCs w:val="24"/>
          <w:u w:val="single"/>
        </w:rPr>
        <w:t>+1 356лв.</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Дейност 759 „Други дейности по културата“</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§1098 „Други разходи, некласифицирани в др. параграфи и </w:t>
      </w:r>
      <w:proofErr w:type="spellStart"/>
      <w:r w:rsidRPr="0007347C">
        <w:rPr>
          <w:rFonts w:ascii="Times New Roman" w:hAnsi="Times New Roman" w:cs="Times New Roman"/>
          <w:bCs/>
          <w:sz w:val="24"/>
          <w:szCs w:val="24"/>
        </w:rPr>
        <w:t>подпараграфи</w:t>
      </w:r>
      <w:proofErr w:type="spellEnd"/>
      <w:r w:rsidRPr="0007347C">
        <w:rPr>
          <w:rFonts w:ascii="Times New Roman" w:hAnsi="Times New Roman" w:cs="Times New Roman"/>
          <w:bCs/>
          <w:sz w:val="24"/>
          <w:szCs w:val="24"/>
        </w:rPr>
        <w:t>“       -8 360лв.</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b/>
          <w:sz w:val="24"/>
          <w:szCs w:val="24"/>
          <w:u w:val="single"/>
        </w:rPr>
        <w:t>Всичко за дейност:                                                                                                    -8 360лв.</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Всичко за функция:                                                                                                   -7 004лв.</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ФУНКЦИЯ „Разходи некласифицирани в другите функции“</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Дейност 998 „Резерв“</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§0098 „Резерв за непредвидени и неотложни разходи“                                           -5 000лв. </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Всичко за дейност:                                                                                                     -5 000л</w:t>
      </w:r>
      <w:r w:rsidRPr="0007347C">
        <w:rPr>
          <w:rFonts w:ascii="Times New Roman" w:hAnsi="Times New Roman" w:cs="Times New Roman"/>
          <w:b/>
          <w:bCs/>
          <w:sz w:val="24"/>
          <w:szCs w:val="24"/>
          <w:u w:val="single"/>
        </w:rPr>
        <w:t>в.</w:t>
      </w:r>
    </w:p>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u w:val="single"/>
        </w:rPr>
        <w:t xml:space="preserve">Всичко за функция:                                                                                                   </w:t>
      </w:r>
      <w:r w:rsidRPr="0007347C">
        <w:rPr>
          <w:rFonts w:ascii="Times New Roman" w:hAnsi="Times New Roman" w:cs="Times New Roman"/>
          <w:b/>
          <w:bCs/>
          <w:sz w:val="24"/>
          <w:szCs w:val="24"/>
          <w:u w:val="single"/>
        </w:rPr>
        <w:t>-5 000лв.</w:t>
      </w:r>
      <w:r w:rsidRPr="0007347C">
        <w:rPr>
          <w:rFonts w:ascii="Times New Roman" w:hAnsi="Times New Roman" w:cs="Times New Roman"/>
          <w:b/>
          <w:sz w:val="24"/>
          <w:szCs w:val="24"/>
          <w:u w:val="single"/>
        </w:rPr>
        <w:t xml:space="preserve">                    </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Всичко разходи местни дейности:                                                                          -9 360лв.</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lang w:val="en-US"/>
        </w:rPr>
        <w:t>IV.</w:t>
      </w:r>
      <w:r w:rsidRPr="0007347C">
        <w:rPr>
          <w:rFonts w:ascii="Times New Roman" w:hAnsi="Times New Roman" w:cs="Times New Roman"/>
          <w:b/>
          <w:sz w:val="24"/>
          <w:szCs w:val="24"/>
          <w:u w:val="single"/>
        </w:rPr>
        <w:t xml:space="preserve"> Разходи държавни дейности </w:t>
      </w:r>
      <w:proofErr w:type="spellStart"/>
      <w:r w:rsidRPr="0007347C">
        <w:rPr>
          <w:rFonts w:ascii="Times New Roman" w:hAnsi="Times New Roman" w:cs="Times New Roman"/>
          <w:b/>
          <w:sz w:val="24"/>
          <w:szCs w:val="24"/>
          <w:u w:val="single"/>
        </w:rPr>
        <w:t>дофинансирани</w:t>
      </w:r>
      <w:proofErr w:type="spellEnd"/>
      <w:r w:rsidRPr="0007347C">
        <w:rPr>
          <w:rFonts w:ascii="Times New Roman" w:hAnsi="Times New Roman" w:cs="Times New Roman"/>
          <w:b/>
          <w:sz w:val="24"/>
          <w:szCs w:val="24"/>
          <w:u w:val="single"/>
        </w:rPr>
        <w:t xml:space="preserve"> с общински приходи</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ФУНКЦИЯ „Образование“</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Дейност 322 „Неспециализирани училища, без професионални гимназии“</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§5206 „Изграждане на инфраструктурни обекти“</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Обект „Физкултурен салон на ОУ „Никола Обретенов“ ППР, </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находящ се в гр. Русе, кв. „Чародейка Г-юг“, ул. „Никола Табаков“                    +1 000лв. </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/било:4 800лв.; става:5 800лв./.</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b/>
          <w:sz w:val="24"/>
          <w:szCs w:val="24"/>
          <w:u w:val="single"/>
        </w:rPr>
        <w:t>Всичко за дейност:                                                                                                    +1 000лв.</w:t>
      </w:r>
    </w:p>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u w:val="single"/>
        </w:rPr>
        <w:t xml:space="preserve">Всичко за функция:                                                                                                  +1 000лв.                                                                                            </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ФУНКЦИЯ „Социално осигуряване, подпомагане и грижи“</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Дейност 562 „Личен асистент“</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§0101 „Заплати и възнаграждения на персонала нает  </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 по трудови правоотношение“                                                                                 +16 016лв.</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§0551 „Осигурителни вноски от работодатели за ДОО“                                        +1 929лв.</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§0560 „Здравноосигурителни вноски от работодатели“                                            +900лв.</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§0580 „Вноски за ДЗПО от работодатели“                                                                  +700лв.</w:t>
      </w:r>
    </w:p>
    <w:p w:rsidR="00E36CD9" w:rsidRPr="0007347C" w:rsidRDefault="00E36CD9" w:rsidP="00037B9F">
      <w:pPr>
        <w:contextualSpacing/>
        <w:rPr>
          <w:rFonts w:ascii="Times New Roman" w:hAnsi="Times New Roman" w:cs="Times New Roman"/>
          <w:b/>
          <w:sz w:val="24"/>
          <w:szCs w:val="24"/>
          <w:highlight w:val="yellow"/>
          <w:u w:val="single"/>
        </w:rPr>
      </w:pPr>
      <w:r w:rsidRPr="0007347C">
        <w:rPr>
          <w:rFonts w:ascii="Times New Roman" w:hAnsi="Times New Roman" w:cs="Times New Roman"/>
          <w:sz w:val="24"/>
          <w:szCs w:val="24"/>
        </w:rPr>
        <w:t xml:space="preserve">§1098 „Други разходи некласифицирани в др. параграфи и </w:t>
      </w:r>
      <w:proofErr w:type="spellStart"/>
      <w:r w:rsidRPr="0007347C">
        <w:rPr>
          <w:rFonts w:ascii="Times New Roman" w:hAnsi="Times New Roman" w:cs="Times New Roman"/>
          <w:sz w:val="24"/>
          <w:szCs w:val="24"/>
        </w:rPr>
        <w:t>подпараграфи</w:t>
      </w:r>
      <w:proofErr w:type="spellEnd"/>
      <w:r w:rsidRPr="0007347C">
        <w:rPr>
          <w:rFonts w:ascii="Times New Roman" w:hAnsi="Times New Roman" w:cs="Times New Roman"/>
          <w:sz w:val="24"/>
          <w:szCs w:val="24"/>
        </w:rPr>
        <w:t>“        -4 790лв.</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b/>
          <w:sz w:val="24"/>
          <w:szCs w:val="24"/>
          <w:u w:val="single"/>
        </w:rPr>
        <w:t>Всичко за дейност:                                                                                                  +14 755лв.</w:t>
      </w:r>
    </w:p>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u w:val="single"/>
        </w:rPr>
        <w:t xml:space="preserve">Всичко за функция:                                                                                                +14 755лв.                                                                                            </w:t>
      </w:r>
    </w:p>
    <w:p w:rsidR="00E36CD9" w:rsidRPr="0007347C" w:rsidRDefault="00E36CD9" w:rsidP="00037B9F">
      <w:pPr>
        <w:contextualSpacing/>
        <w:rPr>
          <w:rFonts w:ascii="Times New Roman" w:hAnsi="Times New Roman" w:cs="Times New Roman"/>
          <w:b/>
          <w:sz w:val="24"/>
          <w:szCs w:val="24"/>
          <w:u w:val="single"/>
        </w:rPr>
      </w:pPr>
      <w:r w:rsidRPr="0007347C">
        <w:rPr>
          <w:rFonts w:ascii="Times New Roman" w:hAnsi="Times New Roman" w:cs="Times New Roman"/>
          <w:b/>
          <w:sz w:val="24"/>
          <w:szCs w:val="24"/>
          <w:u w:val="single"/>
        </w:rPr>
        <w:t>Всичко разходи дофинансиране:                                                                         +15 755лв.</w:t>
      </w:r>
    </w:p>
    <w:p w:rsidR="00E36CD9" w:rsidRPr="0007347C" w:rsidRDefault="00E36CD9" w:rsidP="00037B9F">
      <w:pPr>
        <w:contextualSpacing/>
        <w:rPr>
          <w:rFonts w:ascii="Times New Roman" w:hAnsi="Times New Roman" w:cs="Times New Roman"/>
          <w:b/>
          <w:sz w:val="24"/>
          <w:szCs w:val="24"/>
          <w:lang w:val="en-US"/>
        </w:rPr>
      </w:pPr>
    </w:p>
    <w:p w:rsidR="00E36CD9" w:rsidRPr="0007347C" w:rsidRDefault="00E36CD9" w:rsidP="00037B9F">
      <w:pPr>
        <w:contextualSpacing/>
        <w:rPr>
          <w:rFonts w:ascii="Times New Roman" w:hAnsi="Times New Roman" w:cs="Times New Roman"/>
          <w:b/>
          <w:sz w:val="24"/>
          <w:szCs w:val="24"/>
        </w:rPr>
      </w:pPr>
      <w:proofErr w:type="gramStart"/>
      <w:r w:rsidRPr="0007347C">
        <w:rPr>
          <w:rFonts w:ascii="Times New Roman" w:hAnsi="Times New Roman" w:cs="Times New Roman"/>
          <w:b/>
          <w:sz w:val="24"/>
          <w:szCs w:val="24"/>
          <w:lang w:val="en-US"/>
        </w:rPr>
        <w:t xml:space="preserve">V. </w:t>
      </w:r>
      <w:r w:rsidRPr="0007347C">
        <w:rPr>
          <w:rFonts w:ascii="Times New Roman" w:hAnsi="Times New Roman" w:cs="Times New Roman"/>
          <w:b/>
          <w:sz w:val="24"/>
          <w:szCs w:val="24"/>
        </w:rPr>
        <w:t>Корекции в Инвестиционната програма за 2019г.</w:t>
      </w:r>
      <w:proofErr w:type="gramEnd"/>
      <w:r w:rsidRPr="0007347C">
        <w:rPr>
          <w:rFonts w:ascii="Times New Roman" w:hAnsi="Times New Roman" w:cs="Times New Roman"/>
          <w:b/>
          <w:sz w:val="24"/>
          <w:szCs w:val="24"/>
        </w:rPr>
        <w:t xml:space="preserve"> с целеви  средства:</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418"/>
        <w:gridCol w:w="1276"/>
      </w:tblGrid>
      <w:tr w:rsidR="00E36CD9" w:rsidRPr="0007347C" w:rsidTr="00D71025">
        <w:tc>
          <w:tcPr>
            <w:tcW w:w="4253" w:type="dxa"/>
            <w:shd w:val="clear" w:color="auto" w:fill="auto"/>
          </w:tcPr>
          <w:p w:rsidR="00E36CD9" w:rsidRPr="0007347C" w:rsidRDefault="00E36CD9" w:rsidP="00037B9F">
            <w:pPr>
              <w:pStyle w:val="a3"/>
              <w:spacing w:line="276" w:lineRule="auto"/>
              <w:ind w:left="0"/>
              <w:rPr>
                <w:rFonts w:ascii="Times New Roman" w:hAnsi="Times New Roman" w:cs="Times New Roman"/>
                <w:sz w:val="24"/>
                <w:szCs w:val="24"/>
              </w:rPr>
            </w:pP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Наименование на обекта</w:t>
            </w:r>
          </w:p>
        </w:tc>
        <w:tc>
          <w:tcPr>
            <w:tcW w:w="1134" w:type="dxa"/>
            <w:shd w:val="clear" w:color="auto" w:fill="auto"/>
          </w:tcPr>
          <w:p w:rsidR="00E36CD9" w:rsidRPr="0007347C" w:rsidRDefault="00E36CD9" w:rsidP="00037B9F">
            <w:pPr>
              <w:ind w:left="176" w:hanging="176"/>
              <w:contextualSpacing/>
              <w:rPr>
                <w:rFonts w:ascii="Times New Roman" w:hAnsi="Times New Roman" w:cs="Times New Roman"/>
                <w:sz w:val="24"/>
                <w:szCs w:val="24"/>
              </w:rPr>
            </w:pPr>
            <w:r w:rsidRPr="0007347C">
              <w:rPr>
                <w:rFonts w:ascii="Times New Roman" w:hAnsi="Times New Roman" w:cs="Times New Roman"/>
                <w:sz w:val="24"/>
                <w:szCs w:val="24"/>
              </w:rPr>
              <w:t>Финансиране с целеви средства /било/</w:t>
            </w:r>
          </w:p>
        </w:tc>
        <w:tc>
          <w:tcPr>
            <w:tcW w:w="1134" w:type="dxa"/>
            <w:shd w:val="clear" w:color="auto" w:fill="auto"/>
          </w:tcPr>
          <w:p w:rsidR="00E36CD9" w:rsidRPr="0007347C" w:rsidRDefault="00E36CD9" w:rsidP="00037B9F">
            <w:pPr>
              <w:ind w:left="176" w:hanging="176"/>
              <w:contextualSpacing/>
              <w:rPr>
                <w:rFonts w:ascii="Times New Roman" w:hAnsi="Times New Roman" w:cs="Times New Roman"/>
                <w:sz w:val="24"/>
                <w:szCs w:val="24"/>
              </w:rPr>
            </w:pPr>
            <w:r w:rsidRPr="0007347C">
              <w:rPr>
                <w:rFonts w:ascii="Times New Roman" w:hAnsi="Times New Roman" w:cs="Times New Roman"/>
                <w:sz w:val="24"/>
                <w:szCs w:val="24"/>
              </w:rPr>
              <w:t>Финансиране с целеви средства /става/</w:t>
            </w:r>
          </w:p>
        </w:tc>
        <w:tc>
          <w:tcPr>
            <w:tcW w:w="1134" w:type="dxa"/>
            <w:shd w:val="clear" w:color="auto" w:fill="auto"/>
          </w:tcPr>
          <w:p w:rsidR="00E36CD9" w:rsidRPr="0007347C" w:rsidRDefault="00E36CD9" w:rsidP="00037B9F">
            <w:pPr>
              <w:ind w:left="176" w:hanging="176"/>
              <w:contextualSpacing/>
              <w:rPr>
                <w:rFonts w:ascii="Times New Roman" w:hAnsi="Times New Roman" w:cs="Times New Roman"/>
                <w:sz w:val="24"/>
                <w:szCs w:val="24"/>
              </w:rPr>
            </w:pPr>
            <w:r w:rsidRPr="0007347C">
              <w:rPr>
                <w:rFonts w:ascii="Times New Roman" w:hAnsi="Times New Roman" w:cs="Times New Roman"/>
                <w:sz w:val="24"/>
                <w:szCs w:val="24"/>
              </w:rPr>
              <w:t>Финансиране със собствени средства /било/</w:t>
            </w:r>
          </w:p>
        </w:tc>
        <w:tc>
          <w:tcPr>
            <w:tcW w:w="1418" w:type="dxa"/>
            <w:shd w:val="clear" w:color="auto" w:fill="auto"/>
          </w:tcPr>
          <w:p w:rsidR="00E36CD9" w:rsidRPr="0007347C" w:rsidRDefault="00E36CD9" w:rsidP="00037B9F">
            <w:pPr>
              <w:ind w:left="176" w:right="290" w:hanging="176"/>
              <w:contextualSpacing/>
              <w:rPr>
                <w:rFonts w:ascii="Times New Roman" w:hAnsi="Times New Roman" w:cs="Times New Roman"/>
                <w:sz w:val="24"/>
                <w:szCs w:val="24"/>
              </w:rPr>
            </w:pPr>
            <w:r w:rsidRPr="0007347C">
              <w:rPr>
                <w:rFonts w:ascii="Times New Roman" w:hAnsi="Times New Roman" w:cs="Times New Roman"/>
                <w:sz w:val="24"/>
                <w:szCs w:val="24"/>
              </w:rPr>
              <w:t>Финансиране със собствени средства /става/</w:t>
            </w:r>
          </w:p>
        </w:tc>
        <w:tc>
          <w:tcPr>
            <w:tcW w:w="1276" w:type="dxa"/>
            <w:shd w:val="clear" w:color="auto" w:fill="auto"/>
          </w:tcPr>
          <w:p w:rsidR="00E36CD9" w:rsidRPr="0007347C" w:rsidRDefault="00E36CD9" w:rsidP="00037B9F">
            <w:pPr>
              <w:ind w:left="176" w:hanging="176"/>
              <w:contextualSpacing/>
              <w:rPr>
                <w:rFonts w:ascii="Times New Roman" w:hAnsi="Times New Roman" w:cs="Times New Roman"/>
                <w:sz w:val="24"/>
                <w:szCs w:val="24"/>
              </w:rPr>
            </w:pPr>
            <w:r w:rsidRPr="0007347C">
              <w:rPr>
                <w:rFonts w:ascii="Times New Roman" w:hAnsi="Times New Roman" w:cs="Times New Roman"/>
                <w:sz w:val="24"/>
                <w:szCs w:val="24"/>
              </w:rPr>
              <w:t>Корекция „+“/“-„</w:t>
            </w:r>
          </w:p>
        </w:tc>
      </w:tr>
      <w:tr w:rsidR="00E36CD9" w:rsidRPr="0007347C" w:rsidTr="00D71025">
        <w:trPr>
          <w:trHeight w:val="576"/>
        </w:trPr>
        <w:tc>
          <w:tcPr>
            <w:tcW w:w="4253" w:type="dxa"/>
            <w:shd w:val="clear" w:color="auto" w:fill="auto"/>
          </w:tcPr>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§5203 „Придобиване на друго оборудване, машини и съоръжения“</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p>
        </w:tc>
        <w:tc>
          <w:tcPr>
            <w:tcW w:w="1418"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p>
        </w:tc>
        <w:tc>
          <w:tcPr>
            <w:tcW w:w="1276" w:type="dxa"/>
            <w:shd w:val="clear" w:color="auto" w:fill="auto"/>
          </w:tcPr>
          <w:p w:rsidR="00E36CD9" w:rsidRPr="0007347C" w:rsidRDefault="00E36CD9" w:rsidP="00037B9F">
            <w:pPr>
              <w:ind w:left="176" w:hanging="176"/>
              <w:contextualSpacing/>
              <w:jc w:val="center"/>
              <w:rPr>
                <w:rFonts w:ascii="Times New Roman" w:hAnsi="Times New Roman" w:cs="Times New Roman"/>
                <w:sz w:val="24"/>
                <w:szCs w:val="24"/>
              </w:rPr>
            </w:pPr>
          </w:p>
        </w:tc>
      </w:tr>
      <w:tr w:rsidR="00E36CD9" w:rsidRPr="0007347C" w:rsidTr="00D71025">
        <w:trPr>
          <w:trHeight w:val="705"/>
        </w:trPr>
        <w:tc>
          <w:tcPr>
            <w:tcW w:w="4253" w:type="dxa"/>
            <w:shd w:val="clear" w:color="auto" w:fill="auto"/>
          </w:tcPr>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Дейност 898 „Други дейности по икономиката“</w:t>
            </w:r>
          </w:p>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Обект </w:t>
            </w:r>
            <w:r w:rsidRPr="0007347C">
              <w:rPr>
                <w:rFonts w:ascii="Times New Roman" w:hAnsi="Times New Roman" w:cs="Times New Roman"/>
                <w:sz w:val="24"/>
                <w:szCs w:val="24"/>
              </w:rPr>
              <w:t>„Бензинова косачка 1бр. за ОП „Спортни имоти“ гр. Русе</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1200</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1110</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418"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276" w:type="dxa"/>
            <w:shd w:val="clear" w:color="auto" w:fill="auto"/>
          </w:tcPr>
          <w:p w:rsidR="00E36CD9" w:rsidRPr="0007347C" w:rsidRDefault="00E36CD9" w:rsidP="00037B9F">
            <w:pPr>
              <w:ind w:left="176" w:hanging="176"/>
              <w:contextualSpacing/>
              <w:jc w:val="center"/>
              <w:rPr>
                <w:rFonts w:ascii="Times New Roman" w:hAnsi="Times New Roman" w:cs="Times New Roman"/>
                <w:sz w:val="24"/>
                <w:szCs w:val="24"/>
              </w:rPr>
            </w:pPr>
            <w:r w:rsidRPr="0007347C">
              <w:rPr>
                <w:rFonts w:ascii="Times New Roman" w:hAnsi="Times New Roman" w:cs="Times New Roman"/>
                <w:sz w:val="24"/>
                <w:szCs w:val="24"/>
              </w:rPr>
              <w:t>-90</w:t>
            </w:r>
          </w:p>
        </w:tc>
      </w:tr>
      <w:tr w:rsidR="00E36CD9" w:rsidRPr="0007347C" w:rsidTr="00D71025">
        <w:trPr>
          <w:trHeight w:val="705"/>
        </w:trPr>
        <w:tc>
          <w:tcPr>
            <w:tcW w:w="4253" w:type="dxa"/>
            <w:shd w:val="clear" w:color="auto" w:fill="auto"/>
          </w:tcPr>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Обект </w:t>
            </w:r>
            <w:r w:rsidRPr="0007347C">
              <w:rPr>
                <w:rFonts w:ascii="Times New Roman" w:hAnsi="Times New Roman" w:cs="Times New Roman"/>
                <w:sz w:val="24"/>
                <w:szCs w:val="24"/>
              </w:rPr>
              <w:t>„Храсторез“ 1бр. за ОП „Спортни имоти“ гр. Русе</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1300</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1248</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418"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276" w:type="dxa"/>
            <w:shd w:val="clear" w:color="auto" w:fill="auto"/>
          </w:tcPr>
          <w:p w:rsidR="00E36CD9" w:rsidRPr="0007347C" w:rsidRDefault="00E36CD9" w:rsidP="00037B9F">
            <w:pPr>
              <w:ind w:left="176" w:hanging="176"/>
              <w:contextualSpacing/>
              <w:jc w:val="center"/>
              <w:rPr>
                <w:rFonts w:ascii="Times New Roman" w:hAnsi="Times New Roman" w:cs="Times New Roman"/>
                <w:sz w:val="24"/>
                <w:szCs w:val="24"/>
              </w:rPr>
            </w:pPr>
            <w:r w:rsidRPr="0007347C">
              <w:rPr>
                <w:rFonts w:ascii="Times New Roman" w:hAnsi="Times New Roman" w:cs="Times New Roman"/>
                <w:sz w:val="24"/>
                <w:szCs w:val="24"/>
              </w:rPr>
              <w:t>-52</w:t>
            </w:r>
          </w:p>
        </w:tc>
      </w:tr>
      <w:tr w:rsidR="00E36CD9" w:rsidRPr="0007347C" w:rsidTr="00D71025">
        <w:trPr>
          <w:trHeight w:val="841"/>
        </w:trPr>
        <w:tc>
          <w:tcPr>
            <w:tcW w:w="4253" w:type="dxa"/>
            <w:shd w:val="clear" w:color="auto" w:fill="auto"/>
          </w:tcPr>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§5206 „Изграждане на инфраструктурни обекти“</w:t>
            </w:r>
          </w:p>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Дейност 619 „Др. дейности по </w:t>
            </w:r>
            <w:proofErr w:type="spellStart"/>
            <w:r w:rsidRPr="0007347C">
              <w:rPr>
                <w:rFonts w:ascii="Times New Roman" w:hAnsi="Times New Roman" w:cs="Times New Roman"/>
                <w:b/>
                <w:sz w:val="24"/>
                <w:szCs w:val="24"/>
              </w:rPr>
              <w:t>жил</w:t>
            </w:r>
            <w:proofErr w:type="spellEnd"/>
            <w:r w:rsidRPr="0007347C">
              <w:rPr>
                <w:rFonts w:ascii="Times New Roman" w:hAnsi="Times New Roman" w:cs="Times New Roman"/>
                <w:b/>
                <w:sz w:val="24"/>
                <w:szCs w:val="24"/>
              </w:rPr>
              <w:t xml:space="preserve">. строителство, </w:t>
            </w:r>
            <w:proofErr w:type="spellStart"/>
            <w:r w:rsidRPr="0007347C">
              <w:rPr>
                <w:rFonts w:ascii="Times New Roman" w:hAnsi="Times New Roman" w:cs="Times New Roman"/>
                <w:b/>
                <w:sz w:val="24"/>
                <w:szCs w:val="24"/>
              </w:rPr>
              <w:t>благоустр</w:t>
            </w:r>
            <w:proofErr w:type="spellEnd"/>
            <w:r w:rsidRPr="0007347C">
              <w:rPr>
                <w:rFonts w:ascii="Times New Roman" w:hAnsi="Times New Roman" w:cs="Times New Roman"/>
                <w:b/>
                <w:sz w:val="24"/>
                <w:szCs w:val="24"/>
              </w:rPr>
              <w:t>. и рег. развитие“</w:t>
            </w:r>
          </w:p>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sz w:val="24"/>
                <w:szCs w:val="24"/>
              </w:rPr>
              <w:t>Обект „Временен открит паркинг за автомобили на ул. „Мадарски конник“, гр. Русе – проектиране“</w:t>
            </w:r>
          </w:p>
        </w:tc>
        <w:tc>
          <w:tcPr>
            <w:tcW w:w="1134" w:type="dxa"/>
            <w:shd w:val="clear" w:color="auto" w:fill="auto"/>
          </w:tcPr>
          <w:p w:rsidR="00E36CD9" w:rsidRPr="0007347C" w:rsidRDefault="00E36CD9" w:rsidP="00037B9F">
            <w:pPr>
              <w:ind w:left="176" w:hanging="176"/>
              <w:contextualSpacing/>
              <w:rPr>
                <w:rFonts w:ascii="Times New Roman" w:hAnsi="Times New Roman" w:cs="Times New Roman"/>
                <w:sz w:val="24"/>
                <w:szCs w:val="24"/>
              </w:rPr>
            </w:pPr>
          </w:p>
          <w:p w:rsidR="00E36CD9" w:rsidRPr="0007347C" w:rsidRDefault="00E36CD9" w:rsidP="00037B9F">
            <w:pPr>
              <w:ind w:left="176" w:hanging="176"/>
              <w:contextualSpacing/>
              <w:rPr>
                <w:rFonts w:ascii="Times New Roman" w:hAnsi="Times New Roman" w:cs="Times New Roman"/>
                <w:sz w:val="24"/>
                <w:szCs w:val="24"/>
              </w:rPr>
            </w:pPr>
          </w:p>
          <w:p w:rsidR="00E36CD9" w:rsidRPr="0007347C" w:rsidRDefault="00E36CD9" w:rsidP="00037B9F">
            <w:pPr>
              <w:ind w:left="176" w:hanging="176"/>
              <w:contextualSpacing/>
              <w:rPr>
                <w:rFonts w:ascii="Times New Roman" w:hAnsi="Times New Roman" w:cs="Times New Roman"/>
                <w:sz w:val="24"/>
                <w:szCs w:val="24"/>
              </w:rPr>
            </w:pP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10813</w:t>
            </w:r>
          </w:p>
          <w:p w:rsidR="00E36CD9" w:rsidRPr="0007347C" w:rsidRDefault="00E36CD9" w:rsidP="00037B9F">
            <w:pPr>
              <w:ind w:left="176" w:hanging="176"/>
              <w:contextualSpacing/>
              <w:rPr>
                <w:rFonts w:ascii="Times New Roman" w:hAnsi="Times New Roman" w:cs="Times New Roman"/>
                <w:sz w:val="24"/>
                <w:szCs w:val="24"/>
              </w:rPr>
            </w:pPr>
            <w:r w:rsidRPr="0007347C">
              <w:rPr>
                <w:rFonts w:ascii="Times New Roman" w:hAnsi="Times New Roman" w:cs="Times New Roman"/>
                <w:sz w:val="24"/>
                <w:szCs w:val="24"/>
              </w:rPr>
              <w:t>в т.ч. от пр.</w:t>
            </w:r>
            <w:proofErr w:type="spellStart"/>
            <w:r w:rsidRPr="0007347C">
              <w:rPr>
                <w:rFonts w:ascii="Times New Roman" w:hAnsi="Times New Roman" w:cs="Times New Roman"/>
                <w:sz w:val="24"/>
                <w:szCs w:val="24"/>
              </w:rPr>
              <w:t>ост</w:t>
            </w:r>
            <w:proofErr w:type="spellEnd"/>
            <w:r w:rsidRPr="0007347C">
              <w:rPr>
                <w:rFonts w:ascii="Times New Roman" w:hAnsi="Times New Roman" w:cs="Times New Roman"/>
                <w:sz w:val="24"/>
                <w:szCs w:val="24"/>
              </w:rPr>
              <w:t>. 777лв.</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17208</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20626</w:t>
            </w:r>
          </w:p>
        </w:tc>
        <w:tc>
          <w:tcPr>
            <w:tcW w:w="1418"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14231</w:t>
            </w:r>
          </w:p>
        </w:tc>
        <w:tc>
          <w:tcPr>
            <w:tcW w:w="1276" w:type="dxa"/>
            <w:shd w:val="clear" w:color="auto" w:fill="auto"/>
          </w:tcPr>
          <w:p w:rsidR="00E36CD9" w:rsidRPr="0007347C" w:rsidRDefault="00E36CD9" w:rsidP="00037B9F">
            <w:pPr>
              <w:ind w:left="176" w:hanging="176"/>
              <w:contextualSpacing/>
              <w:jc w:val="center"/>
              <w:rPr>
                <w:rFonts w:ascii="Times New Roman" w:hAnsi="Times New Roman" w:cs="Times New Roman"/>
                <w:sz w:val="24"/>
                <w:szCs w:val="24"/>
              </w:rPr>
            </w:pPr>
          </w:p>
          <w:p w:rsidR="00E36CD9" w:rsidRPr="0007347C" w:rsidRDefault="00E36CD9" w:rsidP="00037B9F">
            <w:pPr>
              <w:ind w:left="176" w:hanging="176"/>
              <w:contextualSpacing/>
              <w:jc w:val="center"/>
              <w:rPr>
                <w:rFonts w:ascii="Times New Roman" w:hAnsi="Times New Roman" w:cs="Times New Roman"/>
                <w:sz w:val="24"/>
                <w:szCs w:val="24"/>
              </w:rPr>
            </w:pPr>
          </w:p>
          <w:p w:rsidR="00E36CD9" w:rsidRPr="0007347C" w:rsidRDefault="00E36CD9" w:rsidP="00037B9F">
            <w:pPr>
              <w:ind w:left="176" w:hanging="176"/>
              <w:contextualSpacing/>
              <w:jc w:val="center"/>
              <w:rPr>
                <w:rFonts w:ascii="Times New Roman" w:hAnsi="Times New Roman" w:cs="Times New Roman"/>
                <w:sz w:val="24"/>
                <w:szCs w:val="24"/>
              </w:rPr>
            </w:pPr>
          </w:p>
          <w:p w:rsidR="00E36CD9" w:rsidRPr="0007347C" w:rsidRDefault="00E36CD9" w:rsidP="00037B9F">
            <w:pPr>
              <w:contextualSpacing/>
              <w:jc w:val="right"/>
              <w:rPr>
                <w:rFonts w:ascii="Times New Roman" w:hAnsi="Times New Roman" w:cs="Times New Roman"/>
                <w:sz w:val="24"/>
                <w:szCs w:val="24"/>
              </w:rPr>
            </w:pPr>
            <w:r w:rsidRPr="0007347C">
              <w:rPr>
                <w:rFonts w:ascii="Times New Roman" w:hAnsi="Times New Roman" w:cs="Times New Roman"/>
                <w:sz w:val="24"/>
                <w:szCs w:val="24"/>
              </w:rPr>
              <w:t>+6395</w:t>
            </w:r>
          </w:p>
          <w:p w:rsidR="00E36CD9" w:rsidRPr="0007347C" w:rsidRDefault="00E36CD9" w:rsidP="00037B9F">
            <w:pPr>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-6395</w:t>
            </w:r>
          </w:p>
        </w:tc>
      </w:tr>
      <w:tr w:rsidR="00E36CD9" w:rsidRPr="0007347C" w:rsidTr="00D71025">
        <w:trPr>
          <w:trHeight w:val="544"/>
        </w:trPr>
        <w:tc>
          <w:tcPr>
            <w:tcW w:w="4253" w:type="dxa"/>
            <w:shd w:val="clear" w:color="auto" w:fill="auto"/>
          </w:tcPr>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sz w:val="24"/>
                <w:szCs w:val="24"/>
              </w:rPr>
              <w:t>Обект „Проектиране за обновяване на 25 бр. детски площадки“</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22000</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21960</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418"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276" w:type="dxa"/>
            <w:shd w:val="clear" w:color="auto" w:fill="auto"/>
          </w:tcPr>
          <w:p w:rsidR="00E36CD9" w:rsidRPr="0007347C" w:rsidRDefault="00E36CD9" w:rsidP="00037B9F">
            <w:pPr>
              <w:ind w:left="176" w:hanging="176"/>
              <w:contextualSpacing/>
              <w:jc w:val="center"/>
              <w:rPr>
                <w:rFonts w:ascii="Times New Roman" w:hAnsi="Times New Roman" w:cs="Times New Roman"/>
                <w:sz w:val="24"/>
                <w:szCs w:val="24"/>
              </w:rPr>
            </w:pPr>
            <w:r w:rsidRPr="0007347C">
              <w:rPr>
                <w:rFonts w:ascii="Times New Roman" w:hAnsi="Times New Roman" w:cs="Times New Roman"/>
                <w:sz w:val="24"/>
                <w:szCs w:val="24"/>
              </w:rPr>
              <w:t>-40</w:t>
            </w:r>
          </w:p>
        </w:tc>
      </w:tr>
      <w:tr w:rsidR="00E36CD9" w:rsidRPr="0007347C" w:rsidTr="00D71025">
        <w:trPr>
          <w:trHeight w:val="544"/>
        </w:trPr>
        <w:tc>
          <w:tcPr>
            <w:tcW w:w="4253" w:type="dxa"/>
            <w:shd w:val="clear" w:color="auto" w:fill="auto"/>
          </w:tcPr>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Дейност 714 „Спортни бази за спорт за всички“</w:t>
            </w:r>
          </w:p>
          <w:p w:rsidR="00E36CD9" w:rsidRPr="0007347C" w:rsidRDefault="00E36CD9"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 xml:space="preserve">Обект </w:t>
            </w:r>
            <w:r w:rsidRPr="0007347C">
              <w:rPr>
                <w:rFonts w:ascii="Times New Roman" w:hAnsi="Times New Roman" w:cs="Times New Roman"/>
                <w:sz w:val="24"/>
                <w:szCs w:val="24"/>
              </w:rPr>
              <w:t xml:space="preserve">„Изграждане на 2 броя площадки за фитнес на открито и 2 броя </w:t>
            </w:r>
            <w:proofErr w:type="spellStart"/>
            <w:r w:rsidRPr="0007347C">
              <w:rPr>
                <w:rFonts w:ascii="Times New Roman" w:hAnsi="Times New Roman" w:cs="Times New Roman"/>
                <w:sz w:val="24"/>
                <w:szCs w:val="24"/>
              </w:rPr>
              <w:t>стрийт</w:t>
            </w:r>
            <w:proofErr w:type="spellEnd"/>
            <w:r w:rsidRPr="0007347C">
              <w:rPr>
                <w:rFonts w:ascii="Times New Roman" w:hAnsi="Times New Roman" w:cs="Times New Roman"/>
                <w:sz w:val="24"/>
                <w:szCs w:val="24"/>
              </w:rPr>
              <w:t xml:space="preserve"> фитнес – проекти, АН и СМР“</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60000</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59900</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418"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276" w:type="dxa"/>
            <w:shd w:val="clear" w:color="auto" w:fill="auto"/>
          </w:tcPr>
          <w:p w:rsidR="00E36CD9" w:rsidRPr="0007347C" w:rsidRDefault="00E36CD9" w:rsidP="00037B9F">
            <w:pPr>
              <w:ind w:left="176" w:hanging="176"/>
              <w:contextualSpacing/>
              <w:jc w:val="center"/>
              <w:rPr>
                <w:rFonts w:ascii="Times New Roman" w:hAnsi="Times New Roman" w:cs="Times New Roman"/>
                <w:sz w:val="24"/>
                <w:szCs w:val="24"/>
              </w:rPr>
            </w:pPr>
            <w:r w:rsidRPr="0007347C">
              <w:rPr>
                <w:rFonts w:ascii="Times New Roman" w:hAnsi="Times New Roman" w:cs="Times New Roman"/>
                <w:sz w:val="24"/>
                <w:szCs w:val="24"/>
              </w:rPr>
              <w:t>-100</w:t>
            </w:r>
          </w:p>
        </w:tc>
      </w:tr>
      <w:tr w:rsidR="00E36CD9" w:rsidRPr="0007347C" w:rsidTr="00D71025">
        <w:trPr>
          <w:trHeight w:val="544"/>
        </w:trPr>
        <w:tc>
          <w:tcPr>
            <w:tcW w:w="4253" w:type="dxa"/>
            <w:shd w:val="clear" w:color="auto" w:fill="auto"/>
          </w:tcPr>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Обект </w:t>
            </w:r>
            <w:r w:rsidRPr="0007347C">
              <w:rPr>
                <w:rFonts w:ascii="Times New Roman" w:hAnsi="Times New Roman" w:cs="Times New Roman"/>
                <w:sz w:val="24"/>
                <w:szCs w:val="24"/>
              </w:rPr>
              <w:t>„Система за видеонаблюдение в СК „Ялта“ гр. Русе“</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5000</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lang w:val="en-US"/>
              </w:rPr>
            </w:pPr>
            <w:r w:rsidRPr="0007347C">
              <w:rPr>
                <w:rFonts w:ascii="Times New Roman" w:hAnsi="Times New Roman" w:cs="Times New Roman"/>
                <w:sz w:val="24"/>
                <w:szCs w:val="24"/>
                <w:lang w:val="en-US"/>
              </w:rPr>
              <w:t>0</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418"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276" w:type="dxa"/>
            <w:shd w:val="clear" w:color="auto" w:fill="auto"/>
          </w:tcPr>
          <w:p w:rsidR="00E36CD9" w:rsidRPr="0007347C" w:rsidRDefault="00E36CD9" w:rsidP="00037B9F">
            <w:pPr>
              <w:ind w:left="176" w:hanging="176"/>
              <w:contextualSpacing/>
              <w:jc w:val="center"/>
              <w:rPr>
                <w:rFonts w:ascii="Times New Roman" w:hAnsi="Times New Roman" w:cs="Times New Roman"/>
                <w:sz w:val="24"/>
                <w:szCs w:val="24"/>
              </w:rPr>
            </w:pPr>
          </w:p>
          <w:p w:rsidR="00E36CD9" w:rsidRPr="0007347C" w:rsidRDefault="00E36CD9" w:rsidP="00037B9F">
            <w:pPr>
              <w:ind w:left="176" w:hanging="176"/>
              <w:contextualSpacing/>
              <w:jc w:val="center"/>
              <w:rPr>
                <w:rFonts w:ascii="Times New Roman" w:hAnsi="Times New Roman" w:cs="Times New Roman"/>
                <w:sz w:val="24"/>
                <w:szCs w:val="24"/>
              </w:rPr>
            </w:pPr>
            <w:r w:rsidRPr="0007347C">
              <w:rPr>
                <w:rFonts w:ascii="Times New Roman" w:hAnsi="Times New Roman" w:cs="Times New Roman"/>
                <w:sz w:val="24"/>
                <w:szCs w:val="24"/>
              </w:rPr>
              <w:t>-5000</w:t>
            </w:r>
          </w:p>
        </w:tc>
      </w:tr>
      <w:tr w:rsidR="00E36CD9" w:rsidRPr="0007347C" w:rsidTr="00D71025">
        <w:trPr>
          <w:trHeight w:val="953"/>
        </w:trPr>
        <w:tc>
          <w:tcPr>
            <w:tcW w:w="4253" w:type="dxa"/>
            <w:shd w:val="clear" w:color="auto" w:fill="auto"/>
          </w:tcPr>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§5219 „Придобиване на други ДМА“ </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
                <w:sz w:val="24"/>
                <w:szCs w:val="24"/>
              </w:rPr>
              <w:t xml:space="preserve">Дейност 737 </w:t>
            </w:r>
            <w:r w:rsidRPr="0007347C">
              <w:rPr>
                <w:rFonts w:ascii="Times New Roman" w:hAnsi="Times New Roman" w:cs="Times New Roman"/>
                <w:bCs/>
                <w:sz w:val="24"/>
                <w:szCs w:val="24"/>
              </w:rPr>
              <w:t>„Оркестри и ансамбли“</w:t>
            </w:r>
          </w:p>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Обект „</w:t>
            </w:r>
            <w:r w:rsidRPr="0007347C">
              <w:rPr>
                <w:rFonts w:ascii="Times New Roman" w:hAnsi="Times New Roman" w:cs="Times New Roman"/>
                <w:sz w:val="24"/>
                <w:szCs w:val="24"/>
              </w:rPr>
              <w:t>Тромпет“ за ОП „Русе арт“, гр. Русе</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4600</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r w:rsidRPr="0007347C">
              <w:rPr>
                <w:rFonts w:ascii="Times New Roman" w:hAnsi="Times New Roman" w:cs="Times New Roman"/>
                <w:sz w:val="24"/>
                <w:szCs w:val="24"/>
              </w:rPr>
              <w:t>3487</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tc>
        <w:tc>
          <w:tcPr>
            <w:tcW w:w="1418"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p w:rsidR="00E36CD9" w:rsidRPr="0007347C" w:rsidRDefault="00E36CD9" w:rsidP="00037B9F">
            <w:pPr>
              <w:ind w:left="176" w:hanging="176"/>
              <w:contextualSpacing/>
              <w:jc w:val="right"/>
              <w:rPr>
                <w:rFonts w:ascii="Times New Roman" w:hAnsi="Times New Roman" w:cs="Times New Roman"/>
                <w:sz w:val="24"/>
                <w:szCs w:val="24"/>
              </w:rPr>
            </w:pPr>
          </w:p>
        </w:tc>
        <w:tc>
          <w:tcPr>
            <w:tcW w:w="1276" w:type="dxa"/>
            <w:shd w:val="clear" w:color="auto" w:fill="auto"/>
          </w:tcPr>
          <w:p w:rsidR="00E36CD9" w:rsidRPr="0007347C" w:rsidRDefault="00E36CD9" w:rsidP="00037B9F">
            <w:pPr>
              <w:ind w:left="176" w:hanging="176"/>
              <w:contextualSpacing/>
              <w:jc w:val="center"/>
              <w:rPr>
                <w:rFonts w:ascii="Times New Roman" w:hAnsi="Times New Roman" w:cs="Times New Roman"/>
                <w:sz w:val="24"/>
                <w:szCs w:val="24"/>
              </w:rPr>
            </w:pPr>
            <w:r w:rsidRPr="0007347C">
              <w:rPr>
                <w:rFonts w:ascii="Times New Roman" w:hAnsi="Times New Roman" w:cs="Times New Roman"/>
                <w:sz w:val="24"/>
                <w:szCs w:val="24"/>
              </w:rPr>
              <w:t>-1113</w:t>
            </w:r>
          </w:p>
          <w:p w:rsidR="00E36CD9" w:rsidRPr="0007347C" w:rsidRDefault="00E36CD9" w:rsidP="00037B9F">
            <w:pPr>
              <w:ind w:left="176" w:hanging="176"/>
              <w:contextualSpacing/>
              <w:jc w:val="center"/>
              <w:rPr>
                <w:rFonts w:ascii="Times New Roman" w:hAnsi="Times New Roman" w:cs="Times New Roman"/>
                <w:sz w:val="24"/>
                <w:szCs w:val="24"/>
              </w:rPr>
            </w:pPr>
          </w:p>
          <w:p w:rsidR="00E36CD9" w:rsidRPr="0007347C" w:rsidRDefault="00E36CD9" w:rsidP="00037B9F">
            <w:pPr>
              <w:ind w:left="176" w:hanging="176"/>
              <w:contextualSpacing/>
              <w:jc w:val="center"/>
              <w:rPr>
                <w:rFonts w:ascii="Times New Roman" w:hAnsi="Times New Roman" w:cs="Times New Roman"/>
                <w:sz w:val="24"/>
                <w:szCs w:val="24"/>
              </w:rPr>
            </w:pPr>
          </w:p>
          <w:p w:rsidR="00E36CD9" w:rsidRPr="0007347C" w:rsidRDefault="00E36CD9" w:rsidP="00037B9F">
            <w:pPr>
              <w:ind w:left="176" w:hanging="176"/>
              <w:contextualSpacing/>
              <w:jc w:val="center"/>
              <w:rPr>
                <w:rFonts w:ascii="Times New Roman" w:hAnsi="Times New Roman" w:cs="Times New Roman"/>
                <w:sz w:val="24"/>
                <w:szCs w:val="24"/>
              </w:rPr>
            </w:pPr>
          </w:p>
        </w:tc>
      </w:tr>
      <w:tr w:rsidR="00E36CD9" w:rsidRPr="0007347C" w:rsidTr="00D71025">
        <w:trPr>
          <w:trHeight w:val="283"/>
        </w:trPr>
        <w:tc>
          <w:tcPr>
            <w:tcW w:w="4253" w:type="dxa"/>
            <w:shd w:val="clear" w:color="auto" w:fill="auto"/>
          </w:tcPr>
          <w:p w:rsidR="00E36CD9" w:rsidRPr="0007347C" w:rsidRDefault="00E36CD9"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Остатък от собствени средства, следствие целево финансиране </w:t>
            </w: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134"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418" w:type="dxa"/>
            <w:shd w:val="clear" w:color="auto" w:fill="auto"/>
          </w:tcPr>
          <w:p w:rsidR="00E36CD9" w:rsidRPr="0007347C" w:rsidRDefault="00E36CD9" w:rsidP="00037B9F">
            <w:pPr>
              <w:ind w:left="176" w:hanging="176"/>
              <w:contextualSpacing/>
              <w:jc w:val="right"/>
              <w:rPr>
                <w:rFonts w:ascii="Times New Roman" w:hAnsi="Times New Roman" w:cs="Times New Roman"/>
                <w:sz w:val="24"/>
                <w:szCs w:val="24"/>
                <w:highlight w:val="yellow"/>
              </w:rPr>
            </w:pPr>
          </w:p>
        </w:tc>
        <w:tc>
          <w:tcPr>
            <w:tcW w:w="1276" w:type="dxa"/>
            <w:shd w:val="clear" w:color="auto" w:fill="auto"/>
          </w:tcPr>
          <w:p w:rsidR="00E36CD9" w:rsidRPr="0007347C" w:rsidRDefault="00E36CD9" w:rsidP="00037B9F">
            <w:pPr>
              <w:ind w:left="176" w:hanging="176"/>
              <w:contextualSpacing/>
              <w:jc w:val="center"/>
              <w:rPr>
                <w:rFonts w:ascii="Times New Roman" w:hAnsi="Times New Roman" w:cs="Times New Roman"/>
                <w:sz w:val="24"/>
                <w:szCs w:val="24"/>
              </w:rPr>
            </w:pPr>
            <w:r w:rsidRPr="0007347C">
              <w:rPr>
                <w:rFonts w:ascii="Times New Roman" w:hAnsi="Times New Roman" w:cs="Times New Roman"/>
                <w:sz w:val="24"/>
                <w:szCs w:val="24"/>
              </w:rPr>
              <w:t>6395</w:t>
            </w:r>
          </w:p>
        </w:tc>
      </w:tr>
    </w:tbl>
    <w:p w:rsidR="00E36CD9" w:rsidRPr="0007347C" w:rsidRDefault="00E36CD9" w:rsidP="00037B9F">
      <w:pPr>
        <w:contextualSpacing/>
        <w:rPr>
          <w:rFonts w:ascii="Times New Roman" w:hAnsi="Times New Roman" w:cs="Times New Roman"/>
          <w:b/>
          <w:sz w:val="24"/>
          <w:szCs w:val="24"/>
          <w:u w:val="single"/>
        </w:rPr>
      </w:pPr>
    </w:p>
    <w:p w:rsidR="00E36CD9" w:rsidRPr="0007347C" w:rsidRDefault="00E36CD9" w:rsidP="00037B9F">
      <w:pPr>
        <w:numPr>
          <w:ilvl w:val="0"/>
          <w:numId w:val="4"/>
        </w:numPr>
        <w:spacing w:after="0"/>
        <w:ind w:left="0" w:firstLine="720"/>
        <w:contextualSpacing/>
        <w:rPr>
          <w:rFonts w:ascii="Times New Roman" w:hAnsi="Times New Roman" w:cs="Times New Roman"/>
          <w:bCs/>
          <w:sz w:val="24"/>
          <w:szCs w:val="24"/>
        </w:rPr>
      </w:pPr>
      <w:r w:rsidRPr="0007347C">
        <w:rPr>
          <w:rFonts w:ascii="Times New Roman" w:hAnsi="Times New Roman" w:cs="Times New Roman"/>
          <w:sz w:val="24"/>
          <w:szCs w:val="24"/>
        </w:rPr>
        <w:t xml:space="preserve">Приемам </w:t>
      </w:r>
      <w:r w:rsidRPr="0007347C">
        <w:rPr>
          <w:rFonts w:ascii="Times New Roman" w:hAnsi="Times New Roman" w:cs="Times New Roman"/>
          <w:bCs/>
          <w:sz w:val="24"/>
          <w:szCs w:val="24"/>
        </w:rPr>
        <w:t xml:space="preserve">корекция в Приложение №17 Справка за численост на персонала и разходите за заплати за 2019г. за местните дейности, във връзка с </w:t>
      </w:r>
      <w:r w:rsidRPr="0007347C">
        <w:rPr>
          <w:rFonts w:ascii="Times New Roman" w:hAnsi="Times New Roman" w:cs="Times New Roman"/>
          <w:sz w:val="24"/>
          <w:szCs w:val="24"/>
        </w:rPr>
        <w:t xml:space="preserve">приключване на </w:t>
      </w:r>
      <w:r w:rsidRPr="0007347C">
        <w:rPr>
          <w:rFonts w:ascii="Times New Roman" w:eastAsia="Calibri" w:hAnsi="Times New Roman" w:cs="Times New Roman"/>
          <w:sz w:val="24"/>
          <w:szCs w:val="24"/>
        </w:rPr>
        <w:t xml:space="preserve"> проектните </w:t>
      </w:r>
      <w:r w:rsidRPr="0007347C">
        <w:rPr>
          <w:rFonts w:ascii="Times New Roman" w:eastAsia="Calibri" w:hAnsi="Times New Roman" w:cs="Times New Roman"/>
          <w:sz w:val="24"/>
          <w:szCs w:val="24"/>
        </w:rPr>
        <w:lastRenderedPageBreak/>
        <w:t xml:space="preserve">дейности по Проект „Разкриване на </w:t>
      </w:r>
      <w:proofErr w:type="spellStart"/>
      <w:r w:rsidRPr="0007347C">
        <w:rPr>
          <w:rFonts w:ascii="Times New Roman" w:eastAsia="Calibri" w:hAnsi="Times New Roman" w:cs="Times New Roman"/>
          <w:sz w:val="24"/>
          <w:szCs w:val="24"/>
        </w:rPr>
        <w:t>Общностен</w:t>
      </w:r>
      <w:proofErr w:type="spellEnd"/>
      <w:r w:rsidRPr="0007347C">
        <w:rPr>
          <w:rFonts w:ascii="Times New Roman" w:eastAsia="Calibri" w:hAnsi="Times New Roman" w:cs="Times New Roman"/>
          <w:sz w:val="24"/>
          <w:szCs w:val="24"/>
        </w:rPr>
        <w:t xml:space="preserve"> център за представяне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 BGM9OP001-2.005-0144-C001, по схема  BGM9OP001-2.005 „Активно включване” на Оперативна програма ” Развитие на човешките ресурси”  2014-2020 г.  </w:t>
      </w:r>
      <w:r w:rsidRPr="0007347C">
        <w:rPr>
          <w:rFonts w:ascii="Times New Roman" w:hAnsi="Times New Roman" w:cs="Times New Roman"/>
          <w:sz w:val="24"/>
          <w:szCs w:val="24"/>
        </w:rPr>
        <w:t>на 30.06.2019 г., дейност 562 „Личен асистент“ – дофинансиране, както следва:</w:t>
      </w:r>
      <w:r w:rsidRPr="0007347C">
        <w:rPr>
          <w:rFonts w:ascii="Times New Roman" w:hAnsi="Times New Roman" w:cs="Times New Roman"/>
          <w:bCs/>
          <w:sz w:val="24"/>
          <w:szCs w:val="24"/>
        </w:rPr>
        <w:t xml:space="preserve"> </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Функция „Социално осигуряване, подпомагане и грижи“</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Дейност 562 „Личен асистент“                                      било:           става:        корекция:</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Устойчивост по проект „</w:t>
      </w:r>
      <w:proofErr w:type="spellStart"/>
      <w:r w:rsidRPr="0007347C">
        <w:rPr>
          <w:rFonts w:ascii="Times New Roman" w:hAnsi="Times New Roman" w:cs="Times New Roman"/>
          <w:bCs/>
          <w:sz w:val="24"/>
          <w:szCs w:val="24"/>
        </w:rPr>
        <w:t>Общностен</w:t>
      </w:r>
      <w:proofErr w:type="spellEnd"/>
      <w:r w:rsidRPr="0007347C">
        <w:rPr>
          <w:rFonts w:ascii="Times New Roman" w:hAnsi="Times New Roman" w:cs="Times New Roman"/>
          <w:bCs/>
          <w:sz w:val="24"/>
          <w:szCs w:val="24"/>
        </w:rPr>
        <w:t xml:space="preserve"> център за </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предоставяне на почасови услуги“</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 xml:space="preserve">§0101 „Заплати и възнаграждения на персонала </w:t>
      </w:r>
    </w:p>
    <w:p w:rsidR="00E36CD9" w:rsidRPr="0007347C" w:rsidRDefault="00E36CD9" w:rsidP="00037B9F">
      <w:pPr>
        <w:contextualSpacing/>
        <w:rPr>
          <w:rFonts w:ascii="Times New Roman" w:hAnsi="Times New Roman" w:cs="Times New Roman"/>
          <w:bCs/>
          <w:sz w:val="24"/>
          <w:szCs w:val="24"/>
        </w:rPr>
      </w:pPr>
      <w:r w:rsidRPr="0007347C">
        <w:rPr>
          <w:rFonts w:ascii="Times New Roman" w:hAnsi="Times New Roman" w:cs="Times New Roman"/>
          <w:bCs/>
          <w:sz w:val="24"/>
          <w:szCs w:val="24"/>
        </w:rPr>
        <w:t>нает по трудови правоотношения“                              23 220лв.    39 236 лв.      +16 016лв.</w:t>
      </w:r>
    </w:p>
    <w:p w:rsidR="00E36CD9" w:rsidRPr="0007347C" w:rsidRDefault="00E36CD9" w:rsidP="00037B9F">
      <w:pPr>
        <w:contextualSpacing/>
        <w:jc w:val="center"/>
        <w:rPr>
          <w:rFonts w:ascii="Times New Roman" w:hAnsi="Times New Roman" w:cs="Times New Roman"/>
          <w:b/>
          <w:sz w:val="24"/>
          <w:szCs w:val="24"/>
        </w:rPr>
      </w:pPr>
    </w:p>
    <w:p w:rsidR="00E36CD9" w:rsidRPr="0007347C" w:rsidRDefault="00E36CD9" w:rsidP="00037B9F">
      <w:pPr>
        <w:contextualSpacing/>
        <w:jc w:val="center"/>
        <w:rPr>
          <w:rFonts w:ascii="Times New Roman" w:hAnsi="Times New Roman" w:cs="Times New Roman"/>
          <w:b/>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12 Точка </w:t>
      </w: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Допълване на списъка на лицата и длъжностите, имащи право на транспортни разходи, съгласно чл. 36, ал. 1 от ПМС №344/21.12.2018 г. от Бюджет 2019 година, утвърден с Решение на Общински съвет №1060, прието с Протокол №42/05.02.2019 г. – Приложение №18 </w:t>
      </w:r>
    </w:p>
    <w:p w:rsidR="009D7AEC" w:rsidRPr="0007347C" w:rsidRDefault="009D7AEC" w:rsidP="00037B9F">
      <w:pPr>
        <w:contextualSpacing/>
        <w:rPr>
          <w:rFonts w:ascii="Times New Roman" w:hAnsi="Times New Roman" w:cs="Times New Roman"/>
          <w:b/>
          <w:sz w:val="24"/>
          <w:szCs w:val="24"/>
        </w:rPr>
      </w:pPr>
    </w:p>
    <w:p w:rsidR="00574110" w:rsidRPr="0007347C" w:rsidRDefault="00574110"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Заповядайте, госпожа Димитрова.</w:t>
      </w:r>
      <w:r w:rsidRPr="0007347C">
        <w:rPr>
          <w:rFonts w:ascii="Times New Roman" w:hAnsi="Times New Roman" w:cs="Times New Roman"/>
          <w:b/>
          <w:sz w:val="24"/>
          <w:szCs w:val="24"/>
        </w:rPr>
        <w:t xml:space="preserve"> </w:t>
      </w:r>
    </w:p>
    <w:p w:rsidR="00574110" w:rsidRPr="0007347C" w:rsidRDefault="00574110"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ab/>
        <w:t xml:space="preserve">Г-жа Ел. Димитрова: </w:t>
      </w:r>
      <w:r w:rsidRPr="0007347C">
        <w:rPr>
          <w:rFonts w:ascii="Times New Roman" w:hAnsi="Times New Roman" w:cs="Times New Roman"/>
          <w:sz w:val="24"/>
          <w:szCs w:val="24"/>
        </w:rPr>
        <w:t xml:space="preserve">Поддържаме предложението така, както е </w:t>
      </w:r>
      <w:proofErr w:type="spellStart"/>
      <w:r w:rsidRPr="0007347C">
        <w:rPr>
          <w:rFonts w:ascii="Times New Roman" w:hAnsi="Times New Roman" w:cs="Times New Roman"/>
          <w:sz w:val="24"/>
          <w:szCs w:val="24"/>
        </w:rPr>
        <w:t>входирано</w:t>
      </w:r>
      <w:proofErr w:type="spellEnd"/>
      <w:r w:rsidRPr="0007347C">
        <w:rPr>
          <w:rFonts w:ascii="Times New Roman" w:hAnsi="Times New Roman" w:cs="Times New Roman"/>
          <w:sz w:val="24"/>
          <w:szCs w:val="24"/>
        </w:rPr>
        <w:t>.</w:t>
      </w:r>
      <w:r w:rsidRPr="0007347C">
        <w:rPr>
          <w:rFonts w:ascii="Times New Roman" w:hAnsi="Times New Roman" w:cs="Times New Roman"/>
          <w:b/>
          <w:sz w:val="24"/>
          <w:szCs w:val="24"/>
        </w:rPr>
        <w:t xml:space="preserve"> </w:t>
      </w:r>
    </w:p>
    <w:p w:rsidR="00574110" w:rsidRPr="0007347C" w:rsidRDefault="00574110"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Благодаря. Въпроси, изказвания? Няма. Гласуваме точката. </w:t>
      </w:r>
    </w:p>
    <w:p w:rsidR="00574110" w:rsidRPr="0007347C" w:rsidRDefault="00574110"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574110" w:rsidRPr="0007347C" w:rsidRDefault="00574110" w:rsidP="00037B9F">
      <w:pPr>
        <w:contextualSpacing/>
        <w:rPr>
          <w:rFonts w:ascii="Times New Roman" w:hAnsi="Times New Roman" w:cs="Times New Roman"/>
          <w:b/>
          <w:sz w:val="24"/>
          <w:szCs w:val="24"/>
        </w:rPr>
      </w:pPr>
    </w:p>
    <w:p w:rsidR="00E36CD9" w:rsidRPr="0007347C" w:rsidRDefault="00E36CD9"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1187</w:t>
      </w:r>
    </w:p>
    <w:p w:rsidR="00E36CD9" w:rsidRPr="0007347C" w:rsidRDefault="00E36CD9" w:rsidP="00037B9F">
      <w:pPr>
        <w:ind w:firstLine="720"/>
        <w:contextualSpacing/>
        <w:rPr>
          <w:rFonts w:ascii="Times New Roman" w:hAnsi="Times New Roman" w:cs="Times New Roman"/>
          <w:sz w:val="24"/>
          <w:szCs w:val="24"/>
        </w:rPr>
      </w:pPr>
      <w:r w:rsidRPr="0007347C">
        <w:rPr>
          <w:rFonts w:ascii="Times New Roman" w:hAnsi="Times New Roman" w:cs="Times New Roman"/>
          <w:sz w:val="24"/>
          <w:szCs w:val="24"/>
        </w:rPr>
        <w:t>На основание чл. 21, ал. 2, във връзка с чл. 21, ал. 1, т. 6 от ЗМСМА, чл.36, ал.2 от Постановление №344 от 21.12.2018 година за изпълнението на държавния бюджет на Република България за 2019г.,  Общински съвет – Русе реши:</w:t>
      </w:r>
    </w:p>
    <w:p w:rsidR="00E36CD9" w:rsidRPr="0007347C" w:rsidRDefault="00E36CD9" w:rsidP="00037B9F">
      <w:pPr>
        <w:ind w:firstLine="720"/>
        <w:contextualSpacing/>
        <w:rPr>
          <w:rFonts w:ascii="Times New Roman" w:hAnsi="Times New Roman" w:cs="Times New Roman"/>
          <w:sz w:val="24"/>
          <w:szCs w:val="24"/>
        </w:rPr>
      </w:pPr>
      <w:r w:rsidRPr="0007347C">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№1060</w:t>
      </w:r>
      <w:r w:rsidRPr="0007347C">
        <w:rPr>
          <w:rFonts w:ascii="Times New Roman" w:hAnsi="Times New Roman" w:cs="Times New Roman"/>
          <w:sz w:val="24"/>
          <w:szCs w:val="24"/>
          <w:lang w:val="en-US"/>
        </w:rPr>
        <w:t xml:space="preserve">, </w:t>
      </w:r>
      <w:proofErr w:type="spellStart"/>
      <w:r w:rsidRPr="0007347C">
        <w:rPr>
          <w:rFonts w:ascii="Times New Roman" w:hAnsi="Times New Roman" w:cs="Times New Roman"/>
          <w:sz w:val="24"/>
          <w:szCs w:val="24"/>
          <w:lang w:val="en-US"/>
        </w:rPr>
        <w:t>прието</w:t>
      </w:r>
      <w:proofErr w:type="spellEnd"/>
      <w:r w:rsidRPr="0007347C">
        <w:rPr>
          <w:rFonts w:ascii="Times New Roman" w:hAnsi="Times New Roman" w:cs="Times New Roman"/>
          <w:sz w:val="24"/>
          <w:szCs w:val="24"/>
          <w:lang w:val="en-US"/>
        </w:rPr>
        <w:t xml:space="preserve"> с </w:t>
      </w:r>
      <w:proofErr w:type="spellStart"/>
      <w:r w:rsidRPr="0007347C">
        <w:rPr>
          <w:rFonts w:ascii="Times New Roman" w:hAnsi="Times New Roman" w:cs="Times New Roman"/>
          <w:sz w:val="24"/>
          <w:szCs w:val="24"/>
          <w:lang w:val="en-US"/>
        </w:rPr>
        <w:t>Протокол</w:t>
      </w:r>
      <w:proofErr w:type="spellEnd"/>
      <w:r w:rsidRPr="0007347C">
        <w:rPr>
          <w:rFonts w:ascii="Times New Roman" w:hAnsi="Times New Roman" w:cs="Times New Roman"/>
          <w:sz w:val="24"/>
          <w:szCs w:val="24"/>
          <w:lang w:val="en-US"/>
        </w:rPr>
        <w:t xml:space="preserve"> №</w:t>
      </w:r>
      <w:r w:rsidRPr="0007347C">
        <w:rPr>
          <w:rFonts w:ascii="Times New Roman" w:hAnsi="Times New Roman" w:cs="Times New Roman"/>
          <w:sz w:val="24"/>
          <w:szCs w:val="24"/>
        </w:rPr>
        <w:t>42/05</w:t>
      </w:r>
      <w:r w:rsidRPr="0007347C">
        <w:rPr>
          <w:rFonts w:ascii="Times New Roman" w:hAnsi="Times New Roman" w:cs="Times New Roman"/>
          <w:sz w:val="24"/>
          <w:szCs w:val="24"/>
          <w:lang w:val="ru-RU"/>
        </w:rPr>
        <w:t>.02.2019г</w:t>
      </w:r>
      <w:r w:rsidRPr="0007347C">
        <w:rPr>
          <w:rFonts w:ascii="Times New Roman" w:hAnsi="Times New Roman" w:cs="Times New Roman"/>
          <w:sz w:val="24"/>
          <w:szCs w:val="24"/>
        </w:rPr>
        <w:t>., както следва:</w:t>
      </w:r>
    </w:p>
    <w:p w:rsidR="00E36CD9" w:rsidRPr="0007347C" w:rsidRDefault="00E36CD9" w:rsidP="00037B9F">
      <w:pPr>
        <w:ind w:left="60"/>
        <w:contextualSpacing/>
        <w:rPr>
          <w:rFonts w:ascii="Times New Roman" w:hAnsi="Times New Roman" w:cs="Times New Roman"/>
          <w:sz w:val="24"/>
          <w:szCs w:val="24"/>
        </w:rPr>
      </w:pPr>
      <w:r w:rsidRPr="0007347C">
        <w:rPr>
          <w:rFonts w:ascii="Times New Roman" w:hAnsi="Times New Roman" w:cs="Times New Roman"/>
          <w:sz w:val="24"/>
          <w:szCs w:val="24"/>
        </w:rPr>
        <w:t>Чл. 36, ал.1, т.1</w:t>
      </w:r>
    </w:p>
    <w:p w:rsidR="00E36CD9" w:rsidRPr="0007347C" w:rsidRDefault="00E36CD9" w:rsidP="00037B9F">
      <w:pPr>
        <w:ind w:left="60"/>
        <w:contextualSpacing/>
        <w:rPr>
          <w:rFonts w:ascii="Times New Roman" w:hAnsi="Times New Roman" w:cs="Times New Roman"/>
          <w:sz w:val="24"/>
          <w:szCs w:val="24"/>
        </w:rPr>
      </w:pPr>
      <w:r w:rsidRPr="0007347C">
        <w:rPr>
          <w:rFonts w:ascii="Times New Roman" w:hAnsi="Times New Roman" w:cs="Times New Roman"/>
          <w:sz w:val="24"/>
          <w:szCs w:val="24"/>
        </w:rPr>
        <w:t>Дирекция „Устройство на територията и контрол по строителството“</w:t>
      </w:r>
    </w:p>
    <w:p w:rsidR="00E36CD9" w:rsidRPr="0007347C" w:rsidRDefault="00E36CD9" w:rsidP="00037B9F">
      <w:pPr>
        <w:ind w:left="60"/>
        <w:contextualSpacing/>
        <w:rPr>
          <w:rFonts w:ascii="Times New Roman" w:hAnsi="Times New Roman" w:cs="Times New Roman"/>
          <w:sz w:val="24"/>
          <w:szCs w:val="24"/>
        </w:rPr>
      </w:pPr>
      <w:r w:rsidRPr="0007347C">
        <w:rPr>
          <w:rFonts w:ascii="Times New Roman" w:hAnsi="Times New Roman" w:cs="Times New Roman"/>
          <w:sz w:val="24"/>
          <w:szCs w:val="24"/>
        </w:rPr>
        <w:t xml:space="preserve">Добавя се: </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E36CD9" w:rsidRPr="0007347C" w:rsidTr="00D71025">
        <w:trPr>
          <w:trHeight w:val="255"/>
        </w:trPr>
        <w:tc>
          <w:tcPr>
            <w:tcW w:w="9584" w:type="dxa"/>
            <w:shd w:val="clear" w:color="auto" w:fill="auto"/>
            <w:noWrap/>
            <w:vAlign w:val="bottom"/>
          </w:tcPr>
          <w:p w:rsidR="00E36CD9" w:rsidRPr="0007347C" w:rsidRDefault="00E36CD9" w:rsidP="00037B9F">
            <w:pPr>
              <w:pStyle w:val="a3"/>
              <w:numPr>
                <w:ilvl w:val="0"/>
                <w:numId w:val="5"/>
              </w:numPr>
              <w:spacing w:after="0" w:line="276" w:lineRule="auto"/>
              <w:ind w:left="0" w:hanging="357"/>
              <w:jc w:val="both"/>
              <w:rPr>
                <w:rFonts w:ascii="Times New Roman" w:hAnsi="Times New Roman" w:cs="Times New Roman"/>
                <w:sz w:val="24"/>
                <w:szCs w:val="24"/>
              </w:rPr>
            </w:pPr>
            <w:r w:rsidRPr="0007347C">
              <w:rPr>
                <w:rFonts w:ascii="Times New Roman" w:hAnsi="Times New Roman" w:cs="Times New Roman"/>
                <w:sz w:val="24"/>
                <w:szCs w:val="24"/>
              </w:rPr>
              <w:t>1. Тодор Илиев Костов – главен специалист в отдел „Инвестиционно проектиране“, новоназначен, билети.</w:t>
            </w:r>
          </w:p>
          <w:p w:rsidR="00E36CD9" w:rsidRPr="0007347C" w:rsidRDefault="00E36CD9" w:rsidP="00037B9F">
            <w:pPr>
              <w:pStyle w:val="a3"/>
              <w:numPr>
                <w:ilvl w:val="0"/>
                <w:numId w:val="5"/>
              </w:numPr>
              <w:spacing w:after="0" w:line="276" w:lineRule="auto"/>
              <w:ind w:left="0" w:hanging="357"/>
              <w:jc w:val="both"/>
              <w:rPr>
                <w:rFonts w:ascii="Times New Roman" w:hAnsi="Times New Roman" w:cs="Times New Roman"/>
                <w:sz w:val="24"/>
                <w:szCs w:val="24"/>
              </w:rPr>
            </w:pPr>
            <w:r w:rsidRPr="0007347C">
              <w:rPr>
                <w:rFonts w:ascii="Times New Roman" w:hAnsi="Times New Roman" w:cs="Times New Roman"/>
                <w:sz w:val="24"/>
                <w:szCs w:val="24"/>
              </w:rPr>
              <w:t xml:space="preserve">     </w:t>
            </w:r>
          </w:p>
          <w:p w:rsidR="00E36CD9" w:rsidRPr="0007347C" w:rsidRDefault="00E36CD9" w:rsidP="00037B9F">
            <w:pPr>
              <w:pStyle w:val="a3"/>
              <w:numPr>
                <w:ilvl w:val="0"/>
                <w:numId w:val="5"/>
              </w:numPr>
              <w:spacing w:after="0" w:line="276" w:lineRule="auto"/>
              <w:ind w:left="0" w:hanging="357"/>
              <w:jc w:val="both"/>
              <w:rPr>
                <w:rFonts w:ascii="Times New Roman" w:hAnsi="Times New Roman" w:cs="Times New Roman"/>
                <w:sz w:val="24"/>
                <w:szCs w:val="24"/>
              </w:rPr>
            </w:pPr>
          </w:p>
        </w:tc>
        <w:tc>
          <w:tcPr>
            <w:tcW w:w="2740" w:type="dxa"/>
            <w:shd w:val="clear" w:color="auto" w:fill="auto"/>
            <w:noWrap/>
            <w:vAlign w:val="bottom"/>
          </w:tcPr>
          <w:p w:rsidR="00E36CD9" w:rsidRPr="0007347C" w:rsidRDefault="00E36CD9" w:rsidP="00037B9F">
            <w:pPr>
              <w:contextualSpacing/>
              <w:jc w:val="center"/>
              <w:rPr>
                <w:rFonts w:ascii="Times New Roman" w:hAnsi="Times New Roman" w:cs="Times New Roman"/>
                <w:sz w:val="24"/>
                <w:szCs w:val="24"/>
              </w:rPr>
            </w:pPr>
          </w:p>
        </w:tc>
        <w:tc>
          <w:tcPr>
            <w:tcW w:w="2397" w:type="dxa"/>
          </w:tcPr>
          <w:p w:rsidR="00E36CD9" w:rsidRPr="0007347C" w:rsidRDefault="00E36CD9" w:rsidP="00037B9F">
            <w:pPr>
              <w:contextualSpacing/>
              <w:jc w:val="center"/>
              <w:rPr>
                <w:rFonts w:ascii="Times New Roman" w:hAnsi="Times New Roman" w:cs="Times New Roman"/>
                <w:sz w:val="24"/>
                <w:szCs w:val="24"/>
              </w:rPr>
            </w:pPr>
          </w:p>
        </w:tc>
      </w:tr>
    </w:tbl>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13 Точка </w:t>
      </w: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Приемане на Наредба за условията и реда за използване на спортните обекти, собственост  на община Русе</w:t>
      </w:r>
    </w:p>
    <w:p w:rsidR="009D7AEC" w:rsidRPr="0007347C" w:rsidRDefault="009D7AEC" w:rsidP="00037B9F">
      <w:pPr>
        <w:contextualSpacing/>
        <w:rPr>
          <w:rFonts w:ascii="Times New Roman" w:hAnsi="Times New Roman" w:cs="Times New Roman"/>
          <w:b/>
          <w:sz w:val="24"/>
          <w:szCs w:val="24"/>
        </w:rPr>
      </w:pPr>
    </w:p>
    <w:p w:rsidR="003A62E0" w:rsidRPr="0007347C" w:rsidRDefault="00574110" w:rsidP="00037B9F">
      <w:pPr>
        <w:contextualSpacing/>
        <w:rPr>
          <w:rFonts w:ascii="Times New Roman" w:hAnsi="Times New Roman" w:cs="Times New Roman"/>
          <w:sz w:val="24"/>
          <w:szCs w:val="24"/>
        </w:rPr>
      </w:pPr>
      <w:r w:rsidRPr="0007347C">
        <w:rPr>
          <w:rFonts w:ascii="Times New Roman" w:hAnsi="Times New Roman" w:cs="Times New Roman"/>
          <w:b/>
          <w:sz w:val="24"/>
          <w:szCs w:val="24"/>
        </w:rPr>
        <w:lastRenderedPageBreak/>
        <w:tab/>
        <w:t xml:space="preserve">Чл.-кор. проф. Хр. Белоев: </w:t>
      </w:r>
      <w:r w:rsidRPr="0007347C">
        <w:rPr>
          <w:rFonts w:ascii="Times New Roman" w:hAnsi="Times New Roman" w:cs="Times New Roman"/>
          <w:sz w:val="24"/>
          <w:szCs w:val="24"/>
        </w:rPr>
        <w:t xml:space="preserve">Господин Богданов, заповядайте. </w:t>
      </w:r>
    </w:p>
    <w:p w:rsidR="003A62E0" w:rsidRPr="0007347C" w:rsidRDefault="00574110" w:rsidP="00037B9F">
      <w:pPr>
        <w:contextualSpacing/>
        <w:rPr>
          <w:rFonts w:ascii="Times New Roman" w:hAnsi="Times New Roman" w:cs="Times New Roman"/>
          <w:color w:val="000000" w:themeColor="text1"/>
          <w:sz w:val="24"/>
          <w:szCs w:val="24"/>
        </w:rPr>
      </w:pPr>
      <w:r w:rsidRPr="0007347C">
        <w:rPr>
          <w:rFonts w:ascii="Times New Roman" w:hAnsi="Times New Roman" w:cs="Times New Roman"/>
          <w:b/>
          <w:sz w:val="24"/>
          <w:szCs w:val="24"/>
        </w:rPr>
        <w:tab/>
        <w:t xml:space="preserve">Г-н В. Богданов: </w:t>
      </w:r>
      <w:r w:rsidRPr="0007347C">
        <w:rPr>
          <w:rFonts w:ascii="Times New Roman" w:hAnsi="Times New Roman" w:cs="Times New Roman"/>
          <w:color w:val="000000" w:themeColor="text1"/>
          <w:sz w:val="24"/>
          <w:szCs w:val="24"/>
        </w:rPr>
        <w:t>Уважаеми общински съветници, предлагаме Наредба за условията и реда за използване на спортните обекти общинска собственост. В ходът на комисиите са направени предложения от общински съветници, които смятаме за правилни и приемаме. С оглед на това дефинираме използваното понятие „обществен принос в спорта“ и чл. 26 от Проекта за наредба се създават допълнителни, § 1. със следния текст – „ По смисъла на тази наредба „обществен принос в спорта“ е приносът на лицето по чл. 108, чл. 3 от Закона за физическото възпитание и спорта измерен чрез брой деца и юноши, заети в дадения спорт, брой граждани, практикуващи спорта и инвестиции направени в общинска база.“ Второ,</w:t>
      </w:r>
      <w:r w:rsidRPr="0007347C">
        <w:rPr>
          <w:rFonts w:ascii="Times New Roman" w:hAnsi="Times New Roman" w:cs="Times New Roman"/>
          <w:b/>
          <w:color w:val="000000" w:themeColor="text1"/>
          <w:sz w:val="24"/>
          <w:szCs w:val="24"/>
        </w:rPr>
        <w:t xml:space="preserve"> </w:t>
      </w:r>
      <w:r w:rsidR="003A62E0" w:rsidRPr="0007347C">
        <w:rPr>
          <w:rFonts w:ascii="Times New Roman" w:hAnsi="Times New Roman" w:cs="Times New Roman"/>
          <w:color w:val="000000" w:themeColor="text1"/>
          <w:sz w:val="24"/>
          <w:szCs w:val="24"/>
        </w:rPr>
        <w:t xml:space="preserve">с оглед на допусната фактическа грешка в проекта в чл. 3, ал. 1, т. 3 и т. 4 от проекта „т. 3“ става „т. 2“. И § 1 от проекта се заличава. Благодаря. </w:t>
      </w:r>
    </w:p>
    <w:p w:rsidR="003A62E0" w:rsidRPr="0007347C" w:rsidRDefault="003A62E0" w:rsidP="00037B9F">
      <w:pPr>
        <w:contextualSpacing/>
        <w:rPr>
          <w:rFonts w:ascii="Times New Roman" w:hAnsi="Times New Roman" w:cs="Times New Roman"/>
          <w:sz w:val="24"/>
          <w:szCs w:val="24"/>
        </w:rPr>
      </w:pPr>
      <w:r w:rsidRPr="0007347C">
        <w:rPr>
          <w:rFonts w:ascii="Times New Roman" w:hAnsi="Times New Roman" w:cs="Times New Roman"/>
          <w:color w:val="000000" w:themeColor="text1"/>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Да, промените ми дайте. Въпроси и изказвания по точката? Иво Пазарджиев. </w:t>
      </w:r>
    </w:p>
    <w:p w:rsidR="003A62E0" w:rsidRPr="0007347C" w:rsidRDefault="003A62E0"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Иво Пазарджиев: </w:t>
      </w:r>
      <w:r w:rsidRPr="0007347C">
        <w:rPr>
          <w:rFonts w:ascii="Times New Roman" w:hAnsi="Times New Roman" w:cs="Times New Roman"/>
          <w:sz w:val="24"/>
          <w:szCs w:val="24"/>
        </w:rPr>
        <w:t xml:space="preserve">Уважаеми господин Председател, </w:t>
      </w:r>
      <w:r w:rsidR="00821731" w:rsidRPr="0007347C">
        <w:rPr>
          <w:rFonts w:ascii="Times New Roman" w:hAnsi="Times New Roman" w:cs="Times New Roman"/>
          <w:sz w:val="24"/>
          <w:szCs w:val="24"/>
        </w:rPr>
        <w:t xml:space="preserve">уважаеми господин Кмете, уважаеми колеги общински съветници, аз ще подкрепя точката така, както е предложена. Като единственото ми така, единствената ми бележка, която ще направя, наистина комисията свърши сериозна работа, събираха се много пъти и смятам, че наредбата е добре изпипана. По-скоро, обаче по това, което днес ни се предлага като тълкуване на „обществен принос в спорта“ си мисля, че е добре да не бъде обвързано по този начин, както е направено, а може би на следваща сесия да ни се предложи някаква промяна, която да бъде в посока обществения принос да се измерва, както го правим при разпределянето на средствата за спортните клубове, а именно от класацията на Спортната федерация на Министерството на спорта, по която се разпределят и средствата. Така е изключително справедливо и нямаше последния път никакви дебати, дискусии и караници за разпределянето на средствата, така че може би е добре да се обвърже обществения принос с това, именно с класацията на министерството на спорта. Според мен така е по-правилно, но аз ще подкрепя точката в тоя вид, тъй като смятам, че си е добре направена. </w:t>
      </w:r>
    </w:p>
    <w:p w:rsidR="00821731" w:rsidRPr="0007347C" w:rsidRDefault="00821731"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Благодаря. Други? Няма. Гласуваме точката с предложените промени. </w:t>
      </w:r>
    </w:p>
    <w:p w:rsidR="00821731" w:rsidRPr="0007347C" w:rsidRDefault="00821731"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821731" w:rsidRPr="0007347C" w:rsidRDefault="00821731" w:rsidP="00037B9F">
      <w:pPr>
        <w:contextualSpacing/>
        <w:rPr>
          <w:rFonts w:ascii="Times New Roman" w:hAnsi="Times New Roman" w:cs="Times New Roman"/>
          <w:color w:val="000000" w:themeColor="text1"/>
          <w:sz w:val="24"/>
          <w:szCs w:val="24"/>
        </w:rPr>
      </w:pPr>
    </w:p>
    <w:p w:rsidR="00574110" w:rsidRPr="0007347C" w:rsidRDefault="00E36CD9"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1188</w:t>
      </w:r>
    </w:p>
    <w:p w:rsidR="00E36CD9" w:rsidRPr="0007347C" w:rsidRDefault="00E36CD9" w:rsidP="00037B9F">
      <w:pPr>
        <w:ind w:firstLine="708"/>
        <w:contextualSpacing/>
        <w:rPr>
          <w:rFonts w:ascii="Times New Roman" w:hAnsi="Times New Roman" w:cs="Times New Roman"/>
          <w:sz w:val="24"/>
          <w:szCs w:val="24"/>
        </w:rPr>
      </w:pPr>
      <w:r w:rsidRPr="0007347C">
        <w:rPr>
          <w:rFonts w:ascii="Times New Roman" w:hAnsi="Times New Roman" w:cs="Times New Roman"/>
          <w:sz w:val="24"/>
          <w:szCs w:val="24"/>
        </w:rPr>
        <w:t xml:space="preserve">На основание чл. 76, ал. 3 от АПК и чл. 8 от ЗНА, чл. 21, ал.2, във </w:t>
      </w:r>
      <w:proofErr w:type="spellStart"/>
      <w:r w:rsidRPr="0007347C">
        <w:rPr>
          <w:rFonts w:ascii="Times New Roman" w:hAnsi="Times New Roman" w:cs="Times New Roman"/>
          <w:sz w:val="24"/>
          <w:szCs w:val="24"/>
        </w:rPr>
        <w:t>вр</w:t>
      </w:r>
      <w:proofErr w:type="spellEnd"/>
      <w:r w:rsidRPr="0007347C">
        <w:rPr>
          <w:rFonts w:ascii="Times New Roman" w:hAnsi="Times New Roman" w:cs="Times New Roman"/>
          <w:sz w:val="24"/>
          <w:szCs w:val="24"/>
        </w:rPr>
        <w:t>. с ал.1, т. 8 и чл. 17, ал.1, т.</w:t>
      </w:r>
      <w:r w:rsidRPr="0007347C">
        <w:rPr>
          <w:rFonts w:ascii="Times New Roman" w:hAnsi="Times New Roman" w:cs="Times New Roman"/>
          <w:sz w:val="24"/>
          <w:szCs w:val="24"/>
          <w:lang w:val="ru-RU"/>
        </w:rPr>
        <w:t xml:space="preserve"> </w:t>
      </w:r>
      <w:r w:rsidRPr="0007347C">
        <w:rPr>
          <w:rFonts w:ascii="Times New Roman" w:hAnsi="Times New Roman" w:cs="Times New Roman"/>
          <w:sz w:val="24"/>
          <w:szCs w:val="24"/>
        </w:rPr>
        <w:t xml:space="preserve">10 от Закона за местното самоуправление и местната администрация и чл. 103, ал.2, т.2, чл. 107, ал. 2, чл. 108, ал. 3 и чл. 116, ал. 2  от Закона за физическото възпитание и спорта, Общински съвет Русе реши:  </w:t>
      </w:r>
    </w:p>
    <w:p w:rsidR="00E36CD9" w:rsidRPr="0007347C" w:rsidRDefault="00E36CD9" w:rsidP="00037B9F">
      <w:pPr>
        <w:contextualSpacing/>
        <w:rPr>
          <w:rFonts w:ascii="Times New Roman" w:hAnsi="Times New Roman" w:cs="Times New Roman"/>
          <w:sz w:val="24"/>
          <w:szCs w:val="24"/>
        </w:rPr>
      </w:pPr>
    </w:p>
    <w:p w:rsidR="00E36CD9" w:rsidRPr="0007347C" w:rsidRDefault="00E36CD9" w:rsidP="00037B9F">
      <w:pPr>
        <w:ind w:firstLine="708"/>
        <w:contextualSpacing/>
        <w:rPr>
          <w:rFonts w:ascii="Times New Roman" w:hAnsi="Times New Roman" w:cs="Times New Roman"/>
          <w:sz w:val="24"/>
          <w:szCs w:val="24"/>
          <w:lang w:val="en-US"/>
        </w:rPr>
      </w:pPr>
      <w:r w:rsidRPr="0007347C">
        <w:rPr>
          <w:rFonts w:ascii="Times New Roman" w:hAnsi="Times New Roman" w:cs="Times New Roman"/>
          <w:sz w:val="24"/>
          <w:szCs w:val="24"/>
        </w:rPr>
        <w:t>Приема Наредба № 28 за условията и реда за използване на спортните обекти, собственост  на Община Русе</w:t>
      </w:r>
      <w:r w:rsidRPr="0007347C">
        <w:rPr>
          <w:rFonts w:ascii="Times New Roman" w:eastAsia="Times New Roman" w:hAnsi="Times New Roman" w:cs="Times New Roman"/>
          <w:sz w:val="24"/>
          <w:szCs w:val="24"/>
          <w:lang w:eastAsia="bg-BG"/>
        </w:rPr>
        <w:t xml:space="preserve"> </w:t>
      </w:r>
      <w:r w:rsidRPr="0007347C">
        <w:rPr>
          <w:rFonts w:ascii="Times New Roman" w:eastAsia="Times New Roman" w:hAnsi="Times New Roman" w:cs="Times New Roman"/>
          <w:sz w:val="24"/>
          <w:szCs w:val="24"/>
          <w:lang w:val="ru-RU" w:eastAsia="bg-BG"/>
        </w:rPr>
        <w:t>/</w:t>
      </w:r>
      <w:r w:rsidRPr="0007347C">
        <w:rPr>
          <w:rFonts w:ascii="Times New Roman" w:hAnsi="Times New Roman" w:cs="Times New Roman"/>
          <w:sz w:val="24"/>
          <w:szCs w:val="24"/>
        </w:rPr>
        <w:t>Приложение 1/.</w:t>
      </w:r>
    </w:p>
    <w:p w:rsidR="00E36CD9" w:rsidRPr="0007347C" w:rsidRDefault="00E36CD9" w:rsidP="00037B9F">
      <w:pPr>
        <w:contextualSpacing/>
        <w:jc w:val="center"/>
        <w:rPr>
          <w:rFonts w:ascii="Times New Roman" w:hAnsi="Times New Roman" w:cs="Times New Roman"/>
          <w:b/>
          <w:sz w:val="24"/>
          <w:szCs w:val="24"/>
        </w:rPr>
      </w:pPr>
    </w:p>
    <w:p w:rsidR="00E36CD9" w:rsidRDefault="00E36CD9" w:rsidP="00037B9F">
      <w:pPr>
        <w:contextualSpacing/>
        <w:jc w:val="center"/>
        <w:rPr>
          <w:rFonts w:ascii="Times New Roman" w:hAnsi="Times New Roman" w:cs="Times New Roman"/>
          <w:b/>
          <w:sz w:val="24"/>
          <w:szCs w:val="24"/>
        </w:rPr>
      </w:pPr>
    </w:p>
    <w:p w:rsidR="0007347C" w:rsidRDefault="0007347C" w:rsidP="00037B9F">
      <w:pPr>
        <w:contextualSpacing/>
        <w:jc w:val="center"/>
        <w:rPr>
          <w:rFonts w:ascii="Times New Roman" w:hAnsi="Times New Roman" w:cs="Times New Roman"/>
          <w:b/>
          <w:sz w:val="24"/>
          <w:szCs w:val="24"/>
          <w:lang w:val="en-US"/>
        </w:rPr>
      </w:pPr>
    </w:p>
    <w:p w:rsidR="00037B9F" w:rsidRPr="00037B9F" w:rsidRDefault="00037B9F" w:rsidP="00037B9F">
      <w:pPr>
        <w:contextualSpacing/>
        <w:jc w:val="center"/>
        <w:rPr>
          <w:rFonts w:ascii="Times New Roman" w:hAnsi="Times New Roman" w:cs="Times New Roman"/>
          <w:b/>
          <w:sz w:val="24"/>
          <w:szCs w:val="24"/>
          <w:lang w:val="en-US"/>
        </w:rPr>
      </w:pPr>
    </w:p>
    <w:p w:rsidR="0007347C" w:rsidRPr="0007347C" w:rsidRDefault="0007347C" w:rsidP="00037B9F">
      <w:pPr>
        <w:contextualSpacing/>
        <w:jc w:val="center"/>
        <w:rPr>
          <w:rFonts w:ascii="Times New Roman" w:hAnsi="Times New Roman" w:cs="Times New Roman"/>
          <w:b/>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lastRenderedPageBreak/>
        <w:t xml:space="preserve">14 Точка </w:t>
      </w: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Приемане на Общинска програма на мерките за закрила на деца с изявени дарби за 2019 г.</w:t>
      </w:r>
    </w:p>
    <w:p w:rsidR="009D7AEC" w:rsidRPr="0007347C" w:rsidRDefault="009D7AEC" w:rsidP="00037B9F">
      <w:pPr>
        <w:contextualSpacing/>
        <w:rPr>
          <w:rFonts w:ascii="Times New Roman" w:hAnsi="Times New Roman" w:cs="Times New Roman"/>
          <w:b/>
          <w:sz w:val="24"/>
          <w:szCs w:val="24"/>
        </w:rPr>
      </w:pPr>
    </w:p>
    <w:p w:rsidR="00574110" w:rsidRPr="0007347C" w:rsidRDefault="00821731"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r>
      <w:r w:rsidR="00574110"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Моля, моля за тишина. </w:t>
      </w:r>
      <w:r w:rsidR="007B1033" w:rsidRPr="0007347C">
        <w:rPr>
          <w:rFonts w:ascii="Times New Roman" w:hAnsi="Times New Roman" w:cs="Times New Roman"/>
          <w:sz w:val="24"/>
          <w:szCs w:val="24"/>
        </w:rPr>
        <w:t>Заповядай, г</w:t>
      </w:r>
      <w:r w:rsidR="005107B0" w:rsidRPr="0007347C">
        <w:rPr>
          <w:rFonts w:ascii="Times New Roman" w:hAnsi="Times New Roman" w:cs="Times New Roman"/>
          <w:sz w:val="24"/>
          <w:szCs w:val="24"/>
        </w:rPr>
        <w:t>осподин</w:t>
      </w:r>
      <w:r w:rsidR="007B1033" w:rsidRPr="0007347C">
        <w:rPr>
          <w:rFonts w:ascii="Times New Roman" w:hAnsi="Times New Roman" w:cs="Times New Roman"/>
          <w:sz w:val="24"/>
          <w:szCs w:val="24"/>
        </w:rPr>
        <w:t xml:space="preserve"> Щерев. </w:t>
      </w:r>
    </w:p>
    <w:p w:rsidR="00821731" w:rsidRPr="0007347C" w:rsidRDefault="00821731"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С. Щерев: </w:t>
      </w:r>
      <w:r w:rsidR="007B1033" w:rsidRPr="0007347C">
        <w:rPr>
          <w:rFonts w:ascii="Times New Roman" w:hAnsi="Times New Roman" w:cs="Times New Roman"/>
          <w:sz w:val="24"/>
          <w:szCs w:val="24"/>
        </w:rPr>
        <w:t xml:space="preserve">Уважаеми общински съветници, ежегодно приемаме такава програма за мерките закрила на деца с изявени дарби. Предлагам да я подкрепите и тази година. </w:t>
      </w:r>
    </w:p>
    <w:p w:rsidR="007B1033" w:rsidRPr="0007347C" w:rsidRDefault="007B1033"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Благодаря. Въпроси, изказвания? Няма. Режим на гласуване по точка 14-та. </w:t>
      </w:r>
    </w:p>
    <w:p w:rsidR="007B1033" w:rsidRPr="0007347C" w:rsidRDefault="007B1033"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w:t>
      </w:r>
      <w:r w:rsidR="005107B0" w:rsidRPr="0007347C">
        <w:rPr>
          <w:rFonts w:ascii="Times New Roman" w:eastAsia="Calibri" w:hAnsi="Times New Roman" w:cs="Times New Roman"/>
          <w:b/>
          <w:sz w:val="24"/>
          <w:szCs w:val="24"/>
          <w:shd w:val="clear" w:color="auto" w:fill="FFFFFF"/>
        </w:rPr>
        <w:t>2</w:t>
      </w:r>
      <w:r w:rsidRPr="0007347C">
        <w:rPr>
          <w:rFonts w:ascii="Times New Roman" w:eastAsia="Calibri" w:hAnsi="Times New Roman" w:cs="Times New Roman"/>
          <w:b/>
          <w:sz w:val="24"/>
          <w:szCs w:val="24"/>
          <w:shd w:val="clear" w:color="auto" w:fill="FFFFFF"/>
        </w:rPr>
        <w:t>. С 4</w:t>
      </w:r>
      <w:r w:rsidR="005107B0" w:rsidRPr="0007347C">
        <w:rPr>
          <w:rFonts w:ascii="Times New Roman" w:eastAsia="Calibri" w:hAnsi="Times New Roman" w:cs="Times New Roman"/>
          <w:b/>
          <w:sz w:val="24"/>
          <w:szCs w:val="24"/>
          <w:shd w:val="clear" w:color="auto" w:fill="FFFFFF"/>
        </w:rPr>
        <w:t>2</w:t>
      </w:r>
      <w:r w:rsidRPr="0007347C">
        <w:rPr>
          <w:rFonts w:ascii="Times New Roman" w:eastAsia="Calibri" w:hAnsi="Times New Roman" w:cs="Times New Roman"/>
          <w:b/>
          <w:sz w:val="24"/>
          <w:szCs w:val="24"/>
          <w:shd w:val="clear" w:color="auto" w:fill="FFFFFF"/>
        </w:rPr>
        <w:t xml:space="preserve"> гласа „за”, 0 „против” и 0 „въздържали се” се прие</w:t>
      </w:r>
    </w:p>
    <w:p w:rsidR="00821731" w:rsidRPr="0007347C" w:rsidRDefault="00821731" w:rsidP="00037B9F">
      <w:pPr>
        <w:contextualSpacing/>
        <w:rPr>
          <w:rFonts w:ascii="Times New Roman" w:hAnsi="Times New Roman" w:cs="Times New Roman"/>
          <w:b/>
          <w:sz w:val="24"/>
          <w:szCs w:val="24"/>
        </w:rPr>
      </w:pPr>
    </w:p>
    <w:p w:rsidR="00E36CD9" w:rsidRPr="0007347C" w:rsidRDefault="00E36CD9"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1189</w:t>
      </w:r>
    </w:p>
    <w:p w:rsidR="00E36CD9" w:rsidRPr="0007347C" w:rsidRDefault="00E36CD9" w:rsidP="00037B9F">
      <w:pPr>
        <w:ind w:firstLine="709"/>
        <w:contextualSpacing/>
        <w:rPr>
          <w:rFonts w:ascii="Times New Roman" w:hAnsi="Times New Roman" w:cs="Times New Roman"/>
          <w:b/>
          <w:sz w:val="24"/>
          <w:szCs w:val="24"/>
        </w:rPr>
      </w:pPr>
      <w:r w:rsidRPr="0007347C">
        <w:rPr>
          <w:rFonts w:ascii="Times New Roman" w:hAnsi="Times New Roman" w:cs="Times New Roman"/>
          <w:sz w:val="24"/>
          <w:szCs w:val="24"/>
        </w:rPr>
        <w:t>На основание чл. 21, ал. 1, т. 12 и ал. 2, във връзка с чл. 17, ал. 1, т. 3 от ЗМСМА, чл. 65 от АПК и във връзка с чл. 12, ал. 2 от Наредбата за условията и реда за осъществяване на закрила на деца с изявени дарби, приета с ПМС №298/17.12.2003 г. (</w:t>
      </w:r>
      <w:proofErr w:type="spellStart"/>
      <w:r w:rsidRPr="0007347C">
        <w:rPr>
          <w:rFonts w:ascii="Times New Roman" w:hAnsi="Times New Roman" w:cs="Times New Roman"/>
          <w:sz w:val="24"/>
          <w:szCs w:val="24"/>
        </w:rPr>
        <w:t>посл</w:t>
      </w:r>
      <w:proofErr w:type="spellEnd"/>
      <w:r w:rsidRPr="0007347C">
        <w:rPr>
          <w:rFonts w:ascii="Times New Roman" w:hAnsi="Times New Roman" w:cs="Times New Roman"/>
          <w:sz w:val="24"/>
          <w:szCs w:val="24"/>
        </w:rPr>
        <w:t>. изм. с ДВ бр.36 от 03.05.2019 г.), Общински съвет – Русе реши</w:t>
      </w:r>
      <w:r w:rsidRPr="0007347C">
        <w:rPr>
          <w:rFonts w:ascii="Times New Roman" w:hAnsi="Times New Roman" w:cs="Times New Roman"/>
          <w:b/>
          <w:sz w:val="24"/>
          <w:szCs w:val="24"/>
        </w:rPr>
        <w:t>:</w:t>
      </w:r>
    </w:p>
    <w:p w:rsidR="00E36CD9" w:rsidRPr="0007347C" w:rsidRDefault="00E36CD9" w:rsidP="00037B9F">
      <w:pPr>
        <w:ind w:firstLine="708"/>
        <w:contextualSpacing/>
        <w:rPr>
          <w:rFonts w:ascii="Times New Roman" w:hAnsi="Times New Roman" w:cs="Times New Roman"/>
          <w:sz w:val="24"/>
          <w:szCs w:val="24"/>
        </w:rPr>
      </w:pPr>
      <w:r w:rsidRPr="0007347C">
        <w:rPr>
          <w:rFonts w:ascii="Times New Roman" w:hAnsi="Times New Roman" w:cs="Times New Roman"/>
          <w:sz w:val="24"/>
          <w:szCs w:val="24"/>
        </w:rPr>
        <w:t>Приема Общинска програма на мерките за закрила на деца с изявени дарби за 2019 г., съгласно Приложение.</w:t>
      </w:r>
    </w:p>
    <w:p w:rsidR="00E36CD9" w:rsidRPr="0007347C" w:rsidRDefault="00E36CD9" w:rsidP="00037B9F">
      <w:pPr>
        <w:contextualSpacing/>
        <w:jc w:val="center"/>
        <w:rPr>
          <w:rFonts w:ascii="Times New Roman" w:hAnsi="Times New Roman" w:cs="Times New Roman"/>
          <w:b/>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15 Точка </w:t>
      </w: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Утвърждаване на Списък на средищните училища на територията на Община Русе за учебната 201</w:t>
      </w:r>
      <w:r w:rsidRPr="0007347C">
        <w:rPr>
          <w:rFonts w:ascii="Times New Roman" w:hAnsi="Times New Roman" w:cs="Times New Roman"/>
          <w:b/>
          <w:sz w:val="24"/>
          <w:szCs w:val="24"/>
          <w:lang w:val="en-US"/>
        </w:rPr>
        <w:t>9/</w:t>
      </w:r>
      <w:r w:rsidRPr="0007347C">
        <w:rPr>
          <w:rFonts w:ascii="Times New Roman" w:hAnsi="Times New Roman" w:cs="Times New Roman"/>
          <w:b/>
          <w:sz w:val="24"/>
          <w:szCs w:val="24"/>
        </w:rPr>
        <w:t>20</w:t>
      </w:r>
      <w:r w:rsidRPr="0007347C">
        <w:rPr>
          <w:rFonts w:ascii="Times New Roman" w:hAnsi="Times New Roman" w:cs="Times New Roman"/>
          <w:b/>
          <w:sz w:val="24"/>
          <w:szCs w:val="24"/>
          <w:lang w:val="en-US"/>
        </w:rPr>
        <w:t>20</w:t>
      </w:r>
      <w:r w:rsidRPr="0007347C">
        <w:rPr>
          <w:rFonts w:ascii="Times New Roman" w:hAnsi="Times New Roman" w:cs="Times New Roman"/>
          <w:b/>
          <w:sz w:val="24"/>
          <w:szCs w:val="24"/>
        </w:rPr>
        <w:t xml:space="preserve"> година</w:t>
      </w:r>
    </w:p>
    <w:p w:rsidR="009D7AEC" w:rsidRPr="0007347C" w:rsidRDefault="009D7AEC" w:rsidP="00037B9F">
      <w:pPr>
        <w:contextualSpacing/>
        <w:rPr>
          <w:rFonts w:ascii="Times New Roman" w:hAnsi="Times New Roman" w:cs="Times New Roman"/>
          <w:b/>
          <w:sz w:val="24"/>
          <w:szCs w:val="24"/>
        </w:rPr>
      </w:pPr>
    </w:p>
    <w:p w:rsidR="005107B0" w:rsidRPr="0007347C" w:rsidRDefault="005107B0"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Господин Щерев. </w:t>
      </w:r>
    </w:p>
    <w:p w:rsidR="005107B0" w:rsidRPr="0007347C" w:rsidRDefault="005107B0"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С. Щерев: </w:t>
      </w:r>
      <w:r w:rsidRPr="0007347C">
        <w:rPr>
          <w:rFonts w:ascii="Times New Roman" w:hAnsi="Times New Roman" w:cs="Times New Roman"/>
          <w:sz w:val="24"/>
          <w:szCs w:val="24"/>
        </w:rPr>
        <w:t xml:space="preserve">Уважаеми общински съветници, предлагаме списъка на средищните училища на територията на Община Русе да не се променя и за тази година и да се запазят старите средищни училища. Благодаря ви. </w:t>
      </w:r>
    </w:p>
    <w:p w:rsidR="005107B0" w:rsidRPr="0007347C" w:rsidRDefault="005107B0"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Благодаря. Въпроси и изказвания? Няма. А, Иво Пазарджиев. </w:t>
      </w:r>
    </w:p>
    <w:p w:rsidR="005107B0" w:rsidRPr="0007347C" w:rsidRDefault="005107B0"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Иво Пазарджиев: </w:t>
      </w:r>
      <w:r w:rsidRPr="0007347C">
        <w:rPr>
          <w:rFonts w:ascii="Times New Roman" w:hAnsi="Times New Roman" w:cs="Times New Roman"/>
          <w:sz w:val="24"/>
          <w:szCs w:val="24"/>
        </w:rPr>
        <w:t xml:space="preserve">Уважаеми колеги, аз лично ще се ..., ще гласувам въздържал се при тая точка, тъй като всяка година коментираме едно и също. Съгласно нормативните изисквания на Министерство на образованието средищното училище би трябвало да бъде това, което е най-близко до съответното населено място по асфалтова мрежа. </w:t>
      </w:r>
      <w:r w:rsidR="001D00DA" w:rsidRPr="0007347C">
        <w:rPr>
          <w:rFonts w:ascii="Times New Roman" w:hAnsi="Times New Roman" w:cs="Times New Roman"/>
          <w:sz w:val="24"/>
          <w:szCs w:val="24"/>
        </w:rPr>
        <w:t xml:space="preserve">Многократно сме коментирали, че училище „Иван Вазов“ не е най-близкото за с. Басарбово, че училище „Ангел Кънчев“ не е най-близкото до Пиргово и Мечка, но в годините нямаше воля от страна на администрацията да промени нещо, което е тръгнало в погрешна посока преди години. Все някога, обаче трябва да има промяна и все някога според мен училището в кв. Долапите трябва да започне да приема именно учениците от Пиргово, Мечка и от Басарбово. Така, че е крайно време да се помисли за актуализация на Стратегията за образование с оглед на това, че учебните заведения трябва да преминат на </w:t>
      </w:r>
      <w:proofErr w:type="spellStart"/>
      <w:r w:rsidR="001D00DA" w:rsidRPr="0007347C">
        <w:rPr>
          <w:rFonts w:ascii="Times New Roman" w:hAnsi="Times New Roman" w:cs="Times New Roman"/>
          <w:sz w:val="24"/>
          <w:szCs w:val="24"/>
        </w:rPr>
        <w:t>едносменен</w:t>
      </w:r>
      <w:proofErr w:type="spellEnd"/>
      <w:r w:rsidR="001D00DA" w:rsidRPr="0007347C">
        <w:rPr>
          <w:rFonts w:ascii="Times New Roman" w:hAnsi="Times New Roman" w:cs="Times New Roman"/>
          <w:sz w:val="24"/>
          <w:szCs w:val="24"/>
        </w:rPr>
        <w:t xml:space="preserve"> режим на обучение. Не е нормално ние да правим средищно училище, училище „Иван Вазов“, което е едно от желаните училища в град Русе, където има наплив, поради явно поради добрата работа на учители, на ръководство, на директори за сметка на това, където в други училища няма толкова деца. И въпросното училище също е на двусменен режим на обучение, така че може би е добре да се помисли в </w:t>
      </w:r>
      <w:r w:rsidR="001D00DA" w:rsidRPr="0007347C">
        <w:rPr>
          <w:rFonts w:ascii="Times New Roman" w:hAnsi="Times New Roman" w:cs="Times New Roman"/>
          <w:sz w:val="24"/>
          <w:szCs w:val="24"/>
        </w:rPr>
        <w:lastRenderedPageBreak/>
        <w:t xml:space="preserve">посоката да се актуализира тази стратегия за образование, тъй като това не е направено във времето. </w:t>
      </w:r>
    </w:p>
    <w:p w:rsidR="005107B0" w:rsidRPr="0007347C" w:rsidRDefault="001D00DA"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Благодаря. Други изказвания? Някакъв коментар ще има ли, господин Щерев? ( коментар от зала не се чува ) Не. Тука имаме и на инспектората на РУО-то, нали ще помислите по тая тема. Така, гласуваме по точката. </w:t>
      </w:r>
    </w:p>
    <w:p w:rsidR="001D00DA" w:rsidRPr="0007347C" w:rsidRDefault="001D00DA"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42. С 32 гласа „за”, 2 „против” и 8 „въздържали се” се прие</w:t>
      </w:r>
    </w:p>
    <w:p w:rsidR="001D00DA" w:rsidRPr="0007347C" w:rsidRDefault="001D00DA" w:rsidP="00037B9F">
      <w:pPr>
        <w:contextualSpacing/>
        <w:rPr>
          <w:rFonts w:ascii="Times New Roman" w:hAnsi="Times New Roman" w:cs="Times New Roman"/>
          <w:b/>
          <w:sz w:val="24"/>
          <w:szCs w:val="24"/>
        </w:rPr>
      </w:pPr>
    </w:p>
    <w:p w:rsidR="001D00DA" w:rsidRPr="0007347C" w:rsidRDefault="00E36CD9"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1190</w:t>
      </w:r>
    </w:p>
    <w:p w:rsidR="00E36CD9" w:rsidRPr="0007347C" w:rsidRDefault="00E36CD9" w:rsidP="00037B9F">
      <w:pPr>
        <w:ind w:firstLine="709"/>
        <w:contextualSpacing/>
        <w:rPr>
          <w:rFonts w:ascii="Times New Roman" w:hAnsi="Times New Roman" w:cs="Times New Roman"/>
          <w:b/>
          <w:sz w:val="24"/>
          <w:szCs w:val="24"/>
        </w:rPr>
      </w:pPr>
      <w:r w:rsidRPr="0007347C">
        <w:rPr>
          <w:rFonts w:ascii="Times New Roman" w:hAnsi="Times New Roman" w:cs="Times New Roman"/>
          <w:sz w:val="24"/>
          <w:szCs w:val="24"/>
        </w:rPr>
        <w:t>На основание чл. 21, ал. 1, т. 23, във връзка с чл. 17, ал. 1, т. 3 от ЗМСМА и чл. 3, ал. 1 от Постановление №128 на Министерски Съвет от 29 юни 2017 г.</w:t>
      </w:r>
      <w:r w:rsidRPr="0007347C">
        <w:rPr>
          <w:rFonts w:ascii="Times New Roman" w:hAnsi="Times New Roman" w:cs="Times New Roman"/>
          <w:sz w:val="24"/>
          <w:szCs w:val="24"/>
          <w:lang w:val="en-US"/>
        </w:rPr>
        <w:t xml:space="preserve"> </w:t>
      </w:r>
      <w:r w:rsidRPr="0007347C">
        <w:rPr>
          <w:rFonts w:ascii="Times New Roman" w:hAnsi="Times New Roman" w:cs="Times New Roman"/>
          <w:sz w:val="24"/>
          <w:szCs w:val="24"/>
        </w:rPr>
        <w:t>за определяне на критерии за включване в Списъка на средищните детски градини и училища, Общински съвет - Русе</w:t>
      </w:r>
      <w:r w:rsidRPr="0007347C">
        <w:rPr>
          <w:rFonts w:ascii="Times New Roman" w:hAnsi="Times New Roman" w:cs="Times New Roman"/>
          <w:b/>
          <w:sz w:val="24"/>
          <w:szCs w:val="24"/>
        </w:rPr>
        <w:t xml:space="preserve"> </w:t>
      </w:r>
      <w:r w:rsidRPr="0007347C">
        <w:rPr>
          <w:rFonts w:ascii="Times New Roman" w:hAnsi="Times New Roman" w:cs="Times New Roman"/>
          <w:sz w:val="24"/>
          <w:szCs w:val="24"/>
        </w:rPr>
        <w:t>реши:</w:t>
      </w:r>
    </w:p>
    <w:p w:rsidR="00E36CD9" w:rsidRPr="0007347C" w:rsidRDefault="00E36CD9"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Определя за средищни за учебната 2019</w:t>
      </w:r>
      <w:r w:rsidRPr="0007347C">
        <w:rPr>
          <w:rFonts w:ascii="Times New Roman" w:hAnsi="Times New Roman" w:cs="Times New Roman"/>
          <w:sz w:val="24"/>
          <w:szCs w:val="24"/>
          <w:lang w:val="en-US"/>
        </w:rPr>
        <w:t>/</w:t>
      </w:r>
      <w:r w:rsidRPr="0007347C">
        <w:rPr>
          <w:rFonts w:ascii="Times New Roman" w:hAnsi="Times New Roman" w:cs="Times New Roman"/>
          <w:sz w:val="24"/>
          <w:szCs w:val="24"/>
        </w:rPr>
        <w:t xml:space="preserve">2020 г. на територията на Община Русе следните училища: </w:t>
      </w:r>
    </w:p>
    <w:p w:rsidR="00E36CD9" w:rsidRPr="0007347C" w:rsidRDefault="00E36CD9"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ОУ „Отец Паисий”, гр. Мартен</w:t>
      </w:r>
      <w:r w:rsidRPr="0007347C">
        <w:rPr>
          <w:rFonts w:ascii="Times New Roman" w:hAnsi="Times New Roman" w:cs="Times New Roman"/>
          <w:sz w:val="24"/>
          <w:szCs w:val="24"/>
        </w:rPr>
        <w:tab/>
      </w:r>
      <w:r w:rsidRPr="0007347C">
        <w:rPr>
          <w:rFonts w:ascii="Times New Roman" w:hAnsi="Times New Roman" w:cs="Times New Roman"/>
          <w:sz w:val="24"/>
          <w:szCs w:val="24"/>
        </w:rPr>
        <w:tab/>
      </w:r>
      <w:r w:rsidRPr="0007347C">
        <w:rPr>
          <w:rFonts w:ascii="Times New Roman" w:hAnsi="Times New Roman" w:cs="Times New Roman"/>
          <w:sz w:val="24"/>
          <w:szCs w:val="24"/>
        </w:rPr>
        <w:tab/>
      </w:r>
      <w:r w:rsidRPr="0007347C">
        <w:rPr>
          <w:rFonts w:ascii="Times New Roman" w:hAnsi="Times New Roman" w:cs="Times New Roman"/>
          <w:sz w:val="24"/>
          <w:szCs w:val="24"/>
        </w:rPr>
        <w:tab/>
      </w:r>
    </w:p>
    <w:p w:rsidR="00E36CD9" w:rsidRPr="0007347C" w:rsidRDefault="00E36CD9"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ОУ „Св. св. Кирил и Методий”, с. Семерджиево</w:t>
      </w:r>
      <w:r w:rsidRPr="0007347C">
        <w:rPr>
          <w:rFonts w:ascii="Times New Roman" w:hAnsi="Times New Roman" w:cs="Times New Roman"/>
          <w:sz w:val="24"/>
          <w:szCs w:val="24"/>
        </w:rPr>
        <w:tab/>
      </w:r>
    </w:p>
    <w:p w:rsidR="00E36CD9" w:rsidRPr="0007347C" w:rsidRDefault="00E36CD9"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ОУ „Св. св. Кирил и Методий”, с. Николово</w:t>
      </w:r>
      <w:r w:rsidRPr="0007347C">
        <w:rPr>
          <w:rFonts w:ascii="Times New Roman" w:hAnsi="Times New Roman" w:cs="Times New Roman"/>
          <w:sz w:val="24"/>
          <w:szCs w:val="24"/>
        </w:rPr>
        <w:tab/>
      </w:r>
      <w:r w:rsidRPr="0007347C">
        <w:rPr>
          <w:rFonts w:ascii="Times New Roman" w:hAnsi="Times New Roman" w:cs="Times New Roman"/>
          <w:sz w:val="24"/>
          <w:szCs w:val="24"/>
        </w:rPr>
        <w:tab/>
      </w:r>
    </w:p>
    <w:p w:rsidR="00E36CD9" w:rsidRPr="0007347C" w:rsidRDefault="00E36CD9"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ОУ „Г. С. Раковски”, с. Ново село</w:t>
      </w:r>
    </w:p>
    <w:p w:rsidR="00E36CD9" w:rsidRPr="0007347C" w:rsidRDefault="00E36CD9"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ОУ „Иван Вазов”, гр. Русе</w:t>
      </w:r>
      <w:r w:rsidRPr="0007347C">
        <w:rPr>
          <w:rFonts w:ascii="Times New Roman" w:hAnsi="Times New Roman" w:cs="Times New Roman"/>
          <w:sz w:val="24"/>
          <w:szCs w:val="24"/>
        </w:rPr>
        <w:tab/>
      </w:r>
      <w:r w:rsidRPr="0007347C">
        <w:rPr>
          <w:rFonts w:ascii="Times New Roman" w:hAnsi="Times New Roman" w:cs="Times New Roman"/>
          <w:sz w:val="24"/>
          <w:szCs w:val="24"/>
        </w:rPr>
        <w:tab/>
      </w:r>
      <w:r w:rsidRPr="0007347C">
        <w:rPr>
          <w:rFonts w:ascii="Times New Roman" w:hAnsi="Times New Roman" w:cs="Times New Roman"/>
          <w:sz w:val="24"/>
          <w:szCs w:val="24"/>
        </w:rPr>
        <w:tab/>
      </w:r>
    </w:p>
    <w:p w:rsidR="00E36CD9" w:rsidRPr="0007347C" w:rsidRDefault="00E36CD9" w:rsidP="00037B9F">
      <w:pPr>
        <w:ind w:firstLine="709"/>
        <w:contextualSpacing/>
        <w:rPr>
          <w:rFonts w:ascii="Times New Roman" w:hAnsi="Times New Roman" w:cs="Times New Roman"/>
          <w:sz w:val="24"/>
          <w:szCs w:val="24"/>
        </w:rPr>
      </w:pPr>
      <w:r w:rsidRPr="0007347C">
        <w:rPr>
          <w:rFonts w:ascii="Times New Roman" w:hAnsi="Times New Roman" w:cs="Times New Roman"/>
          <w:sz w:val="24"/>
          <w:szCs w:val="24"/>
        </w:rPr>
        <w:t>ОУ „Ангел Кънчев”, гр. Русе.</w:t>
      </w:r>
    </w:p>
    <w:p w:rsidR="00E36CD9" w:rsidRPr="0007347C" w:rsidRDefault="00E36CD9" w:rsidP="00037B9F">
      <w:pPr>
        <w:contextualSpacing/>
        <w:jc w:val="center"/>
        <w:rPr>
          <w:rFonts w:ascii="Times New Roman" w:hAnsi="Times New Roman" w:cs="Times New Roman"/>
          <w:b/>
          <w:sz w:val="24"/>
          <w:szCs w:val="24"/>
        </w:rPr>
      </w:pPr>
    </w:p>
    <w:p w:rsidR="00E36CD9" w:rsidRPr="0007347C" w:rsidRDefault="00E36CD9" w:rsidP="00037B9F">
      <w:pPr>
        <w:contextualSpacing/>
        <w:jc w:val="center"/>
        <w:rPr>
          <w:rFonts w:ascii="Times New Roman" w:hAnsi="Times New Roman" w:cs="Times New Roman"/>
          <w:b/>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16 Точка </w:t>
      </w: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Решение за даване на съгласие на Община Русе да кандидатства с проект по процедура № BG16M1OP002-5.004 “Мерки за адресиране на транспорта като източник на замърсяване на атмосферния въздух“, по приоритетна ос 5 „Подобряване качеството на атмосферния въздух“ на ОПОС 2014-2020 г. </w:t>
      </w:r>
    </w:p>
    <w:p w:rsidR="009D7AEC" w:rsidRPr="0007347C" w:rsidRDefault="009D7AEC" w:rsidP="00037B9F">
      <w:pPr>
        <w:contextualSpacing/>
        <w:rPr>
          <w:rFonts w:ascii="Times New Roman" w:hAnsi="Times New Roman" w:cs="Times New Roman"/>
          <w:b/>
          <w:sz w:val="24"/>
          <w:szCs w:val="24"/>
        </w:rPr>
      </w:pPr>
    </w:p>
    <w:p w:rsidR="001D00DA" w:rsidRPr="0007347C" w:rsidRDefault="001D00D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Господин Карапчански. </w:t>
      </w:r>
    </w:p>
    <w:p w:rsidR="001D00DA" w:rsidRPr="0007347C" w:rsidRDefault="001D00DA"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Д-р Стр. Карапчански: </w:t>
      </w:r>
      <w:r w:rsidRPr="0007347C">
        <w:rPr>
          <w:rFonts w:ascii="Times New Roman" w:hAnsi="Times New Roman" w:cs="Times New Roman"/>
          <w:sz w:val="24"/>
          <w:szCs w:val="24"/>
        </w:rPr>
        <w:t xml:space="preserve">Уважаеми господин Председател, уважаеми госпожи и господа общински съветници, общинска администрация разработва проектно предложение по ОП „Околна среда“ във връзка с обявената в началото на този месец схема, позволяваща на общините сред, които и Община Русе да закупят с безвъзмездно финансиране от европейските фондове нови превозни средства. За Община Русе утвърдения бюджет възлиза на 39 000 000 лева. По програмата е допустимо закупуването, както на електрически автобуси, така и на тролейбуси. В моментът подготвяме детайлен анализ, разпределение на броя на </w:t>
      </w:r>
      <w:r w:rsidR="00E428E8" w:rsidRPr="0007347C">
        <w:rPr>
          <w:rFonts w:ascii="Times New Roman" w:hAnsi="Times New Roman" w:cs="Times New Roman"/>
          <w:sz w:val="24"/>
          <w:szCs w:val="24"/>
        </w:rPr>
        <w:t xml:space="preserve">всеки от двата вида допустими превозни средства. Целта ни е до края на следващия месец проектното предложение да бъде депозирано, като имаме готовност още в хода на тази година да проведем и процедурите за избор на доставчик. Благодаря. </w:t>
      </w:r>
    </w:p>
    <w:p w:rsidR="00E428E8" w:rsidRPr="0007347C" w:rsidRDefault="00E428E8"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Благодаря. По точката изказвания и въпроси? Няма. Гласуваме точка 16-та. </w:t>
      </w:r>
    </w:p>
    <w:p w:rsidR="00E428E8" w:rsidRPr="0007347C" w:rsidRDefault="00E428E8"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E428E8" w:rsidRDefault="00E428E8" w:rsidP="00037B9F">
      <w:pPr>
        <w:contextualSpacing/>
        <w:rPr>
          <w:rFonts w:ascii="Times New Roman" w:hAnsi="Times New Roman" w:cs="Times New Roman"/>
          <w:sz w:val="24"/>
          <w:szCs w:val="24"/>
          <w:lang w:val="en-US"/>
        </w:rPr>
      </w:pPr>
    </w:p>
    <w:p w:rsidR="00037B9F" w:rsidRPr="00037B9F" w:rsidRDefault="00037B9F" w:rsidP="00037B9F">
      <w:pPr>
        <w:contextualSpacing/>
        <w:rPr>
          <w:rFonts w:ascii="Times New Roman" w:hAnsi="Times New Roman" w:cs="Times New Roman"/>
          <w:sz w:val="24"/>
          <w:szCs w:val="24"/>
          <w:lang w:val="en-US"/>
        </w:rPr>
      </w:pPr>
    </w:p>
    <w:p w:rsidR="00E36CD9" w:rsidRPr="0007347C" w:rsidRDefault="00E36CD9"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lastRenderedPageBreak/>
        <w:t>РЕШЕНИЕ № 1191</w:t>
      </w:r>
    </w:p>
    <w:p w:rsidR="00E36CD9" w:rsidRPr="0007347C" w:rsidRDefault="00E36CD9" w:rsidP="00037B9F">
      <w:pPr>
        <w:spacing w:after="120"/>
        <w:ind w:firstLine="709"/>
        <w:contextualSpacing/>
        <w:rPr>
          <w:rFonts w:ascii="Times New Roman" w:hAnsi="Times New Roman" w:cs="Times New Roman"/>
          <w:sz w:val="24"/>
          <w:szCs w:val="24"/>
        </w:rPr>
      </w:pPr>
      <w:r w:rsidRPr="0007347C">
        <w:rPr>
          <w:rFonts w:ascii="Times New Roman" w:hAnsi="Times New Roman" w:cs="Times New Roman"/>
          <w:color w:val="000000" w:themeColor="text1"/>
          <w:sz w:val="24"/>
          <w:szCs w:val="24"/>
        </w:rPr>
        <w:t>На основание чл. 21, ал.1, т.23, във връзка с чл.21, ал.2 от ЗМСМА, Общинският съвет реши</w:t>
      </w:r>
      <w:r w:rsidRPr="0007347C">
        <w:rPr>
          <w:rFonts w:ascii="Times New Roman" w:hAnsi="Times New Roman" w:cs="Times New Roman"/>
          <w:sz w:val="24"/>
          <w:szCs w:val="24"/>
        </w:rPr>
        <w:t>:</w:t>
      </w:r>
    </w:p>
    <w:p w:rsidR="00E36CD9" w:rsidRPr="0007347C" w:rsidRDefault="00E36CD9" w:rsidP="00037B9F">
      <w:pPr>
        <w:pStyle w:val="a3"/>
        <w:numPr>
          <w:ilvl w:val="0"/>
          <w:numId w:val="6"/>
        </w:numPr>
        <w:spacing w:after="120" w:line="276" w:lineRule="auto"/>
        <w:ind w:left="709"/>
        <w:jc w:val="both"/>
        <w:rPr>
          <w:rFonts w:ascii="Times New Roman" w:hAnsi="Times New Roman" w:cs="Times New Roman"/>
          <w:sz w:val="24"/>
          <w:szCs w:val="24"/>
        </w:rPr>
      </w:pPr>
      <w:r w:rsidRPr="0007347C">
        <w:rPr>
          <w:rFonts w:ascii="Times New Roman" w:hAnsi="Times New Roman" w:cs="Times New Roman"/>
          <w:sz w:val="24"/>
          <w:szCs w:val="24"/>
        </w:rPr>
        <w:t>Дава съгласие за кандидатстване на Община Русе с проект по процедура № BG16M1OP002-5.004 “Мерки за адресиране на транспорта като източник на замърсяване на атмосферния въздух“, по приоритетна ос 5 „Подобряване качеството на атмосферния въздух“ на ОПОС 2014-2020 г.</w:t>
      </w:r>
    </w:p>
    <w:p w:rsidR="00E36CD9" w:rsidRPr="0007347C" w:rsidRDefault="00E36CD9" w:rsidP="00037B9F">
      <w:pPr>
        <w:contextualSpacing/>
        <w:jc w:val="center"/>
        <w:rPr>
          <w:rFonts w:ascii="Times New Roman" w:hAnsi="Times New Roman" w:cs="Times New Roman"/>
          <w:b/>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17 Точка </w:t>
      </w:r>
    </w:p>
    <w:p w:rsidR="009D7AEC" w:rsidRPr="0007347C" w:rsidRDefault="009D7AEC" w:rsidP="00037B9F">
      <w:pPr>
        <w:contextualSpacing/>
        <w:rPr>
          <w:rFonts w:ascii="Times New Roman" w:hAnsi="Times New Roman" w:cs="Times New Roman"/>
          <w:b/>
          <w:sz w:val="24"/>
          <w:szCs w:val="24"/>
        </w:rPr>
      </w:pPr>
      <w:r w:rsidRPr="0007347C">
        <w:rPr>
          <w:rFonts w:ascii="Times New Roman" w:eastAsia="Times New Roman" w:hAnsi="Times New Roman" w:cs="Times New Roman"/>
          <w:b/>
          <w:sz w:val="24"/>
          <w:szCs w:val="24"/>
        </w:rPr>
        <w:t>Възлагане на услугата „</w:t>
      </w:r>
      <w:proofErr w:type="spellStart"/>
      <w:r w:rsidRPr="0007347C">
        <w:rPr>
          <w:rFonts w:ascii="Times New Roman" w:eastAsia="Times New Roman" w:hAnsi="Times New Roman" w:cs="Times New Roman"/>
          <w:b/>
          <w:sz w:val="24"/>
          <w:szCs w:val="24"/>
        </w:rPr>
        <w:t>Патронажна</w:t>
      </w:r>
      <w:proofErr w:type="spellEnd"/>
      <w:r w:rsidRPr="0007347C">
        <w:rPr>
          <w:rFonts w:ascii="Times New Roman" w:eastAsia="Times New Roman" w:hAnsi="Times New Roman" w:cs="Times New Roman"/>
          <w:b/>
          <w:sz w:val="24"/>
          <w:szCs w:val="24"/>
        </w:rPr>
        <w:t xml:space="preserve"> грижа” на Звено за услуги</w:t>
      </w:r>
      <w:r w:rsidRPr="0007347C">
        <w:rPr>
          <w:rFonts w:ascii="Times New Roman" w:eastAsia="Times New Roman" w:hAnsi="Times New Roman" w:cs="Times New Roman"/>
          <w:b/>
          <w:sz w:val="24"/>
          <w:szCs w:val="24"/>
          <w:lang w:val="en-US"/>
        </w:rPr>
        <w:t xml:space="preserve"> </w:t>
      </w:r>
      <w:r w:rsidRPr="0007347C">
        <w:rPr>
          <w:rFonts w:ascii="Times New Roman" w:eastAsia="Times New Roman" w:hAnsi="Times New Roman" w:cs="Times New Roman"/>
          <w:b/>
          <w:sz w:val="24"/>
          <w:szCs w:val="24"/>
        </w:rPr>
        <w:t xml:space="preserve">в домашна среда към „Домашен социален патронаж” гр.Русе като Услуга от общ икономически интерес /УОИИ/ по </w:t>
      </w:r>
      <w:r w:rsidRPr="0007347C">
        <w:rPr>
          <w:rFonts w:ascii="Times New Roman" w:hAnsi="Times New Roman" w:cs="Times New Roman"/>
          <w:b/>
          <w:sz w:val="24"/>
          <w:szCs w:val="24"/>
        </w:rPr>
        <w:t>проект „</w:t>
      </w:r>
      <w:proofErr w:type="spellStart"/>
      <w:r w:rsidRPr="0007347C">
        <w:rPr>
          <w:rFonts w:ascii="Times New Roman" w:hAnsi="Times New Roman" w:cs="Times New Roman"/>
          <w:b/>
          <w:sz w:val="24"/>
          <w:szCs w:val="24"/>
        </w:rPr>
        <w:t>Патронажна</w:t>
      </w:r>
      <w:proofErr w:type="spellEnd"/>
      <w:r w:rsidRPr="0007347C">
        <w:rPr>
          <w:rFonts w:ascii="Times New Roman" w:hAnsi="Times New Roman" w:cs="Times New Roman"/>
          <w:b/>
          <w:sz w:val="24"/>
          <w:szCs w:val="24"/>
        </w:rPr>
        <w:t xml:space="preserve"> грижа за възрастни хора и лица с увреждания  в Община Русе и Община Сливо поле“</w:t>
      </w:r>
      <w:r w:rsidRPr="0007347C">
        <w:rPr>
          <w:rStyle w:val="grame"/>
          <w:rFonts w:ascii="Times New Roman" w:hAnsi="Times New Roman" w:cs="Times New Roman"/>
          <w:b/>
          <w:sz w:val="24"/>
          <w:szCs w:val="24"/>
        </w:rPr>
        <w:t xml:space="preserve">, </w:t>
      </w:r>
      <w:r w:rsidRPr="0007347C">
        <w:rPr>
          <w:rFonts w:ascii="Times New Roman" w:hAnsi="Times New Roman" w:cs="Times New Roman"/>
          <w:b/>
          <w:sz w:val="24"/>
          <w:szCs w:val="24"/>
        </w:rPr>
        <w:t>по процедура за директно предоставяне на безвъзмездна финансова помощ BG05M9OP001-2.040 „</w:t>
      </w:r>
      <w:proofErr w:type="spellStart"/>
      <w:r w:rsidRPr="0007347C">
        <w:rPr>
          <w:rFonts w:ascii="Times New Roman" w:hAnsi="Times New Roman" w:cs="Times New Roman"/>
          <w:b/>
          <w:sz w:val="24"/>
          <w:szCs w:val="24"/>
        </w:rPr>
        <w:t>Патронажна</w:t>
      </w:r>
      <w:proofErr w:type="spellEnd"/>
      <w:r w:rsidRPr="0007347C">
        <w:rPr>
          <w:rFonts w:ascii="Times New Roman" w:hAnsi="Times New Roman" w:cs="Times New Roman"/>
          <w:b/>
          <w:sz w:val="24"/>
          <w:szCs w:val="24"/>
        </w:rPr>
        <w:t xml:space="preserve"> грижа за възрастни хора и лица с увреждания – Компонент 2“, по Оперативна програма „Развитие на човешките ресурси“ 2014-2020 г</w:t>
      </w:r>
      <w:r w:rsidRPr="0007347C">
        <w:rPr>
          <w:rFonts w:ascii="Times New Roman" w:eastAsia="Times New Roman" w:hAnsi="Times New Roman" w:cs="Times New Roman"/>
          <w:b/>
          <w:sz w:val="24"/>
          <w:szCs w:val="24"/>
        </w:rPr>
        <w:t>.</w:t>
      </w:r>
    </w:p>
    <w:p w:rsidR="009D7AEC" w:rsidRPr="0007347C" w:rsidRDefault="009D7AEC" w:rsidP="00037B9F">
      <w:pPr>
        <w:contextualSpacing/>
        <w:rPr>
          <w:rFonts w:ascii="Times New Roman" w:hAnsi="Times New Roman" w:cs="Times New Roman"/>
          <w:b/>
          <w:sz w:val="24"/>
          <w:szCs w:val="24"/>
        </w:rPr>
      </w:pPr>
    </w:p>
    <w:p w:rsidR="009D7AEC" w:rsidRPr="0007347C" w:rsidRDefault="00E428E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Катя Петрова, заповядай. </w:t>
      </w:r>
    </w:p>
    <w:p w:rsidR="00E428E8" w:rsidRPr="0007347C" w:rsidRDefault="00E428E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Г-жа К. Петрова: </w:t>
      </w:r>
      <w:r w:rsidRPr="0007347C">
        <w:rPr>
          <w:rFonts w:ascii="Times New Roman" w:hAnsi="Times New Roman" w:cs="Times New Roman"/>
          <w:sz w:val="24"/>
          <w:szCs w:val="24"/>
        </w:rPr>
        <w:t>Уважаеми дами и господа общински съветници, Община Русе ще реализира проект по предоставяне на услугата „</w:t>
      </w:r>
      <w:proofErr w:type="spellStart"/>
      <w:r w:rsidRPr="0007347C">
        <w:rPr>
          <w:rFonts w:ascii="Times New Roman" w:hAnsi="Times New Roman" w:cs="Times New Roman"/>
          <w:sz w:val="24"/>
          <w:szCs w:val="24"/>
        </w:rPr>
        <w:t>Патронажна</w:t>
      </w:r>
      <w:proofErr w:type="spellEnd"/>
      <w:r w:rsidRPr="0007347C">
        <w:rPr>
          <w:rFonts w:ascii="Times New Roman" w:hAnsi="Times New Roman" w:cs="Times New Roman"/>
          <w:sz w:val="24"/>
          <w:szCs w:val="24"/>
        </w:rPr>
        <w:t xml:space="preserve"> грижа“. Изискване на Управляващия орган Министерство на труда и социалната политика е тази услуга да бъде възложена като услуга от общ икономически интерес. В тази връзка предлагаме на вашето внимание това да се случи чрез звено за услуги в домашна среда към „Домашен социален патронаж“. </w:t>
      </w:r>
    </w:p>
    <w:p w:rsidR="00E428E8" w:rsidRPr="0007347C" w:rsidRDefault="00E428E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Благодаря. Въпроси, изказвания? Няма. Гласуваме точка 17-та. </w:t>
      </w:r>
    </w:p>
    <w:p w:rsidR="00E428E8" w:rsidRPr="0007347C" w:rsidRDefault="00E428E8"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E428E8" w:rsidRPr="0007347C" w:rsidRDefault="00E428E8" w:rsidP="00037B9F">
      <w:pPr>
        <w:contextualSpacing/>
        <w:rPr>
          <w:rFonts w:ascii="Times New Roman" w:hAnsi="Times New Roman" w:cs="Times New Roman"/>
          <w:b/>
          <w:sz w:val="24"/>
          <w:szCs w:val="24"/>
        </w:rPr>
      </w:pPr>
    </w:p>
    <w:p w:rsidR="00E428E8" w:rsidRPr="0007347C" w:rsidRDefault="00E36CD9"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1192</w:t>
      </w:r>
    </w:p>
    <w:p w:rsidR="00E36CD9" w:rsidRPr="0007347C" w:rsidRDefault="00E36CD9" w:rsidP="00037B9F">
      <w:pPr>
        <w:spacing w:after="0"/>
        <w:contextualSpacing/>
        <w:rPr>
          <w:rFonts w:ascii="Times New Roman" w:eastAsia="SimSun" w:hAnsi="Times New Roman" w:cs="Times New Roman"/>
          <w:sz w:val="24"/>
          <w:szCs w:val="24"/>
          <w:lang w:eastAsia="zh-CN"/>
        </w:rPr>
      </w:pPr>
      <w:r w:rsidRPr="0007347C">
        <w:rPr>
          <w:rFonts w:ascii="Times New Roman" w:hAnsi="Times New Roman" w:cs="Times New Roman"/>
          <w:sz w:val="24"/>
          <w:szCs w:val="24"/>
        </w:rPr>
        <w:tab/>
      </w:r>
      <w:r w:rsidRPr="0007347C">
        <w:rPr>
          <w:rFonts w:ascii="Times New Roman" w:eastAsia="SimSun" w:hAnsi="Times New Roman" w:cs="Times New Roman"/>
          <w:sz w:val="24"/>
          <w:szCs w:val="24"/>
          <w:lang w:eastAsia="zh-CN"/>
        </w:rPr>
        <w:t xml:space="preserve">На основание чл. 21, ал. 1, т. 23 и ал. 2 и чл. 17, т. 7 от Закона за местното самоуправление и местната администрация и чл. 18, ал.1, т. 2 от Закона за социално подпомагане, Общински съвет - Русе реши:  </w:t>
      </w:r>
    </w:p>
    <w:p w:rsidR="00E36CD9" w:rsidRPr="0007347C" w:rsidRDefault="00E36CD9" w:rsidP="00037B9F">
      <w:pPr>
        <w:spacing w:after="0"/>
        <w:contextualSpacing/>
        <w:rPr>
          <w:rFonts w:ascii="Times New Roman" w:eastAsia="Times New Roman" w:hAnsi="Times New Roman" w:cs="Times New Roman"/>
          <w:sz w:val="24"/>
          <w:szCs w:val="24"/>
          <w:lang w:eastAsia="bg-BG"/>
        </w:rPr>
      </w:pPr>
    </w:p>
    <w:p w:rsidR="00E36CD9" w:rsidRPr="0007347C" w:rsidRDefault="00E36CD9" w:rsidP="00037B9F">
      <w:pPr>
        <w:spacing w:after="0"/>
        <w:contextualSpacing/>
        <w:rPr>
          <w:rFonts w:ascii="Times New Roman" w:eastAsia="Times New Roman" w:hAnsi="Times New Roman" w:cs="Times New Roman"/>
          <w:sz w:val="24"/>
          <w:szCs w:val="24"/>
          <w:lang w:eastAsia="bg-BG"/>
        </w:rPr>
      </w:pPr>
      <w:r w:rsidRPr="0007347C">
        <w:rPr>
          <w:rFonts w:ascii="Times New Roman" w:eastAsia="Times New Roman" w:hAnsi="Times New Roman" w:cs="Times New Roman"/>
          <w:sz w:val="24"/>
          <w:szCs w:val="24"/>
          <w:lang w:eastAsia="bg-BG"/>
        </w:rPr>
        <w:t>1. Възлага на „Звено за социални услуги в домашна среда“ към Домашен социален патронаж предоставянето на услугата „</w:t>
      </w:r>
      <w:proofErr w:type="spellStart"/>
      <w:r w:rsidRPr="0007347C">
        <w:rPr>
          <w:rFonts w:ascii="Times New Roman" w:eastAsia="Times New Roman" w:hAnsi="Times New Roman" w:cs="Times New Roman"/>
          <w:sz w:val="24"/>
          <w:szCs w:val="24"/>
          <w:lang w:eastAsia="bg-BG"/>
        </w:rPr>
        <w:t>Патронажна</w:t>
      </w:r>
      <w:proofErr w:type="spellEnd"/>
      <w:r w:rsidRPr="0007347C">
        <w:rPr>
          <w:rFonts w:ascii="Times New Roman" w:eastAsia="Times New Roman" w:hAnsi="Times New Roman" w:cs="Times New Roman"/>
          <w:sz w:val="24"/>
          <w:szCs w:val="24"/>
          <w:lang w:eastAsia="bg-BG"/>
        </w:rPr>
        <w:t xml:space="preserve"> грижа за възрастни хора и лица с увреждания” на територията на община Русе като услуга от общ икономически интерес /УОИИ/.</w:t>
      </w:r>
    </w:p>
    <w:p w:rsidR="00E36CD9" w:rsidRPr="0007347C" w:rsidRDefault="00E36CD9" w:rsidP="00037B9F">
      <w:pPr>
        <w:spacing w:after="0"/>
        <w:contextualSpacing/>
        <w:rPr>
          <w:rFonts w:ascii="Times New Roman" w:eastAsia="Times New Roman" w:hAnsi="Times New Roman" w:cs="Times New Roman"/>
          <w:sz w:val="24"/>
          <w:szCs w:val="24"/>
          <w:lang w:eastAsia="bg-BG"/>
        </w:rPr>
      </w:pPr>
    </w:p>
    <w:p w:rsidR="00E36CD9" w:rsidRPr="0007347C" w:rsidRDefault="00E36CD9" w:rsidP="00037B9F">
      <w:pPr>
        <w:spacing w:after="0"/>
        <w:contextualSpacing/>
        <w:rPr>
          <w:rFonts w:ascii="Times New Roman" w:eastAsia="Times New Roman" w:hAnsi="Times New Roman" w:cs="Times New Roman"/>
          <w:sz w:val="24"/>
          <w:szCs w:val="24"/>
          <w:lang w:eastAsia="bg-BG"/>
        </w:rPr>
      </w:pPr>
      <w:r w:rsidRPr="0007347C">
        <w:rPr>
          <w:rFonts w:ascii="Times New Roman" w:eastAsia="Times New Roman" w:hAnsi="Times New Roman" w:cs="Times New Roman"/>
          <w:sz w:val="24"/>
          <w:szCs w:val="24"/>
          <w:lang w:eastAsia="bg-BG"/>
        </w:rPr>
        <w:t xml:space="preserve">2. Възлага на кмета на общината да утвърди „Правила за предоставяне на </w:t>
      </w:r>
      <w:proofErr w:type="spellStart"/>
      <w:r w:rsidRPr="0007347C">
        <w:rPr>
          <w:rFonts w:ascii="Times New Roman" w:eastAsia="Times New Roman" w:hAnsi="Times New Roman" w:cs="Times New Roman"/>
          <w:sz w:val="24"/>
          <w:szCs w:val="24"/>
          <w:lang w:eastAsia="bg-BG"/>
        </w:rPr>
        <w:t>патронажната</w:t>
      </w:r>
      <w:proofErr w:type="spellEnd"/>
      <w:r w:rsidRPr="0007347C">
        <w:rPr>
          <w:rFonts w:ascii="Times New Roman" w:eastAsia="Times New Roman" w:hAnsi="Times New Roman" w:cs="Times New Roman"/>
          <w:sz w:val="24"/>
          <w:szCs w:val="24"/>
          <w:lang w:eastAsia="bg-BG"/>
        </w:rPr>
        <w:t xml:space="preserve"> грижа”, съобразно</w:t>
      </w:r>
      <w:r w:rsidRPr="0007347C">
        <w:rPr>
          <w:rFonts w:ascii="Times New Roman" w:eastAsia="Times New Roman" w:hAnsi="Times New Roman" w:cs="Times New Roman"/>
          <w:sz w:val="24"/>
          <w:szCs w:val="24"/>
          <w:lang w:val="en-US" w:eastAsia="bg-BG"/>
        </w:rPr>
        <w:t xml:space="preserve"> </w:t>
      </w:r>
      <w:r w:rsidRPr="0007347C">
        <w:rPr>
          <w:rFonts w:ascii="Times New Roman" w:eastAsia="Times New Roman" w:hAnsi="Times New Roman" w:cs="Times New Roman"/>
          <w:sz w:val="24"/>
          <w:szCs w:val="24"/>
          <w:lang w:eastAsia="bg-BG"/>
        </w:rPr>
        <w:t xml:space="preserve">утвърдената по проект </w:t>
      </w:r>
      <w:r w:rsidRPr="0007347C">
        <w:rPr>
          <w:rFonts w:ascii="Times New Roman" w:eastAsia="Times New Roman" w:hAnsi="Times New Roman" w:cs="Times New Roman"/>
          <w:sz w:val="24"/>
          <w:szCs w:val="24"/>
          <w:lang w:val="en-US" w:eastAsia="bg-BG"/>
        </w:rPr>
        <w:t xml:space="preserve">BG05M9OP001-2.028-0001 </w:t>
      </w:r>
      <w:r w:rsidRPr="0007347C">
        <w:rPr>
          <w:rFonts w:ascii="Times New Roman" w:eastAsia="Times New Roman" w:hAnsi="Times New Roman" w:cs="Times New Roman"/>
          <w:sz w:val="24"/>
          <w:szCs w:val="24"/>
          <w:lang w:eastAsia="bg-BG"/>
        </w:rPr>
        <w:t>„</w:t>
      </w:r>
      <w:proofErr w:type="spellStart"/>
      <w:r w:rsidRPr="0007347C">
        <w:rPr>
          <w:rFonts w:ascii="Times New Roman" w:eastAsia="Times New Roman" w:hAnsi="Times New Roman" w:cs="Times New Roman"/>
          <w:sz w:val="24"/>
          <w:szCs w:val="24"/>
          <w:lang w:eastAsia="bg-BG"/>
        </w:rPr>
        <w:t>Патронажна</w:t>
      </w:r>
      <w:proofErr w:type="spellEnd"/>
      <w:r w:rsidRPr="0007347C">
        <w:rPr>
          <w:rFonts w:ascii="Times New Roman" w:eastAsia="Times New Roman" w:hAnsi="Times New Roman" w:cs="Times New Roman"/>
          <w:sz w:val="24"/>
          <w:szCs w:val="24"/>
          <w:lang w:eastAsia="bg-BG"/>
        </w:rPr>
        <w:t xml:space="preserve"> грижа за възрастни хора и лица с увреждания-Компонент 1“ Методика за предоставяне на </w:t>
      </w:r>
      <w:proofErr w:type="spellStart"/>
      <w:r w:rsidRPr="0007347C">
        <w:rPr>
          <w:rFonts w:ascii="Times New Roman" w:eastAsia="Times New Roman" w:hAnsi="Times New Roman" w:cs="Times New Roman"/>
          <w:sz w:val="24"/>
          <w:szCs w:val="24"/>
          <w:lang w:eastAsia="bg-BG"/>
        </w:rPr>
        <w:t>патронажни</w:t>
      </w:r>
      <w:proofErr w:type="spellEnd"/>
      <w:r w:rsidRPr="0007347C">
        <w:rPr>
          <w:rFonts w:ascii="Times New Roman" w:eastAsia="Times New Roman" w:hAnsi="Times New Roman" w:cs="Times New Roman"/>
          <w:sz w:val="24"/>
          <w:szCs w:val="24"/>
          <w:lang w:eastAsia="bg-BG"/>
        </w:rPr>
        <w:t xml:space="preserve"> грижи по домовете за възрастни хора и хора с увреждания и Решението на ЕК за УОИИ (Решение на комисията от 20 декември 2011 год. в срок до 30.08.2019 година</w:t>
      </w:r>
      <w:r w:rsidRPr="0007347C">
        <w:rPr>
          <w:rFonts w:ascii="Times New Roman" w:eastAsia="Times New Roman" w:hAnsi="Times New Roman" w:cs="Times New Roman"/>
          <w:sz w:val="24"/>
          <w:szCs w:val="24"/>
          <w:lang w:val="en-US" w:eastAsia="bg-BG"/>
        </w:rPr>
        <w:t>)</w:t>
      </w:r>
      <w:r w:rsidRPr="0007347C">
        <w:rPr>
          <w:rFonts w:ascii="Times New Roman" w:eastAsia="Times New Roman" w:hAnsi="Times New Roman" w:cs="Times New Roman"/>
          <w:sz w:val="24"/>
          <w:szCs w:val="24"/>
          <w:lang w:eastAsia="bg-BG"/>
        </w:rPr>
        <w:t>.</w:t>
      </w:r>
    </w:p>
    <w:p w:rsidR="00E36CD9" w:rsidRPr="0007347C" w:rsidRDefault="00E36CD9" w:rsidP="00037B9F">
      <w:pPr>
        <w:contextualSpacing/>
        <w:jc w:val="center"/>
        <w:rPr>
          <w:rFonts w:ascii="Times New Roman" w:hAnsi="Times New Roman" w:cs="Times New Roman"/>
          <w:b/>
          <w:sz w:val="24"/>
          <w:szCs w:val="24"/>
        </w:rPr>
      </w:pP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lastRenderedPageBreak/>
        <w:t xml:space="preserve">18 Точка </w:t>
      </w:r>
    </w:p>
    <w:p w:rsidR="009D7AEC" w:rsidRPr="0007347C" w:rsidRDefault="009D7AEC" w:rsidP="00037B9F">
      <w:pPr>
        <w:contextualSpacing/>
        <w:rPr>
          <w:rFonts w:ascii="Times New Roman" w:hAnsi="Times New Roman" w:cs="Times New Roman"/>
          <w:b/>
          <w:sz w:val="24"/>
          <w:szCs w:val="24"/>
        </w:rPr>
      </w:pPr>
      <w:r w:rsidRPr="0007347C">
        <w:rPr>
          <w:rFonts w:ascii="Times New Roman" w:hAnsi="Times New Roman" w:cs="Times New Roman"/>
          <w:b/>
          <w:bCs/>
          <w:sz w:val="24"/>
          <w:szCs w:val="24"/>
        </w:rPr>
        <w:t>Приемане на План за защита при бедствия на Община Русе</w:t>
      </w:r>
    </w:p>
    <w:p w:rsidR="009D7AEC" w:rsidRPr="0007347C" w:rsidRDefault="009D7AEC" w:rsidP="00037B9F">
      <w:pPr>
        <w:contextualSpacing/>
        <w:rPr>
          <w:rFonts w:ascii="Times New Roman" w:hAnsi="Times New Roman" w:cs="Times New Roman"/>
          <w:b/>
          <w:i/>
          <w:sz w:val="24"/>
          <w:szCs w:val="24"/>
        </w:rPr>
      </w:pPr>
    </w:p>
    <w:p w:rsidR="00E428E8" w:rsidRPr="0007347C" w:rsidRDefault="00E428E8" w:rsidP="00037B9F">
      <w:pPr>
        <w:contextualSpacing/>
        <w:rPr>
          <w:rFonts w:ascii="Times New Roman" w:hAnsi="Times New Roman" w:cs="Times New Roman"/>
          <w:sz w:val="24"/>
          <w:szCs w:val="24"/>
        </w:rPr>
      </w:pPr>
      <w:r w:rsidRPr="0007347C">
        <w:rPr>
          <w:rFonts w:ascii="Times New Roman" w:hAnsi="Times New Roman" w:cs="Times New Roman"/>
          <w:b/>
          <w:i/>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Спасимир Димитров, заповядай. </w:t>
      </w:r>
    </w:p>
    <w:p w:rsidR="00E428E8" w:rsidRPr="0007347C" w:rsidRDefault="00E428E8"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Сп. Димитров: </w:t>
      </w:r>
      <w:r w:rsidRPr="0007347C">
        <w:rPr>
          <w:rFonts w:ascii="Times New Roman" w:hAnsi="Times New Roman" w:cs="Times New Roman"/>
          <w:sz w:val="24"/>
          <w:szCs w:val="24"/>
        </w:rPr>
        <w:t xml:space="preserve">Уважаеми господин Председател, уважаеми дами  и господа общински съветници, в комисията обясних, такъв план имаме и досега, два пъти е приеман от общинския съвет. Новото гласуване се налага, тъй като Закона за защита при бедствия изисква такава санкция на общинския съвет, а новия план е разработен по новосъздадена методология от Главна дирекция „Пожарна безопасност и защита на населението“. Основната разлика от стария план е, че в разработването на плана </w:t>
      </w:r>
      <w:r w:rsidR="00F47815" w:rsidRPr="0007347C">
        <w:rPr>
          <w:rFonts w:ascii="Times New Roman" w:hAnsi="Times New Roman" w:cs="Times New Roman"/>
          <w:sz w:val="24"/>
          <w:szCs w:val="24"/>
        </w:rPr>
        <w:t xml:space="preserve">са включени всички институции, които имат отношение към този план извън общината. Тоест РИОС, Напоителни системи и други, които имат отношение към защита при бедствия и към плана и към приложенията към него. Така, че призовавам да гласувате, за да стане тоя план факт. </w:t>
      </w:r>
    </w:p>
    <w:p w:rsidR="00F47815" w:rsidRPr="0007347C" w:rsidRDefault="00F47815"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Благодаря. Въпроси и изказвания? Няма. Гласуваме по точка 18.</w:t>
      </w:r>
    </w:p>
    <w:p w:rsidR="00F47815" w:rsidRPr="0007347C" w:rsidRDefault="00F47815"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F47815" w:rsidRDefault="00F47815" w:rsidP="00037B9F">
      <w:pPr>
        <w:contextualSpacing/>
        <w:rPr>
          <w:rFonts w:ascii="Times New Roman" w:hAnsi="Times New Roman" w:cs="Times New Roman"/>
          <w:b/>
          <w:sz w:val="24"/>
          <w:szCs w:val="24"/>
        </w:rPr>
      </w:pPr>
    </w:p>
    <w:p w:rsidR="0007347C" w:rsidRPr="0007347C" w:rsidRDefault="0007347C" w:rsidP="00037B9F">
      <w:pPr>
        <w:contextualSpacing/>
        <w:rPr>
          <w:rFonts w:ascii="Times New Roman" w:hAnsi="Times New Roman" w:cs="Times New Roman"/>
          <w:b/>
          <w:sz w:val="24"/>
          <w:szCs w:val="24"/>
        </w:rPr>
      </w:pPr>
    </w:p>
    <w:p w:rsidR="00E36CD9" w:rsidRPr="0007347C" w:rsidRDefault="00E36CD9"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1193</w:t>
      </w:r>
    </w:p>
    <w:p w:rsidR="00E36CD9" w:rsidRPr="0007347C" w:rsidRDefault="00E36CD9" w:rsidP="00037B9F">
      <w:pPr>
        <w:spacing w:after="0"/>
        <w:ind w:firstLine="567"/>
        <w:contextualSpacing/>
        <w:rPr>
          <w:rFonts w:ascii="Times New Roman" w:hAnsi="Times New Roman" w:cs="Times New Roman"/>
          <w:color w:val="000000" w:themeColor="text1"/>
          <w:sz w:val="24"/>
          <w:szCs w:val="24"/>
        </w:rPr>
      </w:pPr>
      <w:r w:rsidRPr="0007347C">
        <w:rPr>
          <w:rFonts w:ascii="Times New Roman" w:hAnsi="Times New Roman" w:cs="Times New Roman"/>
          <w:color w:val="000000" w:themeColor="text1"/>
          <w:sz w:val="24"/>
          <w:szCs w:val="24"/>
        </w:rPr>
        <w:t>На основание чл. 21, ал.2 и чл.22 от ЗМСМА във връзка с чл.9, ал.1</w:t>
      </w:r>
      <w:r w:rsidRPr="0007347C">
        <w:rPr>
          <w:rFonts w:ascii="Times New Roman" w:hAnsi="Times New Roman" w:cs="Times New Roman"/>
          <w:color w:val="000000" w:themeColor="text1"/>
          <w:sz w:val="24"/>
          <w:szCs w:val="24"/>
          <w:lang w:val="en-US"/>
        </w:rPr>
        <w:t>1</w:t>
      </w:r>
      <w:r w:rsidRPr="0007347C">
        <w:rPr>
          <w:rFonts w:ascii="Times New Roman" w:hAnsi="Times New Roman" w:cs="Times New Roman"/>
          <w:color w:val="000000" w:themeColor="text1"/>
          <w:sz w:val="24"/>
          <w:szCs w:val="24"/>
        </w:rPr>
        <w:t xml:space="preserve"> от ЗЗБ,  Общинският съвет реши:</w:t>
      </w:r>
    </w:p>
    <w:p w:rsidR="00E36CD9" w:rsidRPr="0007347C" w:rsidRDefault="00E36CD9" w:rsidP="00037B9F">
      <w:pPr>
        <w:spacing w:after="0"/>
        <w:ind w:firstLine="567"/>
        <w:contextualSpacing/>
        <w:rPr>
          <w:rFonts w:ascii="Times New Roman" w:hAnsi="Times New Roman" w:cs="Times New Roman"/>
          <w:color w:val="000000" w:themeColor="text1"/>
          <w:sz w:val="24"/>
          <w:szCs w:val="24"/>
        </w:rPr>
      </w:pPr>
      <w:r w:rsidRPr="0007347C">
        <w:rPr>
          <w:rFonts w:ascii="Times New Roman" w:hAnsi="Times New Roman" w:cs="Times New Roman"/>
          <w:color w:val="000000" w:themeColor="text1"/>
          <w:sz w:val="24"/>
          <w:szCs w:val="24"/>
        </w:rPr>
        <w:t>Утвърждава План за защита при бедствия.</w:t>
      </w:r>
    </w:p>
    <w:p w:rsidR="00E36CD9" w:rsidRDefault="00E36CD9" w:rsidP="00037B9F">
      <w:pPr>
        <w:spacing w:after="0"/>
        <w:ind w:firstLine="708"/>
        <w:contextualSpacing/>
        <w:rPr>
          <w:rFonts w:ascii="Times New Roman" w:hAnsi="Times New Roman" w:cs="Times New Roman"/>
          <w:sz w:val="24"/>
          <w:szCs w:val="24"/>
          <w:lang w:val="en-US"/>
        </w:rPr>
      </w:pPr>
    </w:p>
    <w:p w:rsidR="00037B9F" w:rsidRPr="0007347C" w:rsidRDefault="00037B9F" w:rsidP="00037B9F">
      <w:pPr>
        <w:spacing w:after="0"/>
        <w:ind w:firstLine="708"/>
        <w:contextualSpacing/>
        <w:rPr>
          <w:rFonts w:ascii="Times New Roman" w:hAnsi="Times New Roman" w:cs="Times New Roman"/>
          <w:sz w:val="24"/>
          <w:szCs w:val="24"/>
          <w:lang w:val="en-US"/>
        </w:rPr>
      </w:pP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19 Точка </w:t>
      </w: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bCs/>
          <w:sz w:val="24"/>
          <w:szCs w:val="24"/>
        </w:rPr>
        <w:t xml:space="preserve">Одобряване на задание, </w:t>
      </w:r>
      <w:r w:rsidRPr="0007347C">
        <w:rPr>
          <w:rFonts w:ascii="Times New Roman" w:hAnsi="Times New Roman" w:cs="Times New Roman"/>
          <w:b/>
          <w:sz w:val="24"/>
          <w:szCs w:val="24"/>
        </w:rPr>
        <w:t xml:space="preserve">разрешаване  изработването на  подробен устройствен план /ПУП/  – Парцеларен план на трасе за изграждане на осветление на републикански път </w:t>
      </w:r>
      <w:r w:rsidRPr="0007347C">
        <w:rPr>
          <w:rFonts w:ascii="Times New Roman" w:hAnsi="Times New Roman" w:cs="Times New Roman"/>
          <w:b/>
          <w:sz w:val="24"/>
          <w:szCs w:val="24"/>
          <w:lang w:val="en-US"/>
        </w:rPr>
        <w:t>I-2</w:t>
      </w:r>
      <w:r w:rsidRPr="0007347C">
        <w:rPr>
          <w:rFonts w:ascii="Times New Roman" w:hAnsi="Times New Roman" w:cs="Times New Roman"/>
          <w:b/>
          <w:sz w:val="24"/>
          <w:szCs w:val="24"/>
        </w:rPr>
        <w:t xml:space="preserve"> Русе – Разград до кръстовището за гр. Кубрат и кв. „Средна кула“, гр. Русе</w:t>
      </w:r>
    </w:p>
    <w:p w:rsidR="0007347C" w:rsidRPr="0007347C" w:rsidRDefault="0007347C" w:rsidP="00037B9F">
      <w:pPr>
        <w:contextualSpacing/>
        <w:rPr>
          <w:rFonts w:ascii="Times New Roman" w:hAnsi="Times New Roman" w:cs="Times New Roman"/>
          <w:b/>
          <w:sz w:val="24"/>
          <w:szCs w:val="24"/>
        </w:rPr>
      </w:pP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Господин Наков, заповядайте.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Дим. Наков: </w:t>
      </w:r>
      <w:r w:rsidRPr="0007347C">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и да се разреши изработването на подробен устройствен план – </w:t>
      </w:r>
      <w:proofErr w:type="spellStart"/>
      <w:r w:rsidRPr="0007347C">
        <w:rPr>
          <w:rFonts w:ascii="Times New Roman" w:hAnsi="Times New Roman" w:cs="Times New Roman"/>
          <w:sz w:val="24"/>
          <w:szCs w:val="24"/>
        </w:rPr>
        <w:t>парцеларен</w:t>
      </w:r>
      <w:proofErr w:type="spellEnd"/>
      <w:r w:rsidRPr="0007347C">
        <w:rPr>
          <w:rFonts w:ascii="Times New Roman" w:hAnsi="Times New Roman" w:cs="Times New Roman"/>
          <w:sz w:val="24"/>
          <w:szCs w:val="24"/>
        </w:rPr>
        <w:t xml:space="preserve"> план за техническа инфраструктура, както и да се даде предварително съгласие за утвърждаване на трасе за срок от 1 година. В случая, само за информация ви информирам, че това е техническата инфраструктура, която ще осигури осветлението от нашия град до кръстовището до </w:t>
      </w:r>
      <w:proofErr w:type="spellStart"/>
      <w:r w:rsidRPr="0007347C">
        <w:rPr>
          <w:rFonts w:ascii="Times New Roman" w:hAnsi="Times New Roman" w:cs="Times New Roman"/>
          <w:sz w:val="24"/>
          <w:szCs w:val="24"/>
        </w:rPr>
        <w:t>Джъмбо</w:t>
      </w:r>
      <w:proofErr w:type="spellEnd"/>
      <w:r w:rsidRPr="0007347C">
        <w:rPr>
          <w:rFonts w:ascii="Times New Roman" w:hAnsi="Times New Roman" w:cs="Times New Roman"/>
          <w:sz w:val="24"/>
          <w:szCs w:val="24"/>
        </w:rPr>
        <w:t xml:space="preserve">. От двата предложени варианта на трасе проектанта предлага като икономически по-изгоден първи вариант. Благодаря ви.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Благодаря. Въпроси и изказвания? Велизар Павлов.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Проф. </w:t>
      </w:r>
      <w:proofErr w:type="spellStart"/>
      <w:r w:rsidRPr="0007347C">
        <w:rPr>
          <w:rFonts w:ascii="Times New Roman" w:hAnsi="Times New Roman" w:cs="Times New Roman"/>
          <w:b/>
          <w:sz w:val="24"/>
          <w:szCs w:val="24"/>
        </w:rPr>
        <w:t>Вел</w:t>
      </w:r>
      <w:proofErr w:type="spellEnd"/>
      <w:r w:rsidRPr="0007347C">
        <w:rPr>
          <w:rFonts w:ascii="Times New Roman" w:hAnsi="Times New Roman" w:cs="Times New Roman"/>
          <w:b/>
          <w:sz w:val="24"/>
          <w:szCs w:val="24"/>
        </w:rPr>
        <w:t xml:space="preserve">. Павлов: </w:t>
      </w:r>
      <w:r w:rsidRPr="0007347C">
        <w:rPr>
          <w:rFonts w:ascii="Times New Roman" w:hAnsi="Times New Roman" w:cs="Times New Roman"/>
          <w:sz w:val="24"/>
          <w:szCs w:val="24"/>
        </w:rPr>
        <w:t xml:space="preserve">Уважаеми господин Председател, уважаеми господин Кмет, уважаеми колеги, „Еврика“, на път сме да решим един проблем, който поставих още 2016 г. Така или иначе тогава моето предложение не беше прието и това можеше да се случи разбира се доста по-рано, вече това осветление да бъде факт. Все пак по-добре късно, отколкото никога. Аз все пак имам и 3 въпроса, понеже проектанта казва, че втория вариант е ..., </w:t>
      </w:r>
      <w:r w:rsidRPr="0007347C">
        <w:rPr>
          <w:rFonts w:ascii="Times New Roman" w:hAnsi="Times New Roman" w:cs="Times New Roman"/>
          <w:sz w:val="24"/>
          <w:szCs w:val="24"/>
        </w:rPr>
        <w:lastRenderedPageBreak/>
        <w:t xml:space="preserve">извинявайте първи вариант е икономически по-изгоден, моя въпрос е колко по-изгоден? Има ли някаква количествено-стойностна сметка? Защото от гледна точка на безопасността на движението втория вариант е правилния вариант, очертава пътя и намалява рисковете от пътно-транспортни произшествия. Става въпрос за втория вариант, когато имаме двустранно </w:t>
      </w:r>
      <w:proofErr w:type="spellStart"/>
      <w:r w:rsidRPr="0007347C">
        <w:rPr>
          <w:rFonts w:ascii="Times New Roman" w:hAnsi="Times New Roman" w:cs="Times New Roman"/>
          <w:sz w:val="24"/>
          <w:szCs w:val="24"/>
        </w:rPr>
        <w:t>поставаеми</w:t>
      </w:r>
      <w:proofErr w:type="spellEnd"/>
      <w:r w:rsidRPr="0007347C">
        <w:rPr>
          <w:rFonts w:ascii="Times New Roman" w:hAnsi="Times New Roman" w:cs="Times New Roman"/>
          <w:sz w:val="24"/>
          <w:szCs w:val="24"/>
        </w:rPr>
        <w:t xml:space="preserve"> стълбове. Има ли оценка за енергийните разходи за двата варианта? И още един въпрос, някакъв ориентировъчен срок за реализация? Тоест в какви графици, какъв е така най-близкия срок, в който това осветление може да стане факт? Благодаря.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Благодаря. Господин Наков.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Дим. Наков: </w:t>
      </w:r>
      <w:r w:rsidRPr="0007347C">
        <w:rPr>
          <w:rFonts w:ascii="Times New Roman" w:hAnsi="Times New Roman" w:cs="Times New Roman"/>
          <w:sz w:val="24"/>
          <w:szCs w:val="24"/>
        </w:rPr>
        <w:t xml:space="preserve">Аз във връзка със зададените въпроси искам да внеса едно уточнение, че тука одобряваме задание и разрешаваме изработването на подробен устройствен план – </w:t>
      </w:r>
      <w:proofErr w:type="spellStart"/>
      <w:r w:rsidRPr="0007347C">
        <w:rPr>
          <w:rFonts w:ascii="Times New Roman" w:hAnsi="Times New Roman" w:cs="Times New Roman"/>
          <w:sz w:val="24"/>
          <w:szCs w:val="24"/>
        </w:rPr>
        <w:t>парцеларен</w:t>
      </w:r>
      <w:proofErr w:type="spellEnd"/>
      <w:r w:rsidRPr="0007347C">
        <w:rPr>
          <w:rFonts w:ascii="Times New Roman" w:hAnsi="Times New Roman" w:cs="Times New Roman"/>
          <w:sz w:val="24"/>
          <w:szCs w:val="24"/>
        </w:rPr>
        <w:t xml:space="preserve"> план за техническа инфраструктура, не говорим още за инвестиционен технически проект, който дава КСС. Но като икономически по-изгоден вариант 1 се смята от проектанта и не само от проектанта мисля, че всички ще се убедите в това при условие, че в първи вариант стълбовете за осветление се монтират и са само стълбове за осветление, които трябва да бъдат захранени. Тоест ще имаме само една канална мрежа в оста. Знаете, че това е честа практика и по бул. „Христо Ботев“ я има на много места, така че това не е нещо, което ще бъде само единичен изолиран случай в трасето на бул. „Христо Ботев“. Така, че два пъти имаме поевтиняване на предложения вариант. Мисля, че това е красноречиво, два пъти по-малко канална мрежа ще бъде изпълнена, два пъти по-малко кабели ще бъдат изтеглени и два пъти по-малко стълбове ще бъдат сложени. Единствено рогатките ще бъдат еднакво, които ще бъдат разположени по две в средата на трасето. Благодаря. А за сроковете, в момента се изготвя, в момента се изготвя подробния устройствен план, успоредно с това се изготвя и инвестиционния технически проект, който ще даде финансовата рамка, така че да може да се заложи за изпълнение веднага след като е готов. ( коментар от зала не се чува ) Казвам, че да може да се предложи с КСС.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Да, благодаря. Други? Няма. Гласуваме по точката. </w:t>
      </w:r>
    </w:p>
    <w:p w:rsidR="0007347C" w:rsidRPr="0007347C" w:rsidRDefault="0007347C"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 xml:space="preserve">КВОРУМ – 42. С 42 гласа „за”, 0 „против” и 0 „въздържали се” </w:t>
      </w:r>
      <w:proofErr w:type="spellStart"/>
      <w:r w:rsidRPr="0007347C">
        <w:rPr>
          <w:rFonts w:ascii="Times New Roman" w:eastAsia="Calibri" w:hAnsi="Times New Roman" w:cs="Times New Roman"/>
          <w:b/>
          <w:sz w:val="24"/>
          <w:szCs w:val="24"/>
          <w:shd w:val="clear" w:color="auto" w:fill="FFFFFF"/>
        </w:rPr>
        <w:t>се</w:t>
      </w:r>
      <w:proofErr w:type="spellEnd"/>
      <w:r w:rsidRPr="0007347C">
        <w:rPr>
          <w:rFonts w:ascii="Times New Roman" w:eastAsia="Calibri" w:hAnsi="Times New Roman" w:cs="Times New Roman"/>
          <w:b/>
          <w:sz w:val="24"/>
          <w:szCs w:val="24"/>
          <w:shd w:val="clear" w:color="auto" w:fill="FFFFFF"/>
        </w:rPr>
        <w:t xml:space="preserve"> прие</w:t>
      </w:r>
    </w:p>
    <w:p w:rsidR="0007347C" w:rsidRPr="0007347C" w:rsidRDefault="0007347C" w:rsidP="00037B9F">
      <w:pPr>
        <w:contextualSpacing/>
        <w:rPr>
          <w:rFonts w:ascii="Times New Roman" w:hAnsi="Times New Roman" w:cs="Times New Roman"/>
          <w:sz w:val="24"/>
          <w:szCs w:val="24"/>
        </w:rPr>
      </w:pPr>
    </w:p>
    <w:p w:rsidR="0007347C" w:rsidRPr="0007347C" w:rsidRDefault="0007347C"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1194</w:t>
      </w:r>
    </w:p>
    <w:p w:rsidR="0007347C" w:rsidRPr="0007347C" w:rsidRDefault="0007347C" w:rsidP="00037B9F">
      <w:pPr>
        <w:ind w:right="-154"/>
        <w:contextualSpacing/>
        <w:rPr>
          <w:rFonts w:ascii="Times New Roman" w:hAnsi="Times New Roman" w:cs="Times New Roman"/>
          <w:sz w:val="24"/>
          <w:szCs w:val="24"/>
        </w:rPr>
      </w:pPr>
      <w:r w:rsidRPr="0007347C">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 УТ-16-23/03.05.2019 г.  от  Община Русе, Общински съвет -  Русе  реши:</w:t>
      </w:r>
    </w:p>
    <w:p w:rsidR="0007347C" w:rsidRPr="0007347C" w:rsidRDefault="0007347C" w:rsidP="00037B9F">
      <w:pPr>
        <w:numPr>
          <w:ilvl w:val="0"/>
          <w:numId w:val="7"/>
        </w:numPr>
        <w:tabs>
          <w:tab w:val="left" w:pos="709"/>
          <w:tab w:val="left" w:pos="1134"/>
        </w:tabs>
        <w:spacing w:after="0"/>
        <w:ind w:left="0" w:firstLine="567"/>
        <w:contextualSpacing/>
        <w:rPr>
          <w:rFonts w:ascii="Times New Roman" w:hAnsi="Times New Roman" w:cs="Times New Roman"/>
          <w:sz w:val="24"/>
          <w:szCs w:val="24"/>
        </w:rPr>
      </w:pPr>
      <w:r w:rsidRPr="0007347C">
        <w:rPr>
          <w:rFonts w:ascii="Times New Roman" w:hAnsi="Times New Roman" w:cs="Times New Roman"/>
          <w:bCs/>
          <w:sz w:val="24"/>
          <w:szCs w:val="24"/>
        </w:rPr>
        <w:t xml:space="preserve">Одобрява  задание и </w:t>
      </w:r>
      <w:r w:rsidRPr="0007347C">
        <w:rPr>
          <w:rFonts w:ascii="Times New Roman" w:hAnsi="Times New Roman" w:cs="Times New Roman"/>
          <w:sz w:val="24"/>
          <w:szCs w:val="24"/>
        </w:rPr>
        <w:t>разрешава  изработване на  подробен устройствен план /ПУП/</w:t>
      </w:r>
      <w:r w:rsidRPr="0007347C">
        <w:rPr>
          <w:rFonts w:ascii="Times New Roman" w:hAnsi="Times New Roman" w:cs="Times New Roman"/>
          <w:sz w:val="24"/>
          <w:szCs w:val="24"/>
          <w:lang w:val="en-US"/>
        </w:rPr>
        <w:t xml:space="preserve"> </w:t>
      </w:r>
      <w:r w:rsidRPr="0007347C">
        <w:rPr>
          <w:rFonts w:ascii="Times New Roman" w:hAnsi="Times New Roman" w:cs="Times New Roman"/>
          <w:sz w:val="24"/>
          <w:szCs w:val="24"/>
        </w:rPr>
        <w:t xml:space="preserve">– </w:t>
      </w:r>
      <w:proofErr w:type="spellStart"/>
      <w:r w:rsidRPr="0007347C">
        <w:rPr>
          <w:rFonts w:ascii="Times New Roman" w:hAnsi="Times New Roman" w:cs="Times New Roman"/>
          <w:sz w:val="24"/>
          <w:szCs w:val="24"/>
        </w:rPr>
        <w:t>парцеларен</w:t>
      </w:r>
      <w:proofErr w:type="spellEnd"/>
      <w:r w:rsidRPr="0007347C">
        <w:rPr>
          <w:rFonts w:ascii="Times New Roman" w:hAnsi="Times New Roman" w:cs="Times New Roman"/>
          <w:sz w:val="24"/>
          <w:szCs w:val="24"/>
        </w:rPr>
        <w:t xml:space="preserve"> план на трасе за изграждане на осветление на републикански път I</w:t>
      </w:r>
      <w:r w:rsidRPr="0007347C">
        <w:rPr>
          <w:rFonts w:ascii="Times New Roman" w:hAnsi="Times New Roman" w:cs="Times New Roman"/>
          <w:sz w:val="24"/>
          <w:szCs w:val="24"/>
          <w:lang w:val="en-US"/>
        </w:rPr>
        <w:t xml:space="preserve"> </w:t>
      </w:r>
      <w:r w:rsidRPr="0007347C">
        <w:rPr>
          <w:rFonts w:ascii="Times New Roman" w:hAnsi="Times New Roman" w:cs="Times New Roman"/>
          <w:sz w:val="24"/>
          <w:szCs w:val="24"/>
        </w:rPr>
        <w:t>-</w:t>
      </w:r>
      <w:r w:rsidRPr="0007347C">
        <w:rPr>
          <w:rFonts w:ascii="Times New Roman" w:hAnsi="Times New Roman" w:cs="Times New Roman"/>
          <w:sz w:val="24"/>
          <w:szCs w:val="24"/>
          <w:lang w:val="en-US"/>
        </w:rPr>
        <w:t xml:space="preserve"> </w:t>
      </w:r>
      <w:r w:rsidRPr="0007347C">
        <w:rPr>
          <w:rFonts w:ascii="Times New Roman" w:hAnsi="Times New Roman" w:cs="Times New Roman"/>
          <w:sz w:val="24"/>
          <w:szCs w:val="24"/>
        </w:rPr>
        <w:t>2 Русе</w:t>
      </w:r>
      <w:r w:rsidRPr="0007347C">
        <w:rPr>
          <w:rFonts w:ascii="Times New Roman" w:hAnsi="Times New Roman" w:cs="Times New Roman"/>
          <w:sz w:val="24"/>
          <w:szCs w:val="24"/>
          <w:lang w:val="en-US"/>
        </w:rPr>
        <w:t xml:space="preserve"> </w:t>
      </w:r>
      <w:r w:rsidRPr="0007347C">
        <w:rPr>
          <w:rFonts w:ascii="Times New Roman" w:hAnsi="Times New Roman" w:cs="Times New Roman"/>
          <w:sz w:val="24"/>
          <w:szCs w:val="24"/>
        </w:rPr>
        <w:t xml:space="preserve">– Разград до кръстовището за гр. Кубрат и кв. „Средна кула“, гр. Русе през имоти с идентификатори: 63427.106.33, 63427.299.25 и 63427.314.34 – държавна публична собственост;  63427.298.62, 63427.299.26, 63427.309.42, 63427.309.43, 63427.314.31 и 63427.314.32 – общинска публична собственост по първи  вариант на трасе.     </w:t>
      </w:r>
    </w:p>
    <w:p w:rsidR="0007347C" w:rsidRPr="0007347C" w:rsidRDefault="0007347C" w:rsidP="00037B9F">
      <w:pPr>
        <w:tabs>
          <w:tab w:val="left" w:pos="709"/>
          <w:tab w:val="left" w:pos="1134"/>
        </w:tabs>
        <w:ind w:firstLine="567"/>
        <w:contextualSpacing/>
        <w:rPr>
          <w:rFonts w:ascii="Times New Roman" w:hAnsi="Times New Roman" w:cs="Times New Roman"/>
          <w:sz w:val="24"/>
          <w:szCs w:val="24"/>
        </w:rPr>
      </w:pPr>
      <w:r w:rsidRPr="0007347C">
        <w:rPr>
          <w:rFonts w:ascii="Times New Roman" w:hAnsi="Times New Roman" w:cs="Times New Roman"/>
          <w:sz w:val="24"/>
          <w:szCs w:val="24"/>
        </w:rPr>
        <w:t xml:space="preserve">2. Дава предварително съгласие за утвърждаване на трасе  за срок от една година. </w:t>
      </w:r>
    </w:p>
    <w:p w:rsidR="0007347C" w:rsidRDefault="0007347C" w:rsidP="00037B9F">
      <w:pPr>
        <w:contextualSpacing/>
        <w:jc w:val="center"/>
        <w:rPr>
          <w:rFonts w:ascii="Times New Roman" w:hAnsi="Times New Roman" w:cs="Times New Roman"/>
          <w:b/>
          <w:sz w:val="24"/>
          <w:szCs w:val="24"/>
          <w:lang w:val="en-US"/>
        </w:rPr>
      </w:pPr>
    </w:p>
    <w:p w:rsidR="00037B9F" w:rsidRDefault="00037B9F" w:rsidP="00037B9F">
      <w:pPr>
        <w:contextualSpacing/>
        <w:jc w:val="center"/>
        <w:rPr>
          <w:rFonts w:ascii="Times New Roman" w:hAnsi="Times New Roman" w:cs="Times New Roman"/>
          <w:b/>
          <w:sz w:val="24"/>
          <w:szCs w:val="24"/>
          <w:lang w:val="en-US"/>
        </w:rPr>
      </w:pPr>
    </w:p>
    <w:p w:rsidR="00037B9F" w:rsidRDefault="00037B9F" w:rsidP="00037B9F">
      <w:pPr>
        <w:contextualSpacing/>
        <w:jc w:val="center"/>
        <w:rPr>
          <w:rFonts w:ascii="Times New Roman" w:hAnsi="Times New Roman" w:cs="Times New Roman"/>
          <w:b/>
          <w:sz w:val="24"/>
          <w:szCs w:val="24"/>
          <w:lang w:val="en-US"/>
        </w:rPr>
      </w:pPr>
    </w:p>
    <w:p w:rsidR="00037B9F" w:rsidRPr="00037B9F" w:rsidRDefault="00037B9F" w:rsidP="00037B9F">
      <w:pPr>
        <w:contextualSpacing/>
        <w:jc w:val="center"/>
        <w:rPr>
          <w:rFonts w:ascii="Times New Roman" w:hAnsi="Times New Roman" w:cs="Times New Roman"/>
          <w:b/>
          <w:sz w:val="24"/>
          <w:szCs w:val="24"/>
          <w:lang w:val="en-US"/>
        </w:rPr>
      </w:pP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lastRenderedPageBreak/>
        <w:t xml:space="preserve">20 Точка </w:t>
      </w: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bCs/>
          <w:sz w:val="24"/>
          <w:szCs w:val="24"/>
        </w:rPr>
        <w:t xml:space="preserve">Одобряване на задание, </w:t>
      </w:r>
      <w:r w:rsidRPr="0007347C">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–водопроводно отклонение до имот с идентификатор 63427.227.10 в м. „Над линията“, землище на гр. Русе</w:t>
      </w: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ab/>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Заповядайте, господин Наков.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Дим. Наков: </w:t>
      </w:r>
      <w:r w:rsidRPr="0007347C">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представя проект за одобряване на задание и разрешаване разработването на подробен устройствен план – </w:t>
      </w:r>
      <w:proofErr w:type="spellStart"/>
      <w:r w:rsidRPr="0007347C">
        <w:rPr>
          <w:rFonts w:ascii="Times New Roman" w:hAnsi="Times New Roman" w:cs="Times New Roman"/>
          <w:sz w:val="24"/>
          <w:szCs w:val="24"/>
        </w:rPr>
        <w:t>парцеларен</w:t>
      </w:r>
      <w:proofErr w:type="spellEnd"/>
      <w:r w:rsidRPr="0007347C">
        <w:rPr>
          <w:rFonts w:ascii="Times New Roman" w:hAnsi="Times New Roman" w:cs="Times New Roman"/>
          <w:sz w:val="24"/>
          <w:szCs w:val="24"/>
        </w:rPr>
        <w:t xml:space="preserve"> план за техническа инфраструктура за водопроводно отклонение към имот, находящ се в местността „Над линията“. Както и за одобрява ..., дава ...,  предварително даване на съгласие за утвърждаване на трасе в срок от 1 година. От предложените два варианта проектанта смята, че икономически по-изгоден е първи вариант на трасето. Благодаря.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Благодаря. Въпроси и изказвания по точката? Няма. Режим на гласуване.  </w:t>
      </w:r>
    </w:p>
    <w:p w:rsidR="0007347C" w:rsidRPr="0007347C" w:rsidRDefault="0007347C"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 xml:space="preserve">КВОРУМ – 40. С 40 гласа „за”, 0 „против” и 0 „въздържали се” </w:t>
      </w:r>
      <w:proofErr w:type="spellStart"/>
      <w:r w:rsidRPr="0007347C">
        <w:rPr>
          <w:rFonts w:ascii="Times New Roman" w:eastAsia="Calibri" w:hAnsi="Times New Roman" w:cs="Times New Roman"/>
          <w:b/>
          <w:sz w:val="24"/>
          <w:szCs w:val="24"/>
          <w:shd w:val="clear" w:color="auto" w:fill="FFFFFF"/>
        </w:rPr>
        <w:t>се</w:t>
      </w:r>
      <w:proofErr w:type="spellEnd"/>
      <w:r w:rsidRPr="0007347C">
        <w:rPr>
          <w:rFonts w:ascii="Times New Roman" w:eastAsia="Calibri" w:hAnsi="Times New Roman" w:cs="Times New Roman"/>
          <w:b/>
          <w:sz w:val="24"/>
          <w:szCs w:val="24"/>
          <w:shd w:val="clear" w:color="auto" w:fill="FFFFFF"/>
        </w:rPr>
        <w:t xml:space="preserve"> прие</w:t>
      </w:r>
    </w:p>
    <w:p w:rsidR="0007347C" w:rsidRPr="0007347C" w:rsidRDefault="0007347C" w:rsidP="00037B9F">
      <w:pPr>
        <w:contextualSpacing/>
        <w:rPr>
          <w:rFonts w:ascii="Times New Roman" w:hAnsi="Times New Roman" w:cs="Times New Roman"/>
          <w:b/>
          <w:sz w:val="24"/>
          <w:szCs w:val="24"/>
        </w:rPr>
      </w:pPr>
    </w:p>
    <w:p w:rsidR="0007347C" w:rsidRPr="0007347C" w:rsidRDefault="0007347C"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1195</w:t>
      </w:r>
    </w:p>
    <w:p w:rsidR="0007347C" w:rsidRPr="0007347C" w:rsidRDefault="0007347C" w:rsidP="00037B9F">
      <w:pPr>
        <w:ind w:right="-154"/>
        <w:contextualSpacing/>
        <w:rPr>
          <w:rFonts w:ascii="Times New Roman" w:hAnsi="Times New Roman" w:cs="Times New Roman"/>
          <w:sz w:val="24"/>
          <w:szCs w:val="24"/>
        </w:rPr>
      </w:pPr>
      <w:r w:rsidRPr="0007347C">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№УТ-16-33/22.05.2019 г.  от  „</w:t>
      </w:r>
      <w:proofErr w:type="spellStart"/>
      <w:r w:rsidRPr="0007347C">
        <w:rPr>
          <w:rFonts w:ascii="Times New Roman" w:hAnsi="Times New Roman" w:cs="Times New Roman"/>
          <w:sz w:val="24"/>
          <w:szCs w:val="24"/>
        </w:rPr>
        <w:t>Агле</w:t>
      </w:r>
      <w:proofErr w:type="spellEnd"/>
      <w:r w:rsidRPr="0007347C">
        <w:rPr>
          <w:rFonts w:ascii="Times New Roman" w:hAnsi="Times New Roman" w:cs="Times New Roman"/>
          <w:sz w:val="24"/>
          <w:szCs w:val="24"/>
        </w:rPr>
        <w:t>“ ЕООД, Общински съвет -  Русе  реши:</w:t>
      </w:r>
    </w:p>
    <w:p w:rsidR="0007347C" w:rsidRPr="0007347C" w:rsidRDefault="0007347C" w:rsidP="00037B9F">
      <w:pPr>
        <w:tabs>
          <w:tab w:val="left" w:pos="709"/>
          <w:tab w:val="left" w:pos="1134"/>
        </w:tabs>
        <w:contextualSpacing/>
        <w:rPr>
          <w:rFonts w:ascii="Times New Roman" w:hAnsi="Times New Roman" w:cs="Times New Roman"/>
          <w:sz w:val="24"/>
          <w:szCs w:val="24"/>
        </w:rPr>
      </w:pPr>
      <w:r w:rsidRPr="0007347C">
        <w:rPr>
          <w:rFonts w:ascii="Times New Roman" w:hAnsi="Times New Roman" w:cs="Times New Roman"/>
          <w:bCs/>
          <w:sz w:val="24"/>
          <w:szCs w:val="24"/>
        </w:rPr>
        <w:t xml:space="preserve">       1. Одобрява  задание и </w:t>
      </w:r>
      <w:r w:rsidRPr="0007347C">
        <w:rPr>
          <w:rFonts w:ascii="Times New Roman" w:hAnsi="Times New Roman" w:cs="Times New Roman"/>
          <w:sz w:val="24"/>
          <w:szCs w:val="24"/>
        </w:rPr>
        <w:t xml:space="preserve">разрешава  изработване на  подробен устройствен план /ПУП/  – </w:t>
      </w:r>
      <w:proofErr w:type="spellStart"/>
      <w:r w:rsidRPr="0007347C">
        <w:rPr>
          <w:rFonts w:ascii="Times New Roman" w:hAnsi="Times New Roman" w:cs="Times New Roman"/>
          <w:sz w:val="24"/>
          <w:szCs w:val="24"/>
        </w:rPr>
        <w:t>парцеларен</w:t>
      </w:r>
      <w:proofErr w:type="spellEnd"/>
      <w:r w:rsidRPr="0007347C">
        <w:rPr>
          <w:rFonts w:ascii="Times New Roman" w:hAnsi="Times New Roman" w:cs="Times New Roman"/>
          <w:sz w:val="24"/>
          <w:szCs w:val="24"/>
        </w:rPr>
        <w:t xml:space="preserve"> план за техническа инфраструктура извън урбанизираната територия –   водопроводно отклонение до имот с идентификатор 63427.227.10 в м. „Над линията“, землище на гр. Русе  през имоти с идентификатори 63427.227.18 и 63427 и 63427.227.19 – общинска собственост  по първи вариант на трасе.     </w:t>
      </w:r>
    </w:p>
    <w:p w:rsidR="0007347C" w:rsidRPr="0007347C" w:rsidRDefault="0007347C" w:rsidP="00037B9F">
      <w:pPr>
        <w:tabs>
          <w:tab w:val="left" w:pos="709"/>
          <w:tab w:val="left" w:pos="1134"/>
        </w:tabs>
        <w:ind w:firstLine="567"/>
        <w:contextualSpacing/>
        <w:rPr>
          <w:rFonts w:ascii="Times New Roman" w:hAnsi="Times New Roman" w:cs="Times New Roman"/>
          <w:sz w:val="24"/>
          <w:szCs w:val="24"/>
        </w:rPr>
      </w:pPr>
      <w:r w:rsidRPr="0007347C">
        <w:rPr>
          <w:rFonts w:ascii="Times New Roman" w:hAnsi="Times New Roman" w:cs="Times New Roman"/>
          <w:sz w:val="24"/>
          <w:szCs w:val="24"/>
        </w:rPr>
        <w:t xml:space="preserve">2. Дава  предварително съгласие за утвърждаване на трасе на довеждащата инфраструктура  за срок от една година. </w:t>
      </w:r>
    </w:p>
    <w:p w:rsidR="0007347C" w:rsidRDefault="0007347C" w:rsidP="00037B9F">
      <w:pPr>
        <w:contextualSpacing/>
        <w:jc w:val="center"/>
        <w:rPr>
          <w:rFonts w:ascii="Times New Roman" w:hAnsi="Times New Roman" w:cs="Times New Roman"/>
          <w:b/>
          <w:sz w:val="24"/>
          <w:szCs w:val="24"/>
          <w:lang w:val="en-US"/>
        </w:rPr>
      </w:pPr>
    </w:p>
    <w:p w:rsidR="00037B9F" w:rsidRPr="00037B9F" w:rsidRDefault="00037B9F" w:rsidP="00037B9F">
      <w:pPr>
        <w:contextualSpacing/>
        <w:jc w:val="center"/>
        <w:rPr>
          <w:rFonts w:ascii="Times New Roman" w:hAnsi="Times New Roman" w:cs="Times New Roman"/>
          <w:b/>
          <w:sz w:val="24"/>
          <w:szCs w:val="24"/>
          <w:lang w:val="en-US"/>
        </w:rPr>
      </w:pP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21 Точка </w:t>
      </w: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bCs/>
          <w:sz w:val="24"/>
          <w:szCs w:val="24"/>
        </w:rPr>
        <w:t xml:space="preserve">Одобряване на задание, </w:t>
      </w:r>
      <w:r w:rsidRPr="0007347C">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до имот с идентификатор 63427.227.10 в м. „Над линията“, землище на гр. Русе</w:t>
      </w: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ab/>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Заповядайте.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Дим. Наков: </w:t>
      </w:r>
      <w:r w:rsidRPr="0007347C">
        <w:rPr>
          <w:rFonts w:ascii="Times New Roman" w:hAnsi="Times New Roman" w:cs="Times New Roman"/>
          <w:sz w:val="24"/>
          <w:szCs w:val="24"/>
        </w:rPr>
        <w:t xml:space="preserve">Благодаря Ви, господин Председателю. Уважаеми общински съветници, тази точка е аналогична на предната отново към същия поземлен имот. Този път одобряване на задание и разрешаване изработване на подробен устройствен план – </w:t>
      </w:r>
      <w:proofErr w:type="spellStart"/>
      <w:r w:rsidRPr="0007347C">
        <w:rPr>
          <w:rFonts w:ascii="Times New Roman" w:hAnsi="Times New Roman" w:cs="Times New Roman"/>
          <w:sz w:val="24"/>
          <w:szCs w:val="24"/>
        </w:rPr>
        <w:t>парцеларен</w:t>
      </w:r>
      <w:proofErr w:type="spellEnd"/>
      <w:r w:rsidRPr="0007347C">
        <w:rPr>
          <w:rFonts w:ascii="Times New Roman" w:hAnsi="Times New Roman" w:cs="Times New Roman"/>
          <w:sz w:val="24"/>
          <w:szCs w:val="24"/>
        </w:rPr>
        <w:t xml:space="preserve"> план за техническа инфраструктура и даване на предварително съгласие за утвърждаване на </w:t>
      </w:r>
      <w:r w:rsidRPr="0007347C">
        <w:rPr>
          <w:rFonts w:ascii="Times New Roman" w:hAnsi="Times New Roman" w:cs="Times New Roman"/>
          <w:sz w:val="24"/>
          <w:szCs w:val="24"/>
        </w:rPr>
        <w:lastRenderedPageBreak/>
        <w:t xml:space="preserve">трасе срок от 1 година. Към същият имот в местността „Над линията“, тоест тука всъщност разликата е, че говорим за външно ел. захранване. Благодаря.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Да, благодаря. Въпроси и изказвания? Няма. Гласуваме по точката. </w:t>
      </w:r>
    </w:p>
    <w:p w:rsidR="0007347C" w:rsidRPr="0007347C" w:rsidRDefault="0007347C"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 xml:space="preserve">КВОРУМ – 39. С 39 гласа „за”, 0 „против” и 0 „въздържали се” </w:t>
      </w:r>
      <w:proofErr w:type="spellStart"/>
      <w:r w:rsidRPr="0007347C">
        <w:rPr>
          <w:rFonts w:ascii="Times New Roman" w:eastAsia="Calibri" w:hAnsi="Times New Roman" w:cs="Times New Roman"/>
          <w:b/>
          <w:sz w:val="24"/>
          <w:szCs w:val="24"/>
          <w:shd w:val="clear" w:color="auto" w:fill="FFFFFF"/>
        </w:rPr>
        <w:t>се</w:t>
      </w:r>
      <w:proofErr w:type="spellEnd"/>
      <w:r w:rsidRPr="0007347C">
        <w:rPr>
          <w:rFonts w:ascii="Times New Roman" w:eastAsia="Calibri" w:hAnsi="Times New Roman" w:cs="Times New Roman"/>
          <w:b/>
          <w:sz w:val="24"/>
          <w:szCs w:val="24"/>
          <w:shd w:val="clear" w:color="auto" w:fill="FFFFFF"/>
        </w:rPr>
        <w:t xml:space="preserve"> прие</w:t>
      </w:r>
    </w:p>
    <w:p w:rsidR="0007347C" w:rsidRPr="0007347C" w:rsidRDefault="0007347C" w:rsidP="00037B9F">
      <w:pPr>
        <w:contextualSpacing/>
        <w:rPr>
          <w:rFonts w:ascii="Times New Roman" w:hAnsi="Times New Roman" w:cs="Times New Roman"/>
          <w:b/>
          <w:sz w:val="24"/>
          <w:szCs w:val="24"/>
        </w:rPr>
      </w:pPr>
    </w:p>
    <w:p w:rsidR="0007347C" w:rsidRPr="0007347C" w:rsidRDefault="0007347C"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1196</w:t>
      </w:r>
    </w:p>
    <w:p w:rsidR="0007347C" w:rsidRPr="0007347C" w:rsidRDefault="0007347C" w:rsidP="00037B9F">
      <w:pPr>
        <w:ind w:right="-154"/>
        <w:contextualSpacing/>
        <w:rPr>
          <w:rFonts w:ascii="Times New Roman" w:hAnsi="Times New Roman" w:cs="Times New Roman"/>
          <w:sz w:val="24"/>
          <w:szCs w:val="24"/>
        </w:rPr>
      </w:pPr>
      <w:r w:rsidRPr="0007347C">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№УТ-16-34/22.05.2019 г.  от  „</w:t>
      </w:r>
      <w:proofErr w:type="spellStart"/>
      <w:r w:rsidRPr="0007347C">
        <w:rPr>
          <w:rFonts w:ascii="Times New Roman" w:hAnsi="Times New Roman" w:cs="Times New Roman"/>
          <w:sz w:val="24"/>
          <w:szCs w:val="24"/>
        </w:rPr>
        <w:t>Агле</w:t>
      </w:r>
      <w:proofErr w:type="spellEnd"/>
      <w:r w:rsidRPr="0007347C">
        <w:rPr>
          <w:rFonts w:ascii="Times New Roman" w:hAnsi="Times New Roman" w:cs="Times New Roman"/>
          <w:sz w:val="24"/>
          <w:szCs w:val="24"/>
        </w:rPr>
        <w:t>“ ЕООД, Общински съвет - Русе  реши:</w:t>
      </w:r>
    </w:p>
    <w:p w:rsidR="0007347C" w:rsidRPr="0007347C" w:rsidRDefault="0007347C" w:rsidP="00037B9F">
      <w:pPr>
        <w:tabs>
          <w:tab w:val="left" w:pos="709"/>
          <w:tab w:val="left" w:pos="1134"/>
        </w:tabs>
        <w:contextualSpacing/>
        <w:rPr>
          <w:rFonts w:ascii="Times New Roman" w:hAnsi="Times New Roman" w:cs="Times New Roman"/>
          <w:sz w:val="24"/>
          <w:szCs w:val="24"/>
        </w:rPr>
      </w:pPr>
      <w:r w:rsidRPr="0007347C">
        <w:rPr>
          <w:rFonts w:ascii="Times New Roman" w:hAnsi="Times New Roman" w:cs="Times New Roman"/>
          <w:bCs/>
          <w:sz w:val="24"/>
          <w:szCs w:val="24"/>
        </w:rPr>
        <w:t xml:space="preserve">       1. Одобрява  задание и </w:t>
      </w:r>
      <w:r w:rsidRPr="0007347C">
        <w:rPr>
          <w:rFonts w:ascii="Times New Roman" w:hAnsi="Times New Roman" w:cs="Times New Roman"/>
          <w:sz w:val="24"/>
          <w:szCs w:val="24"/>
        </w:rPr>
        <w:t xml:space="preserve">разрешава  изработване на  подробен устройствен план /ПУП/  – </w:t>
      </w:r>
      <w:proofErr w:type="spellStart"/>
      <w:r w:rsidRPr="0007347C">
        <w:rPr>
          <w:rFonts w:ascii="Times New Roman" w:hAnsi="Times New Roman" w:cs="Times New Roman"/>
          <w:sz w:val="24"/>
          <w:szCs w:val="24"/>
        </w:rPr>
        <w:t>парцеларен</w:t>
      </w:r>
      <w:proofErr w:type="spellEnd"/>
      <w:r w:rsidRPr="0007347C">
        <w:rPr>
          <w:rFonts w:ascii="Times New Roman" w:hAnsi="Times New Roman" w:cs="Times New Roman"/>
          <w:sz w:val="24"/>
          <w:szCs w:val="24"/>
        </w:rPr>
        <w:t xml:space="preserve"> план за техническа инфраструктура извън урбанизираната територия –   външно ел. захранване до имот с идентификатор 63427.227.10 в м. „Над линията“, землище на гр. Русе  през имот с идентификатор 63427.227.18 – общинска собственост  по първи вариант на трасе.     </w:t>
      </w:r>
    </w:p>
    <w:p w:rsidR="0007347C" w:rsidRPr="0007347C" w:rsidRDefault="0007347C" w:rsidP="00037B9F">
      <w:pPr>
        <w:tabs>
          <w:tab w:val="left" w:pos="709"/>
          <w:tab w:val="left" w:pos="1134"/>
        </w:tabs>
        <w:ind w:firstLine="567"/>
        <w:contextualSpacing/>
        <w:rPr>
          <w:rFonts w:ascii="Times New Roman" w:hAnsi="Times New Roman" w:cs="Times New Roman"/>
          <w:sz w:val="24"/>
          <w:szCs w:val="24"/>
        </w:rPr>
      </w:pPr>
      <w:r w:rsidRPr="0007347C">
        <w:rPr>
          <w:rFonts w:ascii="Times New Roman" w:hAnsi="Times New Roman" w:cs="Times New Roman"/>
          <w:sz w:val="24"/>
          <w:szCs w:val="24"/>
        </w:rPr>
        <w:t xml:space="preserve">2. Дава  предварително съгласие за утвърждаване на трасе на довеждащата инфраструктура  за срок от една година. </w:t>
      </w:r>
    </w:p>
    <w:p w:rsidR="0007347C" w:rsidRPr="0007347C" w:rsidRDefault="0007347C" w:rsidP="00037B9F">
      <w:pPr>
        <w:contextualSpacing/>
        <w:jc w:val="center"/>
        <w:rPr>
          <w:rFonts w:ascii="Times New Roman" w:hAnsi="Times New Roman" w:cs="Times New Roman"/>
          <w:b/>
          <w:sz w:val="24"/>
          <w:szCs w:val="24"/>
        </w:rPr>
      </w:pPr>
    </w:p>
    <w:p w:rsidR="0007347C" w:rsidRPr="0007347C" w:rsidRDefault="0007347C" w:rsidP="00037B9F">
      <w:pPr>
        <w:contextualSpacing/>
        <w:jc w:val="center"/>
        <w:rPr>
          <w:rFonts w:ascii="Times New Roman" w:hAnsi="Times New Roman" w:cs="Times New Roman"/>
          <w:b/>
          <w:sz w:val="24"/>
          <w:szCs w:val="24"/>
        </w:rPr>
      </w:pP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22 Точка </w:t>
      </w: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bCs/>
          <w:sz w:val="24"/>
          <w:szCs w:val="24"/>
        </w:rPr>
        <w:t xml:space="preserve">Одобряване на задание, </w:t>
      </w:r>
      <w:r w:rsidRPr="0007347C">
        <w:rPr>
          <w:rFonts w:ascii="Times New Roman" w:hAnsi="Times New Roman" w:cs="Times New Roman"/>
          <w:b/>
          <w:sz w:val="24"/>
          <w:szCs w:val="24"/>
        </w:rPr>
        <w:t>разрешаване  изработването на  подробен устройствен план /ПУП/  –</w:t>
      </w:r>
      <w:r w:rsidRPr="0007347C">
        <w:rPr>
          <w:rFonts w:ascii="Times New Roman" w:hAnsi="Times New Roman" w:cs="Times New Roman"/>
          <w:b/>
          <w:sz w:val="24"/>
          <w:szCs w:val="24"/>
          <w:lang w:val="en-US"/>
        </w:rPr>
        <w:t xml:space="preserve"> </w:t>
      </w:r>
      <w:r w:rsidRPr="0007347C">
        <w:rPr>
          <w:rFonts w:ascii="Times New Roman" w:hAnsi="Times New Roman" w:cs="Times New Roman"/>
          <w:b/>
          <w:sz w:val="24"/>
          <w:szCs w:val="24"/>
        </w:rPr>
        <w:t>ИПР на УПИ IX-117-за търговски комплекс кв. 3014 и УПИ VII-34-за комуникации в кв. 4 по плана на гр. Русе; ПУР на бул. „Тутракан“ до о.т. 10075 и от о.т. 10728 и 10729 по бул. „България“ до о.т. 10075 – в обхвата между кръгово кръстовище „Дунав мост“ и кръгово кръстовище „</w:t>
      </w:r>
      <w:proofErr w:type="spellStart"/>
      <w:r w:rsidRPr="0007347C">
        <w:rPr>
          <w:rFonts w:ascii="Times New Roman" w:hAnsi="Times New Roman" w:cs="Times New Roman"/>
          <w:b/>
          <w:sz w:val="24"/>
          <w:szCs w:val="24"/>
        </w:rPr>
        <w:t>Канлъ</w:t>
      </w:r>
      <w:proofErr w:type="spellEnd"/>
      <w:r w:rsidRPr="0007347C">
        <w:rPr>
          <w:rFonts w:ascii="Times New Roman" w:hAnsi="Times New Roman" w:cs="Times New Roman"/>
          <w:b/>
          <w:sz w:val="24"/>
          <w:szCs w:val="24"/>
        </w:rPr>
        <w:t xml:space="preserve"> дере“, </w:t>
      </w:r>
      <w:r w:rsidRPr="0007347C">
        <w:rPr>
          <w:rFonts w:ascii="Times New Roman" w:hAnsi="Times New Roman" w:cs="Times New Roman"/>
          <w:b/>
          <w:sz w:val="24"/>
          <w:szCs w:val="24"/>
        </w:rPr>
        <w:tab/>
        <w:t>ПР на ПИ 63427.8.443, ПИ 63427.8.444, ПИ 63427.8.446, 63427.8.447 и за част от ПИ 63427.8.442 и ПИ 63427.8.457 в кв. 4, гр. Русе</w:t>
      </w:r>
    </w:p>
    <w:p w:rsidR="0007347C" w:rsidRPr="0007347C" w:rsidRDefault="0007347C" w:rsidP="00037B9F">
      <w:pPr>
        <w:contextualSpacing/>
        <w:rPr>
          <w:rFonts w:ascii="Times New Roman" w:hAnsi="Times New Roman" w:cs="Times New Roman"/>
          <w:b/>
          <w:sz w:val="24"/>
          <w:szCs w:val="24"/>
        </w:rPr>
      </w:pP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Заповядайте.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Дим. Наков: </w:t>
      </w:r>
      <w:r w:rsidRPr="0007347C">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проект за одобряване на задание и разрешаване разработването на подробен устройствен план, изменение плана за регулация на УПИ-та в близост до кръговото кръстовище на Дунав мост, както и за план за улична регулация, </w:t>
      </w:r>
      <w:proofErr w:type="spellStart"/>
      <w:r w:rsidRPr="0007347C">
        <w:rPr>
          <w:rFonts w:ascii="Times New Roman" w:hAnsi="Times New Roman" w:cs="Times New Roman"/>
          <w:sz w:val="24"/>
          <w:szCs w:val="24"/>
        </w:rPr>
        <w:t>касаеща</w:t>
      </w:r>
      <w:proofErr w:type="spellEnd"/>
      <w:r w:rsidRPr="0007347C">
        <w:rPr>
          <w:rFonts w:ascii="Times New Roman" w:hAnsi="Times New Roman" w:cs="Times New Roman"/>
          <w:sz w:val="24"/>
          <w:szCs w:val="24"/>
        </w:rPr>
        <w:t xml:space="preserve"> двете кръстовища, които по регулация не са свързани, между улица „</w:t>
      </w:r>
      <w:proofErr w:type="spellStart"/>
      <w:r w:rsidRPr="0007347C">
        <w:rPr>
          <w:rFonts w:ascii="Times New Roman" w:hAnsi="Times New Roman" w:cs="Times New Roman"/>
          <w:sz w:val="24"/>
          <w:szCs w:val="24"/>
        </w:rPr>
        <w:t>Канлъ</w:t>
      </w:r>
      <w:proofErr w:type="spellEnd"/>
      <w:r w:rsidRPr="0007347C">
        <w:rPr>
          <w:rFonts w:ascii="Times New Roman" w:hAnsi="Times New Roman" w:cs="Times New Roman"/>
          <w:sz w:val="24"/>
          <w:szCs w:val="24"/>
        </w:rPr>
        <w:t xml:space="preserve"> дере“ и кръговото на Дунав мост. Благодаря ви.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Благодаря. Въпроси и изказвания по точката? Няма. Режим на гласуване. </w:t>
      </w:r>
    </w:p>
    <w:p w:rsidR="0007347C" w:rsidRPr="0007347C" w:rsidRDefault="0007347C"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 xml:space="preserve">КВОРУМ – 39. С 39 гласа „за”, 0 „против” и 0 „въздържали се” </w:t>
      </w:r>
      <w:proofErr w:type="spellStart"/>
      <w:r w:rsidRPr="0007347C">
        <w:rPr>
          <w:rFonts w:ascii="Times New Roman" w:eastAsia="Calibri" w:hAnsi="Times New Roman" w:cs="Times New Roman"/>
          <w:b/>
          <w:sz w:val="24"/>
          <w:szCs w:val="24"/>
          <w:shd w:val="clear" w:color="auto" w:fill="FFFFFF"/>
        </w:rPr>
        <w:t>се</w:t>
      </w:r>
      <w:proofErr w:type="spellEnd"/>
      <w:r w:rsidRPr="0007347C">
        <w:rPr>
          <w:rFonts w:ascii="Times New Roman" w:eastAsia="Calibri" w:hAnsi="Times New Roman" w:cs="Times New Roman"/>
          <w:b/>
          <w:sz w:val="24"/>
          <w:szCs w:val="24"/>
          <w:shd w:val="clear" w:color="auto" w:fill="FFFFFF"/>
        </w:rPr>
        <w:t xml:space="preserve"> прие</w:t>
      </w:r>
    </w:p>
    <w:p w:rsidR="0007347C" w:rsidRPr="0007347C" w:rsidRDefault="0007347C" w:rsidP="00037B9F">
      <w:pPr>
        <w:contextualSpacing/>
        <w:rPr>
          <w:rFonts w:ascii="Times New Roman" w:hAnsi="Times New Roman" w:cs="Times New Roman"/>
          <w:sz w:val="24"/>
          <w:szCs w:val="24"/>
        </w:rPr>
      </w:pPr>
    </w:p>
    <w:p w:rsidR="0007347C" w:rsidRPr="0007347C" w:rsidRDefault="0007347C"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1197</w:t>
      </w:r>
    </w:p>
    <w:p w:rsidR="0007347C" w:rsidRPr="0007347C" w:rsidRDefault="0007347C" w:rsidP="00037B9F">
      <w:pPr>
        <w:ind w:right="-154"/>
        <w:contextualSpacing/>
        <w:rPr>
          <w:rFonts w:ascii="Times New Roman" w:hAnsi="Times New Roman" w:cs="Times New Roman"/>
          <w:sz w:val="24"/>
          <w:szCs w:val="24"/>
        </w:rPr>
      </w:pPr>
      <w:r w:rsidRPr="0007347C">
        <w:rPr>
          <w:rFonts w:ascii="Times New Roman" w:hAnsi="Times New Roman" w:cs="Times New Roman"/>
          <w:sz w:val="24"/>
          <w:szCs w:val="24"/>
        </w:rPr>
        <w:t xml:space="preserve">        На основание чл. 21, ал. 2,  чл. 21, ал. 1, т. 8  и т. 11 от ЗМСМА, чл. 124а, ал. 1, чл. 124б, ал. 1 във връзка с  чл. 129, ал. 2 във връзка с  чл. 110, ал. 1, т. 2,  чл. 17, ал. 1,  чл. 136, ал. 1 във връзка чл. 134, ал. 2, т. 6, чл. 15, ал. 5 от ЗУТ и  искане с вх. №УТ-16-31/20.05.2019 г.  от „Прима консулт </w:t>
      </w:r>
      <w:proofErr w:type="spellStart"/>
      <w:r w:rsidRPr="0007347C">
        <w:rPr>
          <w:rFonts w:ascii="Times New Roman" w:hAnsi="Times New Roman" w:cs="Times New Roman"/>
          <w:sz w:val="24"/>
          <w:szCs w:val="24"/>
        </w:rPr>
        <w:t>индъстри</w:t>
      </w:r>
      <w:proofErr w:type="spellEnd"/>
      <w:r w:rsidRPr="0007347C">
        <w:rPr>
          <w:rFonts w:ascii="Times New Roman" w:hAnsi="Times New Roman" w:cs="Times New Roman"/>
          <w:sz w:val="24"/>
          <w:szCs w:val="24"/>
        </w:rPr>
        <w:t>“ ЕООД , Общински съвет -  Русе  реши:</w:t>
      </w:r>
    </w:p>
    <w:p w:rsidR="0007347C" w:rsidRPr="0007347C" w:rsidRDefault="0007347C" w:rsidP="00037B9F">
      <w:pPr>
        <w:tabs>
          <w:tab w:val="left" w:pos="709"/>
          <w:tab w:val="left" w:pos="1134"/>
        </w:tabs>
        <w:contextualSpacing/>
        <w:rPr>
          <w:rFonts w:ascii="Times New Roman" w:hAnsi="Times New Roman" w:cs="Times New Roman"/>
          <w:sz w:val="24"/>
          <w:szCs w:val="24"/>
        </w:rPr>
      </w:pPr>
      <w:r w:rsidRPr="0007347C">
        <w:rPr>
          <w:rFonts w:ascii="Times New Roman" w:hAnsi="Times New Roman" w:cs="Times New Roman"/>
          <w:bCs/>
          <w:sz w:val="24"/>
          <w:szCs w:val="24"/>
        </w:rPr>
        <w:lastRenderedPageBreak/>
        <w:t xml:space="preserve">       1. Одобрява  задание и </w:t>
      </w:r>
      <w:r w:rsidRPr="0007347C">
        <w:rPr>
          <w:rFonts w:ascii="Times New Roman" w:hAnsi="Times New Roman" w:cs="Times New Roman"/>
          <w:sz w:val="24"/>
          <w:szCs w:val="24"/>
        </w:rPr>
        <w:t>разрешава  изработване на  подробен устройствен план /ПУП/  – ИПР на УПИ IX-117-за търговски комплекс кв. 3014 и УПИ VII-34-за комуникации в кв. 4 по плана на гр. Русе; ПУР на бул. „Тутракан“ до о.т. 10075 и от о.т. 10728 и 10729 по бул. „България“ до о.т. 10075 – в обхвата между кръгово кръстовище „Дунав мост“ и кръгово кръстовище „</w:t>
      </w:r>
      <w:proofErr w:type="spellStart"/>
      <w:r w:rsidRPr="0007347C">
        <w:rPr>
          <w:rFonts w:ascii="Times New Roman" w:hAnsi="Times New Roman" w:cs="Times New Roman"/>
          <w:sz w:val="24"/>
          <w:szCs w:val="24"/>
        </w:rPr>
        <w:t>Канлъ</w:t>
      </w:r>
      <w:proofErr w:type="spellEnd"/>
      <w:r w:rsidRPr="0007347C">
        <w:rPr>
          <w:rFonts w:ascii="Times New Roman" w:hAnsi="Times New Roman" w:cs="Times New Roman"/>
          <w:sz w:val="24"/>
          <w:szCs w:val="24"/>
        </w:rPr>
        <w:t xml:space="preserve"> дере“, ПР на ПИ 63427.8.443, ПИ 63427.8.444, ПИ 63427.8.446, 63427.8.447 и за част от ПИ 63427.8.442 и ПИ 63427.8.457 в кв. 4, гр. Русе.</w:t>
      </w:r>
    </w:p>
    <w:p w:rsidR="0007347C" w:rsidRPr="0007347C" w:rsidRDefault="0007347C" w:rsidP="00037B9F">
      <w:pPr>
        <w:contextualSpacing/>
        <w:jc w:val="center"/>
        <w:rPr>
          <w:rFonts w:ascii="Times New Roman" w:hAnsi="Times New Roman" w:cs="Times New Roman"/>
          <w:b/>
          <w:sz w:val="24"/>
          <w:szCs w:val="24"/>
        </w:rPr>
      </w:pPr>
    </w:p>
    <w:p w:rsidR="0007347C" w:rsidRPr="0007347C" w:rsidRDefault="0007347C" w:rsidP="00037B9F">
      <w:pPr>
        <w:contextualSpacing/>
        <w:jc w:val="center"/>
        <w:rPr>
          <w:rFonts w:ascii="Times New Roman" w:hAnsi="Times New Roman" w:cs="Times New Roman"/>
          <w:b/>
          <w:sz w:val="24"/>
          <w:szCs w:val="24"/>
        </w:rPr>
      </w:pP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23 Точка </w:t>
      </w: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Даване на съгласие за учредяване възмездно право на прокарване и </w:t>
      </w:r>
      <w:proofErr w:type="spellStart"/>
      <w:r w:rsidRPr="0007347C">
        <w:rPr>
          <w:rFonts w:ascii="Times New Roman" w:hAnsi="Times New Roman" w:cs="Times New Roman"/>
          <w:b/>
          <w:sz w:val="24"/>
          <w:szCs w:val="24"/>
        </w:rPr>
        <w:t>сервитут</w:t>
      </w:r>
      <w:proofErr w:type="spellEnd"/>
      <w:r w:rsidRPr="0007347C">
        <w:rPr>
          <w:rFonts w:ascii="Times New Roman" w:hAnsi="Times New Roman" w:cs="Times New Roman"/>
          <w:b/>
          <w:sz w:val="24"/>
          <w:szCs w:val="24"/>
        </w:rPr>
        <w:t xml:space="preserve"> на техническа инфраструктура- кабелна линия през ПИ 47336.63.369 с НТП - пасище, мера, публична общинска собственост</w:t>
      </w:r>
    </w:p>
    <w:p w:rsidR="0007347C" w:rsidRPr="0007347C" w:rsidRDefault="0007347C" w:rsidP="00037B9F">
      <w:pPr>
        <w:contextualSpacing/>
        <w:rPr>
          <w:rFonts w:ascii="Times New Roman" w:hAnsi="Times New Roman" w:cs="Times New Roman"/>
          <w:b/>
          <w:sz w:val="24"/>
          <w:szCs w:val="24"/>
        </w:rPr>
      </w:pP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Заповядайте, господин Наков.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Дим. Наков: </w:t>
      </w:r>
      <w:r w:rsidRPr="0007347C">
        <w:rPr>
          <w:rFonts w:ascii="Times New Roman" w:hAnsi="Times New Roman" w:cs="Times New Roman"/>
          <w:sz w:val="24"/>
          <w:szCs w:val="24"/>
        </w:rPr>
        <w:t xml:space="preserve">Благодаря Ви, господин Председателю. С това предложение се цели да се даде съгласие за учредяване право на прокарване и </w:t>
      </w:r>
      <w:proofErr w:type="spellStart"/>
      <w:r w:rsidRPr="0007347C">
        <w:rPr>
          <w:rFonts w:ascii="Times New Roman" w:hAnsi="Times New Roman" w:cs="Times New Roman"/>
          <w:sz w:val="24"/>
          <w:szCs w:val="24"/>
        </w:rPr>
        <w:t>сервитут</w:t>
      </w:r>
      <w:proofErr w:type="spellEnd"/>
      <w:r w:rsidRPr="0007347C">
        <w:rPr>
          <w:rFonts w:ascii="Times New Roman" w:hAnsi="Times New Roman" w:cs="Times New Roman"/>
          <w:sz w:val="24"/>
          <w:szCs w:val="24"/>
        </w:rPr>
        <w:t xml:space="preserve"> на техническа инфраструктура, която вече е с одобрен </w:t>
      </w:r>
      <w:proofErr w:type="spellStart"/>
      <w:r w:rsidRPr="0007347C">
        <w:rPr>
          <w:rFonts w:ascii="Times New Roman" w:hAnsi="Times New Roman" w:cs="Times New Roman"/>
          <w:sz w:val="24"/>
          <w:szCs w:val="24"/>
        </w:rPr>
        <w:t>парцеларен</w:t>
      </w:r>
      <w:proofErr w:type="spellEnd"/>
      <w:r w:rsidRPr="0007347C">
        <w:rPr>
          <w:rFonts w:ascii="Times New Roman" w:hAnsi="Times New Roman" w:cs="Times New Roman"/>
          <w:sz w:val="24"/>
          <w:szCs w:val="24"/>
        </w:rPr>
        <w:t xml:space="preserve"> план за ..., към поземлен имот в землището на град Мартен. Благодаря ви.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Благодаря. Въпроси и изказвания по точката? Няма. Режим на гласуване. </w:t>
      </w:r>
    </w:p>
    <w:p w:rsidR="0007347C" w:rsidRPr="0007347C" w:rsidRDefault="0007347C"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 xml:space="preserve">КВОРУМ – 41. С 41 гласа „за”, 0 „против” и 0 „въздържали се” </w:t>
      </w:r>
      <w:proofErr w:type="spellStart"/>
      <w:r w:rsidRPr="0007347C">
        <w:rPr>
          <w:rFonts w:ascii="Times New Roman" w:eastAsia="Calibri" w:hAnsi="Times New Roman" w:cs="Times New Roman"/>
          <w:b/>
          <w:sz w:val="24"/>
          <w:szCs w:val="24"/>
          <w:shd w:val="clear" w:color="auto" w:fill="FFFFFF"/>
        </w:rPr>
        <w:t>се</w:t>
      </w:r>
      <w:proofErr w:type="spellEnd"/>
      <w:r w:rsidRPr="0007347C">
        <w:rPr>
          <w:rFonts w:ascii="Times New Roman" w:eastAsia="Calibri" w:hAnsi="Times New Roman" w:cs="Times New Roman"/>
          <w:b/>
          <w:sz w:val="24"/>
          <w:szCs w:val="24"/>
          <w:shd w:val="clear" w:color="auto" w:fill="FFFFFF"/>
        </w:rPr>
        <w:t xml:space="preserve"> прие</w:t>
      </w:r>
    </w:p>
    <w:p w:rsidR="0007347C" w:rsidRPr="0007347C" w:rsidRDefault="0007347C" w:rsidP="00037B9F">
      <w:pPr>
        <w:contextualSpacing/>
        <w:rPr>
          <w:rFonts w:ascii="Times New Roman" w:hAnsi="Times New Roman" w:cs="Times New Roman"/>
          <w:b/>
          <w:sz w:val="24"/>
          <w:szCs w:val="24"/>
        </w:rPr>
      </w:pPr>
    </w:p>
    <w:p w:rsidR="0007347C" w:rsidRPr="0007347C" w:rsidRDefault="0007347C"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1198</w:t>
      </w:r>
    </w:p>
    <w:p w:rsidR="0007347C" w:rsidRPr="0007347C" w:rsidRDefault="0007347C" w:rsidP="00037B9F">
      <w:pPr>
        <w:ind w:firstLine="567"/>
        <w:contextualSpacing/>
        <w:rPr>
          <w:rFonts w:ascii="Times New Roman" w:eastAsia="Calibri" w:hAnsi="Times New Roman" w:cs="Times New Roman"/>
          <w:sz w:val="24"/>
          <w:szCs w:val="24"/>
        </w:rPr>
      </w:pPr>
      <w:r w:rsidRPr="0007347C">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25, ал. 5, във връзка с чл. 25, ал. 4 и ал. 3, т. 1 от Закона за собствеността и ползването на земеделските земи, чл. 2, ал. 4, чл. 17а, ал. 2 от Закона за опазване на земеделските земи,  чл. 7, ал. 2  и чл. 8, ал. 1 от Закона за общинската собственост, Общинският съвет реши:</w:t>
      </w:r>
    </w:p>
    <w:p w:rsidR="0007347C" w:rsidRPr="0007347C" w:rsidRDefault="0007347C" w:rsidP="00037B9F">
      <w:pPr>
        <w:ind w:firstLine="708"/>
        <w:contextualSpacing/>
        <w:rPr>
          <w:rFonts w:ascii="Times New Roman" w:eastAsia="Calibri" w:hAnsi="Times New Roman" w:cs="Times New Roman"/>
          <w:sz w:val="24"/>
          <w:szCs w:val="24"/>
        </w:rPr>
      </w:pPr>
      <w:r w:rsidRPr="0007347C">
        <w:rPr>
          <w:rFonts w:ascii="Times New Roman" w:hAnsi="Times New Roman" w:cs="Times New Roman"/>
          <w:sz w:val="24"/>
          <w:szCs w:val="24"/>
        </w:rPr>
        <w:t xml:space="preserve">1. </w:t>
      </w:r>
      <w:r w:rsidRPr="0007347C">
        <w:rPr>
          <w:rFonts w:ascii="Times New Roman" w:eastAsia="Calibri" w:hAnsi="Times New Roman" w:cs="Times New Roman"/>
          <w:sz w:val="24"/>
          <w:szCs w:val="24"/>
        </w:rPr>
        <w:t>Дава съгласие за учредяване на право на прокарване</w:t>
      </w:r>
      <w:r w:rsidRPr="0007347C">
        <w:rPr>
          <w:rFonts w:ascii="Times New Roman" w:hAnsi="Times New Roman" w:cs="Times New Roman"/>
          <w:sz w:val="24"/>
          <w:szCs w:val="24"/>
        </w:rPr>
        <w:t xml:space="preserve"> </w:t>
      </w:r>
      <w:r w:rsidRPr="0007347C">
        <w:rPr>
          <w:rFonts w:ascii="Times New Roman" w:eastAsia="Calibri" w:hAnsi="Times New Roman" w:cs="Times New Roman"/>
          <w:sz w:val="24"/>
          <w:szCs w:val="24"/>
        </w:rPr>
        <w:t xml:space="preserve">и </w:t>
      </w:r>
      <w:proofErr w:type="spellStart"/>
      <w:r w:rsidRPr="0007347C">
        <w:rPr>
          <w:rFonts w:ascii="Times New Roman" w:eastAsia="Calibri" w:hAnsi="Times New Roman" w:cs="Times New Roman"/>
          <w:sz w:val="24"/>
          <w:szCs w:val="24"/>
        </w:rPr>
        <w:t>сервитут</w:t>
      </w:r>
      <w:proofErr w:type="spellEnd"/>
      <w:r w:rsidRPr="0007347C">
        <w:rPr>
          <w:rFonts w:ascii="Times New Roman" w:eastAsia="Calibri" w:hAnsi="Times New Roman" w:cs="Times New Roman"/>
          <w:sz w:val="24"/>
          <w:szCs w:val="24"/>
        </w:rPr>
        <w:t xml:space="preserve"> на техническа инфраструктура – кабелна линия за захранване на ПИ с идентификатор 47336.63.274</w:t>
      </w:r>
      <w:r w:rsidRPr="0007347C">
        <w:rPr>
          <w:rFonts w:ascii="Times New Roman" w:hAnsi="Times New Roman" w:cs="Times New Roman"/>
          <w:sz w:val="24"/>
          <w:szCs w:val="24"/>
        </w:rPr>
        <w:t xml:space="preserve"> по </w:t>
      </w:r>
      <w:r w:rsidRPr="0007347C">
        <w:rPr>
          <w:rFonts w:ascii="Times New Roman" w:eastAsia="Calibri" w:hAnsi="Times New Roman" w:cs="Times New Roman"/>
          <w:sz w:val="24"/>
          <w:szCs w:val="24"/>
        </w:rPr>
        <w:t xml:space="preserve">КККР на гр. Мартен, Община Русе собственост на </w:t>
      </w:r>
      <w:r w:rsidRPr="0007347C">
        <w:rPr>
          <w:rFonts w:ascii="Times New Roman" w:hAnsi="Times New Roman" w:cs="Times New Roman"/>
          <w:sz w:val="24"/>
          <w:szCs w:val="24"/>
        </w:rPr>
        <w:t>„ЛПМ ЕКСПРЕС“ ЕООД, ЕИК: 201868375</w:t>
      </w:r>
      <w:r w:rsidRPr="0007347C">
        <w:rPr>
          <w:rFonts w:ascii="Times New Roman" w:eastAsia="Calibri" w:hAnsi="Times New Roman" w:cs="Times New Roman"/>
          <w:sz w:val="24"/>
          <w:szCs w:val="24"/>
        </w:rPr>
        <w:t xml:space="preserve">, през ПИ </w:t>
      </w:r>
      <w:r w:rsidRPr="0007347C">
        <w:rPr>
          <w:rFonts w:ascii="Times New Roman" w:hAnsi="Times New Roman" w:cs="Times New Roman"/>
          <w:sz w:val="24"/>
          <w:szCs w:val="24"/>
        </w:rPr>
        <w:t>47336.63.369</w:t>
      </w:r>
      <w:r w:rsidRPr="0007347C">
        <w:rPr>
          <w:rFonts w:ascii="Times New Roman" w:eastAsia="Calibri" w:hAnsi="Times New Roman" w:cs="Times New Roman"/>
          <w:sz w:val="24"/>
          <w:szCs w:val="24"/>
        </w:rPr>
        <w:t xml:space="preserve"> – пасище, собственост Община Русе. </w:t>
      </w:r>
      <w:proofErr w:type="spellStart"/>
      <w:r w:rsidRPr="0007347C">
        <w:rPr>
          <w:rFonts w:ascii="Times New Roman" w:eastAsia="Calibri" w:hAnsi="Times New Roman" w:cs="Times New Roman"/>
          <w:sz w:val="24"/>
          <w:szCs w:val="24"/>
        </w:rPr>
        <w:t>Сервитута</w:t>
      </w:r>
      <w:proofErr w:type="spellEnd"/>
      <w:r w:rsidRPr="0007347C">
        <w:rPr>
          <w:rFonts w:ascii="Times New Roman" w:eastAsia="Calibri" w:hAnsi="Times New Roman" w:cs="Times New Roman"/>
          <w:sz w:val="24"/>
          <w:szCs w:val="24"/>
        </w:rPr>
        <w:t xml:space="preserve"> е по 2 м. от двете страни спрямо оста на кабела с дължина на кабела през обслужващия имот - 107,50 м. и </w:t>
      </w:r>
      <w:proofErr w:type="spellStart"/>
      <w:r w:rsidRPr="0007347C">
        <w:rPr>
          <w:rFonts w:ascii="Times New Roman" w:eastAsia="Calibri" w:hAnsi="Times New Roman" w:cs="Times New Roman"/>
          <w:sz w:val="24"/>
          <w:szCs w:val="24"/>
        </w:rPr>
        <w:t>сервит</w:t>
      </w:r>
      <w:proofErr w:type="spellEnd"/>
      <w:r w:rsidRPr="0007347C">
        <w:rPr>
          <w:rFonts w:ascii="Times New Roman" w:eastAsia="Calibri" w:hAnsi="Times New Roman" w:cs="Times New Roman"/>
          <w:sz w:val="24"/>
          <w:szCs w:val="24"/>
        </w:rPr>
        <w:t xml:space="preserve"> - 430 кв.м.</w:t>
      </w:r>
    </w:p>
    <w:p w:rsidR="0007347C" w:rsidRPr="0007347C" w:rsidRDefault="0007347C" w:rsidP="00037B9F">
      <w:pPr>
        <w:contextualSpacing/>
        <w:jc w:val="center"/>
        <w:rPr>
          <w:rFonts w:ascii="Times New Roman" w:hAnsi="Times New Roman" w:cs="Times New Roman"/>
          <w:b/>
          <w:sz w:val="24"/>
          <w:szCs w:val="24"/>
        </w:rPr>
      </w:pPr>
    </w:p>
    <w:p w:rsidR="0007347C" w:rsidRPr="0007347C" w:rsidRDefault="0007347C" w:rsidP="00037B9F">
      <w:pPr>
        <w:contextualSpacing/>
        <w:jc w:val="center"/>
        <w:rPr>
          <w:rFonts w:ascii="Times New Roman" w:hAnsi="Times New Roman" w:cs="Times New Roman"/>
          <w:b/>
          <w:sz w:val="24"/>
          <w:szCs w:val="24"/>
        </w:rPr>
      </w:pP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24 Точка </w:t>
      </w: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 с идентификатор 63427.169.877, находящ се в местността „Гълъбец“, гр. Русе</w:t>
      </w:r>
    </w:p>
    <w:p w:rsidR="0007347C" w:rsidRPr="0007347C" w:rsidRDefault="0007347C" w:rsidP="00037B9F">
      <w:pPr>
        <w:contextualSpacing/>
        <w:rPr>
          <w:rFonts w:ascii="Times New Roman" w:hAnsi="Times New Roman" w:cs="Times New Roman"/>
          <w:b/>
          <w:sz w:val="24"/>
          <w:szCs w:val="24"/>
        </w:rPr>
      </w:pP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Господин Наков, заповядайте.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Г-н Дим. Наков: </w:t>
      </w:r>
      <w:r w:rsidRPr="0007347C">
        <w:rPr>
          <w:rFonts w:ascii="Times New Roman" w:hAnsi="Times New Roman" w:cs="Times New Roman"/>
          <w:sz w:val="24"/>
          <w:szCs w:val="24"/>
        </w:rPr>
        <w:t xml:space="preserve">Благодаря Ви, господин Председателю. Уважаеми общински съветници, с това предложение се цели да се одобри задание и да се разреши разработването </w:t>
      </w:r>
      <w:r w:rsidRPr="0007347C">
        <w:rPr>
          <w:rFonts w:ascii="Times New Roman" w:hAnsi="Times New Roman" w:cs="Times New Roman"/>
          <w:sz w:val="24"/>
          <w:szCs w:val="24"/>
        </w:rPr>
        <w:lastRenderedPageBreak/>
        <w:t xml:space="preserve">на подробен устройствен план - план за застрояване за имот в местността „Гълъбец“. Имотът попада в рамките на Общия устройствен план и зоната за застрояване съвпада с тази, която е предвидена в него. Благодаря.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Благодаря. Въпроси и изказвания? Няма. Режим на гласуване. </w:t>
      </w:r>
    </w:p>
    <w:p w:rsidR="0007347C" w:rsidRPr="0007347C" w:rsidRDefault="0007347C"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 xml:space="preserve">КВОРУМ – 40. С 40 гласа „за”, 0 „против” и 0 „въздържали се” </w:t>
      </w:r>
      <w:proofErr w:type="spellStart"/>
      <w:r w:rsidRPr="0007347C">
        <w:rPr>
          <w:rFonts w:ascii="Times New Roman" w:eastAsia="Calibri" w:hAnsi="Times New Roman" w:cs="Times New Roman"/>
          <w:b/>
          <w:sz w:val="24"/>
          <w:szCs w:val="24"/>
          <w:shd w:val="clear" w:color="auto" w:fill="FFFFFF"/>
        </w:rPr>
        <w:t>се</w:t>
      </w:r>
      <w:proofErr w:type="spellEnd"/>
      <w:r w:rsidRPr="0007347C">
        <w:rPr>
          <w:rFonts w:ascii="Times New Roman" w:eastAsia="Calibri" w:hAnsi="Times New Roman" w:cs="Times New Roman"/>
          <w:b/>
          <w:sz w:val="24"/>
          <w:szCs w:val="24"/>
          <w:shd w:val="clear" w:color="auto" w:fill="FFFFFF"/>
        </w:rPr>
        <w:t xml:space="preserve"> прие</w:t>
      </w:r>
    </w:p>
    <w:p w:rsidR="0007347C" w:rsidRPr="0007347C" w:rsidRDefault="0007347C" w:rsidP="00037B9F">
      <w:pPr>
        <w:contextualSpacing/>
        <w:rPr>
          <w:rFonts w:ascii="Times New Roman" w:hAnsi="Times New Roman" w:cs="Times New Roman"/>
          <w:b/>
          <w:sz w:val="24"/>
          <w:szCs w:val="24"/>
        </w:rPr>
      </w:pPr>
    </w:p>
    <w:p w:rsidR="0007347C" w:rsidRPr="0007347C" w:rsidRDefault="0007347C"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1199</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 xml:space="preserve">           </w:t>
      </w:r>
      <w:r w:rsidRPr="0007347C">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вх.№№УТ-27-43/10.05.2019г. и 94В-9272-1</w:t>
      </w:r>
      <w:r w:rsidRPr="0007347C">
        <w:rPr>
          <w:rFonts w:ascii="Times New Roman" w:hAnsi="Times New Roman" w:cs="Times New Roman"/>
          <w:sz w:val="24"/>
          <w:szCs w:val="24"/>
          <w:lang w:val="en-US"/>
        </w:rPr>
        <w:t>#1/18.06.2019</w:t>
      </w:r>
      <w:r w:rsidRPr="0007347C">
        <w:rPr>
          <w:rFonts w:ascii="Times New Roman" w:hAnsi="Times New Roman" w:cs="Times New Roman"/>
          <w:sz w:val="24"/>
          <w:szCs w:val="24"/>
        </w:rPr>
        <w:t>г. от Велизар Митков Узунов,  Общински съвет – Русе реши:</w:t>
      </w:r>
    </w:p>
    <w:p w:rsidR="0007347C" w:rsidRPr="0007347C" w:rsidRDefault="0007347C" w:rsidP="00037B9F">
      <w:pPr>
        <w:pStyle w:val="a3"/>
        <w:numPr>
          <w:ilvl w:val="0"/>
          <w:numId w:val="8"/>
        </w:numPr>
        <w:spacing w:after="240" w:line="276" w:lineRule="auto"/>
        <w:jc w:val="both"/>
        <w:rPr>
          <w:rFonts w:ascii="Times New Roman" w:hAnsi="Times New Roman" w:cs="Times New Roman"/>
          <w:sz w:val="24"/>
          <w:szCs w:val="24"/>
        </w:rPr>
      </w:pPr>
      <w:r w:rsidRPr="0007347C">
        <w:rPr>
          <w:rFonts w:ascii="Times New Roman" w:hAnsi="Times New Roman" w:cs="Times New Roman"/>
          <w:sz w:val="24"/>
          <w:szCs w:val="24"/>
        </w:rPr>
        <w:t xml:space="preserve">Одобрява задание за проектиране на план за застрояване на поземлен имот с идентификатор 63427.169.877, находящ се в местността „Гълъбец“, гр. Русе, като с плана за имота се определи Смесена обществено обслужваща и складова зона за застрояване /Сос/. Планът за застрояване да се изработи със задължителни линии на застрояване определящи </w:t>
      </w:r>
      <w:proofErr w:type="spellStart"/>
      <w:r w:rsidRPr="0007347C">
        <w:rPr>
          <w:rFonts w:ascii="Times New Roman" w:hAnsi="Times New Roman" w:cs="Times New Roman"/>
          <w:sz w:val="24"/>
          <w:szCs w:val="24"/>
        </w:rPr>
        <w:t>ситуирането</w:t>
      </w:r>
      <w:proofErr w:type="spellEnd"/>
      <w:r w:rsidRPr="0007347C">
        <w:rPr>
          <w:rFonts w:ascii="Times New Roman" w:hAnsi="Times New Roman" w:cs="Times New Roman"/>
          <w:sz w:val="24"/>
          <w:szCs w:val="24"/>
        </w:rPr>
        <w:t xml:space="preserve"> на новопроектираната сграда свободно в източната част на имота, като височината ѝ е до 10 метра</w:t>
      </w:r>
      <w:r w:rsidRPr="0007347C">
        <w:rPr>
          <w:rFonts w:ascii="Times New Roman" w:hAnsi="Times New Roman" w:cs="Times New Roman"/>
          <w:sz w:val="24"/>
          <w:szCs w:val="24"/>
          <w:lang w:val="en-US"/>
        </w:rPr>
        <w:t>;</w:t>
      </w:r>
    </w:p>
    <w:p w:rsidR="0007347C" w:rsidRPr="0007347C" w:rsidRDefault="0007347C" w:rsidP="00037B9F">
      <w:pPr>
        <w:pStyle w:val="a3"/>
        <w:spacing w:line="276" w:lineRule="auto"/>
        <w:ind w:left="1020"/>
        <w:jc w:val="both"/>
        <w:rPr>
          <w:rFonts w:ascii="Times New Roman" w:hAnsi="Times New Roman" w:cs="Times New Roman"/>
          <w:sz w:val="24"/>
          <w:szCs w:val="24"/>
          <w:lang w:val="en-US"/>
        </w:rPr>
      </w:pPr>
    </w:p>
    <w:p w:rsidR="0007347C" w:rsidRPr="0007347C" w:rsidRDefault="0007347C" w:rsidP="00037B9F">
      <w:pPr>
        <w:pStyle w:val="a3"/>
        <w:numPr>
          <w:ilvl w:val="0"/>
          <w:numId w:val="8"/>
        </w:numPr>
        <w:spacing w:after="0" w:line="276" w:lineRule="auto"/>
        <w:jc w:val="both"/>
        <w:rPr>
          <w:rFonts w:ascii="Times New Roman" w:hAnsi="Times New Roman" w:cs="Times New Roman"/>
          <w:sz w:val="24"/>
          <w:szCs w:val="24"/>
        </w:rPr>
      </w:pPr>
      <w:r w:rsidRPr="0007347C">
        <w:rPr>
          <w:rFonts w:ascii="Times New Roman" w:hAnsi="Times New Roman" w:cs="Times New Roman"/>
          <w:sz w:val="24"/>
          <w:szCs w:val="24"/>
        </w:rPr>
        <w:t xml:space="preserve">Разрешава изработване  на план за застрояване на поземлен имот с идентификатор 63427.169.877, находящ се в местността „Гълъбец“, гр. Русе, в съответствие с одобреното в т.1 задание.    </w:t>
      </w:r>
    </w:p>
    <w:p w:rsidR="0007347C" w:rsidRPr="0007347C" w:rsidRDefault="0007347C" w:rsidP="00037B9F">
      <w:pPr>
        <w:contextualSpacing/>
        <w:jc w:val="center"/>
        <w:rPr>
          <w:rFonts w:ascii="Times New Roman" w:hAnsi="Times New Roman" w:cs="Times New Roman"/>
          <w:b/>
          <w:sz w:val="24"/>
          <w:szCs w:val="24"/>
        </w:rPr>
      </w:pPr>
    </w:p>
    <w:p w:rsidR="0007347C" w:rsidRPr="0007347C" w:rsidRDefault="0007347C" w:rsidP="00037B9F">
      <w:pPr>
        <w:contextualSpacing/>
        <w:jc w:val="center"/>
        <w:rPr>
          <w:rFonts w:ascii="Times New Roman" w:hAnsi="Times New Roman" w:cs="Times New Roman"/>
          <w:b/>
          <w:sz w:val="24"/>
          <w:szCs w:val="24"/>
        </w:rPr>
      </w:pP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 xml:space="preserve">25 Точка </w:t>
      </w:r>
    </w:p>
    <w:p w:rsidR="0007347C" w:rsidRPr="0007347C" w:rsidRDefault="0007347C" w:rsidP="00037B9F">
      <w:pPr>
        <w:contextualSpacing/>
        <w:rPr>
          <w:rFonts w:ascii="Times New Roman" w:hAnsi="Times New Roman" w:cs="Times New Roman"/>
          <w:b/>
          <w:sz w:val="24"/>
          <w:szCs w:val="24"/>
        </w:rPr>
      </w:pPr>
      <w:r w:rsidRPr="0007347C">
        <w:rPr>
          <w:rFonts w:ascii="Times New Roman" w:hAnsi="Times New Roman" w:cs="Times New Roman"/>
          <w:b/>
          <w:sz w:val="24"/>
          <w:szCs w:val="24"/>
        </w:rPr>
        <w:t>Удостояване на алпиниста Иван Юриев Томов със званието „Почетен гражданин на град Русе“ – посмъртно</w:t>
      </w:r>
    </w:p>
    <w:p w:rsidR="0007347C" w:rsidRPr="0007347C" w:rsidRDefault="0007347C" w:rsidP="00037B9F">
      <w:pPr>
        <w:contextualSpacing/>
        <w:rPr>
          <w:rFonts w:ascii="Times New Roman" w:hAnsi="Times New Roman" w:cs="Times New Roman"/>
          <w:b/>
          <w:sz w:val="24"/>
          <w:szCs w:val="24"/>
        </w:rPr>
      </w:pP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Чл.-кор. проф. Хр. Белоев: </w:t>
      </w:r>
      <w:r w:rsidRPr="0007347C">
        <w:rPr>
          <w:rFonts w:ascii="Times New Roman" w:hAnsi="Times New Roman" w:cs="Times New Roman"/>
          <w:sz w:val="24"/>
          <w:szCs w:val="24"/>
        </w:rPr>
        <w:t xml:space="preserve">Велизар Павлов, заповядайте.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b/>
          <w:sz w:val="24"/>
          <w:szCs w:val="24"/>
        </w:rPr>
        <w:tab/>
        <w:t xml:space="preserve">Проф. </w:t>
      </w:r>
      <w:proofErr w:type="spellStart"/>
      <w:r w:rsidRPr="0007347C">
        <w:rPr>
          <w:rFonts w:ascii="Times New Roman" w:hAnsi="Times New Roman" w:cs="Times New Roman"/>
          <w:b/>
          <w:sz w:val="24"/>
          <w:szCs w:val="24"/>
        </w:rPr>
        <w:t>Вел</w:t>
      </w:r>
      <w:proofErr w:type="spellEnd"/>
      <w:r w:rsidRPr="0007347C">
        <w:rPr>
          <w:rFonts w:ascii="Times New Roman" w:hAnsi="Times New Roman" w:cs="Times New Roman"/>
          <w:b/>
          <w:sz w:val="24"/>
          <w:szCs w:val="24"/>
        </w:rPr>
        <w:t xml:space="preserve">. Павлов: </w:t>
      </w:r>
      <w:r w:rsidRPr="0007347C">
        <w:rPr>
          <w:rFonts w:ascii="Times New Roman" w:hAnsi="Times New Roman" w:cs="Times New Roman"/>
          <w:sz w:val="24"/>
          <w:szCs w:val="24"/>
        </w:rPr>
        <w:t xml:space="preserve">Уважаеми колеги, на 16 май тази година алпиниста Иван Томов изкачва последния си връх, това е 8-хилядника </w:t>
      </w:r>
      <w:proofErr w:type="spellStart"/>
      <w:r w:rsidRPr="0007347C">
        <w:rPr>
          <w:rFonts w:ascii="Times New Roman" w:hAnsi="Times New Roman" w:cs="Times New Roman"/>
          <w:sz w:val="24"/>
          <w:szCs w:val="24"/>
        </w:rPr>
        <w:t>Лхотце</w:t>
      </w:r>
      <w:proofErr w:type="spellEnd"/>
      <w:r w:rsidRPr="0007347C">
        <w:rPr>
          <w:rFonts w:ascii="Times New Roman" w:hAnsi="Times New Roman" w:cs="Times New Roman"/>
          <w:sz w:val="24"/>
          <w:szCs w:val="24"/>
        </w:rPr>
        <w:t xml:space="preserve">, 4-ти по височина в света при това без кислород. За огромно съжаление на връщане от върха Иван Томов загива. Иван Томов стана популярен точно с тази неприятна случка. До този момент неговото име не беше много популярно в медиите и всички ние разбрахме за многобройните му успехи в резултат на тази случка. Всички тия неща ги казвам, за да стане ясно кой е Иван Томов и защо предлагаме общинския съвет да удостои посмъртно със званието „Почетен граждани на Русе“. Само като допълнение Иван Томов е един от малкото българи, направих справка, точно 6 души, които имат 3 и повече 8-хилядници. Трима от тези 6 души вече не са между живите. Двама от тях не продължават със своето активно изкачване и един продължава, дано Господ да го пази. С днешното решение Иван Томов остава завинаги в паметта на Русе. Можете да видите фотосите, които станаха достояние и да видите, че този наш съгражданин е носил в </w:t>
      </w:r>
      <w:proofErr w:type="spellStart"/>
      <w:r w:rsidRPr="0007347C">
        <w:rPr>
          <w:rFonts w:ascii="Times New Roman" w:hAnsi="Times New Roman" w:cs="Times New Roman"/>
          <w:sz w:val="24"/>
          <w:szCs w:val="24"/>
        </w:rPr>
        <w:t>раничката</w:t>
      </w:r>
      <w:proofErr w:type="spellEnd"/>
      <w:r w:rsidRPr="0007347C">
        <w:rPr>
          <w:rFonts w:ascii="Times New Roman" w:hAnsi="Times New Roman" w:cs="Times New Roman"/>
          <w:sz w:val="24"/>
          <w:szCs w:val="24"/>
        </w:rPr>
        <w:t xml:space="preserve"> знамето на Русе без да е знаел, че някога ще бъде удостоен със званието „Почетен гражданин“. Благодаря ви. </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sz w:val="24"/>
          <w:szCs w:val="24"/>
        </w:rPr>
        <w:lastRenderedPageBreak/>
        <w:tab/>
      </w:r>
      <w:r w:rsidRPr="0007347C">
        <w:rPr>
          <w:rFonts w:ascii="Times New Roman" w:hAnsi="Times New Roman" w:cs="Times New Roman"/>
          <w:b/>
          <w:sz w:val="24"/>
          <w:szCs w:val="24"/>
        </w:rPr>
        <w:t xml:space="preserve">Чл.-кор. проф. Хр. Белоев: </w:t>
      </w:r>
      <w:r w:rsidRPr="0007347C">
        <w:rPr>
          <w:rFonts w:ascii="Times New Roman" w:hAnsi="Times New Roman" w:cs="Times New Roman"/>
          <w:sz w:val="24"/>
          <w:szCs w:val="24"/>
        </w:rPr>
        <w:t xml:space="preserve">Благодаря. По предложението има ли някои изказвания или въпроси? Няма, то беше обсъдено на всички комисии. Гласуваме точката. </w:t>
      </w:r>
    </w:p>
    <w:p w:rsidR="0007347C" w:rsidRPr="0007347C" w:rsidRDefault="0007347C" w:rsidP="00037B9F">
      <w:pPr>
        <w:contextualSpacing/>
        <w:rPr>
          <w:rFonts w:ascii="Times New Roman" w:eastAsia="Calibri" w:hAnsi="Times New Roman" w:cs="Times New Roman"/>
          <w:b/>
          <w:sz w:val="24"/>
          <w:szCs w:val="24"/>
          <w:shd w:val="clear" w:color="auto" w:fill="FFFFFF"/>
        </w:rPr>
      </w:pPr>
      <w:r w:rsidRPr="0007347C">
        <w:rPr>
          <w:rFonts w:ascii="Times New Roman" w:eastAsia="Calibri" w:hAnsi="Times New Roman" w:cs="Times New Roman"/>
          <w:b/>
          <w:sz w:val="24"/>
          <w:szCs w:val="24"/>
          <w:shd w:val="clear" w:color="auto" w:fill="FFFFFF"/>
        </w:rPr>
        <w:t xml:space="preserve">КВОРУМ – 43. С 42 гласа „за”, 0 „против” и 1 „въздържали се” </w:t>
      </w:r>
      <w:proofErr w:type="spellStart"/>
      <w:r w:rsidRPr="0007347C">
        <w:rPr>
          <w:rFonts w:ascii="Times New Roman" w:eastAsia="Calibri" w:hAnsi="Times New Roman" w:cs="Times New Roman"/>
          <w:b/>
          <w:sz w:val="24"/>
          <w:szCs w:val="24"/>
          <w:shd w:val="clear" w:color="auto" w:fill="FFFFFF"/>
        </w:rPr>
        <w:t>се</w:t>
      </w:r>
      <w:proofErr w:type="spellEnd"/>
      <w:r w:rsidRPr="0007347C">
        <w:rPr>
          <w:rFonts w:ascii="Times New Roman" w:eastAsia="Calibri" w:hAnsi="Times New Roman" w:cs="Times New Roman"/>
          <w:b/>
          <w:sz w:val="24"/>
          <w:szCs w:val="24"/>
          <w:shd w:val="clear" w:color="auto" w:fill="FFFFFF"/>
        </w:rPr>
        <w:t xml:space="preserve"> прие</w:t>
      </w:r>
    </w:p>
    <w:p w:rsidR="0007347C" w:rsidRPr="0007347C" w:rsidRDefault="0007347C" w:rsidP="00037B9F">
      <w:pPr>
        <w:contextualSpacing/>
        <w:rPr>
          <w:rFonts w:ascii="Times New Roman" w:hAnsi="Times New Roman" w:cs="Times New Roman"/>
          <w:sz w:val="24"/>
          <w:szCs w:val="24"/>
        </w:rPr>
      </w:pPr>
    </w:p>
    <w:p w:rsidR="0007347C" w:rsidRPr="0007347C" w:rsidRDefault="0007347C" w:rsidP="00037B9F">
      <w:pPr>
        <w:contextualSpacing/>
        <w:jc w:val="center"/>
        <w:rPr>
          <w:rFonts w:ascii="Times New Roman" w:hAnsi="Times New Roman" w:cs="Times New Roman"/>
          <w:b/>
          <w:sz w:val="24"/>
          <w:szCs w:val="24"/>
        </w:rPr>
      </w:pPr>
      <w:r w:rsidRPr="0007347C">
        <w:rPr>
          <w:rFonts w:ascii="Times New Roman" w:hAnsi="Times New Roman" w:cs="Times New Roman"/>
          <w:b/>
          <w:sz w:val="24"/>
          <w:szCs w:val="24"/>
        </w:rPr>
        <w:t>РЕШЕНИЕ № 1200</w:t>
      </w:r>
    </w:p>
    <w:p w:rsidR="0007347C" w:rsidRPr="0007347C" w:rsidRDefault="0007347C" w:rsidP="00037B9F">
      <w:pPr>
        <w:contextualSpacing/>
        <w:rPr>
          <w:rFonts w:ascii="Times New Roman" w:hAnsi="Times New Roman" w:cs="Times New Roman"/>
          <w:sz w:val="24"/>
          <w:szCs w:val="24"/>
        </w:rPr>
      </w:pPr>
      <w:r w:rsidRPr="0007347C">
        <w:rPr>
          <w:rFonts w:ascii="Times New Roman" w:hAnsi="Times New Roman" w:cs="Times New Roman"/>
          <w:sz w:val="24"/>
          <w:szCs w:val="24"/>
        </w:rPr>
        <w:tab/>
        <w:t>На основание чл. 21, ал. 2, във връзка с ал. 1, т. 22 от ЗМСМА и чл.</w:t>
      </w:r>
      <w:r w:rsidRPr="0007347C">
        <w:rPr>
          <w:rFonts w:ascii="Times New Roman" w:hAnsi="Times New Roman" w:cs="Times New Roman"/>
          <w:sz w:val="24"/>
          <w:szCs w:val="24"/>
          <w:lang w:val="ru-RU"/>
        </w:rPr>
        <w:t xml:space="preserve"> </w:t>
      </w:r>
      <w:r w:rsidRPr="0007347C">
        <w:rPr>
          <w:rFonts w:ascii="Times New Roman" w:hAnsi="Times New Roman" w:cs="Times New Roman"/>
          <w:sz w:val="24"/>
          <w:szCs w:val="24"/>
        </w:rPr>
        <w:t xml:space="preserve">26, ал. 1, т.1 и т.2  и чл. 27, ал.1 от Наредба №17 на </w:t>
      </w:r>
      <w:proofErr w:type="spellStart"/>
      <w:r w:rsidRPr="0007347C">
        <w:rPr>
          <w:rFonts w:ascii="Times New Roman" w:hAnsi="Times New Roman" w:cs="Times New Roman"/>
          <w:sz w:val="24"/>
          <w:szCs w:val="24"/>
        </w:rPr>
        <w:t>ОбС</w:t>
      </w:r>
      <w:proofErr w:type="spellEnd"/>
      <w:r w:rsidRPr="0007347C">
        <w:rPr>
          <w:rFonts w:ascii="Times New Roman" w:hAnsi="Times New Roman" w:cs="Times New Roman"/>
          <w:sz w:val="24"/>
          <w:szCs w:val="24"/>
        </w:rPr>
        <w:t xml:space="preserve"> – Русе, Общинският съвет реши:</w:t>
      </w:r>
    </w:p>
    <w:p w:rsidR="0007347C" w:rsidRPr="0007347C" w:rsidRDefault="0007347C" w:rsidP="00037B9F">
      <w:pPr>
        <w:tabs>
          <w:tab w:val="left" w:pos="700"/>
        </w:tabs>
        <w:contextualSpacing/>
        <w:rPr>
          <w:rFonts w:ascii="Times New Roman" w:hAnsi="Times New Roman" w:cs="Times New Roman"/>
          <w:sz w:val="24"/>
          <w:szCs w:val="24"/>
        </w:rPr>
      </w:pPr>
      <w:r w:rsidRPr="0007347C">
        <w:rPr>
          <w:rFonts w:ascii="Times New Roman" w:hAnsi="Times New Roman" w:cs="Times New Roman"/>
          <w:sz w:val="24"/>
          <w:szCs w:val="24"/>
        </w:rPr>
        <w:tab/>
        <w:t>Удостоява посмъртно със званието „Почетен гражданин на Русе” Иван Юриев Томов за изключителни постижения и ярък принос в развитието на алпинизма.</w:t>
      </w:r>
    </w:p>
    <w:p w:rsidR="0007347C" w:rsidRDefault="0007347C" w:rsidP="00037B9F">
      <w:pPr>
        <w:contextualSpacing/>
        <w:jc w:val="center"/>
        <w:rPr>
          <w:rFonts w:ascii="Times New Roman" w:hAnsi="Times New Roman" w:cs="Times New Roman"/>
          <w:b/>
          <w:sz w:val="24"/>
          <w:szCs w:val="24"/>
        </w:rPr>
      </w:pPr>
    </w:p>
    <w:p w:rsidR="00037B9F" w:rsidRDefault="00037B9F" w:rsidP="00037B9F">
      <w:pPr>
        <w:contextualSpacing/>
        <w:rPr>
          <w:rFonts w:ascii="Times New Roman" w:hAnsi="Times New Roman" w:cs="Times New Roman"/>
          <w:b/>
          <w:sz w:val="24"/>
          <w:szCs w:val="24"/>
          <w:lang w:val="en-US"/>
        </w:rPr>
      </w:pPr>
    </w:p>
    <w:p w:rsidR="000D30BE" w:rsidRDefault="000D30BE" w:rsidP="00037B9F">
      <w:pPr>
        <w:contextualSpacing/>
        <w:rPr>
          <w:rFonts w:ascii="Times New Roman" w:hAnsi="Times New Roman" w:cs="Times New Roman"/>
          <w:b/>
          <w:sz w:val="24"/>
          <w:szCs w:val="24"/>
        </w:rPr>
      </w:pPr>
      <w:r>
        <w:rPr>
          <w:rFonts w:ascii="Times New Roman" w:hAnsi="Times New Roman" w:cs="Times New Roman"/>
          <w:b/>
          <w:sz w:val="24"/>
          <w:szCs w:val="24"/>
        </w:rPr>
        <w:t xml:space="preserve">26 Точка </w:t>
      </w:r>
    </w:p>
    <w:p w:rsidR="000D30BE" w:rsidRPr="00386A8D" w:rsidRDefault="000D30BE" w:rsidP="00037B9F">
      <w:pPr>
        <w:contextualSpacing/>
        <w:rPr>
          <w:rFonts w:ascii="Times New Roman" w:hAnsi="Times New Roman" w:cs="Times New Roman"/>
          <w:b/>
          <w:bCs/>
          <w:sz w:val="24"/>
          <w:szCs w:val="24"/>
        </w:rPr>
      </w:pPr>
      <w:r w:rsidRPr="00386A8D">
        <w:rPr>
          <w:rFonts w:ascii="Times New Roman" w:hAnsi="Times New Roman" w:cs="Times New Roman"/>
          <w:b/>
          <w:bCs/>
          <w:sz w:val="24"/>
          <w:szCs w:val="24"/>
        </w:rPr>
        <w:t>Питания</w:t>
      </w:r>
    </w:p>
    <w:p w:rsidR="000D30BE" w:rsidRDefault="000D30BE" w:rsidP="00037B9F">
      <w:pPr>
        <w:contextualSpacing/>
        <w:rPr>
          <w:rFonts w:ascii="Times New Roman" w:hAnsi="Times New Roman" w:cs="Times New Roman"/>
          <w:b/>
          <w:sz w:val="24"/>
          <w:szCs w:val="24"/>
        </w:rPr>
      </w:pPr>
    </w:p>
    <w:p w:rsidR="000D30BE" w:rsidRPr="000655B3" w:rsidRDefault="000D30BE" w:rsidP="00037B9F">
      <w:pPr>
        <w:contextualSpacing/>
        <w:rPr>
          <w:rFonts w:ascii="Times New Roman" w:hAnsi="Times New Roman" w:cs="Times New Roman"/>
          <w:sz w:val="24"/>
          <w:szCs w:val="24"/>
        </w:rPr>
      </w:pPr>
      <w:r>
        <w:rPr>
          <w:rFonts w:ascii="Times New Roman" w:hAnsi="Times New Roman" w:cs="Times New Roman"/>
          <w:b/>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655B3">
        <w:rPr>
          <w:rFonts w:ascii="Times New Roman" w:hAnsi="Times New Roman" w:cs="Times New Roman"/>
          <w:sz w:val="24"/>
          <w:szCs w:val="24"/>
        </w:rPr>
        <w:t xml:space="preserve">Питане от Пламен Рашев, заповядайте. </w:t>
      </w:r>
    </w:p>
    <w:p w:rsidR="000D30BE" w:rsidRDefault="000D30BE" w:rsidP="00037B9F">
      <w:pPr>
        <w:spacing w:after="0"/>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0655B3">
        <w:rPr>
          <w:rFonts w:ascii="Times New Roman" w:hAnsi="Times New Roman" w:cs="Times New Roman"/>
          <w:sz w:val="24"/>
          <w:szCs w:val="24"/>
        </w:rPr>
        <w:t xml:space="preserve">Уважаеми господин Председател, уважаеми колеги, уважаеми господин Кмет, питането е относно 2 въпроса: почистване на зелените площи и използване на ..., втори въпрос използване на </w:t>
      </w:r>
      <w:proofErr w:type="spellStart"/>
      <w:r w:rsidRPr="000655B3">
        <w:rPr>
          <w:rFonts w:ascii="Times New Roman" w:hAnsi="Times New Roman" w:cs="Times New Roman"/>
          <w:sz w:val="24"/>
          <w:szCs w:val="24"/>
        </w:rPr>
        <w:t>фрезован</w:t>
      </w:r>
      <w:proofErr w:type="spellEnd"/>
      <w:r w:rsidRPr="000655B3">
        <w:rPr>
          <w:rFonts w:ascii="Times New Roman" w:hAnsi="Times New Roman" w:cs="Times New Roman"/>
          <w:sz w:val="24"/>
          <w:szCs w:val="24"/>
        </w:rPr>
        <w:t xml:space="preserve"> асфалт. Относно почистването на зелените площи, при поддържане на зелените площи в общината се извършва и косене на тревата.</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На много места обаче окосената трева не се извозва,</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а остава на място. Каква е причината - съхраняване на биоразнообразието,</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съкращаване на разходите или некачествена услуга? И втори подвъпрос, кои са фирмите,</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които извършват тая дейност?</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 xml:space="preserve">Кой ги контролира? </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Колко пъти са санкционирани?</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 xml:space="preserve">Кога изтичат договорите им? Относно вторият въпрос, използване на </w:t>
      </w:r>
      <w:proofErr w:type="spellStart"/>
      <w:r w:rsidRPr="000655B3">
        <w:rPr>
          <w:rFonts w:ascii="Times New Roman" w:hAnsi="Times New Roman" w:cs="Times New Roman"/>
          <w:sz w:val="24"/>
          <w:szCs w:val="24"/>
        </w:rPr>
        <w:t>фрезован</w:t>
      </w:r>
      <w:proofErr w:type="spellEnd"/>
      <w:r w:rsidRPr="000655B3">
        <w:rPr>
          <w:rFonts w:ascii="Times New Roman" w:hAnsi="Times New Roman" w:cs="Times New Roman"/>
          <w:sz w:val="24"/>
          <w:szCs w:val="24"/>
        </w:rPr>
        <w:t xml:space="preserve"> асфалт за пълнене на дупки по уличната мрежа, в началото на втория си мандат, уважаеми господин Кмете,</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Вие обещахте</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в отговор на подписка от живущите в местността ”Хайдук дере“</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да се извърши ремонт на пътя, обслужващ домовете им.</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През месец септември 2017-та отговорихте на питане по същият проблем,</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цитирам „Стартира мащабен ремонт на улици и тротоари в град Русе</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 xml:space="preserve">по време, на които ще се осигури </w:t>
      </w:r>
      <w:r w:rsidRPr="000655B3">
        <w:rPr>
          <w:rFonts w:ascii="Times New Roman" w:hAnsi="Times New Roman" w:cs="Times New Roman"/>
          <w:bCs/>
          <w:sz w:val="24"/>
          <w:szCs w:val="24"/>
        </w:rPr>
        <w:t xml:space="preserve">достатъчно количество </w:t>
      </w:r>
      <w:proofErr w:type="spellStart"/>
      <w:r w:rsidRPr="000655B3">
        <w:rPr>
          <w:rFonts w:ascii="Times New Roman" w:hAnsi="Times New Roman" w:cs="Times New Roman"/>
          <w:bCs/>
          <w:sz w:val="24"/>
          <w:szCs w:val="24"/>
        </w:rPr>
        <w:t>фрезован</w:t>
      </w:r>
      <w:proofErr w:type="spellEnd"/>
      <w:r w:rsidRPr="000655B3">
        <w:rPr>
          <w:rFonts w:ascii="Times New Roman" w:hAnsi="Times New Roman" w:cs="Times New Roman"/>
          <w:bCs/>
          <w:sz w:val="24"/>
          <w:szCs w:val="24"/>
        </w:rPr>
        <w:t xml:space="preserve"> асфалт</w:t>
      </w:r>
      <w:r w:rsidRPr="000655B3">
        <w:rPr>
          <w:rFonts w:ascii="Times New Roman" w:hAnsi="Times New Roman" w:cs="Times New Roman"/>
          <w:sz w:val="24"/>
          <w:szCs w:val="24"/>
        </w:rPr>
        <w:t xml:space="preserve"> и ще бъде довършено необходимото насипване на пътя...”</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 xml:space="preserve">Подобен бе отговорът Ви и относно проблемите за достъп до домовете и на живущите ул. ” Христо Македонски” преди година. Отново идват избори и хората се надяват. Въпросите, които са от Вашата компетентност са: ползва ли се </w:t>
      </w:r>
      <w:proofErr w:type="spellStart"/>
      <w:r w:rsidRPr="000655B3">
        <w:rPr>
          <w:rFonts w:ascii="Times New Roman" w:hAnsi="Times New Roman" w:cs="Times New Roman"/>
          <w:sz w:val="24"/>
          <w:szCs w:val="24"/>
        </w:rPr>
        <w:t>фрезован</w:t>
      </w:r>
      <w:proofErr w:type="spellEnd"/>
      <w:r w:rsidRPr="000655B3">
        <w:rPr>
          <w:rFonts w:ascii="Times New Roman" w:hAnsi="Times New Roman" w:cs="Times New Roman"/>
          <w:sz w:val="24"/>
          <w:szCs w:val="24"/>
        </w:rPr>
        <w:t xml:space="preserve"> асфалт за запълване на дупки по малките и периферни улици? Изготвен ли е регламент и план за тази дейност? Може ли физически лица и фирми да заявят доставка на </w:t>
      </w:r>
      <w:proofErr w:type="spellStart"/>
      <w:r w:rsidRPr="000655B3">
        <w:rPr>
          <w:rFonts w:ascii="Times New Roman" w:hAnsi="Times New Roman" w:cs="Times New Roman"/>
          <w:sz w:val="24"/>
          <w:szCs w:val="24"/>
        </w:rPr>
        <w:t>фрезован</w:t>
      </w:r>
      <w:proofErr w:type="spellEnd"/>
      <w:r w:rsidRPr="000655B3">
        <w:rPr>
          <w:rFonts w:ascii="Times New Roman" w:hAnsi="Times New Roman" w:cs="Times New Roman"/>
          <w:sz w:val="24"/>
          <w:szCs w:val="24"/>
        </w:rPr>
        <w:t xml:space="preserve"> асфалт на адрес и каква е цената на услугата? Благодаря за вниманието. </w:t>
      </w:r>
    </w:p>
    <w:p w:rsidR="000D30BE" w:rsidRPr="000655B3" w:rsidRDefault="000D30BE" w:rsidP="00037B9F">
      <w:pPr>
        <w:spacing w:after="0"/>
        <w:rPr>
          <w:rFonts w:ascii="Times New Roman" w:hAnsi="Times New Roman" w:cs="Times New Roman"/>
          <w:sz w:val="24"/>
          <w:szCs w:val="24"/>
        </w:rPr>
      </w:pPr>
      <w:r>
        <w:rPr>
          <w:rFonts w:ascii="Times New Roman" w:hAnsi="Times New Roman" w:cs="Times New Roman"/>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655B3">
        <w:rPr>
          <w:rFonts w:ascii="Times New Roman" w:hAnsi="Times New Roman" w:cs="Times New Roman"/>
          <w:sz w:val="24"/>
          <w:szCs w:val="24"/>
        </w:rPr>
        <w:t xml:space="preserve">Благодаря. Госпожа Кръстева. </w:t>
      </w:r>
    </w:p>
    <w:p w:rsidR="000D30BE" w:rsidRDefault="000D30BE" w:rsidP="00037B9F">
      <w:pPr>
        <w:ind w:firstLine="567"/>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037B9F">
        <w:rPr>
          <w:rFonts w:ascii="Times New Roman" w:hAnsi="Times New Roman" w:cs="Times New Roman"/>
          <w:sz w:val="24"/>
          <w:szCs w:val="24"/>
        </w:rPr>
        <w:t>Уважаеми господин Рашев</w:t>
      </w:r>
      <w:r>
        <w:rPr>
          <w:rFonts w:ascii="Times New Roman" w:hAnsi="Times New Roman" w:cs="Times New Roman"/>
          <w:b/>
          <w:sz w:val="24"/>
          <w:szCs w:val="24"/>
        </w:rPr>
        <w:t xml:space="preserve">, </w:t>
      </w:r>
      <w:r w:rsidRPr="000655B3">
        <w:rPr>
          <w:rFonts w:ascii="Times New Roman" w:hAnsi="Times New Roman" w:cs="Times New Roman"/>
          <w:sz w:val="24"/>
          <w:szCs w:val="24"/>
        </w:rPr>
        <w:t>във връзка с постъпило питане</w:t>
      </w:r>
      <w:r w:rsidRPr="000655B3">
        <w:rPr>
          <w:rFonts w:ascii="Times New Roman" w:hAnsi="Times New Roman" w:cs="Times New Roman"/>
          <w:sz w:val="24"/>
          <w:szCs w:val="24"/>
          <w:lang w:val="en-US"/>
        </w:rPr>
        <w:t xml:space="preserve"> </w:t>
      </w:r>
      <w:r w:rsidRPr="000655B3">
        <w:rPr>
          <w:rFonts w:ascii="Times New Roman" w:hAnsi="Times New Roman" w:cs="Times New Roman"/>
          <w:sz w:val="24"/>
          <w:szCs w:val="24"/>
        </w:rPr>
        <w:t xml:space="preserve">в общинска администрация Русе, с вх.№06-01-84/12.07.2019 г, относно почистване на зелените площи на територията на гр. Русе и използване на </w:t>
      </w:r>
      <w:proofErr w:type="spellStart"/>
      <w:r w:rsidRPr="000655B3">
        <w:rPr>
          <w:rFonts w:ascii="Times New Roman" w:hAnsi="Times New Roman" w:cs="Times New Roman"/>
          <w:sz w:val="24"/>
          <w:szCs w:val="24"/>
        </w:rPr>
        <w:t>фрезован</w:t>
      </w:r>
      <w:proofErr w:type="spellEnd"/>
      <w:r w:rsidRPr="000655B3">
        <w:rPr>
          <w:rFonts w:ascii="Times New Roman" w:hAnsi="Times New Roman" w:cs="Times New Roman"/>
          <w:sz w:val="24"/>
          <w:szCs w:val="24"/>
        </w:rPr>
        <w:t xml:space="preserve"> асфалт, Ви уведомявам следното: относно почистване на зелените площи - Община Русе има сключен договор по реда на ЗОП с „Консорциум Паркстрой“ ДЗЗД с предмет: „Поддържане и почистване на озеленени площи (общинска собственост) за широко обществено ползване и междублокови пространства на територията на гр. Русе“. Срокът на договора е 2 години, считано от датата на подписването му. Контрол върху качеството на изпълнение на дейностите по договора се извършва от </w:t>
      </w:r>
      <w:r w:rsidRPr="000655B3">
        <w:rPr>
          <w:rFonts w:ascii="Times New Roman" w:hAnsi="Times New Roman" w:cs="Times New Roman"/>
          <w:sz w:val="24"/>
          <w:szCs w:val="24"/>
        </w:rPr>
        <w:lastRenderedPageBreak/>
        <w:t xml:space="preserve">служител в отдел „Екология“ и инспектори по чистота, назначени към отдела, които отговарят за всички ..., за всеки от 6-те района на територията на гр. Русе. Извършените дейности по горепосочения договор се заплащат след провеждането на визуален контрол на място за установяване на съответствие между отчетената работа и реално извършената такава в рамките на съответния отчетен период. Неизпълнената работа или некачествената работа по дейностите, предмет на договора не се заплащат на Изпълнителя. В тази връзка, на основание сключения договор, а именно „При пълно или частично неизпълнение на дейности, обект на настоящия договор същите не се заплащат и на Изпълнителя се налага санкция в размер на 1000 лв.“, за периода 01-15 май 2019 г. са наложени трикратно неустойки на Изпълнителя в горепосочения размер, поради неизпълнение на дейността по събиране на окосената трева в ж.к. „Чародейка - юг“, средната ивица на бул. „Цар Освободител“ и пътен възел „Липник“. По точка 2 използване на </w:t>
      </w:r>
      <w:proofErr w:type="spellStart"/>
      <w:r w:rsidRPr="000655B3">
        <w:rPr>
          <w:rFonts w:ascii="Times New Roman" w:hAnsi="Times New Roman" w:cs="Times New Roman"/>
          <w:sz w:val="24"/>
          <w:szCs w:val="24"/>
        </w:rPr>
        <w:t>фрезован</w:t>
      </w:r>
      <w:proofErr w:type="spellEnd"/>
      <w:r w:rsidRPr="000655B3">
        <w:rPr>
          <w:rFonts w:ascii="Times New Roman" w:hAnsi="Times New Roman" w:cs="Times New Roman"/>
          <w:sz w:val="24"/>
          <w:szCs w:val="24"/>
        </w:rPr>
        <w:t xml:space="preserve"> асфалт, а именно точка 2.1. от Вашия въпрос - </w:t>
      </w:r>
      <w:proofErr w:type="spellStart"/>
      <w:r w:rsidRPr="000655B3">
        <w:rPr>
          <w:rFonts w:ascii="Times New Roman" w:hAnsi="Times New Roman" w:cs="Times New Roman"/>
          <w:sz w:val="24"/>
          <w:szCs w:val="24"/>
        </w:rPr>
        <w:t>фрезован</w:t>
      </w:r>
      <w:proofErr w:type="spellEnd"/>
      <w:r w:rsidRPr="000655B3">
        <w:rPr>
          <w:rFonts w:ascii="Times New Roman" w:hAnsi="Times New Roman" w:cs="Times New Roman"/>
          <w:sz w:val="24"/>
          <w:szCs w:val="24"/>
        </w:rPr>
        <w:t xml:space="preserve"> асфалт се ползва единствено и само за засипване на участъци от общинските пътища, където няма изпълнена асфалтова настилка. Тъй като това е отпадъчен продукт и не може да се предвиди точно кога и какво количество ще има от него, няма как да бъде изготвен регламент в тази посока. По точка 2.2- физически лица и фирми не могат да заявят доставка на </w:t>
      </w:r>
      <w:proofErr w:type="spellStart"/>
      <w:r w:rsidRPr="000655B3">
        <w:rPr>
          <w:rFonts w:ascii="Times New Roman" w:hAnsi="Times New Roman" w:cs="Times New Roman"/>
          <w:sz w:val="24"/>
          <w:szCs w:val="24"/>
        </w:rPr>
        <w:t>фрезован</w:t>
      </w:r>
      <w:proofErr w:type="spellEnd"/>
      <w:r w:rsidRPr="000655B3">
        <w:rPr>
          <w:rFonts w:ascii="Times New Roman" w:hAnsi="Times New Roman" w:cs="Times New Roman"/>
          <w:sz w:val="24"/>
          <w:szCs w:val="24"/>
        </w:rPr>
        <w:t xml:space="preserve"> асфалт на адрес /за ползване на частна територия/, тъй като Община Русе разходва средства само за терени, които са общинска собственост, следователно няма и цена на такава услуга. Като допълнение към поставения от Вас въпрос относно състоянието на ул. „Христо </w:t>
      </w:r>
      <w:proofErr w:type="spellStart"/>
      <w:r w:rsidRPr="000655B3">
        <w:rPr>
          <w:rFonts w:ascii="Times New Roman" w:hAnsi="Times New Roman" w:cs="Times New Roman"/>
          <w:sz w:val="24"/>
          <w:szCs w:val="24"/>
        </w:rPr>
        <w:t>Макендонски</w:t>
      </w:r>
      <w:proofErr w:type="spellEnd"/>
      <w:r w:rsidRPr="000655B3">
        <w:rPr>
          <w:rFonts w:ascii="Times New Roman" w:hAnsi="Times New Roman" w:cs="Times New Roman"/>
          <w:sz w:val="24"/>
          <w:szCs w:val="24"/>
        </w:rPr>
        <w:t xml:space="preserve">“, Ви информирам, че в момента се изработва инвестиционен технически проект. След неговото изготвяне ще бъде ясна неговата стойност и съответно ще се предложи за залагане в проект бюджет 2020. </w:t>
      </w:r>
    </w:p>
    <w:p w:rsidR="000D30BE" w:rsidRPr="000655B3" w:rsidRDefault="000D30BE" w:rsidP="00037B9F">
      <w:pPr>
        <w:ind w:firstLine="567"/>
        <w:contextualSpacing/>
        <w:rPr>
          <w:rFonts w:ascii="Times New Roman" w:hAnsi="Times New Roman" w:cs="Times New Roman"/>
          <w:sz w:val="24"/>
          <w:szCs w:val="24"/>
        </w:rPr>
      </w:pPr>
      <w:r>
        <w:rPr>
          <w:rFonts w:ascii="Times New Roman" w:hAnsi="Times New Roman" w:cs="Times New Roman"/>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655B3">
        <w:rPr>
          <w:rFonts w:ascii="Times New Roman" w:hAnsi="Times New Roman" w:cs="Times New Roman"/>
          <w:sz w:val="24"/>
          <w:szCs w:val="24"/>
        </w:rPr>
        <w:t xml:space="preserve">Благодаря. Господин Рашев, заповядайте. </w:t>
      </w:r>
    </w:p>
    <w:p w:rsidR="000D30BE" w:rsidRDefault="000D30BE" w:rsidP="00037B9F">
      <w:pPr>
        <w:ind w:firstLine="567"/>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0655B3">
        <w:rPr>
          <w:rFonts w:ascii="Times New Roman" w:hAnsi="Times New Roman" w:cs="Times New Roman"/>
          <w:sz w:val="24"/>
          <w:szCs w:val="24"/>
        </w:rPr>
        <w:t xml:space="preserve">Само едно мое мнение за зелените площи. Явно в действието с консорциума Паркстрой във времето излизат някакви проблеми, съвсем внимателно и аналитично трябва да се подходи в бъдеще след изтичане на договора. Дали не е по-подходящо да се върне положението, което беше преди време общинското предприятие „Паркстрой“ да се занимава с тази част, тъй като явно един от основните проблеми е свързан с липсата на работна ръка. </w:t>
      </w:r>
      <w:r>
        <w:rPr>
          <w:rFonts w:ascii="Times New Roman" w:hAnsi="Times New Roman" w:cs="Times New Roman"/>
          <w:sz w:val="24"/>
          <w:szCs w:val="24"/>
        </w:rPr>
        <w:t xml:space="preserve">Това, обаче изпитват и частните фирми, в случая Консорциума Паркстрой и не е лошо да се съберем и да се обмисли и да се анализира тази дейност не трябва ли да се прибере отново към общинското предприятие. По отношение на </w:t>
      </w:r>
      <w:proofErr w:type="spellStart"/>
      <w:r>
        <w:rPr>
          <w:rFonts w:ascii="Times New Roman" w:hAnsi="Times New Roman" w:cs="Times New Roman"/>
          <w:sz w:val="24"/>
          <w:szCs w:val="24"/>
        </w:rPr>
        <w:t>фрезования</w:t>
      </w:r>
      <w:proofErr w:type="spellEnd"/>
      <w:r>
        <w:rPr>
          <w:rFonts w:ascii="Times New Roman" w:hAnsi="Times New Roman" w:cs="Times New Roman"/>
          <w:sz w:val="24"/>
          <w:szCs w:val="24"/>
        </w:rPr>
        <w:t xml:space="preserve"> асфалт основно аз задавам тоя въпрос, тъй като още 2017-та имаше подобен, става дума от една подписка на живущите на местността „Хайдук дере“ и те още се надяват. Така, че за „Христо </w:t>
      </w:r>
      <w:proofErr w:type="spellStart"/>
      <w:r>
        <w:rPr>
          <w:rFonts w:ascii="Times New Roman" w:hAnsi="Times New Roman" w:cs="Times New Roman"/>
          <w:sz w:val="24"/>
          <w:szCs w:val="24"/>
        </w:rPr>
        <w:t>Макдеонски</w:t>
      </w:r>
      <w:proofErr w:type="spellEnd"/>
      <w:r>
        <w:rPr>
          <w:rFonts w:ascii="Times New Roman" w:hAnsi="Times New Roman" w:cs="Times New Roman"/>
          <w:sz w:val="24"/>
          <w:szCs w:val="24"/>
        </w:rPr>
        <w:t xml:space="preserve">“ улицата, добре, но за местността „Хайдук дере“, където отдавна стои тоя проблем, какво, </w:t>
      </w:r>
      <w:proofErr w:type="spellStart"/>
      <w:r>
        <w:rPr>
          <w:rFonts w:ascii="Times New Roman" w:hAnsi="Times New Roman" w:cs="Times New Roman"/>
          <w:sz w:val="24"/>
          <w:szCs w:val="24"/>
        </w:rPr>
        <w:t>какво</w:t>
      </w:r>
      <w:proofErr w:type="spellEnd"/>
      <w:r>
        <w:rPr>
          <w:rFonts w:ascii="Times New Roman" w:hAnsi="Times New Roman" w:cs="Times New Roman"/>
          <w:sz w:val="24"/>
          <w:szCs w:val="24"/>
        </w:rPr>
        <w:t xml:space="preserve"> да им отговорим? </w:t>
      </w:r>
    </w:p>
    <w:p w:rsidR="000D30BE" w:rsidRPr="005C0F71" w:rsidRDefault="000D30BE" w:rsidP="00037B9F">
      <w:pPr>
        <w:contextualSpacing/>
        <w:rPr>
          <w:rFonts w:ascii="Times New Roman" w:hAnsi="Times New Roman" w:cs="Times New Roman"/>
          <w:sz w:val="24"/>
          <w:szCs w:val="24"/>
        </w:rPr>
      </w:pPr>
      <w:r>
        <w:rPr>
          <w:rFonts w:ascii="Times New Roman" w:hAnsi="Times New Roman" w:cs="Times New Roman"/>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C0F71">
        <w:rPr>
          <w:rFonts w:ascii="Times New Roman" w:hAnsi="Times New Roman" w:cs="Times New Roman"/>
          <w:sz w:val="24"/>
          <w:szCs w:val="24"/>
        </w:rPr>
        <w:t xml:space="preserve">Да, благодаря. Следващо питане от Никола Михайлов, заповядай. </w:t>
      </w:r>
    </w:p>
    <w:p w:rsidR="000D30BE" w:rsidRDefault="000D30BE" w:rsidP="00037B9F">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5C0F71">
        <w:rPr>
          <w:rFonts w:ascii="Times New Roman" w:hAnsi="Times New Roman" w:cs="Times New Roman"/>
          <w:sz w:val="24"/>
          <w:szCs w:val="24"/>
        </w:rPr>
        <w:t xml:space="preserve">Уважаеми господин Кмете, уважаеми господин Председателю на общински съвет, уважаеми колеги, уважаема администрация, ще прочета питането си, то е относно проверка за извършен ремонт. Господин Кмете, граждани от </w:t>
      </w:r>
      <w:proofErr w:type="spellStart"/>
      <w:r w:rsidRPr="005C0F71">
        <w:rPr>
          <w:rFonts w:ascii="Times New Roman" w:hAnsi="Times New Roman" w:cs="Times New Roman"/>
          <w:sz w:val="24"/>
          <w:szCs w:val="24"/>
        </w:rPr>
        <w:t>жк</w:t>
      </w:r>
      <w:proofErr w:type="spellEnd"/>
      <w:r w:rsidRPr="005C0F71">
        <w:rPr>
          <w:rFonts w:ascii="Times New Roman" w:hAnsi="Times New Roman" w:cs="Times New Roman"/>
          <w:sz w:val="24"/>
          <w:szCs w:val="24"/>
        </w:rPr>
        <w:t xml:space="preserve">. „Здравец“ се обърнаха с молба към мене, за да настоявам пред Вас за проверка, относно извършен ремонт на ул. “Прага“. Те са регистрирали в Община Русе сигнал за лошо изпълнен ремонт  с индекс 94Р-703-1 от 01.07. тази година, 01.06. извинявайте, но към днешна дата няма съществена реакция. Според граждани дошлите общински служители само са почистили решетките на </w:t>
      </w:r>
      <w:r w:rsidRPr="005C0F71">
        <w:rPr>
          <w:rFonts w:ascii="Times New Roman" w:hAnsi="Times New Roman" w:cs="Times New Roman"/>
          <w:sz w:val="24"/>
          <w:szCs w:val="24"/>
        </w:rPr>
        <w:lastRenderedPageBreak/>
        <w:t xml:space="preserve">отводнителните шахти. Не е </w:t>
      </w:r>
      <w:proofErr w:type="spellStart"/>
      <w:r w:rsidRPr="005C0F71">
        <w:rPr>
          <w:rFonts w:ascii="Times New Roman" w:hAnsi="Times New Roman" w:cs="Times New Roman"/>
          <w:sz w:val="24"/>
          <w:szCs w:val="24"/>
        </w:rPr>
        <w:t>реагирано</w:t>
      </w:r>
      <w:proofErr w:type="spellEnd"/>
      <w:r w:rsidRPr="005C0F71">
        <w:rPr>
          <w:rFonts w:ascii="Times New Roman" w:hAnsi="Times New Roman" w:cs="Times New Roman"/>
          <w:sz w:val="24"/>
          <w:szCs w:val="24"/>
        </w:rPr>
        <w:t xml:space="preserve"> на факта, че ширината на пътната настилка е намалена с близо 1 метър и 2 десети, няма бордюри, ограничаващи пътното платно, а денивелацията на платното не позволява на водата при дъжд да попадне в шахтите. Вижда се от посочените снимки, представените снимки. Образуват се локви, които стимулират популацията на комари с всички произтичащи от това последици. При посещение на района ми направи много лошо впечатление непочистената тревна растителност, храсти и други около изградената детска площадка. Посочените обстоятелства увеличават вероятността от пътно-транспортни произшествия, зарази и други последици. Във връзка с изложеното имам следните въпроси: първо, как е организиран контрола за отстраняване на посочените проблеми, посочени в сигнала на гражданите? Сигналът е пред мене. И на второ място, ще планирате ли допълнителни действия и в какъв срок ще бъдат изпълнени исканията на живущите в района? Господин Кмете, като отчитам значимостта на проблема, Ви моля за писмен и устен отговор съгласно член 101, ал. 1 от нашия правилник. С уважение – моя милост. </w:t>
      </w:r>
    </w:p>
    <w:p w:rsidR="000D30BE" w:rsidRDefault="000D30BE" w:rsidP="00037B9F">
      <w:pPr>
        <w:contextualSpacing/>
        <w:rPr>
          <w:rFonts w:ascii="Times New Roman" w:hAnsi="Times New Roman" w:cs="Times New Roman"/>
          <w:b/>
          <w:sz w:val="24"/>
          <w:szCs w:val="24"/>
        </w:rPr>
      </w:pPr>
      <w:r>
        <w:rPr>
          <w:rFonts w:ascii="Times New Roman" w:hAnsi="Times New Roman" w:cs="Times New Roman"/>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C0F71">
        <w:rPr>
          <w:rFonts w:ascii="Times New Roman" w:hAnsi="Times New Roman" w:cs="Times New Roman"/>
          <w:sz w:val="24"/>
          <w:szCs w:val="24"/>
        </w:rPr>
        <w:t>Благодаря. Господин Наков, заповядайте.</w:t>
      </w:r>
      <w:r>
        <w:rPr>
          <w:rFonts w:ascii="Times New Roman" w:hAnsi="Times New Roman" w:cs="Times New Roman"/>
          <w:b/>
          <w:sz w:val="24"/>
          <w:szCs w:val="24"/>
        </w:rPr>
        <w:t xml:space="preserve"> </w:t>
      </w:r>
    </w:p>
    <w:p w:rsidR="000D30BE" w:rsidRDefault="000D30BE" w:rsidP="00037B9F">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5C0F71">
        <w:rPr>
          <w:rFonts w:ascii="Times New Roman" w:hAnsi="Times New Roman" w:cs="Times New Roman"/>
          <w:sz w:val="24"/>
          <w:szCs w:val="24"/>
        </w:rPr>
        <w:t xml:space="preserve">Благодаря Ви, господин Председателю. </w:t>
      </w:r>
      <w:r w:rsidRPr="00D87DE6">
        <w:rPr>
          <w:rFonts w:ascii="Times New Roman" w:hAnsi="Times New Roman" w:cs="Times New Roman"/>
          <w:sz w:val="24"/>
          <w:szCs w:val="24"/>
        </w:rPr>
        <w:t>Уважаеми господин Михайлов, в</w:t>
      </w:r>
      <w:r w:rsidRPr="00D87DE6">
        <w:rPr>
          <w:rFonts w:ascii="Times New Roman" w:hAnsi="Times New Roman" w:cs="Times New Roman"/>
          <w:b/>
          <w:sz w:val="24"/>
          <w:szCs w:val="24"/>
        </w:rPr>
        <w:t xml:space="preserve"> </w:t>
      </w:r>
      <w:r w:rsidRPr="00D87DE6">
        <w:rPr>
          <w:rFonts w:ascii="Times New Roman" w:hAnsi="Times New Roman" w:cs="Times New Roman"/>
          <w:sz w:val="24"/>
          <w:szCs w:val="24"/>
        </w:rPr>
        <w:t>Община Русе е постъпило Ваше питане, относно изпълнението на ремонтните дейности по ул. Прага и поддръжката на зелените площи в района, като сочите, че широчината на улицата е намалена с близо 1,20 метра. Във връзка с горното Ви уведомявам, че улица Прага попада в обхвата на обект: „Основен ремонт на първостепенната улична мрежа на гр. Русе - район 3, 4 и 5“, за който е сключен договор с изпълнител на обществена поръчка за проектиране и строителство,  като същият е в процес на изпълнение. Избраният изпълнител е  „</w:t>
      </w:r>
      <w:proofErr w:type="spellStart"/>
      <w:r w:rsidRPr="00D87DE6">
        <w:rPr>
          <w:rFonts w:ascii="Times New Roman" w:hAnsi="Times New Roman" w:cs="Times New Roman"/>
          <w:sz w:val="24"/>
          <w:szCs w:val="24"/>
        </w:rPr>
        <w:t>Пътинженеринг</w:t>
      </w:r>
      <w:proofErr w:type="spellEnd"/>
      <w:r w:rsidRPr="00D87DE6">
        <w:rPr>
          <w:rFonts w:ascii="Times New Roman" w:hAnsi="Times New Roman" w:cs="Times New Roman"/>
          <w:sz w:val="24"/>
          <w:szCs w:val="24"/>
        </w:rPr>
        <w:t xml:space="preserve">“АД. Проведена е и процедура за избор за консултант по реда на Закона за обществените поръчки и е сключен договор за упражняване на строителен надзор с „Ди Ви България“ АД. За улица Прага е изготвен инвестиционен технически проект, който е съгласуван от компетентните институции и е одобрен от Главния архитект на Община Русе. След извършена проверка се установи, че пътното платно на същата е изпълнено без отклонение от одобрените инвестиционни технически проекти. Във връзка с поставения проблем относно непочистената тревна растителност и храсти около детската площадка, </w:t>
      </w:r>
      <w:proofErr w:type="spellStart"/>
      <w:r w:rsidRPr="00D87DE6">
        <w:rPr>
          <w:rFonts w:ascii="Times New Roman" w:hAnsi="Times New Roman" w:cs="Times New Roman"/>
          <w:sz w:val="24"/>
          <w:szCs w:val="24"/>
        </w:rPr>
        <w:t>находяща</w:t>
      </w:r>
      <w:proofErr w:type="spellEnd"/>
      <w:r w:rsidRPr="00D87DE6">
        <w:rPr>
          <w:rFonts w:ascii="Times New Roman" w:hAnsi="Times New Roman" w:cs="Times New Roman"/>
          <w:sz w:val="24"/>
          <w:szCs w:val="24"/>
        </w:rPr>
        <w:t xml:space="preserve"> се в посочения район, Ви информирам, че Община Русе осъществява ежедневен контрол върху работата на фирмата Изпълнител по поддържане и почистване на зелените площи - общинска собственост на територията на гр. Русе. Фирмата работи съгласно утвърден график, включващ извършването на дейности по поддържането на зелените площи поетапно във всички квартали на територията на гр. Русе. Съгласно сключения договор между Община Русе и „Консорциум Паркстрой“ събирането и извозването на окосената трева от междублоковите пространства се извършва в рамките на 72 часа след окосяването й. При констатиране на неизвършена или частично извършена работа от страна на фирмите, Община Русе в качеството си на Възложител прилага предвидените в договорните отношения санкции. Заплащане се извършва само за реално извършената работа от Изпълнителя, след провеждане на визуална проверка на място за приемането ѝ от представител на Община Русе. Мога да Ви уверя, че Община Русе е предприела мерки, като е възложила на фирмата изпълнител косенето на тревната растителност на посоченият от Вас общински терен. С уважение Пламен Стоилов – Кмет на Община Русе. </w:t>
      </w:r>
    </w:p>
    <w:p w:rsidR="000D30BE" w:rsidRDefault="000D30BE" w:rsidP="00037B9F">
      <w:pPr>
        <w:contextualSpacing/>
        <w:rPr>
          <w:rFonts w:ascii="Times New Roman" w:hAnsi="Times New Roman" w:cs="Times New Roman"/>
          <w:b/>
          <w:sz w:val="24"/>
          <w:szCs w:val="24"/>
        </w:rPr>
      </w:pPr>
      <w:r>
        <w:rPr>
          <w:rFonts w:ascii="Times New Roman" w:hAnsi="Times New Roman" w:cs="Times New Roman"/>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87DE6">
        <w:rPr>
          <w:rFonts w:ascii="Times New Roman" w:hAnsi="Times New Roman" w:cs="Times New Roman"/>
          <w:sz w:val="24"/>
          <w:szCs w:val="24"/>
        </w:rPr>
        <w:t>Благодаря. Да, Михайлов.</w:t>
      </w:r>
      <w:r>
        <w:rPr>
          <w:rFonts w:ascii="Times New Roman" w:hAnsi="Times New Roman" w:cs="Times New Roman"/>
          <w:b/>
          <w:sz w:val="24"/>
          <w:szCs w:val="24"/>
        </w:rPr>
        <w:t xml:space="preserve"> </w:t>
      </w:r>
    </w:p>
    <w:p w:rsidR="000D30BE" w:rsidRPr="00D87DE6" w:rsidRDefault="000D30BE" w:rsidP="00037B9F">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Проф. Н. Михайлов: </w:t>
      </w:r>
      <w:r w:rsidRPr="00D87DE6">
        <w:rPr>
          <w:rFonts w:ascii="Times New Roman" w:hAnsi="Times New Roman" w:cs="Times New Roman"/>
          <w:sz w:val="24"/>
          <w:szCs w:val="24"/>
        </w:rPr>
        <w:t xml:space="preserve">Уважаеми господин Заместник-кмете, благодаря Ви за изчерпателния отговор. Удовлетворен съм не само аз, а може би и гражданите, относно действията, които ще предприемете за почистване на тревната площ. Но един малък коментар, относно ремонта. Аз не се съмнявам, че изпълнителя се е придържал стриктно към проекта, който е одобрен. Но фактът е, че се получават тези проблеми. От друга страна все пак трябва да има някакво съответствие между вложените средства и това, което се получава като резултат. В тоя смисъл моето предложение отново към вас е да се запознаете със състоянието, което се получава там, особено при дъждове и ако е възможно да предприемете някакви мерки. Благодаря. </w:t>
      </w:r>
    </w:p>
    <w:p w:rsidR="000D30BE" w:rsidRPr="00D87DE6" w:rsidRDefault="000D30BE" w:rsidP="00037B9F">
      <w:pPr>
        <w:contextualSpacing/>
        <w:rPr>
          <w:rFonts w:ascii="Times New Roman" w:hAnsi="Times New Roman" w:cs="Times New Roman"/>
          <w:sz w:val="24"/>
          <w:szCs w:val="24"/>
        </w:rPr>
      </w:pPr>
      <w:r>
        <w:rPr>
          <w:rFonts w:ascii="Times New Roman" w:hAnsi="Times New Roman" w:cs="Times New Roman"/>
          <w:b/>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87DE6">
        <w:rPr>
          <w:rFonts w:ascii="Times New Roman" w:hAnsi="Times New Roman" w:cs="Times New Roman"/>
          <w:sz w:val="24"/>
          <w:szCs w:val="24"/>
        </w:rPr>
        <w:t xml:space="preserve">Да, благодаря. На питането от общински съветници Мариета Волф и Траян Тотев е предоставен писмен отговор. </w:t>
      </w:r>
    </w:p>
    <w:p w:rsidR="00037B9F" w:rsidRDefault="00037B9F" w:rsidP="00037B9F">
      <w:pPr>
        <w:contextualSpacing/>
        <w:rPr>
          <w:rFonts w:ascii="Times New Roman" w:hAnsi="Times New Roman" w:cs="Times New Roman"/>
          <w:b/>
          <w:color w:val="FFFFFF"/>
          <w:sz w:val="24"/>
          <w:szCs w:val="24"/>
          <w:lang w:val="en-US"/>
        </w:rPr>
      </w:pPr>
    </w:p>
    <w:p w:rsidR="00037B9F" w:rsidRDefault="00037B9F" w:rsidP="00037B9F">
      <w:pPr>
        <w:contextualSpacing/>
        <w:rPr>
          <w:rFonts w:ascii="Times New Roman" w:hAnsi="Times New Roman" w:cs="Times New Roman"/>
          <w:b/>
          <w:color w:val="FFFFFF"/>
          <w:sz w:val="24"/>
          <w:szCs w:val="24"/>
          <w:lang w:val="en-US"/>
        </w:rPr>
      </w:pPr>
    </w:p>
    <w:p w:rsidR="000D30BE" w:rsidRPr="00D87DE6" w:rsidRDefault="000D30BE" w:rsidP="00037B9F">
      <w:pPr>
        <w:contextualSpacing/>
        <w:rPr>
          <w:rFonts w:ascii="Times New Roman" w:hAnsi="Times New Roman" w:cs="Times New Roman"/>
          <w:b/>
          <w:sz w:val="24"/>
          <w:szCs w:val="24"/>
        </w:rPr>
      </w:pPr>
      <w:r w:rsidRPr="00D87DE6">
        <w:rPr>
          <w:rFonts w:ascii="Times New Roman" w:hAnsi="Times New Roman" w:cs="Times New Roman"/>
          <w:b/>
          <w:sz w:val="24"/>
          <w:szCs w:val="24"/>
        </w:rPr>
        <w:t xml:space="preserve">27 Точка </w:t>
      </w:r>
    </w:p>
    <w:p w:rsidR="000D30BE" w:rsidRPr="00D87DE6" w:rsidRDefault="000D30BE" w:rsidP="00037B9F">
      <w:pPr>
        <w:contextualSpacing/>
        <w:rPr>
          <w:rFonts w:ascii="Times New Roman" w:hAnsi="Times New Roman" w:cs="Times New Roman"/>
          <w:b/>
          <w:bCs/>
          <w:sz w:val="24"/>
          <w:szCs w:val="24"/>
        </w:rPr>
      </w:pPr>
      <w:r w:rsidRPr="00D87DE6">
        <w:rPr>
          <w:rFonts w:ascii="Times New Roman" w:hAnsi="Times New Roman" w:cs="Times New Roman"/>
          <w:b/>
          <w:bCs/>
          <w:sz w:val="24"/>
          <w:szCs w:val="24"/>
        </w:rPr>
        <w:t>Изказване на Мариян Димитров – вх.№ 417/2019 г.</w:t>
      </w:r>
    </w:p>
    <w:p w:rsidR="000D30BE" w:rsidRPr="00D87DE6" w:rsidRDefault="000D30BE" w:rsidP="00037B9F">
      <w:pPr>
        <w:contextualSpacing/>
        <w:rPr>
          <w:rFonts w:ascii="Times New Roman" w:hAnsi="Times New Roman" w:cs="Times New Roman"/>
          <w:b/>
          <w:sz w:val="24"/>
          <w:szCs w:val="24"/>
        </w:rPr>
      </w:pPr>
    </w:p>
    <w:p w:rsidR="000D30BE" w:rsidRPr="00630E36" w:rsidRDefault="000D30BE" w:rsidP="00037B9F">
      <w:pPr>
        <w:contextualSpacing/>
        <w:rPr>
          <w:rFonts w:ascii="Times New Roman" w:hAnsi="Times New Roman" w:cs="Times New Roman"/>
          <w:sz w:val="24"/>
          <w:szCs w:val="24"/>
        </w:rPr>
      </w:pPr>
      <w:r>
        <w:rPr>
          <w:rFonts w:ascii="Times New Roman" w:hAnsi="Times New Roman" w:cs="Times New Roman"/>
          <w:b/>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30E36">
        <w:rPr>
          <w:rFonts w:ascii="Times New Roman" w:hAnsi="Times New Roman" w:cs="Times New Roman"/>
          <w:sz w:val="24"/>
          <w:szCs w:val="24"/>
        </w:rPr>
        <w:t xml:space="preserve">Изказване от Мариян Димитров. </w:t>
      </w:r>
    </w:p>
    <w:p w:rsidR="000D30BE" w:rsidRDefault="000D30BE" w:rsidP="00037B9F">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630E36">
        <w:rPr>
          <w:rFonts w:ascii="Times New Roman" w:hAnsi="Times New Roman" w:cs="Times New Roman"/>
          <w:sz w:val="24"/>
          <w:szCs w:val="24"/>
        </w:rPr>
        <w:t xml:space="preserve">Уважаеми общински съветници, уважаеми господин Председател, правя изказване относно пръскането и борбата срещу комарите в Община Русе. Кметът Пламен Стоилов пак демонстративно напусна заседанието на общинския съвет, което е поредното потвърждение, че не го вълнуват нито комарите, нито проблемите на гражданите в Община Русе. През 2018 г. приключи скъпата обществена поръчка възложена на Асоциацията на Дунавските общини с председател </w:t>
      </w:r>
      <w:r>
        <w:rPr>
          <w:rFonts w:ascii="Times New Roman" w:hAnsi="Times New Roman" w:cs="Times New Roman"/>
          <w:sz w:val="24"/>
          <w:szCs w:val="24"/>
        </w:rPr>
        <w:t xml:space="preserve">кмета </w:t>
      </w:r>
      <w:r w:rsidRPr="00630E36">
        <w:rPr>
          <w:rFonts w:ascii="Times New Roman" w:hAnsi="Times New Roman" w:cs="Times New Roman"/>
          <w:sz w:val="24"/>
          <w:szCs w:val="24"/>
        </w:rPr>
        <w:t xml:space="preserve">Пламен Стоилов за изработването на географска система за наблюдение на комарите, тяхната регистрация бяха похарчени 1 425 000 лв. В тази сума са включени 442 000 лв. за социологически проучвания, публичност, преводи и документи и още 26 000 лв. за оборудване, пътни и квартирни. Смисълът и целите на </w:t>
      </w:r>
      <w:r>
        <w:rPr>
          <w:rFonts w:ascii="Times New Roman" w:hAnsi="Times New Roman" w:cs="Times New Roman"/>
          <w:sz w:val="24"/>
          <w:szCs w:val="24"/>
        </w:rPr>
        <w:t xml:space="preserve">този проект според изпълнителите бяха да локализира местата, където трябва да има превенция; да се управлява риска от прекомерна популация на насекоми, който засяга общественото здраве и безопасността; да дава информация за реално, в реално време за тези процеси и се синхронизира борбата с комарите; да се потърсят иновативни методи като увеличаване популацията на водни кончета, които унищожават лаврите на комарите или други полезни биологични вектори. Въпреки похарчените пари, преди седмица министър-председателя Бойко Борисов констатира, че по река Дунав от комари, насекоми и въшки е страшно бедствие, това се отнася и за Община Русе. По този повод искам да задам на кмета Пламен Стоилов следните въпроси: Локализирахте ли местата в Община Русе, където трябва да има превенция и каква точно превенция извършихте там, за да няма в общината комари? Как управлявате в Община Русе риска от прекомерната популация на комари, които засягат пряко общественото здраве и безопасността на жителите на общината? Как синхронизирахте борбата срещу комарите в Община Русе със съседните общини? Потърсихте ли иновативни методи за борба с комарите в Община Русе като унищожаване на лаврите им чрез увеличаване популацията на водни кончета или чрез други полезни биологични вектори? Колко пъти, кога и как пръскахте срещу комарите в Община Русе? На каква стойност са тези пръскания досега и защо борбата срещу комарите е неефективна? Господин Кмете, комарите са поредно доказателство, че парите от европейските проекти не се инвестират в по-добра околна среда и </w:t>
      </w:r>
      <w:r>
        <w:rPr>
          <w:rFonts w:ascii="Times New Roman" w:hAnsi="Times New Roman" w:cs="Times New Roman"/>
          <w:sz w:val="24"/>
          <w:szCs w:val="24"/>
        </w:rPr>
        <w:lastRenderedPageBreak/>
        <w:t xml:space="preserve">начин на живот на гражданите на общината, а само се усвояват от фирми, близки до управляващите. Иначе как да си обясним факта, че от 2 месеца в Община Русе върлуват комари с големината на врабчета и даже кучетата се плашат от тях и ги лаят. За сумата от 1 милион и половина можеше да ... </w:t>
      </w:r>
    </w:p>
    <w:p w:rsidR="000D30BE" w:rsidRPr="00CE6CCE" w:rsidRDefault="000D30BE" w:rsidP="00037B9F">
      <w:pPr>
        <w:contextualSpacing/>
        <w:rPr>
          <w:rFonts w:ascii="Times New Roman" w:hAnsi="Times New Roman" w:cs="Times New Roman"/>
          <w:sz w:val="24"/>
          <w:szCs w:val="24"/>
        </w:rPr>
      </w:pPr>
      <w:r>
        <w:rPr>
          <w:rFonts w:ascii="Times New Roman" w:hAnsi="Times New Roman" w:cs="Times New Roman"/>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E6CCE">
        <w:rPr>
          <w:rFonts w:ascii="Times New Roman" w:hAnsi="Times New Roman" w:cs="Times New Roman"/>
          <w:sz w:val="24"/>
          <w:szCs w:val="24"/>
        </w:rPr>
        <w:t xml:space="preserve">Моля за тишина. </w:t>
      </w:r>
    </w:p>
    <w:p w:rsidR="000D30BE" w:rsidRPr="00CE6CCE" w:rsidRDefault="000D30BE" w:rsidP="00037B9F">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CE6CCE">
        <w:rPr>
          <w:rFonts w:ascii="Times New Roman" w:hAnsi="Times New Roman" w:cs="Times New Roman"/>
          <w:sz w:val="24"/>
          <w:szCs w:val="24"/>
        </w:rPr>
        <w:t xml:space="preserve">... адресна регистрация на всички комари, да им поставите ушни марки или намордници, за да не ни хапят ... </w:t>
      </w:r>
    </w:p>
    <w:p w:rsidR="000D30BE" w:rsidRPr="00CE6CCE" w:rsidRDefault="000D30BE" w:rsidP="00037B9F">
      <w:pPr>
        <w:contextualSpacing/>
        <w:rPr>
          <w:rFonts w:ascii="Times New Roman" w:hAnsi="Times New Roman" w:cs="Times New Roman"/>
          <w:sz w:val="24"/>
          <w:szCs w:val="24"/>
        </w:rPr>
      </w:pPr>
      <w:r>
        <w:rPr>
          <w:rFonts w:ascii="Times New Roman" w:hAnsi="Times New Roman" w:cs="Times New Roman"/>
          <w:b/>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E6CCE">
        <w:rPr>
          <w:rFonts w:ascii="Times New Roman" w:hAnsi="Times New Roman" w:cs="Times New Roman"/>
          <w:sz w:val="24"/>
          <w:szCs w:val="24"/>
        </w:rPr>
        <w:t xml:space="preserve">Това го няма в ..., това го няма във Вашето питане. ( коментар от зала не се чува ) Интересно е, добре. </w:t>
      </w:r>
    </w:p>
    <w:p w:rsidR="000D30BE" w:rsidRPr="00CE6CCE" w:rsidRDefault="000D30BE" w:rsidP="00037B9F">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CE6CCE">
        <w:rPr>
          <w:rFonts w:ascii="Times New Roman" w:hAnsi="Times New Roman" w:cs="Times New Roman"/>
          <w:sz w:val="24"/>
          <w:szCs w:val="24"/>
        </w:rPr>
        <w:t>Значи, за разлика от общинските съветници аз нямам право да кажа дали съм доволен от отговора</w:t>
      </w:r>
      <w:r>
        <w:rPr>
          <w:rFonts w:ascii="Times New Roman" w:hAnsi="Times New Roman" w:cs="Times New Roman"/>
          <w:sz w:val="24"/>
          <w:szCs w:val="24"/>
          <w:lang w:val="en-US"/>
        </w:rPr>
        <w:t>,</w:t>
      </w:r>
      <w:r w:rsidRPr="00CE6CCE">
        <w:rPr>
          <w:rFonts w:ascii="Times New Roman" w:hAnsi="Times New Roman" w:cs="Times New Roman"/>
          <w:sz w:val="24"/>
          <w:szCs w:val="24"/>
        </w:rPr>
        <w:t xml:space="preserve"> така че в момента казвам това, което имам да правя като коментар, не въпроси. Писаното остава, както остават записаните и неизпълнени цели от поредния европейски проект. Идва Видовден. </w:t>
      </w:r>
    </w:p>
    <w:p w:rsidR="000D30BE" w:rsidRPr="00CE6CCE" w:rsidRDefault="000D30BE" w:rsidP="00037B9F">
      <w:pPr>
        <w:contextualSpacing/>
        <w:rPr>
          <w:rFonts w:ascii="Times New Roman" w:hAnsi="Times New Roman" w:cs="Times New Roman"/>
          <w:sz w:val="24"/>
          <w:szCs w:val="24"/>
        </w:rPr>
      </w:pPr>
      <w:r>
        <w:rPr>
          <w:rFonts w:ascii="Times New Roman" w:hAnsi="Times New Roman" w:cs="Times New Roman"/>
          <w:b/>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E6CCE">
        <w:rPr>
          <w:rFonts w:ascii="Times New Roman" w:hAnsi="Times New Roman" w:cs="Times New Roman"/>
          <w:sz w:val="24"/>
          <w:szCs w:val="24"/>
        </w:rPr>
        <w:t xml:space="preserve">Да, госпожа Кръстева, заповядайте. </w:t>
      </w:r>
      <w:r>
        <w:rPr>
          <w:rFonts w:ascii="Times New Roman" w:hAnsi="Times New Roman" w:cs="Times New Roman"/>
          <w:sz w:val="24"/>
          <w:szCs w:val="24"/>
        </w:rPr>
        <w:t xml:space="preserve">Малко да охладим тука емоциите. </w:t>
      </w:r>
    </w:p>
    <w:p w:rsidR="000D30BE" w:rsidRDefault="000D30BE" w:rsidP="00037B9F">
      <w:pPr>
        <w:spacing w:after="0"/>
        <w:ind w:firstLine="708"/>
        <w:rPr>
          <w:rFonts w:ascii="Times New Roman" w:hAnsi="Times New Roman" w:cs="Times New Roman"/>
          <w:sz w:val="24"/>
          <w:szCs w:val="24"/>
        </w:rPr>
      </w:pPr>
      <w:r>
        <w:rPr>
          <w:rFonts w:ascii="Times New Roman" w:hAnsi="Times New Roman" w:cs="Times New Roman"/>
          <w:b/>
          <w:sz w:val="24"/>
          <w:szCs w:val="24"/>
        </w:rPr>
        <w:t xml:space="preserve">Г-жа Н. Кръстева: </w:t>
      </w:r>
      <w:r w:rsidRPr="008D4038">
        <w:rPr>
          <w:rFonts w:ascii="Times New Roman" w:hAnsi="Times New Roman" w:cs="Times New Roman"/>
          <w:sz w:val="24"/>
          <w:szCs w:val="24"/>
        </w:rPr>
        <w:t xml:space="preserve">Да, ще говоря с по ниска интонация. Уважаеми господин Димитров, </w:t>
      </w:r>
      <w:r w:rsidRPr="002D1C8E">
        <w:rPr>
          <w:rFonts w:ascii="Times New Roman" w:hAnsi="Times New Roman" w:cs="Times New Roman"/>
          <w:sz w:val="24"/>
          <w:szCs w:val="24"/>
        </w:rPr>
        <w:t>Община Русе има сключен договор по реда на З</w:t>
      </w:r>
      <w:r>
        <w:rPr>
          <w:rFonts w:ascii="Times New Roman" w:hAnsi="Times New Roman" w:cs="Times New Roman"/>
          <w:sz w:val="24"/>
          <w:szCs w:val="24"/>
        </w:rPr>
        <w:t xml:space="preserve">акона за обществените поръчки с фирма </w:t>
      </w:r>
      <w:r w:rsidRPr="002D1C8E">
        <w:rPr>
          <w:rFonts w:ascii="Times New Roman" w:hAnsi="Times New Roman" w:cs="Times New Roman"/>
          <w:sz w:val="24"/>
          <w:szCs w:val="24"/>
        </w:rPr>
        <w:t>„</w:t>
      </w:r>
      <w:proofErr w:type="spellStart"/>
      <w:r w:rsidRPr="002D1C8E">
        <w:rPr>
          <w:rFonts w:ascii="Times New Roman" w:hAnsi="Times New Roman" w:cs="Times New Roman"/>
          <w:sz w:val="24"/>
          <w:szCs w:val="24"/>
        </w:rPr>
        <w:t>Санси</w:t>
      </w:r>
      <w:proofErr w:type="spellEnd"/>
      <w:r w:rsidRPr="002D1C8E">
        <w:rPr>
          <w:rFonts w:ascii="Times New Roman" w:hAnsi="Times New Roman" w:cs="Times New Roman"/>
          <w:sz w:val="24"/>
          <w:szCs w:val="24"/>
        </w:rPr>
        <w:t xml:space="preserve">“ ООД с предмет „Извършване на услуги по дезинсекция, </w:t>
      </w:r>
      <w:proofErr w:type="spellStart"/>
      <w:r w:rsidRPr="002D1C8E">
        <w:rPr>
          <w:rFonts w:ascii="Times New Roman" w:hAnsi="Times New Roman" w:cs="Times New Roman"/>
          <w:sz w:val="24"/>
          <w:szCs w:val="24"/>
        </w:rPr>
        <w:t>дезакаризация</w:t>
      </w:r>
      <w:proofErr w:type="spellEnd"/>
      <w:r w:rsidRPr="002D1C8E">
        <w:rPr>
          <w:rFonts w:ascii="Times New Roman" w:hAnsi="Times New Roman" w:cs="Times New Roman"/>
          <w:sz w:val="24"/>
          <w:szCs w:val="24"/>
        </w:rPr>
        <w:t xml:space="preserve"> и </w:t>
      </w:r>
      <w:proofErr w:type="spellStart"/>
      <w:r w:rsidRPr="002D1C8E">
        <w:rPr>
          <w:rFonts w:ascii="Times New Roman" w:hAnsi="Times New Roman" w:cs="Times New Roman"/>
          <w:sz w:val="24"/>
          <w:szCs w:val="24"/>
        </w:rPr>
        <w:t>дератизация</w:t>
      </w:r>
      <w:proofErr w:type="spellEnd"/>
      <w:r w:rsidRPr="002D1C8E">
        <w:rPr>
          <w:rFonts w:ascii="Times New Roman" w:hAnsi="Times New Roman" w:cs="Times New Roman"/>
          <w:sz w:val="24"/>
          <w:szCs w:val="24"/>
        </w:rPr>
        <w:t xml:space="preserve"> на територията на Община Русе“. По поставените от Вас въ</w:t>
      </w:r>
      <w:r>
        <w:rPr>
          <w:rFonts w:ascii="Times New Roman" w:hAnsi="Times New Roman" w:cs="Times New Roman"/>
          <w:sz w:val="24"/>
          <w:szCs w:val="24"/>
        </w:rPr>
        <w:t>проси давам следните разяснения -</w:t>
      </w:r>
      <w:r w:rsidRPr="002D1C8E">
        <w:rPr>
          <w:rFonts w:ascii="Times New Roman" w:hAnsi="Times New Roman" w:cs="Times New Roman"/>
          <w:sz w:val="24"/>
          <w:szCs w:val="24"/>
        </w:rPr>
        <w:t xml:space="preserve"> локализирахте ли местата в Община Русе, където трябва да има превенция и каква точно превенция извършихте там, за да няма в общината комари? Услугата по дезинсекция срещу вредител комари се извършва с наземна техника</w:t>
      </w:r>
      <w:r>
        <w:rPr>
          <w:rFonts w:ascii="Times New Roman" w:hAnsi="Times New Roman" w:cs="Times New Roman"/>
          <w:sz w:val="24"/>
          <w:szCs w:val="24"/>
        </w:rPr>
        <w:t>,</w:t>
      </w:r>
      <w:r w:rsidRPr="002D1C8E">
        <w:rPr>
          <w:rFonts w:ascii="Times New Roman" w:hAnsi="Times New Roman" w:cs="Times New Roman"/>
          <w:sz w:val="24"/>
          <w:szCs w:val="24"/>
        </w:rPr>
        <w:t xml:space="preserve"> генератори за студен аерозол. Дейностите по дезинсекция срещу вредители комари, които се осъществяват на територията на Община Русе се извършват в откритите площи и строителни граници на гр. Русе, кварталите „Средна кула“, „Долапите“, кв. „ДЗС“,  „Образцов чифлик“,  </w:t>
      </w:r>
      <w:r w:rsidRPr="002D1C8E">
        <w:rPr>
          <w:rFonts w:ascii="Times New Roman" w:eastAsia="Times New Roman" w:hAnsi="Times New Roman" w:cs="Times New Roman"/>
          <w:sz w:val="24"/>
          <w:szCs w:val="24"/>
        </w:rPr>
        <w:t>с. Ново село, с. Просена, с. Басарбово, с. Сандрово, с. Бъзън, с. Николово, с. Хотанца, с. Долно Абланово, с. Ястребово, с. Червена вода, с. Тетово, с. Семерджиево и гр. Мартен.</w:t>
      </w:r>
      <w:r w:rsidRPr="002D1C8E">
        <w:rPr>
          <w:rFonts w:ascii="Times New Roman" w:hAnsi="Times New Roman" w:cs="Times New Roman"/>
          <w:sz w:val="24"/>
          <w:szCs w:val="24"/>
        </w:rPr>
        <w:t xml:space="preserve"> Допълнително се обработва и западен парк „Приста“ ... Господин Председател, очевидно никой няма интерес</w:t>
      </w:r>
      <w:r>
        <w:rPr>
          <w:rFonts w:ascii="Times New Roman" w:hAnsi="Times New Roman" w:cs="Times New Roman"/>
          <w:sz w:val="24"/>
          <w:szCs w:val="24"/>
        </w:rPr>
        <w:t>, да продължавам ли с отговора?</w:t>
      </w:r>
      <w:r w:rsidRPr="002D1C8E">
        <w:rPr>
          <w:rFonts w:ascii="Times New Roman" w:hAnsi="Times New Roman" w:cs="Times New Roman"/>
          <w:sz w:val="24"/>
          <w:szCs w:val="24"/>
        </w:rPr>
        <w:t xml:space="preserve"> </w:t>
      </w:r>
    </w:p>
    <w:p w:rsidR="000D30BE" w:rsidRPr="002D1C8E" w:rsidRDefault="000D30BE" w:rsidP="00037B9F">
      <w:pPr>
        <w:spacing w:after="0"/>
        <w:rPr>
          <w:rFonts w:ascii="Times New Roman" w:hAnsi="Times New Roman" w:cs="Times New Roman"/>
          <w:sz w:val="24"/>
          <w:szCs w:val="24"/>
        </w:rPr>
      </w:pPr>
      <w:r>
        <w:rPr>
          <w:rFonts w:ascii="Times New Roman" w:hAnsi="Times New Roman" w:cs="Times New Roman"/>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D1C8E">
        <w:rPr>
          <w:rFonts w:ascii="Times New Roman" w:hAnsi="Times New Roman" w:cs="Times New Roman"/>
          <w:sz w:val="24"/>
          <w:szCs w:val="24"/>
        </w:rPr>
        <w:t xml:space="preserve">Моля за тишина. Продължаваме. </w:t>
      </w:r>
    </w:p>
    <w:p w:rsidR="000D30BE" w:rsidRPr="009219E7" w:rsidRDefault="000D30BE" w:rsidP="00037B9F">
      <w:pPr>
        <w:spacing w:after="0"/>
        <w:rPr>
          <w:rFonts w:ascii="Times New Roman" w:hAnsi="Times New Roman" w:cs="Times New Roman"/>
          <w:sz w:val="24"/>
          <w:szCs w:val="24"/>
          <w:lang w:eastAsia="bg-BG"/>
        </w:rPr>
      </w:pPr>
      <w:r>
        <w:rPr>
          <w:rFonts w:ascii="Times New Roman" w:hAnsi="Times New Roman" w:cs="Times New Roman"/>
          <w:b/>
          <w:sz w:val="24"/>
          <w:szCs w:val="24"/>
        </w:rPr>
        <w:tab/>
        <w:t xml:space="preserve">Г-жа Н. Кръстева: ... </w:t>
      </w:r>
      <w:r w:rsidRPr="002D1C8E">
        <w:rPr>
          <w:rFonts w:ascii="Times New Roman" w:hAnsi="Times New Roman" w:cs="Times New Roman"/>
          <w:sz w:val="24"/>
          <w:szCs w:val="24"/>
        </w:rPr>
        <w:t>Допълнително се обработва и западен парк „Приста</w:t>
      </w:r>
      <w:r w:rsidRPr="008D4038">
        <w:rPr>
          <w:rFonts w:ascii="Times New Roman" w:hAnsi="Times New Roman" w:cs="Times New Roman"/>
          <w:sz w:val="24"/>
          <w:szCs w:val="24"/>
        </w:rPr>
        <w:t>“, който се намира по поречието на р. Дунав и са взети предвид свързаните с него особености, като периодичните разливи на реката при пълноводие на територията му, образуващите временни заблатявания, които се явяват предпоставки за развитие на големи популации от комари. Други възможни места за развитие на популациите от комари, освен населените места по поречието на р. Дунав, са и малките населените места по поречието на р. Русенски Лом и териториите около езеро „Липник“, намиращо се в с. Николово. По поречието на река Дунав започна</w:t>
      </w:r>
      <w:r w:rsidRPr="002D1C8E">
        <w:rPr>
          <w:rFonts w:ascii="Times New Roman" w:hAnsi="Times New Roman" w:cs="Times New Roman"/>
          <w:sz w:val="24"/>
          <w:szCs w:val="24"/>
        </w:rPr>
        <w:t xml:space="preserve"> Национална </w:t>
      </w:r>
      <w:proofErr w:type="spellStart"/>
      <w:r w:rsidRPr="002D1C8E">
        <w:rPr>
          <w:rFonts w:ascii="Times New Roman" w:hAnsi="Times New Roman" w:cs="Times New Roman"/>
          <w:sz w:val="24"/>
          <w:szCs w:val="24"/>
        </w:rPr>
        <w:t>дезинсекционна</w:t>
      </w:r>
      <w:proofErr w:type="spellEnd"/>
      <w:r w:rsidRPr="002D1C8E">
        <w:rPr>
          <w:rFonts w:ascii="Times New Roman" w:hAnsi="Times New Roman" w:cs="Times New Roman"/>
          <w:sz w:val="24"/>
          <w:szCs w:val="24"/>
        </w:rPr>
        <w:t xml:space="preserve"> кампания – авиационно третиране на комари. Унищожаването на насекомите ще се осъществи чрез </w:t>
      </w:r>
      <w:proofErr w:type="spellStart"/>
      <w:r w:rsidRPr="002D1C8E">
        <w:rPr>
          <w:rFonts w:ascii="Times New Roman" w:hAnsi="Times New Roman" w:cs="Times New Roman"/>
          <w:sz w:val="24"/>
          <w:szCs w:val="24"/>
        </w:rPr>
        <w:t>инсектицидна</w:t>
      </w:r>
      <w:proofErr w:type="spellEnd"/>
      <w:r w:rsidRPr="002D1C8E">
        <w:rPr>
          <w:rFonts w:ascii="Times New Roman" w:hAnsi="Times New Roman" w:cs="Times New Roman"/>
          <w:sz w:val="24"/>
          <w:szCs w:val="24"/>
        </w:rPr>
        <w:t xml:space="preserve"> обработка на засегнатите площи по цялото поречие на река Дунав. В графика на авиационното третиране срещу комари e включена цялата територия на  Община Русе обработката се извършва през текущата седмица. Втори въпрос - </w:t>
      </w:r>
      <w:r w:rsidRPr="008D4038">
        <w:rPr>
          <w:rFonts w:ascii="Times New Roman" w:hAnsi="Times New Roman" w:cs="Times New Roman"/>
          <w:sz w:val="24"/>
          <w:szCs w:val="24"/>
        </w:rPr>
        <w:t>Как управлявате в Община Русе риска от прекомерната популация на комари, които засягат пряко общественото здраве и безопасността на жителите на общината?</w:t>
      </w:r>
      <w:r w:rsidRPr="002D1C8E">
        <w:rPr>
          <w:rFonts w:ascii="Times New Roman" w:hAnsi="Times New Roman" w:cs="Times New Roman"/>
          <w:b/>
          <w:sz w:val="24"/>
          <w:szCs w:val="24"/>
        </w:rPr>
        <w:t xml:space="preserve"> </w:t>
      </w:r>
      <w:r w:rsidRPr="002D1C8E">
        <w:rPr>
          <w:rFonts w:ascii="Times New Roman" w:hAnsi="Times New Roman" w:cs="Times New Roman"/>
          <w:sz w:val="24"/>
          <w:szCs w:val="24"/>
        </w:rPr>
        <w:t xml:space="preserve">В случай на увеличена популация на комари на територията на Община Русе се изготвя </w:t>
      </w:r>
      <w:r w:rsidRPr="002D1C8E">
        <w:rPr>
          <w:rFonts w:ascii="Times New Roman" w:hAnsi="Times New Roman" w:cs="Times New Roman"/>
          <w:sz w:val="24"/>
          <w:szCs w:val="24"/>
        </w:rPr>
        <w:lastRenderedPageBreak/>
        <w:t>график за работа съгласно</w:t>
      </w:r>
      <w:r>
        <w:rPr>
          <w:rFonts w:ascii="Times New Roman" w:hAnsi="Times New Roman" w:cs="Times New Roman"/>
          <w:sz w:val="24"/>
          <w:szCs w:val="24"/>
        </w:rPr>
        <w:t>,</w:t>
      </w:r>
      <w:r w:rsidRPr="002D1C8E">
        <w:rPr>
          <w:rFonts w:ascii="Times New Roman" w:hAnsi="Times New Roman" w:cs="Times New Roman"/>
          <w:sz w:val="24"/>
          <w:szCs w:val="24"/>
        </w:rPr>
        <w:t xml:space="preserve"> който се извършват многократни обработки с наземна техника. За постигане на максимална ефективност се извършва едновременно третиране на съседни населени места. В обработките задължително са включени проблемните зони на даденото населено място, източник на развитие на популациите от комари като поречието на р. Дунав, заблатени места, поречие на р. Русенски Лом, както и локацията около езерото „Липник“ в с. Николово. </w:t>
      </w:r>
      <w:r w:rsidRPr="008D4038">
        <w:rPr>
          <w:rFonts w:ascii="Times New Roman" w:hAnsi="Times New Roman" w:cs="Times New Roman"/>
          <w:sz w:val="24"/>
          <w:szCs w:val="24"/>
        </w:rPr>
        <w:t>Трети въпрос - Как синхронизирате борбата срещу комарите в Община Русе със съседните общини?</w:t>
      </w:r>
      <w:r w:rsidRPr="002D1C8E">
        <w:rPr>
          <w:rFonts w:ascii="Times New Roman" w:hAnsi="Times New Roman" w:cs="Times New Roman"/>
          <w:b/>
          <w:sz w:val="24"/>
          <w:szCs w:val="24"/>
        </w:rPr>
        <w:t xml:space="preserve"> </w:t>
      </w:r>
      <w:r w:rsidRPr="002D1C8E">
        <w:rPr>
          <w:rFonts w:ascii="Times New Roman" w:hAnsi="Times New Roman" w:cs="Times New Roman"/>
          <w:sz w:val="24"/>
          <w:szCs w:val="24"/>
        </w:rPr>
        <w:t>Община Русе използва Географската информационна система за управление на риска от прекомерна популация на насекоми.</w:t>
      </w:r>
      <w:r w:rsidRPr="002D1C8E">
        <w:rPr>
          <w:rFonts w:ascii="Candara" w:hAnsi="Candara"/>
          <w:color w:val="2F2F2F"/>
          <w:sz w:val="21"/>
          <w:szCs w:val="21"/>
          <w:shd w:val="clear" w:color="auto" w:fill="FFFFFF"/>
        </w:rPr>
        <w:t xml:space="preserve"> </w:t>
      </w:r>
      <w:r w:rsidRPr="002D1C8E">
        <w:rPr>
          <w:rFonts w:ascii="Times New Roman" w:hAnsi="Times New Roman" w:cs="Times New Roman"/>
          <w:color w:val="2F2F2F"/>
          <w:sz w:val="24"/>
          <w:szCs w:val="24"/>
          <w:shd w:val="clear" w:color="auto" w:fill="FFFFFF"/>
        </w:rPr>
        <w:t xml:space="preserve">Съвместната ГИС подпомага отделните потребители, каквито са общините, да виждат границите на всички обособени рискови зони, да планират </w:t>
      </w:r>
      <w:proofErr w:type="spellStart"/>
      <w:r w:rsidRPr="002D1C8E">
        <w:rPr>
          <w:rFonts w:ascii="Times New Roman" w:hAnsi="Times New Roman" w:cs="Times New Roman"/>
          <w:color w:val="2F2F2F"/>
          <w:sz w:val="24"/>
          <w:szCs w:val="24"/>
          <w:shd w:val="clear" w:color="auto" w:fill="FFFFFF"/>
        </w:rPr>
        <w:t>дезинсекционните</w:t>
      </w:r>
      <w:proofErr w:type="spellEnd"/>
      <w:r w:rsidRPr="002D1C8E">
        <w:rPr>
          <w:rFonts w:ascii="Times New Roman" w:hAnsi="Times New Roman" w:cs="Times New Roman"/>
          <w:color w:val="2F2F2F"/>
          <w:sz w:val="24"/>
          <w:szCs w:val="24"/>
          <w:shd w:val="clear" w:color="auto" w:fill="FFFFFF"/>
        </w:rPr>
        <w:t xml:space="preserve"> дейности и да ги координират със съседите си, да проследяват начина, по който те се третират и да се информират относно действията на всички компетентни институции.</w:t>
      </w:r>
      <w:r w:rsidRPr="002D1C8E">
        <w:rPr>
          <w:rFonts w:ascii="Candara" w:hAnsi="Candara"/>
          <w:color w:val="2F2F2F"/>
          <w:sz w:val="21"/>
          <w:szCs w:val="21"/>
          <w:shd w:val="clear" w:color="auto" w:fill="FFFFFF"/>
        </w:rPr>
        <w:t xml:space="preserve"> </w:t>
      </w:r>
      <w:r w:rsidRPr="002D1C8E">
        <w:rPr>
          <w:rFonts w:ascii="Times New Roman" w:hAnsi="Times New Roman" w:cs="Times New Roman"/>
          <w:color w:val="2F2F2F"/>
          <w:sz w:val="24"/>
          <w:szCs w:val="24"/>
          <w:shd w:val="clear" w:color="auto" w:fill="FFFFFF"/>
        </w:rPr>
        <w:t>Информацията от базата данни позволява точно да се определят зоните, подлежащи на третиране със съответните агенти.</w:t>
      </w:r>
      <w:r w:rsidRPr="002D1C8E">
        <w:rPr>
          <w:rFonts w:ascii="Candara" w:hAnsi="Candara"/>
          <w:color w:val="2F2F2F"/>
          <w:sz w:val="21"/>
          <w:szCs w:val="21"/>
          <w:shd w:val="clear" w:color="auto" w:fill="FFFFFF"/>
        </w:rPr>
        <w:t xml:space="preserve"> </w:t>
      </w:r>
      <w:r w:rsidRPr="002D1C8E">
        <w:rPr>
          <w:rFonts w:ascii="Times New Roman" w:hAnsi="Times New Roman" w:cs="Times New Roman"/>
          <w:color w:val="2F2F2F"/>
          <w:sz w:val="24"/>
          <w:szCs w:val="24"/>
          <w:shd w:val="clear" w:color="auto" w:fill="FFFFFF"/>
        </w:rPr>
        <w:t xml:space="preserve">За третираните зони се въвеждат данни за всички провеждани мероприятия с детайли по отношение на агенти, количества, способи, срокове, потенциални опасности, причинени от третирането, график за извършване и отговорни лица. </w:t>
      </w:r>
      <w:r w:rsidRPr="008D4038">
        <w:rPr>
          <w:rFonts w:ascii="Times New Roman" w:hAnsi="Times New Roman" w:cs="Times New Roman"/>
          <w:sz w:val="24"/>
          <w:szCs w:val="24"/>
        </w:rPr>
        <w:t>Четвърти въпрос - Потърсихте ли иновативни методи за борба с комарите в Община Русе, като унищожаването на лаврите им чрез увеличаване на популацията на водни кончета или чрез други полезни биологични вектори? Отговор, м</w:t>
      </w:r>
      <w:r w:rsidRPr="00E6152C">
        <w:rPr>
          <w:rFonts w:ascii="Times New Roman" w:hAnsi="Times New Roman" w:cs="Times New Roman"/>
          <w:sz w:val="24"/>
          <w:szCs w:val="24"/>
        </w:rPr>
        <w:t xml:space="preserve">етодът на използване на водните кончета за </w:t>
      </w:r>
      <w:proofErr w:type="spellStart"/>
      <w:r w:rsidRPr="00E6152C">
        <w:rPr>
          <w:rFonts w:ascii="Times New Roman" w:hAnsi="Times New Roman" w:cs="Times New Roman"/>
          <w:sz w:val="24"/>
          <w:szCs w:val="24"/>
        </w:rPr>
        <w:t>ларвицидна</w:t>
      </w:r>
      <w:proofErr w:type="spellEnd"/>
      <w:r w:rsidRPr="00E6152C">
        <w:rPr>
          <w:rFonts w:ascii="Times New Roman" w:hAnsi="Times New Roman" w:cs="Times New Roman"/>
          <w:sz w:val="24"/>
          <w:szCs w:val="24"/>
        </w:rPr>
        <w:t xml:space="preserve"> обработка на </w:t>
      </w:r>
      <w:proofErr w:type="spellStart"/>
      <w:r w:rsidRPr="00E6152C">
        <w:rPr>
          <w:rFonts w:ascii="Times New Roman" w:hAnsi="Times New Roman" w:cs="Times New Roman"/>
          <w:sz w:val="24"/>
          <w:szCs w:val="24"/>
        </w:rPr>
        <w:t>биотопите</w:t>
      </w:r>
      <w:proofErr w:type="spellEnd"/>
      <w:r w:rsidRPr="00E6152C">
        <w:rPr>
          <w:rFonts w:ascii="Times New Roman" w:hAnsi="Times New Roman" w:cs="Times New Roman"/>
          <w:sz w:val="24"/>
          <w:szCs w:val="24"/>
        </w:rPr>
        <w:t xml:space="preserve"> на комари не събира подкрепата на експертите, ангажирани с дейностите</w:t>
      </w:r>
      <w:r>
        <w:rPr>
          <w:rFonts w:ascii="Times New Roman" w:hAnsi="Times New Roman" w:cs="Times New Roman"/>
          <w:sz w:val="24"/>
          <w:szCs w:val="24"/>
        </w:rPr>
        <w:t>,</w:t>
      </w:r>
      <w:r w:rsidRPr="00E6152C">
        <w:rPr>
          <w:rFonts w:ascii="Times New Roman" w:hAnsi="Times New Roman" w:cs="Times New Roman"/>
          <w:sz w:val="24"/>
          <w:szCs w:val="24"/>
        </w:rPr>
        <w:t xml:space="preserve"> поради неговата ниска ефективност – има ограничен ефект, а също унищожава други дребни безгръбначни и ларви на други двукрили. Разбира се, както общините, така и фирмите, които имат лиценз за извършване на дейности разполагат с информация за </w:t>
      </w:r>
      <w:proofErr w:type="spellStart"/>
      <w:r w:rsidRPr="00E6152C">
        <w:rPr>
          <w:rFonts w:ascii="Times New Roman" w:hAnsi="Times New Roman" w:cs="Times New Roman"/>
          <w:sz w:val="24"/>
          <w:szCs w:val="24"/>
        </w:rPr>
        <w:t>инсектицидните</w:t>
      </w:r>
      <w:proofErr w:type="spellEnd"/>
      <w:r w:rsidRPr="00E6152C">
        <w:rPr>
          <w:rFonts w:ascii="Times New Roman" w:hAnsi="Times New Roman" w:cs="Times New Roman"/>
          <w:sz w:val="24"/>
          <w:szCs w:val="24"/>
        </w:rPr>
        <w:t xml:space="preserve"> препарати, които са получили разрешителни за ползване в България. Сред тези препарати има и такива, които са на биологична основа за </w:t>
      </w:r>
      <w:proofErr w:type="spellStart"/>
      <w:r w:rsidRPr="00E6152C">
        <w:rPr>
          <w:rFonts w:ascii="Times New Roman" w:hAnsi="Times New Roman" w:cs="Times New Roman"/>
          <w:sz w:val="24"/>
          <w:szCs w:val="24"/>
        </w:rPr>
        <w:t>ларвицидна</w:t>
      </w:r>
      <w:proofErr w:type="spellEnd"/>
      <w:r w:rsidRPr="00E6152C">
        <w:rPr>
          <w:rFonts w:ascii="Times New Roman" w:hAnsi="Times New Roman" w:cs="Times New Roman"/>
          <w:sz w:val="24"/>
          <w:szCs w:val="24"/>
        </w:rPr>
        <w:t xml:space="preserve"> обработка, но те са четири пъти по-скъпи. Иновативен метод, който Община Русе, както и другите дунавски общини използват е Географска информационна система на третирани и рискови територии в българо-румънския трансграничен регион. Технологичният и иновативен инструмент ГИС, базиран на най-добрите практики в света</w:t>
      </w:r>
      <w:r>
        <w:rPr>
          <w:rFonts w:ascii="Times New Roman" w:hAnsi="Times New Roman" w:cs="Times New Roman"/>
          <w:sz w:val="24"/>
          <w:szCs w:val="24"/>
        </w:rPr>
        <w:t xml:space="preserve">, </w:t>
      </w:r>
      <w:r w:rsidRPr="00E6152C">
        <w:rPr>
          <w:rFonts w:ascii="Times New Roman" w:hAnsi="Times New Roman" w:cs="Times New Roman"/>
          <w:sz w:val="24"/>
          <w:szCs w:val="24"/>
        </w:rPr>
        <w:t>например в САЩ и Полша се използва</w:t>
      </w:r>
      <w:r>
        <w:rPr>
          <w:rFonts w:ascii="Times New Roman" w:hAnsi="Times New Roman" w:cs="Times New Roman"/>
          <w:sz w:val="24"/>
          <w:szCs w:val="24"/>
        </w:rPr>
        <w:t>,</w:t>
      </w:r>
      <w:r w:rsidRPr="00E6152C">
        <w:rPr>
          <w:rFonts w:ascii="Times New Roman" w:hAnsi="Times New Roman" w:cs="Times New Roman"/>
          <w:sz w:val="24"/>
          <w:szCs w:val="24"/>
        </w:rPr>
        <w:t xml:space="preserve"> както от Асоциацията на дунавските общини, така и от властите в българския и румънския участък на трансграничния регион за планиране, координиране и отчитане на дейностите по дезинсекция. За ефективни </w:t>
      </w:r>
      <w:proofErr w:type="spellStart"/>
      <w:r w:rsidRPr="00E6152C">
        <w:rPr>
          <w:rFonts w:ascii="Times New Roman" w:hAnsi="Times New Roman" w:cs="Times New Roman"/>
          <w:sz w:val="24"/>
          <w:szCs w:val="24"/>
        </w:rPr>
        <w:t>дезинсекционни</w:t>
      </w:r>
      <w:proofErr w:type="spellEnd"/>
      <w:r w:rsidRPr="00E6152C">
        <w:rPr>
          <w:rFonts w:ascii="Times New Roman" w:hAnsi="Times New Roman" w:cs="Times New Roman"/>
          <w:sz w:val="24"/>
          <w:szCs w:val="24"/>
        </w:rPr>
        <w:t xml:space="preserve"> дейности е необходимо координирането на кампаниите между държавата за обработка на териториите, които представляват публична държавна собственост, общините</w:t>
      </w:r>
      <w:r>
        <w:rPr>
          <w:rFonts w:ascii="Times New Roman" w:hAnsi="Times New Roman" w:cs="Times New Roman"/>
          <w:sz w:val="24"/>
          <w:szCs w:val="24"/>
        </w:rPr>
        <w:t xml:space="preserve">, </w:t>
      </w:r>
      <w:r w:rsidRPr="00E6152C">
        <w:rPr>
          <w:rFonts w:ascii="Times New Roman" w:hAnsi="Times New Roman" w:cs="Times New Roman"/>
          <w:sz w:val="24"/>
          <w:szCs w:val="24"/>
        </w:rPr>
        <w:t xml:space="preserve">обработващи общински територии, в рамките на населените места, Министерството на земеделието, храните и горите, Българската агенция по безопасност на храните, в частност при опасност от </w:t>
      </w:r>
      <w:proofErr w:type="spellStart"/>
      <w:r w:rsidRPr="00E6152C">
        <w:rPr>
          <w:rFonts w:ascii="Times New Roman" w:hAnsi="Times New Roman" w:cs="Times New Roman"/>
          <w:sz w:val="24"/>
          <w:szCs w:val="24"/>
        </w:rPr>
        <w:t>епизоотии</w:t>
      </w:r>
      <w:proofErr w:type="spellEnd"/>
      <w:r w:rsidRPr="00E6152C">
        <w:rPr>
          <w:rFonts w:ascii="Times New Roman" w:hAnsi="Times New Roman" w:cs="Times New Roman"/>
          <w:sz w:val="24"/>
          <w:szCs w:val="24"/>
        </w:rPr>
        <w:t>, Министерство на здравеопазването и Националния център по заразни и паразитни болести, в частност при опасност от епидемии. Необходимо е партньорство и между българските и румънските местни и регионални власти. Това се осъществява чрез установени институционални връзки и технологич</w:t>
      </w:r>
      <w:r>
        <w:rPr>
          <w:rFonts w:ascii="Times New Roman" w:hAnsi="Times New Roman" w:cs="Times New Roman"/>
          <w:sz w:val="24"/>
          <w:szCs w:val="24"/>
        </w:rPr>
        <w:t>ния</w:t>
      </w:r>
      <w:r w:rsidRPr="00E6152C">
        <w:rPr>
          <w:rFonts w:ascii="Times New Roman" w:hAnsi="Times New Roman" w:cs="Times New Roman"/>
          <w:sz w:val="24"/>
          <w:szCs w:val="24"/>
        </w:rPr>
        <w:t xml:space="preserve"> инструмент ГИС за управление на риска, свързан с популацията на насекоми. Всички релевантни институции и организации имат профил в системата, чрез които имат достъп до базата данни и могат да я актуализират. Информацията в системата позволява точно да се определят зоните, подлежащи на третиране със съответните агенти, включително зоните със специален режим, като напр</w:t>
      </w:r>
      <w:r>
        <w:rPr>
          <w:rFonts w:ascii="Times New Roman" w:hAnsi="Times New Roman" w:cs="Times New Roman"/>
          <w:sz w:val="24"/>
          <w:szCs w:val="24"/>
        </w:rPr>
        <w:t>имер</w:t>
      </w:r>
      <w:r w:rsidRPr="00E6152C">
        <w:rPr>
          <w:rFonts w:ascii="Times New Roman" w:hAnsi="Times New Roman" w:cs="Times New Roman"/>
          <w:sz w:val="24"/>
          <w:szCs w:val="24"/>
        </w:rPr>
        <w:t xml:space="preserve"> зони със защитен статут, ентомологичния състав на насекомите, провеждани мероприятия с детайли по отношение на </w:t>
      </w:r>
      <w:r w:rsidRPr="00E6152C">
        <w:rPr>
          <w:rFonts w:ascii="Times New Roman" w:hAnsi="Times New Roman" w:cs="Times New Roman"/>
          <w:sz w:val="24"/>
          <w:szCs w:val="24"/>
        </w:rPr>
        <w:lastRenderedPageBreak/>
        <w:t>агенти, способи, срокове, потенциални опасности, причинени от третирането, график за извършване и отговорни фирми. Администраторът на системата – Асоциация на Дунавските общини и българските, и румънските институции с профил в ГИС поддържат базата данни актуална. Операторите на системата получават бързи статистики за риско</w:t>
      </w:r>
      <w:r>
        <w:rPr>
          <w:rFonts w:ascii="Times New Roman" w:hAnsi="Times New Roman" w:cs="Times New Roman"/>
          <w:sz w:val="24"/>
          <w:szCs w:val="24"/>
        </w:rPr>
        <w:t xml:space="preserve">вите зони и за региони, области, </w:t>
      </w:r>
      <w:r w:rsidRPr="00E6152C">
        <w:rPr>
          <w:rFonts w:ascii="Times New Roman" w:hAnsi="Times New Roman" w:cs="Times New Roman"/>
          <w:sz w:val="24"/>
          <w:szCs w:val="24"/>
        </w:rPr>
        <w:t xml:space="preserve">общини и така могат да плануват и координират дейностите, както и да организират спешни мероприятия. Асоциация на Дунавските общини „Дунав“ всяка година прави обосновано искане за подпомагане от страна на държавата на дунавските общини за неотложните </w:t>
      </w:r>
      <w:proofErr w:type="spellStart"/>
      <w:r w:rsidRPr="00E6152C">
        <w:rPr>
          <w:rFonts w:ascii="Times New Roman" w:hAnsi="Times New Roman" w:cs="Times New Roman"/>
          <w:sz w:val="24"/>
          <w:szCs w:val="24"/>
        </w:rPr>
        <w:t>дезинсекционни</w:t>
      </w:r>
      <w:proofErr w:type="spellEnd"/>
      <w:r w:rsidRPr="00E6152C">
        <w:rPr>
          <w:rFonts w:ascii="Times New Roman" w:hAnsi="Times New Roman" w:cs="Times New Roman"/>
          <w:sz w:val="24"/>
          <w:szCs w:val="24"/>
        </w:rPr>
        <w:t xml:space="preserve"> дейности</w:t>
      </w:r>
      <w:r>
        <w:rPr>
          <w:rFonts w:ascii="Times New Roman" w:hAnsi="Times New Roman" w:cs="Times New Roman"/>
          <w:sz w:val="24"/>
          <w:szCs w:val="24"/>
        </w:rPr>
        <w:t>. Ч</w:t>
      </w:r>
      <w:r w:rsidRPr="00E6152C">
        <w:rPr>
          <w:rFonts w:ascii="Times New Roman" w:hAnsi="Times New Roman" w:cs="Times New Roman"/>
          <w:sz w:val="24"/>
          <w:szCs w:val="24"/>
        </w:rPr>
        <w:t>рез ГИС Асоциацията използва уеднаквен метод за изчисляване на исканите трансфери към общинските бюджети.</w:t>
      </w:r>
      <w:r w:rsidRPr="009219E7">
        <w:rPr>
          <w:rFonts w:ascii="Times New Roman" w:hAnsi="Times New Roman" w:cs="Times New Roman"/>
          <w:b/>
          <w:sz w:val="24"/>
          <w:szCs w:val="24"/>
        </w:rPr>
        <w:t xml:space="preserve"> </w:t>
      </w:r>
      <w:r w:rsidRPr="002B19A9">
        <w:rPr>
          <w:rFonts w:ascii="Times New Roman" w:hAnsi="Times New Roman" w:cs="Times New Roman"/>
          <w:sz w:val="24"/>
          <w:szCs w:val="24"/>
        </w:rPr>
        <w:t>Пети въпрос - Колко пъти, кога и как пръскахте срещу комарите в Община Русе?</w:t>
      </w:r>
      <w:r w:rsidRPr="009219E7">
        <w:rPr>
          <w:rFonts w:ascii="Times New Roman" w:hAnsi="Times New Roman" w:cs="Times New Roman"/>
          <w:b/>
          <w:sz w:val="24"/>
          <w:szCs w:val="24"/>
        </w:rPr>
        <w:t xml:space="preserve"> </w:t>
      </w:r>
      <w:r w:rsidRPr="009219E7">
        <w:rPr>
          <w:rFonts w:ascii="Times New Roman" w:hAnsi="Times New Roman" w:cs="Times New Roman"/>
          <w:sz w:val="24"/>
          <w:szCs w:val="24"/>
        </w:rPr>
        <w:t xml:space="preserve">Всяка година Община Русе започва дейности по </w:t>
      </w:r>
      <w:proofErr w:type="spellStart"/>
      <w:r w:rsidRPr="009219E7">
        <w:rPr>
          <w:rFonts w:ascii="Times New Roman" w:hAnsi="Times New Roman" w:cs="Times New Roman"/>
          <w:sz w:val="24"/>
          <w:szCs w:val="24"/>
        </w:rPr>
        <w:t>дезинсекционни</w:t>
      </w:r>
      <w:proofErr w:type="spellEnd"/>
      <w:r w:rsidRPr="009219E7">
        <w:rPr>
          <w:rFonts w:ascii="Times New Roman" w:hAnsi="Times New Roman" w:cs="Times New Roman"/>
          <w:sz w:val="24"/>
          <w:szCs w:val="24"/>
        </w:rPr>
        <w:t xml:space="preserve"> обработки срещу комари в началото на месец април, с цел превантивна борба с възрастните форми на вредителя, преди да създаде нов</w:t>
      </w:r>
      <w:r>
        <w:rPr>
          <w:rFonts w:ascii="Times New Roman" w:hAnsi="Times New Roman" w:cs="Times New Roman"/>
          <w:sz w:val="24"/>
          <w:szCs w:val="24"/>
        </w:rPr>
        <w:t>а</w:t>
      </w:r>
      <w:r w:rsidRPr="009219E7">
        <w:rPr>
          <w:rFonts w:ascii="Times New Roman" w:hAnsi="Times New Roman" w:cs="Times New Roman"/>
          <w:sz w:val="24"/>
          <w:szCs w:val="24"/>
        </w:rPr>
        <w:t xml:space="preserve"> популаци</w:t>
      </w:r>
      <w:r>
        <w:rPr>
          <w:rFonts w:ascii="Times New Roman" w:hAnsi="Times New Roman" w:cs="Times New Roman"/>
          <w:sz w:val="24"/>
          <w:szCs w:val="24"/>
        </w:rPr>
        <w:t>я</w:t>
      </w:r>
      <w:r w:rsidRPr="009219E7">
        <w:rPr>
          <w:rFonts w:ascii="Times New Roman" w:hAnsi="Times New Roman" w:cs="Times New Roman"/>
          <w:sz w:val="24"/>
          <w:szCs w:val="24"/>
        </w:rPr>
        <w:t xml:space="preserve">, което би довело до затруднения при овладяването им и би било предпоставка за разпространението им към други подходящи за тях </w:t>
      </w:r>
      <w:proofErr w:type="spellStart"/>
      <w:r w:rsidRPr="009219E7">
        <w:rPr>
          <w:rFonts w:ascii="Times New Roman" w:hAnsi="Times New Roman" w:cs="Times New Roman"/>
          <w:sz w:val="24"/>
          <w:szCs w:val="24"/>
        </w:rPr>
        <w:t>хабитати</w:t>
      </w:r>
      <w:proofErr w:type="spellEnd"/>
      <w:r w:rsidRPr="009219E7">
        <w:rPr>
          <w:rFonts w:ascii="Times New Roman" w:hAnsi="Times New Roman" w:cs="Times New Roman"/>
          <w:sz w:val="24"/>
          <w:szCs w:val="24"/>
        </w:rPr>
        <w:t xml:space="preserve"> на трудно достъпни места. Обработките се оповестяват</w:t>
      </w:r>
      <w:r w:rsidRPr="009219E7">
        <w:rPr>
          <w:rFonts w:ascii="Times New Roman" w:hAnsi="Times New Roman" w:cs="Times New Roman"/>
          <w:sz w:val="24"/>
          <w:szCs w:val="24"/>
          <w:lang w:eastAsia="bg-BG"/>
        </w:rPr>
        <w:t xml:space="preserve"> чрез уебсайта на Община Русе в раздел Текуща информация - Важни съобщения.</w:t>
      </w:r>
      <w:r>
        <w:rPr>
          <w:rFonts w:ascii="Times New Roman" w:hAnsi="Times New Roman" w:cs="Times New Roman"/>
          <w:sz w:val="24"/>
          <w:szCs w:val="24"/>
          <w:lang w:eastAsia="bg-BG"/>
        </w:rPr>
        <w:t xml:space="preserve"> За периода ... </w:t>
      </w:r>
    </w:p>
    <w:p w:rsidR="000D30BE" w:rsidRDefault="000D30BE" w:rsidP="00037B9F">
      <w:pPr>
        <w:spacing w:after="0"/>
        <w:ind w:firstLine="567"/>
        <w:rPr>
          <w:rFonts w:ascii="Times New Roman" w:hAnsi="Times New Roman" w:cs="Times New Roman"/>
          <w:sz w:val="24"/>
          <w:szCs w:val="24"/>
        </w:rPr>
      </w:pP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D1C8E">
        <w:rPr>
          <w:rFonts w:ascii="Times New Roman" w:hAnsi="Times New Roman" w:cs="Times New Roman"/>
          <w:sz w:val="24"/>
          <w:szCs w:val="24"/>
        </w:rPr>
        <w:t>Моля за тишина.</w:t>
      </w:r>
    </w:p>
    <w:p w:rsidR="000D30BE" w:rsidRPr="009219E7" w:rsidRDefault="000D30BE" w:rsidP="00037B9F">
      <w:pPr>
        <w:spacing w:after="0"/>
        <w:ind w:firstLine="567"/>
        <w:rPr>
          <w:rFonts w:ascii="Times New Roman" w:eastAsia="Times New Roman" w:hAnsi="Times New Roman" w:cs="Times New Roman"/>
          <w:sz w:val="24"/>
          <w:szCs w:val="24"/>
          <w:lang w:eastAsia="bg-BG"/>
        </w:rPr>
      </w:pPr>
      <w:r>
        <w:rPr>
          <w:rFonts w:ascii="Times New Roman" w:hAnsi="Times New Roman" w:cs="Times New Roman"/>
          <w:b/>
          <w:sz w:val="24"/>
          <w:szCs w:val="24"/>
        </w:rPr>
        <w:t xml:space="preserve">Г-жа Н. Кръстева: </w:t>
      </w:r>
      <w:r>
        <w:rPr>
          <w:rFonts w:ascii="Times New Roman" w:eastAsia="Times New Roman" w:hAnsi="Times New Roman" w:cs="Times New Roman"/>
          <w:sz w:val="24"/>
          <w:szCs w:val="24"/>
          <w:lang w:eastAsia="bg-BG"/>
        </w:rPr>
        <w:t xml:space="preserve">... </w:t>
      </w:r>
      <w:r w:rsidRPr="002B19A9">
        <w:rPr>
          <w:rFonts w:ascii="Times New Roman" w:eastAsia="Times New Roman" w:hAnsi="Times New Roman" w:cs="Times New Roman"/>
          <w:sz w:val="24"/>
          <w:szCs w:val="24"/>
          <w:lang w:eastAsia="bg-BG"/>
        </w:rPr>
        <w:t>01.04.-15.07.2019 г.</w:t>
      </w:r>
      <w:r w:rsidRPr="009219E7">
        <w:rPr>
          <w:rFonts w:ascii="Times New Roman" w:eastAsia="Times New Roman" w:hAnsi="Times New Roman" w:cs="Times New Roman"/>
          <w:sz w:val="24"/>
          <w:szCs w:val="24"/>
          <w:lang w:eastAsia="bg-BG"/>
        </w:rPr>
        <w:t xml:space="preserve"> на територията на Община Русе е извършена наземна дезинсекция против комари, както следва</w:t>
      </w:r>
      <w:r>
        <w:rPr>
          <w:rFonts w:ascii="Times New Roman" w:eastAsia="Times New Roman" w:hAnsi="Times New Roman" w:cs="Times New Roman"/>
          <w:sz w:val="24"/>
          <w:szCs w:val="24"/>
          <w:lang w:eastAsia="bg-BG"/>
        </w:rPr>
        <w:t xml:space="preserve"> ... </w:t>
      </w:r>
      <w:r w:rsidRPr="009219E7">
        <w:rPr>
          <w:rFonts w:ascii="Times New Roman" w:eastAsia="Times New Roman" w:hAnsi="Times New Roman" w:cs="Times New Roman"/>
          <w:sz w:val="24"/>
          <w:szCs w:val="24"/>
          <w:lang w:eastAsia="bg-BG"/>
        </w:rPr>
        <w:t xml:space="preserve"> </w:t>
      </w:r>
    </w:p>
    <w:p w:rsidR="000D30BE" w:rsidRDefault="000D30BE" w:rsidP="00037B9F">
      <w:pPr>
        <w:spacing w:after="0"/>
        <w:ind w:firstLine="567"/>
        <w:rPr>
          <w:rFonts w:ascii="Times New Roman" w:hAnsi="Times New Roman" w:cs="Times New Roman"/>
          <w:sz w:val="24"/>
          <w:szCs w:val="24"/>
        </w:rPr>
      </w:pP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D1C8E">
        <w:rPr>
          <w:rFonts w:ascii="Times New Roman" w:hAnsi="Times New Roman" w:cs="Times New Roman"/>
          <w:sz w:val="24"/>
          <w:szCs w:val="24"/>
        </w:rPr>
        <w:t>Моля за тишина.</w:t>
      </w:r>
    </w:p>
    <w:p w:rsidR="000D30BE" w:rsidRPr="009219E7" w:rsidRDefault="000D30BE" w:rsidP="00037B9F">
      <w:pPr>
        <w:spacing w:after="0"/>
        <w:ind w:firstLine="567"/>
        <w:rPr>
          <w:rFonts w:ascii="Times New Roman" w:eastAsia="Times New Roman" w:hAnsi="Times New Roman" w:cs="Times New Roman"/>
          <w:iCs/>
          <w:sz w:val="24"/>
          <w:szCs w:val="24"/>
        </w:rPr>
      </w:pPr>
      <w:r>
        <w:rPr>
          <w:rFonts w:ascii="Times New Roman" w:hAnsi="Times New Roman" w:cs="Times New Roman"/>
          <w:b/>
          <w:sz w:val="24"/>
          <w:szCs w:val="24"/>
        </w:rPr>
        <w:t xml:space="preserve">Г-жа Н. Кръстева: ... </w:t>
      </w:r>
      <w:r w:rsidRPr="002B19A9">
        <w:rPr>
          <w:rFonts w:ascii="Times New Roman" w:eastAsia="Times New Roman" w:hAnsi="Times New Roman" w:cs="Times New Roman"/>
          <w:sz w:val="24"/>
          <w:szCs w:val="24"/>
          <w:lang w:eastAsia="bg-BG"/>
        </w:rPr>
        <w:t xml:space="preserve">Обработките в гр. Русе са извършвани на </w:t>
      </w:r>
      <w:r w:rsidRPr="002B19A9">
        <w:rPr>
          <w:rFonts w:ascii="Times New Roman" w:eastAsia="Times New Roman" w:hAnsi="Times New Roman" w:cs="Times New Roman"/>
          <w:sz w:val="24"/>
          <w:szCs w:val="24"/>
        </w:rPr>
        <w:t xml:space="preserve">01.04.; 22.05.; 04.06.; </w:t>
      </w:r>
      <w:proofErr w:type="spellStart"/>
      <w:r w:rsidRPr="002B19A9">
        <w:rPr>
          <w:rFonts w:ascii="Times New Roman" w:eastAsia="Times New Roman" w:hAnsi="Times New Roman" w:cs="Times New Roman"/>
          <w:sz w:val="24"/>
          <w:szCs w:val="24"/>
        </w:rPr>
        <w:t>06</w:t>
      </w:r>
      <w:proofErr w:type="spellEnd"/>
      <w:r w:rsidRPr="002B19A9">
        <w:rPr>
          <w:rFonts w:ascii="Times New Roman" w:eastAsia="Times New Roman" w:hAnsi="Times New Roman" w:cs="Times New Roman"/>
          <w:sz w:val="24"/>
          <w:szCs w:val="24"/>
        </w:rPr>
        <w:t xml:space="preserve">.06.; 07.06.; 13.06.; 14.06.; 20.06.; 21.06.; 26.06.; 27.06.; 01.07.; 02.07. и 12.07.2019 г. </w:t>
      </w:r>
      <w:r w:rsidRPr="002B19A9">
        <w:rPr>
          <w:rFonts w:ascii="Times New Roman" w:eastAsia="Times New Roman" w:hAnsi="Times New Roman" w:cs="Times New Roman"/>
          <w:sz w:val="24"/>
          <w:szCs w:val="24"/>
          <w:lang w:eastAsia="bg-BG"/>
        </w:rPr>
        <w:t>Обработките в м</w:t>
      </w:r>
      <w:r>
        <w:rPr>
          <w:rFonts w:ascii="Times New Roman" w:eastAsia="Times New Roman" w:hAnsi="Times New Roman" w:cs="Times New Roman"/>
          <w:sz w:val="24"/>
          <w:szCs w:val="24"/>
          <w:lang w:eastAsia="bg-BG"/>
        </w:rPr>
        <w:t>алките населени места са извършени</w:t>
      </w:r>
      <w:r w:rsidRPr="002B19A9">
        <w:rPr>
          <w:rFonts w:ascii="Times New Roman" w:eastAsia="Times New Roman" w:hAnsi="Times New Roman" w:cs="Times New Roman"/>
          <w:sz w:val="24"/>
          <w:szCs w:val="24"/>
          <w:lang w:eastAsia="bg-BG"/>
        </w:rPr>
        <w:t xml:space="preserve"> на следните дати: 06.</w:t>
      </w:r>
      <w:proofErr w:type="spellStart"/>
      <w:r w:rsidRPr="002B19A9">
        <w:rPr>
          <w:rFonts w:ascii="Times New Roman" w:eastAsia="Times New Roman" w:hAnsi="Times New Roman" w:cs="Times New Roman"/>
          <w:sz w:val="24"/>
          <w:szCs w:val="24"/>
          <w:lang w:eastAsia="bg-BG"/>
        </w:rPr>
        <w:t>06</w:t>
      </w:r>
      <w:proofErr w:type="spellEnd"/>
      <w:r w:rsidRPr="002B19A9">
        <w:rPr>
          <w:rFonts w:ascii="Times New Roman" w:eastAsia="Times New Roman" w:hAnsi="Times New Roman" w:cs="Times New Roman"/>
          <w:sz w:val="24"/>
          <w:szCs w:val="24"/>
          <w:lang w:eastAsia="bg-BG"/>
        </w:rPr>
        <w:t>.</w:t>
      </w:r>
      <w:r w:rsidRPr="002B19A9">
        <w:rPr>
          <w:rFonts w:ascii="Times New Roman" w:eastAsia="Times New Roman" w:hAnsi="Times New Roman" w:cs="Times New Roman"/>
          <w:sz w:val="24"/>
          <w:szCs w:val="24"/>
          <w:lang w:val="en-US" w:eastAsia="bg-BG"/>
        </w:rPr>
        <w:t xml:space="preserve"> </w:t>
      </w:r>
      <w:r w:rsidRPr="002B19A9">
        <w:rPr>
          <w:rFonts w:ascii="Times New Roman" w:eastAsia="Times New Roman" w:hAnsi="Times New Roman" w:cs="Times New Roman"/>
          <w:sz w:val="24"/>
          <w:szCs w:val="24"/>
          <w:lang w:eastAsia="bg-BG"/>
        </w:rPr>
        <w:t>гр. Мартен; 12.06.</w:t>
      </w:r>
      <w:r>
        <w:rPr>
          <w:rFonts w:ascii="Times New Roman" w:eastAsia="Times New Roman" w:hAnsi="Times New Roman" w:cs="Times New Roman"/>
          <w:sz w:val="24"/>
          <w:szCs w:val="24"/>
          <w:lang w:eastAsia="bg-BG"/>
        </w:rPr>
        <w:t xml:space="preserve">- </w:t>
      </w:r>
      <w:r w:rsidRPr="002B19A9">
        <w:rPr>
          <w:rFonts w:ascii="Times New Roman" w:eastAsia="Times New Roman" w:hAnsi="Times New Roman" w:cs="Times New Roman"/>
          <w:sz w:val="24"/>
          <w:szCs w:val="24"/>
          <w:lang w:eastAsia="bg-BG"/>
        </w:rPr>
        <w:t>с. Червена вода, с. Ново село, с. Тетово, с. Семерджиево, с. Ястребово и с. Бъзън; 13.06.</w:t>
      </w:r>
      <w:r>
        <w:rPr>
          <w:rFonts w:ascii="Times New Roman" w:eastAsia="Times New Roman" w:hAnsi="Times New Roman" w:cs="Times New Roman"/>
          <w:sz w:val="24"/>
          <w:szCs w:val="24"/>
          <w:lang w:eastAsia="bg-BG"/>
        </w:rPr>
        <w:t xml:space="preserve"> </w:t>
      </w:r>
      <w:r w:rsidRPr="002B19A9">
        <w:rPr>
          <w:rFonts w:ascii="Times New Roman" w:eastAsia="Times New Roman" w:hAnsi="Times New Roman" w:cs="Times New Roman"/>
          <w:sz w:val="24"/>
          <w:szCs w:val="24"/>
          <w:lang w:eastAsia="bg-BG"/>
        </w:rPr>
        <w:t>– с. Николово, Лесопарк „Липник“, кв. „Долапите“, кв. „Средна кула“, кв. „Образцов чифлик“ и „ДЗС“; 14.06.</w:t>
      </w:r>
      <w:r>
        <w:rPr>
          <w:rFonts w:ascii="Times New Roman" w:eastAsia="Times New Roman" w:hAnsi="Times New Roman" w:cs="Times New Roman"/>
          <w:sz w:val="24"/>
          <w:szCs w:val="24"/>
          <w:lang w:eastAsia="bg-BG"/>
        </w:rPr>
        <w:t xml:space="preserve"> </w:t>
      </w:r>
      <w:r w:rsidRPr="002B19A9">
        <w:rPr>
          <w:rFonts w:ascii="Times New Roman" w:eastAsia="Times New Roman" w:hAnsi="Times New Roman" w:cs="Times New Roman"/>
          <w:sz w:val="24"/>
          <w:szCs w:val="24"/>
          <w:lang w:eastAsia="bg-BG"/>
        </w:rPr>
        <w:t>– с. Сандрово, с. Просена, с. Долно Абланово, с. Хотанца и с. Басарбово; 19.06. – гр. Мартен; 20.06.</w:t>
      </w:r>
      <w:r>
        <w:rPr>
          <w:rFonts w:ascii="Times New Roman" w:eastAsia="Times New Roman" w:hAnsi="Times New Roman" w:cs="Times New Roman"/>
          <w:sz w:val="24"/>
          <w:szCs w:val="24"/>
          <w:lang w:eastAsia="bg-BG"/>
        </w:rPr>
        <w:t xml:space="preserve"> </w:t>
      </w:r>
      <w:r w:rsidRPr="002B19A9">
        <w:rPr>
          <w:rFonts w:ascii="Times New Roman" w:eastAsia="Times New Roman" w:hAnsi="Times New Roman" w:cs="Times New Roman"/>
          <w:sz w:val="24"/>
          <w:szCs w:val="24"/>
          <w:lang w:eastAsia="bg-BG"/>
        </w:rPr>
        <w:t>– Лесопарк „Липник“; 26.06.</w:t>
      </w:r>
      <w:r>
        <w:rPr>
          <w:rFonts w:ascii="Times New Roman" w:eastAsia="Times New Roman" w:hAnsi="Times New Roman" w:cs="Times New Roman"/>
          <w:sz w:val="24"/>
          <w:szCs w:val="24"/>
          <w:lang w:eastAsia="bg-BG"/>
        </w:rPr>
        <w:t xml:space="preserve"> </w:t>
      </w:r>
      <w:r w:rsidRPr="002B19A9">
        <w:rPr>
          <w:rFonts w:ascii="Times New Roman" w:eastAsia="Times New Roman" w:hAnsi="Times New Roman" w:cs="Times New Roman"/>
          <w:sz w:val="24"/>
          <w:szCs w:val="24"/>
          <w:lang w:eastAsia="bg-BG"/>
        </w:rPr>
        <w:t>– гр. Мартен, с. Сандрово, с. Просена, с. Долно Абланово и с. Николово; 28.06.</w:t>
      </w:r>
      <w:r>
        <w:rPr>
          <w:rFonts w:ascii="Times New Roman" w:eastAsia="Times New Roman" w:hAnsi="Times New Roman" w:cs="Times New Roman"/>
          <w:sz w:val="24"/>
          <w:szCs w:val="24"/>
          <w:lang w:eastAsia="bg-BG"/>
        </w:rPr>
        <w:t xml:space="preserve"> </w:t>
      </w:r>
      <w:r w:rsidRPr="002B19A9">
        <w:rPr>
          <w:rFonts w:ascii="Times New Roman" w:eastAsia="Times New Roman" w:hAnsi="Times New Roman" w:cs="Times New Roman"/>
          <w:sz w:val="24"/>
          <w:szCs w:val="24"/>
          <w:lang w:eastAsia="bg-BG"/>
        </w:rPr>
        <w:t>– с. Ново село, с. Тетово, с. Семерджиево, с. Бъзън, с. Ястребово, с. Сандрово и с. Хотанца; 01.07.</w:t>
      </w:r>
      <w:r>
        <w:rPr>
          <w:rFonts w:ascii="Times New Roman" w:eastAsia="Times New Roman" w:hAnsi="Times New Roman" w:cs="Times New Roman"/>
          <w:sz w:val="24"/>
          <w:szCs w:val="24"/>
          <w:lang w:eastAsia="bg-BG"/>
        </w:rPr>
        <w:t xml:space="preserve"> </w:t>
      </w:r>
      <w:r w:rsidRPr="002B19A9">
        <w:rPr>
          <w:rFonts w:ascii="Times New Roman" w:eastAsia="Times New Roman" w:hAnsi="Times New Roman" w:cs="Times New Roman"/>
          <w:sz w:val="24"/>
          <w:szCs w:val="24"/>
          <w:lang w:eastAsia="bg-BG"/>
        </w:rPr>
        <w:t>– с. Басарбово, кв. „Образцов чифлик“, „ДЗС“, „Средна кула“, „Долапите“, Мартен</w:t>
      </w:r>
      <w:r>
        <w:rPr>
          <w:rFonts w:ascii="Times New Roman" w:eastAsia="Times New Roman" w:hAnsi="Times New Roman" w:cs="Times New Roman"/>
          <w:sz w:val="24"/>
          <w:szCs w:val="24"/>
          <w:lang w:eastAsia="bg-BG"/>
        </w:rPr>
        <w:t xml:space="preserve">, </w:t>
      </w:r>
      <w:r w:rsidRPr="002B19A9">
        <w:rPr>
          <w:rFonts w:ascii="Times New Roman" w:eastAsia="Times New Roman" w:hAnsi="Times New Roman" w:cs="Times New Roman"/>
          <w:sz w:val="24"/>
          <w:szCs w:val="24"/>
          <w:lang w:eastAsia="bg-BG"/>
        </w:rPr>
        <w:t xml:space="preserve">Червена вода. Шести въпрос - На каква стойност са тези пръскания до сега и защо борбата срещу комарите е неефективна? За периода 01.04. – 04.07.2019 г. от бюджета на Община Русе са изплатени 223 299,36 лв. с ДДС за дейност по дезинсекция и </w:t>
      </w:r>
      <w:proofErr w:type="spellStart"/>
      <w:r w:rsidRPr="002B19A9">
        <w:rPr>
          <w:rFonts w:ascii="Times New Roman" w:eastAsia="Times New Roman" w:hAnsi="Times New Roman" w:cs="Times New Roman"/>
          <w:sz w:val="24"/>
          <w:szCs w:val="24"/>
          <w:lang w:eastAsia="bg-BG"/>
        </w:rPr>
        <w:t>дезакаризация</w:t>
      </w:r>
      <w:proofErr w:type="spellEnd"/>
      <w:r w:rsidRPr="002B19A9">
        <w:rPr>
          <w:rFonts w:ascii="Times New Roman" w:eastAsia="Times New Roman" w:hAnsi="Times New Roman" w:cs="Times New Roman"/>
          <w:sz w:val="24"/>
          <w:szCs w:val="24"/>
          <w:lang w:eastAsia="bg-BG"/>
        </w:rPr>
        <w:t xml:space="preserve"> срещу комари, кърлежи и други на тери</w:t>
      </w:r>
      <w:r w:rsidRPr="009219E7">
        <w:rPr>
          <w:rFonts w:ascii="Times New Roman" w:eastAsia="Times New Roman" w:hAnsi="Times New Roman" w:cs="Times New Roman"/>
          <w:sz w:val="24"/>
          <w:szCs w:val="24"/>
          <w:lang w:eastAsia="bg-BG"/>
        </w:rPr>
        <w:t xml:space="preserve">ториите за обществено ползване на Община Русе. </w:t>
      </w:r>
      <w:r w:rsidRPr="009219E7">
        <w:rPr>
          <w:rFonts w:ascii="Times New Roman" w:eastAsia="Times New Roman" w:hAnsi="Times New Roman" w:cs="Times New Roman"/>
          <w:sz w:val="24"/>
          <w:szCs w:val="24"/>
        </w:rPr>
        <w:t xml:space="preserve">Третирането против комари се извършва регулярно съгласно график, ненарушаващ нормалния ритъм на живот на гражданите. Обработки ще продължават да се извършват през периода </w:t>
      </w:r>
      <w:r w:rsidRPr="009219E7">
        <w:rPr>
          <w:rFonts w:ascii="Times New Roman" w:hAnsi="Times New Roman" w:cs="Times New Roman"/>
          <w:sz w:val="24"/>
          <w:szCs w:val="24"/>
        </w:rPr>
        <w:t>01.04. - 21.09.2019 г., при подходящи метеорологични условия. Със съдействието на общината, фирмата изпълнител прави всичко възможно за овладяването на популацията на комарите, но същата не зависи само от антропогенни фактори, а в по- голяма степен от метеорологични</w:t>
      </w:r>
      <w:r>
        <w:rPr>
          <w:rFonts w:ascii="Times New Roman" w:hAnsi="Times New Roman" w:cs="Times New Roman"/>
          <w:sz w:val="24"/>
          <w:szCs w:val="24"/>
        </w:rPr>
        <w:t xml:space="preserve"> </w:t>
      </w:r>
      <w:r w:rsidRPr="009219E7">
        <w:rPr>
          <w:rFonts w:ascii="Times New Roman" w:hAnsi="Times New Roman" w:cs="Times New Roman"/>
          <w:sz w:val="24"/>
          <w:szCs w:val="24"/>
        </w:rPr>
        <w:t xml:space="preserve">условия. Осъществяването на пръскане в Гюргево особено по заблатените площи и поемането на лична отговорност, поддържането на частни водоеми и озеленени площи също би играело важна роля в намаляването на популацията на комарите. И тук искам да отбележа, че третирането срещу вредителя продължава винаги толкова, колкото е необходимо. </w:t>
      </w:r>
      <w:r w:rsidRPr="009219E7">
        <w:rPr>
          <w:rFonts w:ascii="Times New Roman" w:eastAsia="Times New Roman" w:hAnsi="Times New Roman" w:cs="Times New Roman"/>
          <w:iCs/>
          <w:sz w:val="24"/>
          <w:szCs w:val="24"/>
        </w:rPr>
        <w:t>Метеорологичните условия, в частност големите количества валежи през месеците</w:t>
      </w:r>
      <w:r>
        <w:rPr>
          <w:rFonts w:ascii="Times New Roman" w:eastAsia="Times New Roman" w:hAnsi="Times New Roman" w:cs="Times New Roman"/>
          <w:iCs/>
          <w:sz w:val="24"/>
          <w:szCs w:val="24"/>
        </w:rPr>
        <w:t>:</w:t>
      </w:r>
      <w:r w:rsidRPr="009219E7">
        <w:rPr>
          <w:rFonts w:ascii="Times New Roman" w:eastAsia="Times New Roman" w:hAnsi="Times New Roman" w:cs="Times New Roman"/>
          <w:iCs/>
          <w:sz w:val="24"/>
          <w:szCs w:val="24"/>
        </w:rPr>
        <w:t xml:space="preserve"> май, юни и юли, благоприятстват развитието на популацията от комари, с оглед на физиологията им и жизненият им цикъл. За успешното управление на риска е необходимо </w:t>
      </w:r>
      <w:r w:rsidRPr="009219E7">
        <w:rPr>
          <w:rFonts w:ascii="Times New Roman" w:eastAsia="Times New Roman" w:hAnsi="Times New Roman" w:cs="Times New Roman"/>
          <w:iCs/>
          <w:sz w:val="24"/>
          <w:szCs w:val="24"/>
        </w:rPr>
        <w:lastRenderedPageBreak/>
        <w:t xml:space="preserve">всички отговорни институции да провеждат обработките: държавата по поречието на реките, </w:t>
      </w:r>
      <w:proofErr w:type="spellStart"/>
      <w:r w:rsidRPr="009219E7">
        <w:rPr>
          <w:rFonts w:ascii="Times New Roman" w:eastAsia="Times New Roman" w:hAnsi="Times New Roman" w:cs="Times New Roman"/>
          <w:iCs/>
          <w:sz w:val="24"/>
          <w:szCs w:val="24"/>
        </w:rPr>
        <w:t>заливаемите</w:t>
      </w:r>
      <w:proofErr w:type="spellEnd"/>
      <w:r w:rsidRPr="009219E7">
        <w:rPr>
          <w:rFonts w:ascii="Times New Roman" w:eastAsia="Times New Roman" w:hAnsi="Times New Roman" w:cs="Times New Roman"/>
          <w:iCs/>
          <w:sz w:val="24"/>
          <w:szCs w:val="24"/>
        </w:rPr>
        <w:t xml:space="preserve"> участъци, деретата и други територии – публична държавна собственост; общините, физическите и юридическите лица на собствените си терени. Ефективността на дейностите е възможна само при участие на всички дунавски общини и следователно наличие на средства за това в бюджетите на малки, средни и големи общини, както и мероприятия от страна на държавата по поречието на река Дунав. Благодаря за търпението. </w:t>
      </w:r>
    </w:p>
    <w:p w:rsidR="000D30BE" w:rsidRPr="00ED72BC" w:rsidRDefault="000D30BE" w:rsidP="00037B9F">
      <w:pPr>
        <w:spacing w:after="0"/>
        <w:ind w:firstLine="567"/>
        <w:rPr>
          <w:rFonts w:ascii="Times New Roman" w:hAnsi="Times New Roman" w:cs="Times New Roman"/>
          <w:sz w:val="24"/>
          <w:szCs w:val="24"/>
        </w:rPr>
      </w:pP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72BC">
        <w:rPr>
          <w:rFonts w:ascii="Times New Roman" w:hAnsi="Times New Roman" w:cs="Times New Roman"/>
          <w:sz w:val="24"/>
          <w:szCs w:val="24"/>
        </w:rPr>
        <w:t xml:space="preserve">Благодаря за изчерпателния отговор. Дневният ред е изчерпан, на всички, които ще почиват приятна почивка. Ще се видим на следващата сесия 19 септември. Закривам заседанието. </w:t>
      </w:r>
    </w:p>
    <w:p w:rsidR="000D30BE" w:rsidRDefault="000D30BE" w:rsidP="00037B9F">
      <w:pPr>
        <w:pStyle w:val="a3"/>
        <w:spacing w:after="0" w:line="276" w:lineRule="auto"/>
        <w:ind w:left="0"/>
        <w:jc w:val="both"/>
        <w:rPr>
          <w:rFonts w:ascii="Times New Roman" w:hAnsi="Times New Roman" w:cs="Times New Roman"/>
          <w:b/>
          <w:sz w:val="24"/>
          <w:szCs w:val="24"/>
          <w:lang w:val="en-US"/>
        </w:rPr>
      </w:pPr>
    </w:p>
    <w:p w:rsidR="000D30BE" w:rsidRDefault="000D30BE" w:rsidP="00037B9F">
      <w:pPr>
        <w:pStyle w:val="a3"/>
        <w:spacing w:after="0" w:line="276" w:lineRule="auto"/>
        <w:ind w:left="0"/>
        <w:jc w:val="both"/>
        <w:rPr>
          <w:rFonts w:ascii="Times New Roman" w:hAnsi="Times New Roman" w:cs="Times New Roman"/>
          <w:b/>
          <w:sz w:val="24"/>
          <w:szCs w:val="24"/>
          <w:lang w:val="en-US"/>
        </w:rPr>
      </w:pPr>
    </w:p>
    <w:p w:rsidR="000D30BE" w:rsidRPr="00CB0040" w:rsidRDefault="000D30BE" w:rsidP="00037B9F">
      <w:pPr>
        <w:contextualSpacing/>
        <w:rPr>
          <w:rFonts w:ascii="Times New Roman" w:hAnsi="Times New Roman" w:cs="Times New Roman"/>
          <w:i/>
          <w:sz w:val="24"/>
          <w:szCs w:val="24"/>
        </w:rPr>
      </w:pPr>
      <w:r w:rsidRPr="00CB0040">
        <w:rPr>
          <w:rFonts w:ascii="Times New Roman" w:hAnsi="Times New Roman" w:cs="Times New Roman"/>
          <w:i/>
          <w:sz w:val="24"/>
          <w:szCs w:val="24"/>
          <w:lang w:eastAsia="bg-BG"/>
        </w:rPr>
        <w:t>Забележка</w:t>
      </w:r>
      <w:r w:rsidRPr="00CB0040">
        <w:rPr>
          <w:rFonts w:ascii="Times New Roman" w:hAnsi="Times New Roman" w:cs="Times New Roman"/>
          <w:sz w:val="24"/>
          <w:szCs w:val="24"/>
          <w:lang w:eastAsia="bg-BG"/>
        </w:rPr>
        <w:t xml:space="preserve">: Протоколите с резултатите от поименното гласуване по точки  </w:t>
      </w:r>
      <w:r>
        <w:rPr>
          <w:rFonts w:ascii="Times New Roman" w:hAnsi="Times New Roman" w:cs="Times New Roman"/>
          <w:sz w:val="24"/>
          <w:szCs w:val="24"/>
          <w:lang w:val="en-US" w:eastAsia="bg-BG"/>
        </w:rPr>
        <w:t xml:space="preserve">2, 3, 4, 5, 6,  8, 9, 10, 11, 12, 13, 19, 20, 21, 22,  </w:t>
      </w:r>
      <w:r>
        <w:rPr>
          <w:rFonts w:ascii="Times New Roman" w:hAnsi="Times New Roman" w:cs="Times New Roman"/>
          <w:sz w:val="24"/>
          <w:szCs w:val="24"/>
          <w:lang w:eastAsia="bg-BG"/>
        </w:rPr>
        <w:t>и 2</w:t>
      </w:r>
      <w:r>
        <w:rPr>
          <w:rFonts w:ascii="Times New Roman" w:hAnsi="Times New Roman" w:cs="Times New Roman"/>
          <w:sz w:val="24"/>
          <w:szCs w:val="24"/>
          <w:lang w:val="en-US" w:eastAsia="bg-BG"/>
        </w:rPr>
        <w:t>3</w:t>
      </w:r>
      <w:r>
        <w:rPr>
          <w:rFonts w:ascii="Times New Roman" w:hAnsi="Times New Roman" w:cs="Times New Roman"/>
          <w:sz w:val="24"/>
          <w:szCs w:val="24"/>
          <w:lang w:eastAsia="bg-BG"/>
        </w:rPr>
        <w:t xml:space="preserve"> </w:t>
      </w:r>
      <w:r w:rsidRPr="00CB0040">
        <w:rPr>
          <w:rFonts w:ascii="Times New Roman" w:hAnsi="Times New Roman" w:cs="Times New Roman"/>
          <w:sz w:val="24"/>
          <w:szCs w:val="24"/>
          <w:lang w:eastAsia="bg-BG"/>
        </w:rPr>
        <w:t xml:space="preserve">от дневния ред са част от настоящия протокол и по силата на чл. 96, ал. 2 от </w:t>
      </w:r>
      <w:r w:rsidRPr="00CB0040">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CB0040">
        <w:rPr>
          <w:rFonts w:ascii="Times New Roman" w:hAnsi="Times New Roman" w:cs="Times New Roman"/>
          <w:sz w:val="24"/>
          <w:szCs w:val="24"/>
          <w:lang w:eastAsia="bg-BG"/>
        </w:rPr>
        <w:t xml:space="preserve">са приложени към него. </w:t>
      </w:r>
    </w:p>
    <w:p w:rsidR="000D30BE" w:rsidRDefault="000D30BE" w:rsidP="00037B9F">
      <w:pPr>
        <w:spacing w:after="0"/>
        <w:ind w:right="-284"/>
        <w:contextualSpacing/>
        <w:rPr>
          <w:rFonts w:ascii="Times New Roman" w:hAnsi="Times New Roman" w:cs="Times New Roman"/>
          <w:sz w:val="24"/>
          <w:szCs w:val="24"/>
        </w:rPr>
      </w:pPr>
    </w:p>
    <w:p w:rsidR="000D30BE" w:rsidRDefault="000D30BE" w:rsidP="00037B9F">
      <w:pPr>
        <w:spacing w:after="0"/>
        <w:ind w:right="-284"/>
        <w:contextualSpacing/>
        <w:rPr>
          <w:rFonts w:ascii="Times New Roman" w:hAnsi="Times New Roman" w:cs="Times New Roman"/>
          <w:sz w:val="24"/>
          <w:szCs w:val="24"/>
        </w:rPr>
      </w:pPr>
    </w:p>
    <w:p w:rsidR="000D30BE" w:rsidRDefault="000D30BE" w:rsidP="00037B9F">
      <w:pPr>
        <w:spacing w:after="0"/>
        <w:ind w:right="-284"/>
        <w:contextualSpacing/>
        <w:rPr>
          <w:rFonts w:ascii="Times New Roman" w:hAnsi="Times New Roman" w:cs="Times New Roman"/>
          <w:sz w:val="24"/>
          <w:szCs w:val="24"/>
        </w:rPr>
      </w:pPr>
    </w:p>
    <w:p w:rsidR="000D30BE" w:rsidRDefault="000D30BE" w:rsidP="00037B9F">
      <w:pPr>
        <w:spacing w:after="0"/>
        <w:ind w:right="-284"/>
        <w:contextualSpacing/>
        <w:rPr>
          <w:rFonts w:ascii="Times New Roman" w:hAnsi="Times New Roman" w:cs="Times New Roman"/>
          <w:sz w:val="24"/>
          <w:szCs w:val="24"/>
        </w:rPr>
      </w:pPr>
    </w:p>
    <w:p w:rsidR="000D30BE" w:rsidRPr="00CB0040" w:rsidRDefault="000D30BE" w:rsidP="00037B9F">
      <w:pPr>
        <w:spacing w:after="0"/>
        <w:ind w:right="-284"/>
        <w:contextualSpacing/>
        <w:rPr>
          <w:rFonts w:ascii="Times New Roman" w:hAnsi="Times New Roman" w:cs="Times New Roman"/>
          <w:sz w:val="24"/>
          <w:szCs w:val="24"/>
        </w:rPr>
      </w:pPr>
    </w:p>
    <w:p w:rsidR="000D30BE" w:rsidRPr="00CB0040" w:rsidRDefault="000D30BE" w:rsidP="00037B9F">
      <w:pPr>
        <w:spacing w:after="0"/>
        <w:ind w:right="-284"/>
        <w:contextualSpacing/>
        <w:rPr>
          <w:rFonts w:ascii="Times New Roman" w:hAnsi="Times New Roman" w:cs="Times New Roman"/>
          <w:sz w:val="24"/>
          <w:szCs w:val="24"/>
        </w:rPr>
      </w:pPr>
    </w:p>
    <w:p w:rsidR="000D30BE" w:rsidRPr="00CB0040" w:rsidRDefault="000D30BE" w:rsidP="00037B9F">
      <w:pPr>
        <w:spacing w:after="0"/>
        <w:ind w:right="-97"/>
        <w:contextualSpacing/>
        <w:rPr>
          <w:rFonts w:ascii="Times New Roman" w:hAnsi="Times New Roman" w:cs="Times New Roman"/>
          <w:b/>
          <w:sz w:val="24"/>
          <w:szCs w:val="24"/>
        </w:rPr>
      </w:pPr>
      <w:r w:rsidRPr="00CB0040">
        <w:rPr>
          <w:rFonts w:ascii="Times New Roman" w:hAnsi="Times New Roman" w:cs="Times New Roman"/>
          <w:b/>
          <w:sz w:val="24"/>
          <w:szCs w:val="24"/>
        </w:rPr>
        <w:t xml:space="preserve">ИЗГОТВИЛ: </w:t>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t>ПРЕДСЕДАТЕЛ:</w:t>
      </w:r>
      <w:r w:rsidRPr="00CB0040">
        <w:rPr>
          <w:rFonts w:ascii="Times New Roman" w:hAnsi="Times New Roman" w:cs="Times New Roman"/>
          <w:b/>
          <w:sz w:val="24"/>
          <w:szCs w:val="24"/>
        </w:rPr>
        <w:tab/>
      </w:r>
    </w:p>
    <w:p w:rsidR="000D30BE" w:rsidRPr="00A86033" w:rsidRDefault="000D30BE" w:rsidP="00037B9F">
      <w:pPr>
        <w:spacing w:after="0"/>
        <w:ind w:left="708" w:right="-97" w:firstLine="708"/>
        <w:contextualSpacing/>
        <w:rPr>
          <w:rFonts w:ascii="Times New Roman" w:hAnsi="Times New Roman" w:cs="Times New Roman"/>
          <w:sz w:val="24"/>
          <w:szCs w:val="24"/>
        </w:rPr>
      </w:pPr>
      <w:r w:rsidRPr="00CB0040">
        <w:rPr>
          <w:rFonts w:ascii="Times New Roman" w:hAnsi="Times New Roman" w:cs="Times New Roman"/>
          <w:b/>
          <w:sz w:val="24"/>
          <w:szCs w:val="24"/>
        </w:rPr>
        <w:t>/П. Денчева-Лукова/</w:t>
      </w:r>
      <w:r w:rsidRPr="00CB0040">
        <w:rPr>
          <w:rFonts w:ascii="Times New Roman" w:hAnsi="Times New Roman" w:cs="Times New Roman"/>
          <w:b/>
          <w:sz w:val="24"/>
          <w:szCs w:val="24"/>
        </w:rPr>
        <w:tab/>
      </w:r>
      <w:r w:rsidRPr="00CB0040">
        <w:rPr>
          <w:rFonts w:ascii="Times New Roman" w:hAnsi="Times New Roman" w:cs="Times New Roman"/>
          <w:b/>
          <w:sz w:val="24"/>
          <w:szCs w:val="24"/>
        </w:rPr>
        <w:tab/>
        <w:t xml:space="preserve">         /чл.-кор. проф. дтн Хр. Белоев/ </w:t>
      </w:r>
    </w:p>
    <w:p w:rsidR="000D30BE" w:rsidRPr="005A4B28" w:rsidRDefault="000D30BE" w:rsidP="00037B9F">
      <w:pPr>
        <w:rPr>
          <w:rFonts w:ascii="Times New Roman" w:eastAsia="Calibri" w:hAnsi="Times New Roman" w:cs="Times New Roman"/>
          <w:sz w:val="24"/>
          <w:szCs w:val="24"/>
          <w:lang w:eastAsia="bg-BG"/>
        </w:rPr>
      </w:pPr>
    </w:p>
    <w:p w:rsidR="000D30BE" w:rsidRPr="00D87DE6" w:rsidRDefault="000D30BE" w:rsidP="00037B9F">
      <w:pPr>
        <w:contextualSpacing/>
        <w:rPr>
          <w:rFonts w:ascii="Times New Roman" w:hAnsi="Times New Roman" w:cs="Times New Roman"/>
          <w:b/>
          <w:color w:val="FFFFFF"/>
          <w:sz w:val="24"/>
          <w:szCs w:val="24"/>
        </w:rPr>
      </w:pPr>
      <w:r w:rsidRPr="00D87DE6">
        <w:rPr>
          <w:rFonts w:ascii="Times New Roman" w:hAnsi="Times New Roman" w:cs="Times New Roman"/>
          <w:b/>
          <w:color w:val="FFFFFF"/>
          <w:sz w:val="24"/>
          <w:szCs w:val="24"/>
        </w:rPr>
        <w:t>лев</w:t>
      </w:r>
    </w:p>
    <w:p w:rsidR="00386A8D" w:rsidRPr="0007347C" w:rsidRDefault="00386A8D" w:rsidP="00037B9F">
      <w:pPr>
        <w:contextualSpacing/>
        <w:rPr>
          <w:rFonts w:ascii="Times New Roman" w:hAnsi="Times New Roman" w:cs="Times New Roman"/>
          <w:b/>
          <w:sz w:val="24"/>
          <w:szCs w:val="24"/>
        </w:rPr>
      </w:pPr>
      <w:bookmarkStart w:id="0" w:name="_GoBack"/>
      <w:bookmarkEnd w:id="0"/>
    </w:p>
    <w:sectPr w:rsidR="00386A8D" w:rsidRPr="0007347C" w:rsidSect="0007347C">
      <w:foot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0A" w:rsidRDefault="00BD360A" w:rsidP="002C6ED6">
      <w:pPr>
        <w:spacing w:after="0" w:line="240" w:lineRule="auto"/>
      </w:pPr>
      <w:r>
        <w:separator/>
      </w:r>
    </w:p>
  </w:endnote>
  <w:endnote w:type="continuationSeparator" w:id="0">
    <w:p w:rsidR="00BD360A" w:rsidRDefault="00BD360A" w:rsidP="002C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81752"/>
      <w:docPartObj>
        <w:docPartGallery w:val="Page Numbers (Bottom of Page)"/>
        <w:docPartUnique/>
      </w:docPartObj>
    </w:sdtPr>
    <w:sdtEndPr/>
    <w:sdtContent>
      <w:p w:rsidR="00D71025" w:rsidRDefault="00D71025">
        <w:pPr>
          <w:pStyle w:val="a6"/>
          <w:jc w:val="right"/>
        </w:pPr>
        <w:r>
          <w:fldChar w:fldCharType="begin"/>
        </w:r>
        <w:r>
          <w:instrText>PAGE   \* MERGEFORMAT</w:instrText>
        </w:r>
        <w:r>
          <w:fldChar w:fldCharType="separate"/>
        </w:r>
        <w:r w:rsidR="00037B9F">
          <w:rPr>
            <w:noProof/>
          </w:rPr>
          <w:t>33</w:t>
        </w:r>
        <w:r>
          <w:fldChar w:fldCharType="end"/>
        </w:r>
      </w:p>
    </w:sdtContent>
  </w:sdt>
  <w:p w:rsidR="00D71025" w:rsidRDefault="00D710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0A" w:rsidRDefault="00BD360A" w:rsidP="002C6ED6">
      <w:pPr>
        <w:spacing w:after="0" w:line="240" w:lineRule="auto"/>
      </w:pPr>
      <w:r>
        <w:separator/>
      </w:r>
    </w:p>
  </w:footnote>
  <w:footnote w:type="continuationSeparator" w:id="0">
    <w:p w:rsidR="00BD360A" w:rsidRDefault="00BD360A" w:rsidP="002C6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6CB"/>
    <w:multiLevelType w:val="hybridMultilevel"/>
    <w:tmpl w:val="56FC74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3D26BC7"/>
    <w:multiLevelType w:val="hybridMultilevel"/>
    <w:tmpl w:val="17F44528"/>
    <w:lvl w:ilvl="0" w:tplc="65DADBE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
    <w:nsid w:val="38ED11F8"/>
    <w:multiLevelType w:val="hybridMultilevel"/>
    <w:tmpl w:val="5EB82744"/>
    <w:lvl w:ilvl="0" w:tplc="8C3A167E">
      <w:start w:val="6"/>
      <w:numFmt w:val="upperRoman"/>
      <w:lvlText w:val="%1."/>
      <w:lvlJc w:val="left"/>
      <w:pPr>
        <w:ind w:left="1004" w:hanging="72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nsid w:val="496F59F3"/>
    <w:multiLevelType w:val="hybridMultilevel"/>
    <w:tmpl w:val="34E6D384"/>
    <w:lvl w:ilvl="0" w:tplc="E7BCBE58">
      <w:start w:val="1"/>
      <w:numFmt w:val="decimal"/>
      <w:lvlText w:val="%1."/>
      <w:lvlJc w:val="left"/>
      <w:pPr>
        <w:ind w:left="1429" w:hanging="360"/>
      </w:pPr>
      <w:rPr>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nsid w:val="51E0533E"/>
    <w:multiLevelType w:val="hybridMultilevel"/>
    <w:tmpl w:val="00F2A004"/>
    <w:lvl w:ilvl="0" w:tplc="E488DC6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7">
    <w:nsid w:val="687B0010"/>
    <w:multiLevelType w:val="hybridMultilevel"/>
    <w:tmpl w:val="60BEC36A"/>
    <w:lvl w:ilvl="0" w:tplc="0402000F">
      <w:start w:val="1"/>
      <w:numFmt w:val="decimal"/>
      <w:lvlText w:val="%1."/>
      <w:lvlJc w:val="left"/>
      <w:pPr>
        <w:ind w:left="786" w:hanging="360"/>
      </w:pPr>
    </w:lvl>
    <w:lvl w:ilvl="1" w:tplc="9C46979A">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66"/>
    <w:rsid w:val="00037B9F"/>
    <w:rsid w:val="0007347C"/>
    <w:rsid w:val="000D30BE"/>
    <w:rsid w:val="000D6D71"/>
    <w:rsid w:val="000E7866"/>
    <w:rsid w:val="001A6413"/>
    <w:rsid w:val="001D00DA"/>
    <w:rsid w:val="002C6ED6"/>
    <w:rsid w:val="003712D6"/>
    <w:rsid w:val="00386A8D"/>
    <w:rsid w:val="003A62E0"/>
    <w:rsid w:val="00443FE1"/>
    <w:rsid w:val="00474BF4"/>
    <w:rsid w:val="005107B0"/>
    <w:rsid w:val="00574110"/>
    <w:rsid w:val="005A0B27"/>
    <w:rsid w:val="005B1F11"/>
    <w:rsid w:val="0064234C"/>
    <w:rsid w:val="0070589B"/>
    <w:rsid w:val="00755342"/>
    <w:rsid w:val="007B1033"/>
    <w:rsid w:val="007D4CFA"/>
    <w:rsid w:val="007E310A"/>
    <w:rsid w:val="00821731"/>
    <w:rsid w:val="009D7AEC"/>
    <w:rsid w:val="00AB4BEC"/>
    <w:rsid w:val="00AE5678"/>
    <w:rsid w:val="00B57BB9"/>
    <w:rsid w:val="00BD360A"/>
    <w:rsid w:val="00D2185D"/>
    <w:rsid w:val="00D71025"/>
    <w:rsid w:val="00E36CD9"/>
    <w:rsid w:val="00E428E8"/>
    <w:rsid w:val="00F47815"/>
    <w:rsid w:val="00FA0F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EC"/>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AEC"/>
    <w:pPr>
      <w:spacing w:after="160" w:line="259" w:lineRule="auto"/>
      <w:ind w:left="720"/>
      <w:contextualSpacing/>
      <w:jc w:val="left"/>
    </w:pPr>
  </w:style>
  <w:style w:type="character" w:customStyle="1" w:styleId="grame">
    <w:name w:val="grame"/>
    <w:rsid w:val="009D7AEC"/>
  </w:style>
  <w:style w:type="paragraph" w:styleId="a4">
    <w:name w:val="header"/>
    <w:basedOn w:val="a"/>
    <w:link w:val="a5"/>
    <w:uiPriority w:val="99"/>
    <w:unhideWhenUsed/>
    <w:rsid w:val="002C6ED6"/>
    <w:pPr>
      <w:tabs>
        <w:tab w:val="center" w:pos="4536"/>
        <w:tab w:val="right" w:pos="9072"/>
      </w:tabs>
      <w:spacing w:after="0" w:line="240" w:lineRule="auto"/>
    </w:pPr>
  </w:style>
  <w:style w:type="character" w:customStyle="1" w:styleId="a5">
    <w:name w:val="Горен колонтитул Знак"/>
    <w:basedOn w:val="a0"/>
    <w:link w:val="a4"/>
    <w:uiPriority w:val="99"/>
    <w:rsid w:val="002C6ED6"/>
    <w:rPr>
      <w:lang w:eastAsia="en-US"/>
    </w:rPr>
  </w:style>
  <w:style w:type="paragraph" w:styleId="a6">
    <w:name w:val="footer"/>
    <w:basedOn w:val="a"/>
    <w:link w:val="a7"/>
    <w:uiPriority w:val="99"/>
    <w:unhideWhenUsed/>
    <w:rsid w:val="002C6ED6"/>
    <w:pPr>
      <w:tabs>
        <w:tab w:val="center" w:pos="4536"/>
        <w:tab w:val="right" w:pos="9072"/>
      </w:tabs>
      <w:spacing w:after="0" w:line="240" w:lineRule="auto"/>
    </w:pPr>
  </w:style>
  <w:style w:type="character" w:customStyle="1" w:styleId="a7">
    <w:name w:val="Долен колонтитул Знак"/>
    <w:basedOn w:val="a0"/>
    <w:link w:val="a6"/>
    <w:uiPriority w:val="99"/>
    <w:rsid w:val="002C6ED6"/>
    <w:rPr>
      <w:lang w:eastAsia="en-US"/>
    </w:rPr>
  </w:style>
  <w:style w:type="paragraph" w:styleId="a8">
    <w:name w:val="Body Text Indent"/>
    <w:basedOn w:val="a"/>
    <w:link w:val="a9"/>
    <w:rsid w:val="000D6D71"/>
    <w:pPr>
      <w:spacing w:after="0" w:line="240" w:lineRule="auto"/>
      <w:ind w:firstLine="720"/>
    </w:pPr>
    <w:rPr>
      <w:rFonts w:ascii="Times New Roman" w:eastAsia="Times New Roman" w:hAnsi="Times New Roman" w:cs="Times New Roman"/>
      <w:sz w:val="24"/>
      <w:szCs w:val="24"/>
    </w:rPr>
  </w:style>
  <w:style w:type="character" w:customStyle="1" w:styleId="a9">
    <w:name w:val="Основен текст с отстъп Знак"/>
    <w:basedOn w:val="a0"/>
    <w:link w:val="a8"/>
    <w:rsid w:val="000D6D71"/>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EC"/>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AEC"/>
    <w:pPr>
      <w:spacing w:after="160" w:line="259" w:lineRule="auto"/>
      <w:ind w:left="720"/>
      <w:contextualSpacing/>
      <w:jc w:val="left"/>
    </w:pPr>
  </w:style>
  <w:style w:type="character" w:customStyle="1" w:styleId="grame">
    <w:name w:val="grame"/>
    <w:rsid w:val="009D7AEC"/>
  </w:style>
  <w:style w:type="paragraph" w:styleId="a4">
    <w:name w:val="header"/>
    <w:basedOn w:val="a"/>
    <w:link w:val="a5"/>
    <w:uiPriority w:val="99"/>
    <w:unhideWhenUsed/>
    <w:rsid w:val="002C6ED6"/>
    <w:pPr>
      <w:tabs>
        <w:tab w:val="center" w:pos="4536"/>
        <w:tab w:val="right" w:pos="9072"/>
      </w:tabs>
      <w:spacing w:after="0" w:line="240" w:lineRule="auto"/>
    </w:pPr>
  </w:style>
  <w:style w:type="character" w:customStyle="1" w:styleId="a5">
    <w:name w:val="Горен колонтитул Знак"/>
    <w:basedOn w:val="a0"/>
    <w:link w:val="a4"/>
    <w:uiPriority w:val="99"/>
    <w:rsid w:val="002C6ED6"/>
    <w:rPr>
      <w:lang w:eastAsia="en-US"/>
    </w:rPr>
  </w:style>
  <w:style w:type="paragraph" w:styleId="a6">
    <w:name w:val="footer"/>
    <w:basedOn w:val="a"/>
    <w:link w:val="a7"/>
    <w:uiPriority w:val="99"/>
    <w:unhideWhenUsed/>
    <w:rsid w:val="002C6ED6"/>
    <w:pPr>
      <w:tabs>
        <w:tab w:val="center" w:pos="4536"/>
        <w:tab w:val="right" w:pos="9072"/>
      </w:tabs>
      <w:spacing w:after="0" w:line="240" w:lineRule="auto"/>
    </w:pPr>
  </w:style>
  <w:style w:type="character" w:customStyle="1" w:styleId="a7">
    <w:name w:val="Долен колонтитул Знак"/>
    <w:basedOn w:val="a0"/>
    <w:link w:val="a6"/>
    <w:uiPriority w:val="99"/>
    <w:rsid w:val="002C6ED6"/>
    <w:rPr>
      <w:lang w:eastAsia="en-US"/>
    </w:rPr>
  </w:style>
  <w:style w:type="paragraph" w:styleId="a8">
    <w:name w:val="Body Text Indent"/>
    <w:basedOn w:val="a"/>
    <w:link w:val="a9"/>
    <w:rsid w:val="000D6D71"/>
    <w:pPr>
      <w:spacing w:after="0" w:line="240" w:lineRule="auto"/>
      <w:ind w:firstLine="720"/>
    </w:pPr>
    <w:rPr>
      <w:rFonts w:ascii="Times New Roman" w:eastAsia="Times New Roman" w:hAnsi="Times New Roman" w:cs="Times New Roman"/>
      <w:sz w:val="24"/>
      <w:szCs w:val="24"/>
    </w:rPr>
  </w:style>
  <w:style w:type="character" w:customStyle="1" w:styleId="a9">
    <w:name w:val="Основен текст с отстъп Знак"/>
    <w:basedOn w:val="a0"/>
    <w:link w:val="a8"/>
    <w:rsid w:val="000D6D7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33</Pages>
  <Words>13849</Words>
  <Characters>78940</Characters>
  <Application>Microsoft Office Word</Application>
  <DocSecurity>0</DocSecurity>
  <Lines>657</Lines>
  <Paragraphs>185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2019-07-18T12:21:00Z</dcterms:created>
  <dcterms:modified xsi:type="dcterms:W3CDTF">2019-07-19T08:29:00Z</dcterms:modified>
</cp:coreProperties>
</file>