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F" w:rsidRDefault="008855FF" w:rsidP="00BB51CA">
      <w:pPr>
        <w:tabs>
          <w:tab w:val="left" w:pos="787"/>
        </w:tabs>
        <w:rPr>
          <w:b/>
          <w:color w:val="auto"/>
          <w:lang w:val="bg-BG"/>
        </w:rPr>
      </w:pPr>
      <w:bookmarkStart w:id="0" w:name="_GoBack"/>
      <w:bookmarkEnd w:id="0"/>
    </w:p>
    <w:p w:rsidR="008855FF" w:rsidRDefault="008855FF" w:rsidP="00BB51CA">
      <w:pPr>
        <w:tabs>
          <w:tab w:val="left" w:pos="787"/>
        </w:tabs>
        <w:rPr>
          <w:b/>
          <w:color w:val="auto"/>
          <w:lang w:val="bg-BG"/>
        </w:rPr>
      </w:pPr>
    </w:p>
    <w:p w:rsidR="00BB51CA" w:rsidRPr="006E4332" w:rsidRDefault="00BB51CA" w:rsidP="00BB51CA">
      <w:pPr>
        <w:tabs>
          <w:tab w:val="left" w:pos="787"/>
        </w:tabs>
        <w:rPr>
          <w:color w:val="auto"/>
          <w:lang w:val="bg-BG"/>
        </w:rPr>
      </w:pPr>
      <w:r w:rsidRPr="006E4332">
        <w:rPr>
          <w:b/>
          <w:color w:val="auto"/>
          <w:lang w:val="bg-BG"/>
        </w:rPr>
        <w:t>ДО</w:t>
      </w:r>
      <w:r w:rsidRPr="006E4332">
        <w:rPr>
          <w:b/>
          <w:color w:val="auto"/>
          <w:lang w:val="bg-BG"/>
        </w:rPr>
        <w:tab/>
      </w:r>
    </w:p>
    <w:p w:rsidR="00BB51CA" w:rsidRPr="006E4332" w:rsidRDefault="00BB51CA" w:rsidP="00BB51CA">
      <w:pPr>
        <w:outlineLvl w:val="0"/>
        <w:rPr>
          <w:color w:val="auto"/>
          <w:lang w:val="bg-BG"/>
        </w:rPr>
      </w:pPr>
      <w:r w:rsidRPr="006E4332">
        <w:rPr>
          <w:b/>
          <w:color w:val="auto"/>
          <w:lang w:val="bg-BG"/>
        </w:rPr>
        <w:t>ОБЩИНСКИ СЪВЕТ</w:t>
      </w:r>
      <w:r w:rsidRPr="006E4332">
        <w:rPr>
          <w:b/>
          <w:color w:val="auto"/>
          <w:lang w:val="bg-BG"/>
        </w:rPr>
        <w:tab/>
      </w:r>
      <w:r w:rsidRPr="006E4332">
        <w:rPr>
          <w:b/>
          <w:color w:val="auto"/>
          <w:lang w:val="bg-BG"/>
        </w:rPr>
        <w:tab/>
      </w:r>
      <w:r w:rsidRPr="006E4332">
        <w:rPr>
          <w:color w:val="auto"/>
          <w:lang w:val="bg-BG"/>
        </w:rPr>
        <w:t xml:space="preserve"> </w:t>
      </w:r>
    </w:p>
    <w:p w:rsidR="00BB51CA" w:rsidRPr="006E4332" w:rsidRDefault="00BB51CA" w:rsidP="00BB51CA">
      <w:pPr>
        <w:outlineLvl w:val="0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>РУСЕ</w:t>
      </w:r>
    </w:p>
    <w:p w:rsidR="00BB51CA" w:rsidRPr="006E4332" w:rsidRDefault="00BB51CA" w:rsidP="00BB51CA">
      <w:pPr>
        <w:outlineLvl w:val="0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ab/>
      </w:r>
      <w:r w:rsidRPr="006E4332">
        <w:rPr>
          <w:b/>
          <w:color w:val="auto"/>
          <w:lang w:val="bg-BG"/>
        </w:rPr>
        <w:tab/>
      </w:r>
      <w:r w:rsidRPr="006E4332">
        <w:rPr>
          <w:b/>
          <w:color w:val="auto"/>
          <w:lang w:val="bg-BG"/>
        </w:rPr>
        <w:tab/>
      </w:r>
      <w:r w:rsidRPr="006E4332">
        <w:rPr>
          <w:b/>
          <w:color w:val="auto"/>
          <w:lang w:val="bg-BG"/>
        </w:rPr>
        <w:tab/>
      </w:r>
      <w:r w:rsidRPr="006E4332">
        <w:rPr>
          <w:b/>
          <w:color w:val="auto"/>
          <w:lang w:val="bg-BG"/>
        </w:rPr>
        <w:tab/>
      </w:r>
      <w:r w:rsidRPr="006E4332">
        <w:rPr>
          <w:color w:val="auto"/>
          <w:lang w:val="bg-BG"/>
        </w:rPr>
        <w:t xml:space="preserve"> </w:t>
      </w:r>
    </w:p>
    <w:p w:rsidR="00BB51CA" w:rsidRPr="006E4332" w:rsidRDefault="00BB51CA" w:rsidP="00BB51CA">
      <w:pPr>
        <w:outlineLvl w:val="0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>ПРЕДЛОЖЕНИЕ</w:t>
      </w:r>
    </w:p>
    <w:p w:rsidR="00BB51CA" w:rsidRPr="006E4332" w:rsidRDefault="00BB51CA" w:rsidP="00BB51CA">
      <w:pPr>
        <w:outlineLvl w:val="0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>ОТ  ПЕНЧО МИЛКОВ</w:t>
      </w:r>
    </w:p>
    <w:p w:rsidR="00BB51CA" w:rsidRPr="006E4332" w:rsidRDefault="00BB51CA" w:rsidP="00BB51CA">
      <w:pPr>
        <w:outlineLvl w:val="0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>КМЕТ НА ОБЩИНА РУСЕ</w:t>
      </w:r>
    </w:p>
    <w:p w:rsidR="00BB51CA" w:rsidRPr="006E4332" w:rsidRDefault="00BB51CA" w:rsidP="00BB51CA">
      <w:pPr>
        <w:rPr>
          <w:b/>
          <w:color w:val="auto"/>
          <w:lang w:val="bg-BG"/>
        </w:rPr>
      </w:pPr>
    </w:p>
    <w:p w:rsidR="008855FF" w:rsidRDefault="008855FF" w:rsidP="00665AA1">
      <w:pPr>
        <w:ind w:left="1418" w:hanging="1418"/>
        <w:rPr>
          <w:b/>
          <w:color w:val="auto"/>
          <w:lang w:val="bg-BG"/>
        </w:rPr>
      </w:pPr>
    </w:p>
    <w:p w:rsidR="008855FF" w:rsidRDefault="008855FF" w:rsidP="00665AA1">
      <w:pPr>
        <w:ind w:left="1418" w:hanging="1418"/>
        <w:rPr>
          <w:b/>
          <w:color w:val="auto"/>
          <w:lang w:val="bg-BG"/>
        </w:rPr>
      </w:pPr>
    </w:p>
    <w:p w:rsidR="00BB51CA" w:rsidRPr="006E4332" w:rsidRDefault="00BB51CA" w:rsidP="00665AA1">
      <w:pPr>
        <w:ind w:left="1418" w:hanging="1418"/>
        <w:rPr>
          <w:color w:val="auto"/>
          <w:kern w:val="0"/>
          <w:u w:val="single"/>
          <w:lang w:val="bg-BG" w:eastAsia="bg-BG"/>
        </w:rPr>
      </w:pPr>
      <w:r w:rsidRPr="006E4332">
        <w:rPr>
          <w:b/>
          <w:color w:val="auto"/>
          <w:lang w:val="bg-BG"/>
        </w:rPr>
        <w:t>ОТНОСНО:</w:t>
      </w:r>
      <w:r w:rsidRPr="006E4332">
        <w:rPr>
          <w:color w:val="auto"/>
          <w:lang w:val="bg-BG"/>
        </w:rPr>
        <w:t xml:space="preserve"> </w:t>
      </w:r>
      <w:r w:rsidR="00451038">
        <w:rPr>
          <w:color w:val="auto"/>
          <w:u w:val="single"/>
          <w:lang w:val="bg-BG"/>
        </w:rPr>
        <w:t xml:space="preserve">Даване на съгласие </w:t>
      </w:r>
      <w:r w:rsidR="00A4499D">
        <w:rPr>
          <w:color w:val="auto"/>
          <w:u w:val="single"/>
          <w:lang w:val="bg-BG"/>
        </w:rPr>
        <w:t xml:space="preserve">Община Русе да придобие възмездно право на ползване за срок от 2 години върху движима вещ собственост на Община Белене – Автоматична станция за измерване качеството на атмосферния въздух със съпътстващо хардуерно и софтуерно оборудване </w:t>
      </w:r>
    </w:p>
    <w:p w:rsidR="00BB51CA" w:rsidRPr="006E4332" w:rsidRDefault="00BB51CA" w:rsidP="006E4332">
      <w:pPr>
        <w:ind w:left="1418" w:hanging="1418"/>
        <w:rPr>
          <w:color w:val="auto"/>
          <w:u w:val="single"/>
          <w:lang w:val="bg-BG"/>
        </w:rPr>
      </w:pPr>
      <w:r w:rsidRPr="006E4332">
        <w:rPr>
          <w:color w:val="auto"/>
          <w:u w:val="single"/>
          <w:lang w:val="bg-BG"/>
        </w:rPr>
        <w:t xml:space="preserve"> </w:t>
      </w:r>
    </w:p>
    <w:p w:rsidR="008855FF" w:rsidRDefault="008855FF" w:rsidP="00F2273A">
      <w:pPr>
        <w:ind w:firstLine="708"/>
        <w:rPr>
          <w:b/>
          <w:color w:val="auto"/>
          <w:lang w:val="bg-BG"/>
        </w:rPr>
      </w:pPr>
    </w:p>
    <w:p w:rsidR="00BB51CA" w:rsidRDefault="00BB51CA" w:rsidP="00F2273A">
      <w:pPr>
        <w:ind w:firstLine="708"/>
        <w:rPr>
          <w:b/>
          <w:color w:val="auto"/>
          <w:lang w:val="bg-BG"/>
        </w:rPr>
      </w:pPr>
      <w:r w:rsidRPr="006E4332">
        <w:rPr>
          <w:b/>
          <w:color w:val="auto"/>
          <w:lang w:val="bg-BG"/>
        </w:rPr>
        <w:t>УВАЖАЕМИ ОБЩИНСКИ СЪВЕТНИЦИ,</w:t>
      </w:r>
      <w:r w:rsidR="00A63FDD" w:rsidRPr="006E4332">
        <w:rPr>
          <w:b/>
          <w:color w:val="auto"/>
          <w:lang w:val="bg-BG"/>
        </w:rPr>
        <w:t xml:space="preserve"> </w:t>
      </w:r>
    </w:p>
    <w:p w:rsidR="008855FF" w:rsidRPr="006E4332" w:rsidRDefault="008855FF" w:rsidP="008855FF">
      <w:pPr>
        <w:rPr>
          <w:b/>
          <w:color w:val="auto"/>
          <w:lang w:val="bg-BG"/>
        </w:rPr>
      </w:pPr>
    </w:p>
    <w:p w:rsidR="00A63FDD" w:rsidRDefault="00F2273A" w:rsidP="00BB51CA">
      <w:pPr>
        <w:rPr>
          <w:b/>
          <w:color w:val="auto"/>
          <w:lang w:val="bg-BG"/>
        </w:rPr>
      </w:pPr>
      <w:r>
        <w:rPr>
          <w:b/>
          <w:color w:val="auto"/>
          <w:lang w:val="bg-BG"/>
        </w:rPr>
        <w:tab/>
      </w:r>
    </w:p>
    <w:p w:rsidR="00545542" w:rsidRDefault="00F2273A" w:rsidP="00BB51CA">
      <w:pPr>
        <w:rPr>
          <w:color w:val="auto"/>
          <w:lang w:val="bg-BG"/>
        </w:rPr>
      </w:pPr>
      <w:r>
        <w:rPr>
          <w:b/>
          <w:color w:val="auto"/>
          <w:lang w:val="bg-BG"/>
        </w:rPr>
        <w:tab/>
      </w:r>
      <w:r w:rsidRPr="00F2273A">
        <w:rPr>
          <w:color w:val="auto"/>
          <w:lang w:val="bg-BG"/>
        </w:rPr>
        <w:t xml:space="preserve">Със Заповед № </w:t>
      </w:r>
      <w:r>
        <w:rPr>
          <w:color w:val="auto"/>
          <w:lang w:val="bg-BG"/>
        </w:rPr>
        <w:t xml:space="preserve">20/14.01.2021г. кметът на Община Белене е назначил комисия, която да проведе публичен търг с тайно наддаване за </w:t>
      </w:r>
      <w:r w:rsidR="00045BC2">
        <w:rPr>
          <w:color w:val="auto"/>
          <w:lang w:val="bg-BG"/>
        </w:rPr>
        <w:t>учредяване на възмездно право на ползване за срок от 2 (две) години върху движима вещ – частна общинска собственост</w:t>
      </w:r>
      <w:r w:rsidR="00045BC2" w:rsidRPr="00045BC2">
        <w:rPr>
          <w:color w:val="auto"/>
          <w:lang w:val="bg-BG"/>
        </w:rPr>
        <w:t>: Автоматична станция за измерване качеството на атмосферния въздух със съпътстващо хардуерно и софтуерно оборудване</w:t>
      </w:r>
      <w:r w:rsidR="00045BC2">
        <w:rPr>
          <w:color w:val="auto"/>
          <w:lang w:val="bg-BG"/>
        </w:rPr>
        <w:t xml:space="preserve">. </w:t>
      </w:r>
      <w:r w:rsidR="005D587A">
        <w:rPr>
          <w:color w:val="auto"/>
          <w:lang w:val="bg-BG"/>
        </w:rPr>
        <w:t>Началната тръжна цена е определена на 1241,67 лева</w:t>
      </w:r>
      <w:r w:rsidR="003B03B8">
        <w:rPr>
          <w:color w:val="auto"/>
          <w:lang w:val="bg-BG"/>
        </w:rPr>
        <w:t xml:space="preserve"> на месец без ДДС или 1490 лева на месец с ДДС. Депозитът за участие в публичния търг е 10 % от началната тръжна цена</w:t>
      </w:r>
      <w:r w:rsidR="00857D1E">
        <w:rPr>
          <w:color w:val="auto"/>
          <w:lang w:val="bg-BG"/>
        </w:rPr>
        <w:t>, а цената на тръжната документация е 70 лева с включен ДДС</w:t>
      </w:r>
      <w:r w:rsidR="003B03B8">
        <w:rPr>
          <w:color w:val="auto"/>
          <w:lang w:val="bg-BG"/>
        </w:rPr>
        <w:t xml:space="preserve">. Офертите се подават до 16.30 на 18.02.2021 г., търгът ще се проведе на </w:t>
      </w:r>
      <w:r w:rsidR="00545542">
        <w:rPr>
          <w:color w:val="auto"/>
          <w:lang w:val="bg-BG"/>
        </w:rPr>
        <w:t xml:space="preserve">19.02.2021 година. </w:t>
      </w:r>
    </w:p>
    <w:p w:rsidR="008855FF" w:rsidRDefault="00545542" w:rsidP="00BB51CA">
      <w:pPr>
        <w:rPr>
          <w:color w:val="auto"/>
          <w:lang w:val="en-US"/>
        </w:rPr>
      </w:pPr>
      <w:r>
        <w:rPr>
          <w:color w:val="auto"/>
          <w:lang w:val="bg-BG"/>
        </w:rPr>
        <w:tab/>
      </w:r>
      <w:r w:rsidR="008855FF" w:rsidRPr="008855FF">
        <w:rPr>
          <w:color w:val="auto"/>
          <w:lang w:val="bg-BG"/>
        </w:rPr>
        <w:t>Автоматичната станция е въведена в първоначална експлоатация през м. февруари 2015 г., в изпълнение на проект, финансиран по Програмата за трансгранично сътрудничество Румъния-България 2007-2013 г.</w:t>
      </w:r>
    </w:p>
    <w:p w:rsidR="008855FF" w:rsidRPr="008855FF" w:rsidRDefault="008855FF" w:rsidP="008855FF">
      <w:pPr>
        <w:ind w:firstLine="708"/>
        <w:rPr>
          <w:color w:val="auto"/>
          <w:lang w:val="en-US"/>
        </w:rPr>
      </w:pPr>
      <w:r w:rsidRPr="008855FF">
        <w:rPr>
          <w:color w:val="auto"/>
          <w:lang w:val="bg-BG"/>
        </w:rPr>
        <w:t xml:space="preserve">Станцията е оборудвана с автоматична газанализаторна апаратура </w:t>
      </w:r>
      <w:r w:rsidRPr="008855FF">
        <w:rPr>
          <w:color w:val="auto"/>
          <w:lang w:val="en-US"/>
        </w:rPr>
        <w:t xml:space="preserve">Thermo Scientific, </w:t>
      </w:r>
      <w:r w:rsidRPr="008855FF">
        <w:rPr>
          <w:color w:val="auto"/>
          <w:lang w:val="bg-BG"/>
        </w:rPr>
        <w:t xml:space="preserve">работеща с референтните методи в съответствие с Директива 2008/50/ЕС и Наредба № 12/2010 г. за измерване на всички основни замърсители на въздуха: азотни оксиди, серен двуокис, въглероден оксид, озон и ФПЧ10, както и анализатори за измерване на специфични замърсители: бензен (анализатор сензорен тип за индикативни измервания, нереферентен метод) и анализатор за метанови и неметанови въглеводороди </w:t>
      </w:r>
      <w:r w:rsidRPr="008855FF">
        <w:rPr>
          <w:color w:val="auto"/>
          <w:lang w:val="en-US"/>
        </w:rPr>
        <w:t>Thermo Scientific</w:t>
      </w:r>
      <w:r w:rsidRPr="008855FF">
        <w:rPr>
          <w:color w:val="auto"/>
          <w:lang w:val="bg-BG"/>
        </w:rPr>
        <w:t>, модел 55</w:t>
      </w:r>
      <w:r w:rsidRPr="008855FF">
        <w:rPr>
          <w:color w:val="auto"/>
          <w:lang w:val="en-US"/>
        </w:rPr>
        <w:t>i</w:t>
      </w:r>
      <w:r w:rsidRPr="008855FF">
        <w:rPr>
          <w:color w:val="auto"/>
          <w:lang w:val="bg-BG"/>
        </w:rPr>
        <w:t xml:space="preserve">, с метод на измерване пламъчна йонизация </w:t>
      </w:r>
      <w:r w:rsidRPr="008855FF">
        <w:rPr>
          <w:color w:val="auto"/>
          <w:lang w:val="en-US"/>
        </w:rPr>
        <w:t xml:space="preserve">(FID), </w:t>
      </w:r>
      <w:r w:rsidRPr="008855FF">
        <w:rPr>
          <w:color w:val="auto"/>
          <w:lang w:val="bg-BG"/>
        </w:rPr>
        <w:t>в съответствие с приложимите норми.</w:t>
      </w:r>
    </w:p>
    <w:p w:rsidR="008855FF" w:rsidRPr="008855FF" w:rsidRDefault="008855FF" w:rsidP="008855FF">
      <w:pPr>
        <w:ind w:firstLine="708"/>
        <w:rPr>
          <w:color w:val="auto"/>
          <w:lang w:val="bg-BG"/>
        </w:rPr>
      </w:pPr>
      <w:r w:rsidRPr="008855FF">
        <w:rPr>
          <w:color w:val="auto"/>
          <w:lang w:val="bg-BG"/>
        </w:rPr>
        <w:t xml:space="preserve">В допълнение, станцията е оборудвана с гама-сонда за определяне на радиационния гама-фон и метеорологична станция за измерване на температура и влажност на въздуха, посока и скорост на вятъра, атмосферно налягане, слънчева радиация и количество валежи. </w:t>
      </w:r>
    </w:p>
    <w:p w:rsidR="008855FF" w:rsidRPr="008855FF" w:rsidRDefault="008855FF" w:rsidP="008855FF">
      <w:pPr>
        <w:ind w:firstLine="708"/>
        <w:rPr>
          <w:color w:val="auto"/>
          <w:lang w:val="bg-BG"/>
        </w:rPr>
      </w:pPr>
      <w:r w:rsidRPr="008855FF">
        <w:rPr>
          <w:color w:val="auto"/>
          <w:lang w:val="bg-BG"/>
        </w:rPr>
        <w:t xml:space="preserve">Станцията е оборудвана с всички необходими допълнителни системи за пробовземане, калибриране,  климатична система и комуникационен хардуер, както и със система за защита от пренапрежение, висока температура и </w:t>
      </w:r>
      <w:r w:rsidRPr="008855FF">
        <w:rPr>
          <w:color w:val="auto"/>
          <w:lang w:val="en-US"/>
        </w:rPr>
        <w:t>UPS</w:t>
      </w:r>
      <w:r w:rsidRPr="008855FF">
        <w:rPr>
          <w:color w:val="auto"/>
          <w:lang w:val="bg-BG"/>
        </w:rPr>
        <w:t xml:space="preserve"> за осигуряване на плавното спиране/тръгване на апаратурата при отпадане на основното захранване.</w:t>
      </w:r>
    </w:p>
    <w:p w:rsidR="008855FF" w:rsidRDefault="008855FF" w:rsidP="008855FF">
      <w:pPr>
        <w:ind w:firstLine="708"/>
        <w:rPr>
          <w:color w:val="auto"/>
          <w:lang w:val="bg-BG"/>
        </w:rPr>
      </w:pPr>
    </w:p>
    <w:p w:rsidR="008855FF" w:rsidRDefault="008855FF" w:rsidP="008855FF">
      <w:pPr>
        <w:ind w:firstLine="708"/>
        <w:rPr>
          <w:color w:val="auto"/>
          <w:lang w:val="bg-BG"/>
        </w:rPr>
      </w:pPr>
    </w:p>
    <w:p w:rsidR="008855FF" w:rsidRPr="008855FF" w:rsidRDefault="008855FF" w:rsidP="008855FF">
      <w:pPr>
        <w:ind w:firstLine="708"/>
        <w:rPr>
          <w:color w:val="auto"/>
          <w:lang w:val="bg-BG"/>
        </w:rPr>
      </w:pPr>
      <w:r w:rsidRPr="008855FF">
        <w:rPr>
          <w:color w:val="auto"/>
          <w:lang w:val="bg-BG"/>
        </w:rPr>
        <w:lastRenderedPageBreak/>
        <w:t xml:space="preserve">Управлението на станцията се извършва от компютърна станция със специализиран лицензен софтуер </w:t>
      </w:r>
      <w:r w:rsidRPr="008855FF">
        <w:rPr>
          <w:color w:val="auto"/>
          <w:lang w:val="en-US"/>
        </w:rPr>
        <w:t xml:space="preserve">ORION EDA2000 </w:t>
      </w:r>
      <w:r w:rsidRPr="008855FF">
        <w:rPr>
          <w:color w:val="auto"/>
          <w:lang w:val="bg-BG"/>
        </w:rPr>
        <w:t xml:space="preserve">за събиране, обработка и визуализиране на данни в реално време. Софтуерът е в съответствие с нормативните изисквания по отношение на начин на представяне на данни за качество на атмосферния въздух. Всички работни процеси, извършвани от аналитичната и спомагателна апаратура, са напълно автоматизирани и могат да бъдат управлявани и отдалечено, чрез дистанционен достъп. </w:t>
      </w:r>
    </w:p>
    <w:p w:rsidR="008855FF" w:rsidRDefault="008855FF" w:rsidP="008855FF">
      <w:pPr>
        <w:ind w:firstLine="567"/>
        <w:rPr>
          <w:color w:val="auto"/>
          <w:kern w:val="0"/>
          <w:lang w:val="bg-BG" w:eastAsia="bg-BG"/>
        </w:rPr>
      </w:pPr>
      <w:r w:rsidRPr="008855FF">
        <w:rPr>
          <w:color w:val="auto"/>
          <w:kern w:val="0"/>
          <w:lang w:val="bg-BG" w:eastAsia="bg-BG"/>
        </w:rPr>
        <w:t>За постигане на специфичните цели на измерване на атмосферни замърсители в района на гр. Русе, а именно органични съединения от производствен</w:t>
      </w:r>
      <w:r>
        <w:rPr>
          <w:color w:val="auto"/>
          <w:kern w:val="0"/>
          <w:lang w:val="bg-BG" w:eastAsia="bg-BG"/>
        </w:rPr>
        <w:t>ите площадки в промишлените зони</w:t>
      </w:r>
      <w:r w:rsidRPr="008855FF">
        <w:rPr>
          <w:color w:val="auto"/>
          <w:kern w:val="0"/>
          <w:lang w:val="bg-BG" w:eastAsia="bg-BG"/>
        </w:rPr>
        <w:t>, освен съществуващият анализатор за метанови и неметанови въглеводороди, ще бъде необходимо автоматичната</w:t>
      </w:r>
      <w:r>
        <w:rPr>
          <w:color w:val="auto"/>
          <w:kern w:val="0"/>
          <w:lang w:val="bg-BG" w:eastAsia="bg-BG"/>
        </w:rPr>
        <w:t xml:space="preserve"> станция да бъде дооборудвана. </w:t>
      </w:r>
    </w:p>
    <w:p w:rsidR="008855FF" w:rsidRDefault="008855FF" w:rsidP="008855FF">
      <w:pPr>
        <w:ind w:firstLine="567"/>
        <w:rPr>
          <w:color w:val="auto"/>
          <w:kern w:val="0"/>
          <w:lang w:val="bg-BG" w:eastAsia="bg-BG"/>
        </w:rPr>
      </w:pPr>
      <w:r>
        <w:rPr>
          <w:color w:val="auto"/>
          <w:kern w:val="0"/>
          <w:lang w:val="bg-BG" w:eastAsia="bg-BG"/>
        </w:rPr>
        <w:t>Община Русе е изпратила писмо, изх. № 04-04-2/04.01.2021 г. до МОСВ, ИАОС и РИОСВ за становище</w:t>
      </w:r>
      <w:r w:rsidRPr="008855FF">
        <w:t xml:space="preserve"> </w:t>
      </w:r>
      <w:r w:rsidRPr="008855FF">
        <w:rPr>
          <w:color w:val="auto"/>
          <w:kern w:val="0"/>
          <w:lang w:val="bg-BG" w:eastAsia="bg-BG"/>
        </w:rPr>
        <w:t>за необходимите анализатори, с които да се дооборудва автоматичната станция.</w:t>
      </w:r>
    </w:p>
    <w:p w:rsidR="007011B3" w:rsidRDefault="0006515A" w:rsidP="00BB51CA">
      <w:pPr>
        <w:rPr>
          <w:color w:val="auto"/>
          <w:kern w:val="0"/>
          <w:lang w:val="bg-BG" w:eastAsia="bg-BG"/>
        </w:rPr>
      </w:pPr>
      <w:r>
        <w:rPr>
          <w:color w:val="auto"/>
          <w:kern w:val="0"/>
          <w:lang w:val="bg-BG" w:eastAsia="bg-BG"/>
        </w:rPr>
        <w:tab/>
      </w:r>
      <w:r w:rsidR="00A76BFF">
        <w:rPr>
          <w:color w:val="auto"/>
          <w:kern w:val="0"/>
          <w:lang w:val="bg-BG" w:eastAsia="bg-BG"/>
        </w:rPr>
        <w:t>Съгласно чл. 34, ал. 2 от Закона за общинската собственост в</w:t>
      </w:r>
      <w:r w:rsidR="00A76BFF" w:rsidRPr="00A76BFF">
        <w:rPr>
          <w:color w:val="auto"/>
          <w:kern w:val="0"/>
          <w:lang w:val="bg-BG" w:eastAsia="bg-BG"/>
        </w:rPr>
        <w:t>ъзмездно придобиване на право на собственост или на ограничени вещни права върху имоти се извършва след решение на общинския съвет</w:t>
      </w:r>
      <w:r w:rsidR="00A76BFF">
        <w:rPr>
          <w:color w:val="auto"/>
          <w:kern w:val="0"/>
          <w:lang w:val="bg-BG" w:eastAsia="bg-BG"/>
        </w:rPr>
        <w:t xml:space="preserve">. </w:t>
      </w:r>
      <w:r w:rsidR="00C60B47">
        <w:rPr>
          <w:color w:val="auto"/>
          <w:kern w:val="0"/>
          <w:lang w:val="bg-BG" w:eastAsia="bg-BG"/>
        </w:rPr>
        <w:t>Според чл. 6, ал. 2 от Наредба № 1 за общинската собственост</w:t>
      </w:r>
      <w:r w:rsidR="00C60B47" w:rsidRPr="00C60B47">
        <w:rPr>
          <w:color w:val="auto"/>
          <w:kern w:val="0"/>
          <w:lang w:val="bg-BG"/>
        </w:rPr>
        <w:t xml:space="preserve"> </w:t>
      </w:r>
      <w:r w:rsidR="00C60B47">
        <w:rPr>
          <w:color w:val="auto"/>
          <w:kern w:val="0"/>
          <w:lang w:val="bg-BG" w:eastAsia="bg-BG"/>
        </w:rPr>
        <w:t>Община Русе</w:t>
      </w:r>
      <w:r w:rsidR="00C60B47" w:rsidRPr="00C60B47">
        <w:rPr>
          <w:color w:val="auto"/>
          <w:kern w:val="0"/>
          <w:lang w:val="bg-BG" w:eastAsia="bg-BG"/>
        </w:rPr>
        <w:t xml:space="preserve"> придобива право на собственост и ограничени вещни права чрез възмездни способи с</w:t>
      </w:r>
      <w:r w:rsidR="00C60B47" w:rsidRPr="00C60B47">
        <w:rPr>
          <w:i/>
          <w:color w:val="auto"/>
          <w:kern w:val="0"/>
          <w:lang w:val="bg-BG" w:eastAsia="bg-BG"/>
        </w:rPr>
        <w:t xml:space="preserve"> </w:t>
      </w:r>
      <w:r w:rsidR="00C60B47" w:rsidRPr="00C60B47">
        <w:rPr>
          <w:color w:val="auto"/>
          <w:kern w:val="0"/>
          <w:lang w:val="bg-BG" w:eastAsia="bg-BG"/>
        </w:rPr>
        <w:t>решение на общинския съвет.</w:t>
      </w:r>
      <w:r w:rsidR="00C60B47">
        <w:rPr>
          <w:color w:val="auto"/>
          <w:kern w:val="0"/>
          <w:lang w:val="bg-BG" w:eastAsia="bg-BG"/>
        </w:rPr>
        <w:t xml:space="preserve"> Поради това и с оглед факта, че в случая се касае за възмездно придобиване на вещно право на ползване е необходимо общинският съвет да </w:t>
      </w:r>
      <w:r w:rsidR="007011B3">
        <w:rPr>
          <w:color w:val="auto"/>
          <w:kern w:val="0"/>
          <w:lang w:val="bg-BG" w:eastAsia="bg-BG"/>
        </w:rPr>
        <w:t>даде своето съгласие.</w:t>
      </w:r>
    </w:p>
    <w:p w:rsidR="008C17B0" w:rsidRDefault="007011B3" w:rsidP="008C17B0">
      <w:pPr>
        <w:rPr>
          <w:color w:val="auto"/>
          <w:kern w:val="0"/>
          <w:lang w:val="bg-BG" w:eastAsia="bg-BG"/>
        </w:rPr>
      </w:pPr>
      <w:r>
        <w:rPr>
          <w:color w:val="auto"/>
          <w:kern w:val="0"/>
          <w:lang w:val="bg-BG" w:eastAsia="bg-BG"/>
        </w:rPr>
        <w:tab/>
        <w:t xml:space="preserve">Видно от заповедта на кмета на Община Белене, копие от която прилагам към настоящото предложение, датата за която е насочен търга не позволява прилагането на установената процедура </w:t>
      </w:r>
      <w:r w:rsidR="008C17B0">
        <w:rPr>
          <w:color w:val="auto"/>
          <w:kern w:val="0"/>
          <w:lang w:val="bg-BG" w:eastAsia="bg-BG"/>
        </w:rPr>
        <w:t xml:space="preserve">за внасяне на предложения в общинския съвет. Освен това, придобиването на право на ползване върху </w:t>
      </w:r>
      <w:r w:rsidR="008C17B0" w:rsidRPr="008C17B0">
        <w:rPr>
          <w:color w:val="auto"/>
          <w:kern w:val="0"/>
          <w:lang w:val="bg-BG" w:eastAsia="bg-BG"/>
        </w:rPr>
        <w:t>станция за контрол на качеството на атмосферния въздух</w:t>
      </w:r>
      <w:r w:rsidR="008C17B0">
        <w:rPr>
          <w:color w:val="auto"/>
          <w:kern w:val="0"/>
          <w:lang w:val="bg-BG" w:eastAsia="bg-BG"/>
        </w:rPr>
        <w:t xml:space="preserve"> безспорно е обществено значим въпрос.</w:t>
      </w:r>
      <w:bookmarkStart w:id="1" w:name="to_paragraph_id3707779"/>
      <w:bookmarkEnd w:id="1"/>
      <w:r w:rsidR="008C17B0">
        <w:rPr>
          <w:color w:val="auto"/>
          <w:kern w:val="0"/>
          <w:lang w:val="bg-BG" w:eastAsia="bg-BG"/>
        </w:rPr>
        <w:t xml:space="preserve"> </w:t>
      </w:r>
    </w:p>
    <w:p w:rsidR="00BB51CA" w:rsidRPr="001353F8" w:rsidRDefault="008C17B0" w:rsidP="008C17B0">
      <w:pPr>
        <w:ind w:firstLine="708"/>
        <w:rPr>
          <w:lang w:val="bg-BG"/>
        </w:rPr>
      </w:pPr>
      <w:r>
        <w:rPr>
          <w:color w:val="auto"/>
          <w:kern w:val="0"/>
          <w:lang w:val="bg-BG" w:eastAsia="bg-BG"/>
        </w:rPr>
        <w:t>Поради това и н</w:t>
      </w:r>
      <w:r w:rsidR="00BB51CA" w:rsidRPr="001353F8">
        <w:rPr>
          <w:lang w:val="bg-BG"/>
        </w:rPr>
        <w:t>а основани</w:t>
      </w:r>
      <w:r w:rsidR="00EC37B0">
        <w:rPr>
          <w:lang w:val="bg-BG"/>
        </w:rPr>
        <w:t>е гореизложеното и чл. 63, ал. 2</w:t>
      </w:r>
      <w:r w:rsidR="00BB51CA" w:rsidRPr="001353F8">
        <w:rPr>
          <w:lang w:val="bg-BG"/>
        </w:rPr>
        <w:t>,</w:t>
      </w:r>
      <w:r w:rsidR="00EC37B0">
        <w:rPr>
          <w:lang w:val="bg-BG"/>
        </w:rPr>
        <w:t xml:space="preserve"> т. 2 и т. 3</w:t>
      </w:r>
      <w:r w:rsidR="00BB51CA" w:rsidRPr="001353F8">
        <w:rPr>
          <w:lang w:val="bg-BG"/>
        </w:rPr>
        <w:t xml:space="preserve"> от Правилника з</w:t>
      </w:r>
      <w:r w:rsidR="006E4332" w:rsidRPr="001353F8">
        <w:rPr>
          <w:lang w:val="bg-BG"/>
        </w:rPr>
        <w:t xml:space="preserve">а организацията и дейността на Общински съвет – </w:t>
      </w:r>
      <w:r w:rsidR="00BB51CA" w:rsidRPr="001353F8">
        <w:rPr>
          <w:lang w:val="bg-BG"/>
        </w:rPr>
        <w:t xml:space="preserve">Русе, неговите комисии и взаимодействието му с общинската администрация, </w:t>
      </w:r>
      <w:r w:rsidR="006E4332" w:rsidRPr="001353F8">
        <w:rPr>
          <w:lang w:val="bg-BG"/>
        </w:rPr>
        <w:t xml:space="preserve">предлагам Общински съвет – Русе </w:t>
      </w:r>
      <w:r w:rsidR="00BB51CA" w:rsidRPr="001353F8">
        <w:rPr>
          <w:lang w:val="bg-BG"/>
        </w:rPr>
        <w:t xml:space="preserve">да вземе следното </w:t>
      </w:r>
    </w:p>
    <w:p w:rsidR="00BB51CA" w:rsidRDefault="00BB51CA" w:rsidP="00BB51CA">
      <w:pPr>
        <w:pStyle w:val="1"/>
        <w:rPr>
          <w:sz w:val="24"/>
          <w:szCs w:val="24"/>
          <w:lang w:val="bg-BG"/>
        </w:rPr>
      </w:pPr>
      <w:r w:rsidRPr="001353F8">
        <w:rPr>
          <w:sz w:val="24"/>
          <w:szCs w:val="24"/>
          <w:lang w:val="bg-BG"/>
        </w:rPr>
        <w:t xml:space="preserve"> </w:t>
      </w:r>
    </w:p>
    <w:p w:rsidR="008855FF" w:rsidRDefault="008855FF" w:rsidP="00BB51CA">
      <w:pPr>
        <w:pStyle w:val="1"/>
        <w:rPr>
          <w:sz w:val="24"/>
          <w:szCs w:val="24"/>
          <w:lang w:val="bg-BG"/>
        </w:rPr>
      </w:pPr>
    </w:p>
    <w:p w:rsidR="008855FF" w:rsidRPr="001353F8" w:rsidRDefault="008855FF" w:rsidP="00BB51CA">
      <w:pPr>
        <w:pStyle w:val="1"/>
        <w:rPr>
          <w:sz w:val="24"/>
          <w:szCs w:val="24"/>
          <w:lang w:val="bg-BG"/>
        </w:rPr>
      </w:pPr>
    </w:p>
    <w:p w:rsidR="00BB51CA" w:rsidRDefault="00BB51CA" w:rsidP="00BB51CA">
      <w:pPr>
        <w:jc w:val="center"/>
        <w:rPr>
          <w:b/>
          <w:bCs/>
          <w:color w:val="auto"/>
          <w:lang w:val="bg-BG"/>
        </w:rPr>
      </w:pPr>
      <w:r w:rsidRPr="001353F8">
        <w:rPr>
          <w:b/>
          <w:color w:val="auto"/>
          <w:lang w:val="bg-BG"/>
        </w:rPr>
        <w:t xml:space="preserve">РЕШЕНИЕ: </w:t>
      </w:r>
      <w:r w:rsidRPr="001353F8">
        <w:rPr>
          <w:b/>
          <w:bCs/>
          <w:color w:val="auto"/>
          <w:lang w:val="bg-BG"/>
        </w:rPr>
        <w:t xml:space="preserve"> </w:t>
      </w:r>
    </w:p>
    <w:p w:rsidR="008855FF" w:rsidRPr="001353F8" w:rsidRDefault="008855FF" w:rsidP="00BB51CA">
      <w:pPr>
        <w:jc w:val="center"/>
        <w:rPr>
          <w:b/>
          <w:bCs/>
          <w:color w:val="auto"/>
          <w:lang w:val="bg-BG"/>
        </w:rPr>
      </w:pPr>
    </w:p>
    <w:p w:rsidR="00BB51CA" w:rsidRPr="001353F8" w:rsidRDefault="00BB51CA" w:rsidP="00BB51CA">
      <w:pPr>
        <w:jc w:val="center"/>
        <w:rPr>
          <w:b/>
          <w:bCs/>
          <w:color w:val="auto"/>
          <w:lang w:val="bg-BG"/>
        </w:rPr>
      </w:pPr>
    </w:p>
    <w:p w:rsidR="00BB51CA" w:rsidRPr="001353F8" w:rsidRDefault="00BB51CA" w:rsidP="006E4332">
      <w:pPr>
        <w:ind w:firstLine="709"/>
        <w:rPr>
          <w:color w:val="auto"/>
          <w:lang w:val="bg-BG"/>
        </w:rPr>
      </w:pPr>
      <w:r w:rsidRPr="001353F8">
        <w:rPr>
          <w:color w:val="auto"/>
          <w:lang w:val="bg-BG"/>
        </w:rPr>
        <w:t>На основание</w:t>
      </w:r>
      <w:r w:rsidR="004E1F3F">
        <w:rPr>
          <w:color w:val="auto"/>
          <w:lang w:val="bg-BG"/>
        </w:rPr>
        <w:t xml:space="preserve"> чл. 21, </w:t>
      </w:r>
      <w:r w:rsidR="00C02327">
        <w:rPr>
          <w:color w:val="auto"/>
          <w:lang w:val="bg-BG"/>
        </w:rPr>
        <w:t>ал. 1, т. 8</w:t>
      </w:r>
      <w:r w:rsidRPr="001353F8">
        <w:rPr>
          <w:color w:val="auto"/>
          <w:lang w:val="bg-BG"/>
        </w:rPr>
        <w:t xml:space="preserve"> от ЗМСМА, във връзка с </w:t>
      </w:r>
      <w:r w:rsidR="00B0043A" w:rsidRPr="001353F8">
        <w:rPr>
          <w:color w:val="auto"/>
          <w:lang w:val="bg-BG"/>
        </w:rPr>
        <w:t>чл.</w:t>
      </w:r>
      <w:r w:rsidR="006E4332" w:rsidRPr="001353F8">
        <w:rPr>
          <w:color w:val="auto"/>
          <w:lang w:val="bg-BG"/>
        </w:rPr>
        <w:t xml:space="preserve"> </w:t>
      </w:r>
      <w:r w:rsidR="00C02327">
        <w:rPr>
          <w:color w:val="auto"/>
          <w:lang w:val="bg-BG"/>
        </w:rPr>
        <w:t>34</w:t>
      </w:r>
      <w:r w:rsidR="004E1F3F">
        <w:rPr>
          <w:color w:val="auto"/>
          <w:lang w:val="bg-BG"/>
        </w:rPr>
        <w:t xml:space="preserve">, ал. 2 от </w:t>
      </w:r>
      <w:r w:rsidR="00C02327">
        <w:rPr>
          <w:color w:val="auto"/>
          <w:lang w:val="bg-BG"/>
        </w:rPr>
        <w:t>ЗОС</w:t>
      </w:r>
      <w:r w:rsidR="00B0043A" w:rsidRPr="001353F8">
        <w:rPr>
          <w:color w:val="auto"/>
          <w:lang w:val="bg-BG"/>
        </w:rPr>
        <w:t xml:space="preserve"> и </w:t>
      </w:r>
      <w:r w:rsidR="00C02327" w:rsidRPr="00C02327">
        <w:rPr>
          <w:color w:val="auto"/>
          <w:lang w:val="bg-BG"/>
        </w:rPr>
        <w:t>чл. 6, ал. 2 от Наредба № 1 за общинската собственост</w:t>
      </w:r>
      <w:r w:rsidRPr="001353F8">
        <w:rPr>
          <w:bCs/>
          <w:color w:val="auto"/>
          <w:lang w:val="bg-BG"/>
        </w:rPr>
        <w:t xml:space="preserve">, </w:t>
      </w:r>
      <w:r w:rsidR="004E1F3F">
        <w:rPr>
          <w:color w:val="auto"/>
          <w:lang w:val="bg-BG"/>
        </w:rPr>
        <w:t>Общински</w:t>
      </w:r>
      <w:r w:rsidRPr="001353F8">
        <w:rPr>
          <w:color w:val="auto"/>
          <w:lang w:val="bg-BG"/>
        </w:rPr>
        <w:t xml:space="preserve"> съвет</w:t>
      </w:r>
      <w:r w:rsidR="004E1F3F">
        <w:rPr>
          <w:color w:val="auto"/>
          <w:lang w:val="bg-BG"/>
        </w:rPr>
        <w:t xml:space="preserve"> - Русе</w:t>
      </w:r>
      <w:r w:rsidRPr="001353F8">
        <w:rPr>
          <w:b/>
          <w:color w:val="auto"/>
          <w:lang w:val="bg-BG"/>
        </w:rPr>
        <w:t xml:space="preserve"> реши:</w:t>
      </w:r>
    </w:p>
    <w:p w:rsidR="00BB51CA" w:rsidRPr="006E4332" w:rsidRDefault="00BB51CA" w:rsidP="00BB51CA">
      <w:pPr>
        <w:rPr>
          <w:color w:val="auto"/>
          <w:lang w:val="bg-BG" w:eastAsia="bg-BG"/>
        </w:rPr>
      </w:pPr>
    </w:p>
    <w:p w:rsidR="00C86186" w:rsidRDefault="007F62CD" w:rsidP="00C6748D">
      <w:pPr>
        <w:pStyle w:val="a4"/>
        <w:numPr>
          <w:ilvl w:val="0"/>
          <w:numId w:val="3"/>
        </w:numPr>
        <w:rPr>
          <w:color w:val="auto"/>
          <w:lang w:val="bg-BG"/>
        </w:rPr>
      </w:pPr>
      <w:r w:rsidRPr="00260B50">
        <w:rPr>
          <w:color w:val="auto"/>
          <w:lang w:val="bg-BG"/>
        </w:rPr>
        <w:t xml:space="preserve">Дава съгласие </w:t>
      </w:r>
      <w:r w:rsidR="00260B50">
        <w:rPr>
          <w:color w:val="auto"/>
          <w:lang w:val="bg-BG"/>
        </w:rPr>
        <w:t xml:space="preserve">Община Русе да придобие </w:t>
      </w:r>
      <w:r w:rsidR="00260B50" w:rsidRPr="00260B50">
        <w:rPr>
          <w:color w:val="auto"/>
          <w:lang w:val="bg-BG"/>
        </w:rPr>
        <w:t>възмездно право на ползване за срок от 2 (две) години върху</w:t>
      </w:r>
      <w:r w:rsidR="00857D1E">
        <w:rPr>
          <w:color w:val="auto"/>
          <w:lang w:val="bg-BG"/>
        </w:rPr>
        <w:t xml:space="preserve"> следната</w:t>
      </w:r>
      <w:r w:rsidR="00260B50" w:rsidRPr="00260B50">
        <w:rPr>
          <w:color w:val="auto"/>
          <w:lang w:val="bg-BG"/>
        </w:rPr>
        <w:t xml:space="preserve"> движима вещ – частна общинска собственост</w:t>
      </w:r>
      <w:r w:rsidR="00857D1E">
        <w:rPr>
          <w:color w:val="auto"/>
          <w:lang w:val="bg-BG"/>
        </w:rPr>
        <w:t xml:space="preserve"> на Община Белене</w:t>
      </w:r>
      <w:r w:rsidR="00260B50" w:rsidRPr="00260B50">
        <w:rPr>
          <w:color w:val="auto"/>
          <w:lang w:val="bg-BG"/>
        </w:rPr>
        <w:t>: Автоматична станция за измерване качеството на атмосферния въздух със съпътстващо хардуерно и софтуерно оборудване</w:t>
      </w:r>
      <w:r w:rsidR="004F65B5">
        <w:rPr>
          <w:color w:val="auto"/>
          <w:lang w:val="bg-BG"/>
        </w:rPr>
        <w:t>, като за целта:</w:t>
      </w:r>
    </w:p>
    <w:p w:rsidR="004F65B5" w:rsidRDefault="004F65B5" w:rsidP="004F65B5">
      <w:pPr>
        <w:pStyle w:val="a4"/>
        <w:numPr>
          <w:ilvl w:val="1"/>
          <w:numId w:val="3"/>
        </w:numPr>
        <w:rPr>
          <w:color w:val="auto"/>
          <w:lang w:val="bg-BG"/>
        </w:rPr>
      </w:pPr>
      <w:r>
        <w:rPr>
          <w:color w:val="auto"/>
          <w:lang w:val="bg-BG"/>
        </w:rPr>
        <w:t xml:space="preserve"> Участва в обявения от Община Белене публичен търг с тайно наддава</w:t>
      </w:r>
      <w:r w:rsidR="00413CEA">
        <w:rPr>
          <w:color w:val="auto"/>
          <w:lang w:val="bg-BG"/>
        </w:rPr>
        <w:t>не, който ще се проведе на 19.02.2021г. (петък), а при неявяване на кандидати на 26.02.2021г. (петък) от 14 часа в зала № 26 на Административната сграда на Община Белене.</w:t>
      </w:r>
    </w:p>
    <w:p w:rsidR="00F67491" w:rsidRDefault="00F67491" w:rsidP="004F65B5">
      <w:pPr>
        <w:pStyle w:val="a4"/>
        <w:numPr>
          <w:ilvl w:val="1"/>
          <w:numId w:val="3"/>
        </w:numPr>
        <w:rPr>
          <w:color w:val="auto"/>
          <w:lang w:val="bg-BG"/>
        </w:rPr>
      </w:pPr>
      <w:r>
        <w:rPr>
          <w:color w:val="auto"/>
          <w:lang w:val="bg-BG"/>
        </w:rPr>
        <w:t xml:space="preserve"> Заплати определения със</w:t>
      </w:r>
      <w:r w:rsidRPr="00F67491">
        <w:rPr>
          <w:color w:val="auto"/>
          <w:lang w:val="bg-BG"/>
        </w:rPr>
        <w:t xml:space="preserve"> Заповед № 20/14.01.2021г. кметът на Община Белене</w:t>
      </w:r>
      <w:r>
        <w:rPr>
          <w:color w:val="auto"/>
          <w:lang w:val="bg-BG"/>
        </w:rPr>
        <w:t xml:space="preserve"> депозит за участие в търга, както и цената за тръжните документи.</w:t>
      </w:r>
    </w:p>
    <w:p w:rsidR="008855FF" w:rsidRDefault="008855FF" w:rsidP="008855FF">
      <w:pPr>
        <w:rPr>
          <w:color w:val="auto"/>
          <w:lang w:val="bg-BG"/>
        </w:rPr>
      </w:pPr>
    </w:p>
    <w:p w:rsidR="008855FF" w:rsidRPr="008855FF" w:rsidRDefault="008855FF" w:rsidP="008855FF">
      <w:pPr>
        <w:rPr>
          <w:color w:val="auto"/>
          <w:lang w:val="bg-BG"/>
        </w:rPr>
      </w:pPr>
    </w:p>
    <w:p w:rsidR="00413CEA" w:rsidRPr="00F67491" w:rsidRDefault="00F67491" w:rsidP="00F67491">
      <w:pPr>
        <w:pStyle w:val="a4"/>
        <w:numPr>
          <w:ilvl w:val="0"/>
          <w:numId w:val="3"/>
        </w:numPr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Възлага на кмета на Община Русе</w:t>
      </w:r>
      <w:r w:rsidR="00463293">
        <w:rPr>
          <w:color w:val="auto"/>
          <w:lang w:val="bg-BG"/>
        </w:rPr>
        <w:t>, лично или чрез упълномощено от него лице, да извърши всички правни и фактически действия за придобиване на правото на ползване по точка 1 от настоящото решение, в това число</w:t>
      </w:r>
      <w:r w:rsidR="007F67E1">
        <w:rPr>
          <w:color w:val="auto"/>
          <w:lang w:val="bg-BG"/>
        </w:rPr>
        <w:t xml:space="preserve"> да предложи цена равна или по-голяма от определената начална тръжна цена</w:t>
      </w:r>
      <w:r w:rsidR="00463293">
        <w:rPr>
          <w:color w:val="auto"/>
          <w:lang w:val="bg-BG"/>
        </w:rPr>
        <w:t xml:space="preserve">, съобразена с възможностите на Община Русе и действащото законодателство, както и да подпише </w:t>
      </w:r>
      <w:r w:rsidR="00345110">
        <w:rPr>
          <w:color w:val="auto"/>
          <w:lang w:val="bg-BG"/>
        </w:rPr>
        <w:t xml:space="preserve">договора за учредяване на правото на ползване върху </w:t>
      </w:r>
      <w:r w:rsidR="00345110" w:rsidRPr="00345110">
        <w:rPr>
          <w:color w:val="auto"/>
          <w:lang w:val="bg-BG"/>
        </w:rPr>
        <w:t>Автоматична</w:t>
      </w:r>
      <w:r w:rsidR="00345110">
        <w:rPr>
          <w:color w:val="auto"/>
          <w:lang w:val="bg-BG"/>
        </w:rPr>
        <w:t>та</w:t>
      </w:r>
      <w:r w:rsidR="00345110" w:rsidRPr="00345110">
        <w:rPr>
          <w:color w:val="auto"/>
          <w:lang w:val="bg-BG"/>
        </w:rPr>
        <w:t xml:space="preserve"> станция за измерване качеството на атмосферния въздух със съпътстващо хардуерно и софтуерно оборудване</w:t>
      </w:r>
      <w:r w:rsidR="00345110">
        <w:rPr>
          <w:color w:val="auto"/>
          <w:lang w:val="bg-BG"/>
        </w:rPr>
        <w:t>.</w:t>
      </w:r>
      <w:r w:rsidRPr="00F67491">
        <w:rPr>
          <w:color w:val="auto"/>
          <w:lang w:val="bg-BG"/>
        </w:rPr>
        <w:t xml:space="preserve"> </w:t>
      </w:r>
    </w:p>
    <w:p w:rsidR="00F67491" w:rsidRDefault="00F67491" w:rsidP="003D2014">
      <w:pPr>
        <w:ind w:left="708"/>
        <w:rPr>
          <w:color w:val="auto"/>
          <w:lang w:val="bg-BG"/>
        </w:rPr>
      </w:pPr>
    </w:p>
    <w:p w:rsidR="00EC6ED3" w:rsidRPr="00B91AAC" w:rsidRDefault="003D2014" w:rsidP="00B91AAC">
      <w:pPr>
        <w:ind w:left="708" w:firstLine="360"/>
        <w:rPr>
          <w:color w:val="auto"/>
          <w:lang w:val="bg-BG"/>
        </w:rPr>
      </w:pPr>
      <w:r>
        <w:rPr>
          <w:color w:val="auto"/>
          <w:lang w:val="bg-BG"/>
        </w:rPr>
        <w:t xml:space="preserve">Приложение: </w:t>
      </w:r>
      <w:r w:rsidR="00B91AAC">
        <w:rPr>
          <w:color w:val="auto"/>
          <w:lang w:val="bg-BG"/>
        </w:rPr>
        <w:t xml:space="preserve">Копие от Заповед № </w:t>
      </w:r>
      <w:r w:rsidR="00B91AAC" w:rsidRPr="00B91AAC">
        <w:rPr>
          <w:color w:val="auto"/>
          <w:lang w:val="bg-BG"/>
        </w:rPr>
        <w:t>20/14.01.2021г. кметът на Община Белене</w:t>
      </w:r>
      <w:r w:rsidR="00B91AAC">
        <w:rPr>
          <w:color w:val="auto"/>
          <w:lang w:val="bg-BG"/>
        </w:rPr>
        <w:t>.</w:t>
      </w:r>
    </w:p>
    <w:p w:rsidR="003D2014" w:rsidRDefault="003D2014" w:rsidP="00C60E50">
      <w:pPr>
        <w:ind w:left="1070"/>
        <w:rPr>
          <w:color w:val="auto"/>
          <w:lang w:val="bg-BG"/>
        </w:rPr>
      </w:pPr>
    </w:p>
    <w:p w:rsidR="00BB51CA" w:rsidRPr="006E4332" w:rsidRDefault="00BB51CA" w:rsidP="00C60E50">
      <w:pPr>
        <w:ind w:left="1070"/>
        <w:rPr>
          <w:color w:val="auto"/>
          <w:lang w:val="bg-BG"/>
        </w:rPr>
      </w:pPr>
      <w:r w:rsidRPr="006E4332">
        <w:rPr>
          <w:color w:val="auto"/>
          <w:lang w:val="bg-BG"/>
        </w:rPr>
        <w:t xml:space="preserve"> </w:t>
      </w:r>
    </w:p>
    <w:p w:rsidR="00233FED" w:rsidRDefault="00C60E50" w:rsidP="00C60E50">
      <w:pPr>
        <w:rPr>
          <w:rFonts w:eastAsiaTheme="minorEastAsia"/>
          <w:b/>
          <w:bCs/>
          <w:color w:val="auto"/>
          <w:kern w:val="0"/>
          <w:lang w:val="bg-BG" w:eastAsia="bg-BG"/>
        </w:rPr>
      </w:pPr>
      <w:r w:rsidRPr="006E4332">
        <w:rPr>
          <w:rFonts w:eastAsiaTheme="minorEastAsia"/>
          <w:b/>
          <w:bCs/>
          <w:color w:val="auto"/>
          <w:kern w:val="0"/>
          <w:lang w:val="bg-BG" w:eastAsia="bg-BG"/>
        </w:rPr>
        <w:t xml:space="preserve"> </w:t>
      </w:r>
    </w:p>
    <w:p w:rsidR="00C60E50" w:rsidRPr="006E4332" w:rsidRDefault="00C60E50" w:rsidP="00C60E50">
      <w:pPr>
        <w:rPr>
          <w:b/>
          <w:color w:val="auto"/>
          <w:kern w:val="0"/>
          <w:lang w:val="bg-BG" w:eastAsia="bg-BG"/>
        </w:rPr>
      </w:pPr>
      <w:r w:rsidRPr="006E4332">
        <w:rPr>
          <w:b/>
          <w:color w:val="auto"/>
          <w:kern w:val="0"/>
          <w:lang w:val="bg-BG" w:eastAsia="bg-BG"/>
        </w:rPr>
        <w:t>ПЕНЧО МИЛКОВ</w:t>
      </w:r>
    </w:p>
    <w:p w:rsidR="00C60E50" w:rsidRPr="006E4332" w:rsidRDefault="00C60E50" w:rsidP="00C60E50">
      <w:pPr>
        <w:suppressAutoHyphens/>
        <w:autoSpaceDN w:val="0"/>
        <w:textAlignment w:val="baseline"/>
        <w:rPr>
          <w:i/>
          <w:color w:val="auto"/>
          <w:kern w:val="0"/>
          <w:lang w:val="bg-BG" w:eastAsia="bg-BG"/>
        </w:rPr>
      </w:pPr>
      <w:r w:rsidRPr="006E4332">
        <w:rPr>
          <w:i/>
          <w:color w:val="auto"/>
          <w:kern w:val="0"/>
          <w:lang w:val="bg-BG" w:eastAsia="bg-BG"/>
        </w:rPr>
        <w:t>Кмет на Община Русе</w:t>
      </w:r>
    </w:p>
    <w:p w:rsidR="00C60E50" w:rsidRPr="006E4332" w:rsidRDefault="00C60E50" w:rsidP="00C60E50">
      <w:pPr>
        <w:suppressAutoHyphens/>
        <w:autoSpaceDN w:val="0"/>
        <w:jc w:val="left"/>
        <w:textAlignment w:val="baseline"/>
        <w:rPr>
          <w:color w:val="auto"/>
          <w:kern w:val="0"/>
          <w:lang w:val="bg-BG" w:eastAsia="bg-BG"/>
        </w:rPr>
      </w:pPr>
    </w:p>
    <w:p w:rsidR="00E54ED8" w:rsidRDefault="00E54ED8">
      <w:pPr>
        <w:rPr>
          <w:color w:val="auto"/>
          <w:kern w:val="0"/>
          <w:lang w:val="bg-BG" w:eastAsia="bg-BG"/>
        </w:rPr>
      </w:pPr>
    </w:p>
    <w:p w:rsidR="002602B4" w:rsidRDefault="002602B4">
      <w:pPr>
        <w:rPr>
          <w:color w:val="auto"/>
          <w:kern w:val="0"/>
          <w:lang w:val="bg-BG" w:eastAsia="bg-BG"/>
        </w:rPr>
      </w:pPr>
    </w:p>
    <w:p w:rsidR="002602B4" w:rsidRDefault="002602B4">
      <w:pPr>
        <w:rPr>
          <w:color w:val="auto"/>
          <w:kern w:val="0"/>
          <w:lang w:val="bg-BG" w:eastAsia="bg-BG"/>
        </w:rPr>
      </w:pPr>
    </w:p>
    <w:p w:rsidR="008F3C80" w:rsidRPr="00A36B0F" w:rsidRDefault="008F3C80">
      <w:pPr>
        <w:rPr>
          <w:b/>
          <w:color w:val="FFFFFF" w:themeColor="background1"/>
          <w:kern w:val="0"/>
          <w:lang w:val="bg-BG" w:eastAsia="bg-BG"/>
        </w:rPr>
      </w:pPr>
      <w:r w:rsidRPr="00A36B0F">
        <w:rPr>
          <w:b/>
          <w:color w:val="FFFFFF" w:themeColor="background1"/>
          <w:kern w:val="0"/>
          <w:lang w:val="bg-BG" w:eastAsia="bg-BG"/>
        </w:rPr>
        <w:t>Съгласували:</w:t>
      </w:r>
    </w:p>
    <w:p w:rsidR="008F3C80" w:rsidRPr="00A36B0F" w:rsidRDefault="008F3C80">
      <w:pPr>
        <w:rPr>
          <w:color w:val="FFFFFF" w:themeColor="background1"/>
          <w:kern w:val="0"/>
          <w:lang w:val="bg-BG" w:eastAsia="bg-BG"/>
        </w:rPr>
      </w:pPr>
    </w:p>
    <w:p w:rsidR="008F3C80" w:rsidRPr="00A36B0F" w:rsidRDefault="008F3C80">
      <w:pPr>
        <w:rPr>
          <w:b/>
          <w:color w:val="FFFFFF" w:themeColor="background1"/>
          <w:kern w:val="0"/>
          <w:lang w:val="bg-BG" w:eastAsia="bg-BG"/>
        </w:rPr>
      </w:pPr>
      <w:r w:rsidRPr="00A36B0F">
        <w:rPr>
          <w:b/>
          <w:color w:val="FFFFFF" w:themeColor="background1"/>
          <w:kern w:val="0"/>
          <w:lang w:val="bg-BG" w:eastAsia="bg-BG"/>
        </w:rPr>
        <w:t>Димитър Недев</w:t>
      </w:r>
    </w:p>
    <w:p w:rsidR="008F3C80" w:rsidRPr="00A36B0F" w:rsidRDefault="008F3C80">
      <w:pPr>
        <w:rPr>
          <w:i/>
          <w:color w:val="FFFFFF" w:themeColor="background1"/>
          <w:kern w:val="0"/>
          <w:lang w:val="bg-BG" w:eastAsia="bg-BG"/>
        </w:rPr>
      </w:pPr>
      <w:r w:rsidRPr="00A36B0F">
        <w:rPr>
          <w:i/>
          <w:color w:val="FFFFFF" w:themeColor="background1"/>
          <w:kern w:val="0"/>
          <w:lang w:val="bg-BG" w:eastAsia="bg-BG"/>
        </w:rPr>
        <w:t>Зам. Кмет на Община Русе</w:t>
      </w:r>
    </w:p>
    <w:p w:rsidR="008F3C80" w:rsidRPr="00A36B0F" w:rsidRDefault="008F3C80">
      <w:pPr>
        <w:rPr>
          <w:color w:val="FFFFFF" w:themeColor="background1"/>
          <w:kern w:val="0"/>
          <w:lang w:val="bg-BG" w:eastAsia="bg-BG"/>
        </w:rPr>
      </w:pPr>
    </w:p>
    <w:p w:rsidR="008F3C80" w:rsidRPr="00A36B0F" w:rsidRDefault="008F3C80">
      <w:pPr>
        <w:rPr>
          <w:b/>
          <w:color w:val="FFFFFF" w:themeColor="background1"/>
          <w:kern w:val="0"/>
          <w:lang w:val="bg-BG" w:eastAsia="bg-BG"/>
        </w:rPr>
      </w:pPr>
      <w:r w:rsidRPr="00A36B0F">
        <w:rPr>
          <w:b/>
          <w:color w:val="FFFFFF" w:themeColor="background1"/>
          <w:kern w:val="0"/>
          <w:lang w:val="bg-BG" w:eastAsia="bg-BG"/>
        </w:rPr>
        <w:t>Соня Станчева</w:t>
      </w:r>
    </w:p>
    <w:p w:rsidR="008F3C80" w:rsidRPr="00A36B0F" w:rsidRDefault="008F3C80">
      <w:pPr>
        <w:rPr>
          <w:i/>
          <w:color w:val="FFFFFF" w:themeColor="background1"/>
          <w:kern w:val="0"/>
          <w:lang w:val="bg-BG" w:eastAsia="bg-BG"/>
        </w:rPr>
      </w:pPr>
      <w:r w:rsidRPr="00A36B0F">
        <w:rPr>
          <w:i/>
          <w:color w:val="FFFFFF" w:themeColor="background1"/>
          <w:kern w:val="0"/>
          <w:lang w:val="bg-BG" w:eastAsia="bg-BG"/>
        </w:rPr>
        <w:t>Директор дирекция ПД</w:t>
      </w:r>
    </w:p>
    <w:p w:rsidR="008F3C80" w:rsidRPr="00A36B0F" w:rsidRDefault="008F3C80">
      <w:pPr>
        <w:rPr>
          <w:color w:val="FFFFFF" w:themeColor="background1"/>
          <w:kern w:val="0"/>
          <w:lang w:val="bg-BG" w:eastAsia="bg-BG"/>
        </w:rPr>
      </w:pPr>
    </w:p>
    <w:p w:rsidR="008F3C80" w:rsidRPr="00A36B0F" w:rsidRDefault="008F3C80">
      <w:pPr>
        <w:rPr>
          <w:b/>
          <w:color w:val="FFFFFF" w:themeColor="background1"/>
          <w:kern w:val="0"/>
          <w:lang w:val="bg-BG" w:eastAsia="bg-BG"/>
        </w:rPr>
      </w:pPr>
      <w:r w:rsidRPr="00A36B0F">
        <w:rPr>
          <w:b/>
          <w:color w:val="FFFFFF" w:themeColor="background1"/>
          <w:kern w:val="0"/>
          <w:lang w:val="bg-BG" w:eastAsia="bg-BG"/>
        </w:rPr>
        <w:t>Искрен Илиев</w:t>
      </w:r>
    </w:p>
    <w:p w:rsidR="008F3C80" w:rsidRPr="00A36B0F" w:rsidRDefault="008F3C80">
      <w:pPr>
        <w:rPr>
          <w:i/>
          <w:color w:val="FFFFFF" w:themeColor="background1"/>
          <w:kern w:val="0"/>
          <w:lang w:val="bg-BG" w:eastAsia="bg-BG"/>
        </w:rPr>
      </w:pPr>
      <w:r w:rsidRPr="00A36B0F">
        <w:rPr>
          <w:i/>
          <w:color w:val="FFFFFF" w:themeColor="background1"/>
          <w:kern w:val="0"/>
          <w:lang w:val="bg-BG" w:eastAsia="bg-BG"/>
        </w:rPr>
        <w:t>Началник отдел ПНО</w:t>
      </w:r>
    </w:p>
    <w:p w:rsidR="008F3C80" w:rsidRPr="00A36B0F" w:rsidRDefault="008F3C80">
      <w:pPr>
        <w:rPr>
          <w:color w:val="FFFFFF" w:themeColor="background1"/>
          <w:kern w:val="0"/>
          <w:lang w:val="bg-BG" w:eastAsia="bg-BG"/>
        </w:rPr>
      </w:pPr>
    </w:p>
    <w:p w:rsidR="008F3C80" w:rsidRPr="00A36B0F" w:rsidRDefault="008F3C80">
      <w:pPr>
        <w:rPr>
          <w:color w:val="FFFFFF" w:themeColor="background1"/>
          <w:kern w:val="0"/>
          <w:lang w:val="bg-BG" w:eastAsia="bg-BG"/>
        </w:rPr>
      </w:pPr>
      <w:r w:rsidRPr="00A36B0F">
        <w:rPr>
          <w:color w:val="FFFFFF" w:themeColor="background1"/>
          <w:kern w:val="0"/>
          <w:lang w:val="bg-BG" w:eastAsia="bg-BG"/>
        </w:rPr>
        <w:t>Изготвил:</w:t>
      </w:r>
    </w:p>
    <w:p w:rsidR="008F3C80" w:rsidRPr="00A36B0F" w:rsidRDefault="008F3C80">
      <w:pPr>
        <w:rPr>
          <w:b/>
          <w:color w:val="FFFFFF" w:themeColor="background1"/>
          <w:kern w:val="0"/>
          <w:lang w:val="bg-BG" w:eastAsia="bg-BG"/>
        </w:rPr>
      </w:pPr>
      <w:r w:rsidRPr="00A36B0F">
        <w:rPr>
          <w:b/>
          <w:color w:val="FFFFFF" w:themeColor="background1"/>
          <w:kern w:val="0"/>
          <w:lang w:val="bg-BG" w:eastAsia="bg-BG"/>
        </w:rPr>
        <w:t>Василена Панкова</w:t>
      </w:r>
    </w:p>
    <w:p w:rsidR="002602B4" w:rsidRPr="00A36B0F" w:rsidRDefault="002602B4" w:rsidP="002602B4">
      <w:pPr>
        <w:rPr>
          <w:i/>
          <w:color w:val="FFFFFF" w:themeColor="background1"/>
          <w:kern w:val="0"/>
          <w:lang w:val="bg-BG" w:eastAsia="bg-BG"/>
        </w:rPr>
      </w:pPr>
      <w:r w:rsidRPr="00A36B0F">
        <w:rPr>
          <w:i/>
          <w:color w:val="FFFFFF" w:themeColor="background1"/>
          <w:kern w:val="0"/>
          <w:lang w:val="bg-BG" w:eastAsia="bg-BG"/>
        </w:rPr>
        <w:t>Началник отдел „Екология”</w:t>
      </w:r>
    </w:p>
    <w:p w:rsidR="002602B4" w:rsidRPr="008F3C80" w:rsidRDefault="002602B4">
      <w:pPr>
        <w:rPr>
          <w:color w:val="auto"/>
          <w:lang w:val="bg-BG"/>
        </w:rPr>
      </w:pPr>
    </w:p>
    <w:sectPr w:rsidR="002602B4" w:rsidRPr="008F3C80" w:rsidSect="00EC5651">
      <w:footerReference w:type="default" r:id="rId9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D8" w:rsidRDefault="005C03D8" w:rsidP="006E4332">
      <w:r>
        <w:separator/>
      </w:r>
    </w:p>
  </w:endnote>
  <w:endnote w:type="continuationSeparator" w:id="0">
    <w:p w:rsidR="005C03D8" w:rsidRDefault="005C03D8" w:rsidP="006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64077"/>
      <w:docPartObj>
        <w:docPartGallery w:val="Page Numbers (Bottom of Page)"/>
        <w:docPartUnique/>
      </w:docPartObj>
    </w:sdtPr>
    <w:sdtEndPr/>
    <w:sdtContent>
      <w:p w:rsidR="006E4332" w:rsidRDefault="006E43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0D" w:rsidRPr="009A6E0D">
          <w:rPr>
            <w:noProof/>
            <w:lang w:val="bg-BG"/>
          </w:rPr>
          <w:t>2</w:t>
        </w:r>
        <w:r>
          <w:fldChar w:fldCharType="end"/>
        </w:r>
      </w:p>
    </w:sdtContent>
  </w:sdt>
  <w:p w:rsidR="006E4332" w:rsidRDefault="006E43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D8" w:rsidRDefault="005C03D8" w:rsidP="006E4332">
      <w:r>
        <w:separator/>
      </w:r>
    </w:p>
  </w:footnote>
  <w:footnote w:type="continuationSeparator" w:id="0">
    <w:p w:rsidR="005C03D8" w:rsidRDefault="005C03D8" w:rsidP="006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2F"/>
    <w:multiLevelType w:val="multilevel"/>
    <w:tmpl w:val="58008D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35F3B00"/>
    <w:multiLevelType w:val="hybridMultilevel"/>
    <w:tmpl w:val="4CF82648"/>
    <w:lvl w:ilvl="0" w:tplc="1AA8E9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E96A30"/>
    <w:multiLevelType w:val="hybridMultilevel"/>
    <w:tmpl w:val="B024C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3"/>
    <w:rsid w:val="00045BC2"/>
    <w:rsid w:val="0006184F"/>
    <w:rsid w:val="0006515A"/>
    <w:rsid w:val="00083A10"/>
    <w:rsid w:val="000B497D"/>
    <w:rsid w:val="000C1EA9"/>
    <w:rsid w:val="000D203B"/>
    <w:rsid w:val="000E2F62"/>
    <w:rsid w:val="000F171D"/>
    <w:rsid w:val="001173FC"/>
    <w:rsid w:val="001353F8"/>
    <w:rsid w:val="0014248B"/>
    <w:rsid w:val="00167480"/>
    <w:rsid w:val="001807F1"/>
    <w:rsid w:val="00190A27"/>
    <w:rsid w:val="00197CAA"/>
    <w:rsid w:val="001A5639"/>
    <w:rsid w:val="001C3DAC"/>
    <w:rsid w:val="001E2DF6"/>
    <w:rsid w:val="00233FED"/>
    <w:rsid w:val="002602B4"/>
    <w:rsid w:val="00260B50"/>
    <w:rsid w:val="002A0E6B"/>
    <w:rsid w:val="002A11B0"/>
    <w:rsid w:val="002E7E02"/>
    <w:rsid w:val="0030120C"/>
    <w:rsid w:val="00311752"/>
    <w:rsid w:val="00325966"/>
    <w:rsid w:val="00331D01"/>
    <w:rsid w:val="0033560D"/>
    <w:rsid w:val="00345110"/>
    <w:rsid w:val="00350464"/>
    <w:rsid w:val="003A0120"/>
    <w:rsid w:val="003A3354"/>
    <w:rsid w:val="003B03B8"/>
    <w:rsid w:val="003D2014"/>
    <w:rsid w:val="003F5A41"/>
    <w:rsid w:val="00412C51"/>
    <w:rsid w:val="00413CEA"/>
    <w:rsid w:val="00451038"/>
    <w:rsid w:val="00463293"/>
    <w:rsid w:val="00471232"/>
    <w:rsid w:val="004C6CA1"/>
    <w:rsid w:val="004E1F3F"/>
    <w:rsid w:val="004E7FEE"/>
    <w:rsid w:val="004F65B5"/>
    <w:rsid w:val="00541751"/>
    <w:rsid w:val="00543AD9"/>
    <w:rsid w:val="00545542"/>
    <w:rsid w:val="0055125C"/>
    <w:rsid w:val="00552966"/>
    <w:rsid w:val="005617D3"/>
    <w:rsid w:val="005C03D8"/>
    <w:rsid w:val="005C7858"/>
    <w:rsid w:val="005D2488"/>
    <w:rsid w:val="005D587A"/>
    <w:rsid w:val="005D59C6"/>
    <w:rsid w:val="00665AA1"/>
    <w:rsid w:val="006E4332"/>
    <w:rsid w:val="007011B3"/>
    <w:rsid w:val="0078094A"/>
    <w:rsid w:val="0078209D"/>
    <w:rsid w:val="007E68DF"/>
    <w:rsid w:val="007F62CD"/>
    <w:rsid w:val="007F67E1"/>
    <w:rsid w:val="00820D0A"/>
    <w:rsid w:val="00857D1E"/>
    <w:rsid w:val="00877098"/>
    <w:rsid w:val="008855FF"/>
    <w:rsid w:val="008C17B0"/>
    <w:rsid w:val="008C221A"/>
    <w:rsid w:val="008D346B"/>
    <w:rsid w:val="008D7FEA"/>
    <w:rsid w:val="008E41FD"/>
    <w:rsid w:val="008F175F"/>
    <w:rsid w:val="008F3C80"/>
    <w:rsid w:val="00903BAB"/>
    <w:rsid w:val="00903E72"/>
    <w:rsid w:val="00905A29"/>
    <w:rsid w:val="00913988"/>
    <w:rsid w:val="00960171"/>
    <w:rsid w:val="009734F8"/>
    <w:rsid w:val="009A450E"/>
    <w:rsid w:val="009A6E0D"/>
    <w:rsid w:val="009B61ED"/>
    <w:rsid w:val="009C6978"/>
    <w:rsid w:val="00A216C0"/>
    <w:rsid w:val="00A3424B"/>
    <w:rsid w:val="00A36B0F"/>
    <w:rsid w:val="00A40F8E"/>
    <w:rsid w:val="00A4499D"/>
    <w:rsid w:val="00A5082D"/>
    <w:rsid w:val="00A63FDD"/>
    <w:rsid w:val="00A65E3F"/>
    <w:rsid w:val="00A76BFF"/>
    <w:rsid w:val="00AB1A84"/>
    <w:rsid w:val="00B0043A"/>
    <w:rsid w:val="00B5185F"/>
    <w:rsid w:val="00B545F7"/>
    <w:rsid w:val="00B62493"/>
    <w:rsid w:val="00B6372F"/>
    <w:rsid w:val="00B91AAC"/>
    <w:rsid w:val="00BB51CA"/>
    <w:rsid w:val="00C02327"/>
    <w:rsid w:val="00C31322"/>
    <w:rsid w:val="00C347B0"/>
    <w:rsid w:val="00C354EA"/>
    <w:rsid w:val="00C5155B"/>
    <w:rsid w:val="00C5292E"/>
    <w:rsid w:val="00C60B47"/>
    <w:rsid w:val="00C60E50"/>
    <w:rsid w:val="00C86186"/>
    <w:rsid w:val="00C9585A"/>
    <w:rsid w:val="00CA7129"/>
    <w:rsid w:val="00CC79CD"/>
    <w:rsid w:val="00CE1C74"/>
    <w:rsid w:val="00CF0455"/>
    <w:rsid w:val="00D027F6"/>
    <w:rsid w:val="00D85D5D"/>
    <w:rsid w:val="00DB630C"/>
    <w:rsid w:val="00DC0AE5"/>
    <w:rsid w:val="00DC343A"/>
    <w:rsid w:val="00E04BD9"/>
    <w:rsid w:val="00E2609A"/>
    <w:rsid w:val="00E35171"/>
    <w:rsid w:val="00E54ED8"/>
    <w:rsid w:val="00E6790C"/>
    <w:rsid w:val="00EC37B0"/>
    <w:rsid w:val="00EC5651"/>
    <w:rsid w:val="00EC6ED3"/>
    <w:rsid w:val="00EF7C3F"/>
    <w:rsid w:val="00F2273A"/>
    <w:rsid w:val="00F66DC7"/>
    <w:rsid w:val="00F66E27"/>
    <w:rsid w:val="00F67491"/>
    <w:rsid w:val="00FA06A7"/>
    <w:rsid w:val="00FE6833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1CA"/>
    <w:pPr>
      <w:ind w:firstLine="990"/>
    </w:pPr>
    <w:rPr>
      <w:kern w:val="0"/>
      <w:lang w:val="bg-BG" w:eastAsia="bg-BG"/>
    </w:rPr>
  </w:style>
  <w:style w:type="paragraph" w:customStyle="1" w:styleId="1">
    <w:name w:val="Без разредка1"/>
    <w:uiPriority w:val="99"/>
    <w:semiHidden/>
    <w:qFormat/>
    <w:rsid w:val="00BB51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4">
    <w:name w:val="List Paragraph"/>
    <w:basedOn w:val="a"/>
    <w:uiPriority w:val="34"/>
    <w:qFormat/>
    <w:rsid w:val="00C3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33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E4332"/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6E433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E4332"/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character" w:styleId="a9">
    <w:name w:val="Hyperlink"/>
    <w:basedOn w:val="a0"/>
    <w:uiPriority w:val="99"/>
    <w:unhideWhenUsed/>
    <w:rsid w:val="00F66D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20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D2014"/>
    <w:rPr>
      <w:rFonts w:ascii="Segoe UI" w:eastAsia="Times New Roman" w:hAnsi="Segoe UI" w:cs="Segoe UI"/>
      <w:color w:val="000000"/>
      <w:kern w:val="28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1CA"/>
    <w:pPr>
      <w:ind w:firstLine="990"/>
    </w:pPr>
    <w:rPr>
      <w:kern w:val="0"/>
      <w:lang w:val="bg-BG" w:eastAsia="bg-BG"/>
    </w:rPr>
  </w:style>
  <w:style w:type="paragraph" w:customStyle="1" w:styleId="1">
    <w:name w:val="Без разредка1"/>
    <w:uiPriority w:val="99"/>
    <w:semiHidden/>
    <w:qFormat/>
    <w:rsid w:val="00BB51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4">
    <w:name w:val="List Paragraph"/>
    <w:basedOn w:val="a"/>
    <w:uiPriority w:val="34"/>
    <w:qFormat/>
    <w:rsid w:val="00C3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33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E4332"/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6E433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E4332"/>
    <w:rPr>
      <w:rFonts w:ascii="Times New Roman" w:eastAsia="Times New Roman" w:hAnsi="Times New Roman" w:cs="Times New Roman"/>
      <w:color w:val="000000"/>
      <w:kern w:val="28"/>
      <w:sz w:val="24"/>
      <w:szCs w:val="24"/>
      <w:lang w:val="en-GB"/>
    </w:rPr>
  </w:style>
  <w:style w:type="character" w:styleId="a9">
    <w:name w:val="Hyperlink"/>
    <w:basedOn w:val="a0"/>
    <w:uiPriority w:val="99"/>
    <w:unhideWhenUsed/>
    <w:rsid w:val="00F66D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20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D2014"/>
    <w:rPr>
      <w:rFonts w:ascii="Segoe UI" w:eastAsia="Times New Roman" w:hAnsi="Segoe UI" w:cs="Segoe UI"/>
      <w:color w:val="000000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3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93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B450-12CA-42B0-A7F6-ED3E37B1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2021-01-22T09:31:00Z</cp:lastPrinted>
  <dcterms:created xsi:type="dcterms:W3CDTF">2021-01-22T10:58:00Z</dcterms:created>
  <dcterms:modified xsi:type="dcterms:W3CDTF">2021-01-22T10:58:00Z</dcterms:modified>
</cp:coreProperties>
</file>