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76" w:rsidRDefault="001B5476" w:rsidP="00653058">
      <w:pPr>
        <w:tabs>
          <w:tab w:val="left" w:pos="8080"/>
          <w:tab w:val="left" w:pos="8789"/>
        </w:tabs>
        <w:spacing w:after="0"/>
        <w:jc w:val="both"/>
        <w:rPr>
          <w:b/>
        </w:rPr>
      </w:pPr>
    </w:p>
    <w:p w:rsidR="00A422FC" w:rsidRDefault="00A422FC" w:rsidP="00653058">
      <w:pPr>
        <w:tabs>
          <w:tab w:val="left" w:pos="8080"/>
          <w:tab w:val="left" w:pos="8789"/>
        </w:tabs>
        <w:spacing w:after="0"/>
        <w:jc w:val="both"/>
        <w:rPr>
          <w:b/>
        </w:rPr>
      </w:pPr>
    </w:p>
    <w:p w:rsidR="00986612" w:rsidRDefault="00986612" w:rsidP="00653058">
      <w:pPr>
        <w:tabs>
          <w:tab w:val="left" w:pos="8080"/>
          <w:tab w:val="left" w:pos="8789"/>
        </w:tabs>
        <w:spacing w:after="0"/>
        <w:jc w:val="both"/>
        <w:rPr>
          <w:b/>
        </w:rPr>
      </w:pPr>
    </w:p>
    <w:p w:rsidR="006B0BA3" w:rsidRDefault="006B0BA3" w:rsidP="00653058">
      <w:pPr>
        <w:tabs>
          <w:tab w:val="left" w:pos="8080"/>
          <w:tab w:val="left" w:pos="8789"/>
        </w:tabs>
        <w:spacing w:after="0"/>
        <w:jc w:val="both"/>
        <w:rPr>
          <w:b/>
        </w:rPr>
      </w:pPr>
    </w:p>
    <w:p w:rsidR="008C5A48" w:rsidRPr="00434F88" w:rsidRDefault="008C5A48" w:rsidP="008C5A48">
      <w:pPr>
        <w:spacing w:after="0"/>
        <w:jc w:val="both"/>
        <w:rPr>
          <w:b/>
        </w:rPr>
      </w:pPr>
      <w:r w:rsidRPr="00434F88">
        <w:rPr>
          <w:b/>
        </w:rPr>
        <w:t>ДО</w:t>
      </w:r>
    </w:p>
    <w:p w:rsidR="008C5A48" w:rsidRPr="00434F88" w:rsidRDefault="008C5A48" w:rsidP="008C5A48">
      <w:pPr>
        <w:spacing w:after="0"/>
        <w:jc w:val="both"/>
        <w:rPr>
          <w:b/>
        </w:rPr>
      </w:pPr>
      <w:r w:rsidRPr="00434F88">
        <w:rPr>
          <w:b/>
        </w:rPr>
        <w:t>ОБЩИНСКИ СЪВЕТ</w:t>
      </w:r>
    </w:p>
    <w:p w:rsidR="008C5A48" w:rsidRPr="00434F88" w:rsidRDefault="008C5A48" w:rsidP="008C5A48">
      <w:pPr>
        <w:spacing w:after="0"/>
        <w:jc w:val="both"/>
        <w:rPr>
          <w:b/>
        </w:rPr>
      </w:pPr>
      <w:r w:rsidRPr="00434F88">
        <w:rPr>
          <w:b/>
        </w:rPr>
        <w:t>РУСЕ</w:t>
      </w:r>
    </w:p>
    <w:p w:rsidR="008C5A48" w:rsidRPr="00434F88" w:rsidRDefault="008C5A48" w:rsidP="008C5A48">
      <w:pPr>
        <w:spacing w:after="0"/>
        <w:jc w:val="both"/>
        <w:rPr>
          <w:b/>
        </w:rPr>
      </w:pPr>
    </w:p>
    <w:p w:rsidR="008C5A48" w:rsidRPr="00434F88" w:rsidRDefault="008C5A48" w:rsidP="008C5A48">
      <w:pPr>
        <w:spacing w:after="0"/>
        <w:jc w:val="both"/>
        <w:rPr>
          <w:b/>
        </w:rPr>
      </w:pPr>
      <w:r w:rsidRPr="00434F88">
        <w:rPr>
          <w:b/>
        </w:rPr>
        <w:t xml:space="preserve">ПРЕДЛОЖЕНИЕ </w:t>
      </w:r>
    </w:p>
    <w:p w:rsidR="008F42C7" w:rsidRPr="00434F88" w:rsidRDefault="008C5A48" w:rsidP="008F42C7">
      <w:pPr>
        <w:spacing w:after="0" w:line="240" w:lineRule="auto"/>
        <w:rPr>
          <w:rFonts w:eastAsia="Times New Roman"/>
          <w:b/>
          <w:lang w:eastAsia="bg-BG"/>
        </w:rPr>
      </w:pPr>
      <w:r w:rsidRPr="00434F88">
        <w:rPr>
          <w:b/>
        </w:rPr>
        <w:t xml:space="preserve">ОТ </w:t>
      </w:r>
      <w:r w:rsidR="008F42C7" w:rsidRPr="00434F88">
        <w:rPr>
          <w:rFonts w:eastAsia="Times New Roman"/>
          <w:b/>
          <w:lang w:eastAsia="bg-BG"/>
        </w:rPr>
        <w:t>ДИМИТЪР НЕДЕВ</w:t>
      </w:r>
    </w:p>
    <w:p w:rsidR="008F42C7" w:rsidRPr="00434F88" w:rsidRDefault="008F42C7" w:rsidP="008F42C7">
      <w:pPr>
        <w:spacing w:after="0" w:line="240" w:lineRule="auto"/>
        <w:rPr>
          <w:rFonts w:eastAsia="Times New Roman"/>
          <w:i/>
          <w:lang w:eastAsia="bg-BG"/>
        </w:rPr>
      </w:pPr>
      <w:r w:rsidRPr="00434F88">
        <w:rPr>
          <w:rFonts w:eastAsia="Times New Roman"/>
          <w:i/>
          <w:lang w:eastAsia="bg-BG"/>
        </w:rPr>
        <w:t>ЗА кмет на Община Русе</w:t>
      </w:r>
    </w:p>
    <w:p w:rsidR="008F42C7" w:rsidRPr="00434F88" w:rsidRDefault="008F42C7" w:rsidP="008F42C7">
      <w:pPr>
        <w:spacing w:after="0" w:line="240" w:lineRule="auto"/>
        <w:rPr>
          <w:rFonts w:eastAsia="Times New Roman"/>
          <w:b/>
          <w:lang w:eastAsia="bg-BG"/>
        </w:rPr>
      </w:pPr>
      <w:r w:rsidRPr="00434F88">
        <w:rPr>
          <w:rFonts w:eastAsia="Times New Roman"/>
          <w:i/>
          <w:lang w:eastAsia="bg-BG"/>
        </w:rPr>
        <w:t>(Съгл. Заповед №РД-01-2896/27.09.2021 г.)</w:t>
      </w:r>
    </w:p>
    <w:p w:rsidR="008C5A48" w:rsidRPr="00434F88" w:rsidRDefault="008C5A48" w:rsidP="008F42C7">
      <w:pPr>
        <w:spacing w:after="0"/>
        <w:jc w:val="both"/>
        <w:rPr>
          <w:b/>
        </w:rPr>
      </w:pPr>
    </w:p>
    <w:p w:rsidR="008C5A48" w:rsidRPr="00434F88" w:rsidRDefault="008C5A48" w:rsidP="009A27EA">
      <w:pPr>
        <w:pStyle w:val="1"/>
        <w:spacing w:before="0" w:beforeAutospacing="0" w:after="0" w:afterAutospacing="0"/>
        <w:ind w:firstLine="708"/>
        <w:jc w:val="both"/>
      </w:pPr>
      <w:r w:rsidRPr="009A27EA">
        <w:t>Относно:</w:t>
      </w:r>
      <w:r w:rsidRPr="00434F88">
        <w:t xml:space="preserve"> </w:t>
      </w:r>
      <w:r w:rsidR="00471899">
        <w:t>п</w:t>
      </w:r>
      <w:r w:rsidR="00BF49CB" w:rsidRPr="00434F88">
        <w:t xml:space="preserve">риемане на </w:t>
      </w:r>
      <w:r w:rsidR="00BF49CB" w:rsidRPr="00434F88">
        <w:rPr>
          <w:rFonts w:cs="Tahoma"/>
          <w:shd w:val="clear" w:color="auto" w:fill="FFFFFF"/>
        </w:rPr>
        <w:t xml:space="preserve">Наредба </w:t>
      </w:r>
      <w:r w:rsidR="00BF49CB" w:rsidRPr="00434F88">
        <w:t>за изменение и допълнение Наредба №16 за определянето и администрирането на местните такси, цени на услуги и права на територията на Община Русе</w:t>
      </w:r>
    </w:p>
    <w:p w:rsidR="008C5A48" w:rsidRPr="00434F88" w:rsidRDefault="008C5A48" w:rsidP="00BF49CB">
      <w:pPr>
        <w:pStyle w:val="1"/>
        <w:spacing w:before="0" w:beforeAutospacing="0" w:after="0" w:afterAutospacing="0"/>
        <w:jc w:val="both"/>
      </w:pPr>
    </w:p>
    <w:p w:rsidR="008C5A48" w:rsidRPr="00434F88" w:rsidRDefault="008C5A48" w:rsidP="008C5A48">
      <w:pPr>
        <w:spacing w:after="0"/>
        <w:jc w:val="center"/>
        <w:rPr>
          <w:b/>
        </w:rPr>
      </w:pPr>
    </w:p>
    <w:p w:rsidR="008C5A48" w:rsidRPr="00434F88" w:rsidRDefault="008C5A48" w:rsidP="008C5A48">
      <w:pPr>
        <w:spacing w:after="0"/>
        <w:rPr>
          <w:b/>
        </w:rPr>
      </w:pPr>
      <w:r w:rsidRPr="00434F88">
        <w:rPr>
          <w:b/>
        </w:rPr>
        <w:t>УВАЖАЕМИ ОБЩИНСКИ СЪВЕТНИЦИ,</w:t>
      </w:r>
    </w:p>
    <w:p w:rsidR="008C5A48" w:rsidRPr="00434F88" w:rsidRDefault="008C5A48" w:rsidP="008C5A48">
      <w:pPr>
        <w:spacing w:after="0"/>
        <w:jc w:val="both"/>
        <w:rPr>
          <w:b/>
        </w:rPr>
      </w:pPr>
    </w:p>
    <w:p w:rsidR="00BF49CB" w:rsidRPr="00434F88" w:rsidRDefault="00BF49CB" w:rsidP="00BF49CB">
      <w:pPr>
        <w:spacing w:after="0" w:line="240" w:lineRule="auto"/>
        <w:jc w:val="both"/>
        <w:rPr>
          <w:rFonts w:eastAsia="Times New Roman"/>
          <w:b/>
          <w:lang w:eastAsia="bg-BG"/>
        </w:rPr>
      </w:pPr>
      <w:r w:rsidRPr="00434F88">
        <w:rPr>
          <w:rFonts w:eastAsia="Times New Roman"/>
          <w:b/>
          <w:lang w:eastAsia="bg-BG"/>
        </w:rPr>
        <w:t>Мотиви към настоящия проект:</w:t>
      </w:r>
    </w:p>
    <w:p w:rsidR="00BF49CB" w:rsidRPr="00434F88" w:rsidRDefault="00BF49CB" w:rsidP="00BF49CB">
      <w:pPr>
        <w:spacing w:after="0" w:line="240" w:lineRule="auto"/>
        <w:jc w:val="both"/>
        <w:rPr>
          <w:rFonts w:eastAsia="Times New Roman"/>
          <w:lang w:eastAsia="bg-BG"/>
        </w:rPr>
      </w:pPr>
    </w:p>
    <w:p w:rsidR="00BF49CB" w:rsidRPr="00434F88" w:rsidRDefault="00BF49CB" w:rsidP="00986612">
      <w:pPr>
        <w:spacing w:after="0" w:line="240" w:lineRule="auto"/>
        <w:ind w:firstLine="708"/>
        <w:jc w:val="both"/>
        <w:rPr>
          <w:rFonts w:eastAsia="Times New Roman"/>
          <w:b/>
          <w:lang w:eastAsia="bg-BG"/>
        </w:rPr>
      </w:pPr>
      <w:r w:rsidRPr="00434F88">
        <w:rPr>
          <w:rFonts w:eastAsia="Times New Roman"/>
          <w:b/>
          <w:lang w:eastAsia="bg-BG"/>
        </w:rPr>
        <w:t>1. Причини, които налагат приемането:</w:t>
      </w:r>
    </w:p>
    <w:p w:rsidR="00BD29B8" w:rsidRPr="00434F88" w:rsidRDefault="00BD29B8" w:rsidP="00BD29B8">
      <w:pPr>
        <w:pStyle w:val="Default"/>
      </w:pPr>
    </w:p>
    <w:p w:rsidR="00653058" w:rsidRPr="00434F88" w:rsidRDefault="00653058" w:rsidP="003A47EE">
      <w:pPr>
        <w:spacing w:after="0"/>
        <w:ind w:firstLine="708"/>
        <w:jc w:val="both"/>
      </w:pPr>
      <w:r w:rsidRPr="00434F88">
        <w:rPr>
          <w:bCs/>
        </w:rPr>
        <w:t>С ДВ бр. 82 от 2020 г. в Закона за предучилищното и училищно образование (ЗПУО)</w:t>
      </w:r>
      <w:r w:rsidRPr="00434F88">
        <w:rPr>
          <w:bCs/>
          <w:lang w:val="en-US"/>
        </w:rPr>
        <w:t xml:space="preserve"> </w:t>
      </w:r>
      <w:r w:rsidRPr="00434F88">
        <w:rPr>
          <w:bCs/>
        </w:rPr>
        <w:t>са въведени редица изменения и допълнения, част от които е и промяната в  чл. 8, ал. 1. Съгласно нея п</w:t>
      </w:r>
      <w:r w:rsidRPr="00434F88">
        <w:t xml:space="preserve">редучилищното образование е задължително от учебната година, която е с начало в годината на навършване на 4-годишна възраст на детето, като родителите избират една от формите по </w:t>
      </w:r>
      <w:r w:rsidRPr="00434F88">
        <w:rPr>
          <w:rStyle w:val="samedocreference"/>
        </w:rPr>
        <w:t>чл. 67</w:t>
      </w:r>
      <w:r w:rsidRPr="00434F88">
        <w:t>, а държавата и общините се задължават да осигурят условия за обхват на децата в детските градини и групите за предучилищно образование.</w:t>
      </w:r>
    </w:p>
    <w:p w:rsidR="00111D34" w:rsidRPr="00434F88" w:rsidRDefault="00E06E3F" w:rsidP="0021260D">
      <w:pPr>
        <w:pStyle w:val="a4"/>
      </w:pPr>
      <w:r>
        <w:t>На територията на о</w:t>
      </w:r>
      <w:r w:rsidR="00111D34" w:rsidRPr="00434F88">
        <w:t xml:space="preserve">бщина Русе са осигурени условията за осъществяване на задължителното предучилищно образование в съответствие с изискванията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 и има възможност за максимално включване в задължителното предучилищно образование на децата, навършили 4-годишна възраст. </w:t>
      </w:r>
      <w:r w:rsidR="0021260D" w:rsidRPr="00434F88">
        <w:t>В тази връзка  е прието Решение №364 на Общински съвет – Русе, прието с Протокол №16/14.12.2020 г., съгласно което предучилищното образование е задължително в община Русе от началото на учебната 2021/2022 год. за децата навършващи 4-годишна възраст.</w:t>
      </w:r>
    </w:p>
    <w:p w:rsidR="00111D34" w:rsidRPr="00434F88" w:rsidRDefault="00111D34" w:rsidP="003A47EE">
      <w:pPr>
        <w:spacing w:after="0"/>
        <w:ind w:firstLine="708"/>
        <w:jc w:val="both"/>
      </w:pPr>
      <w:r w:rsidRPr="00434F88">
        <w:t>Едновременно с това в Наредба №5 за предучилищното образование (</w:t>
      </w:r>
      <w:proofErr w:type="spellStart"/>
      <w:r w:rsidRPr="00434F88">
        <w:t>посл</w:t>
      </w:r>
      <w:proofErr w:type="spellEnd"/>
      <w:r w:rsidRPr="00434F88">
        <w:t>. изм. и доп. ДВ. бр.75 от 10.09.2021г.) са направени  промени</w:t>
      </w:r>
      <w:r w:rsidR="00E06E3F">
        <w:t>,</w:t>
      </w:r>
      <w:r w:rsidRPr="00434F88">
        <w:t xml:space="preserve"> свързани с въведеното в редица общини задължително предучилищно образование за 4-годишните деца.</w:t>
      </w:r>
    </w:p>
    <w:p w:rsidR="000F15CA" w:rsidRDefault="000F15CA" w:rsidP="003A47EE">
      <w:pPr>
        <w:spacing w:after="0"/>
        <w:ind w:firstLine="708"/>
        <w:jc w:val="both"/>
      </w:pPr>
      <w:r w:rsidRPr="00434F88">
        <w:t xml:space="preserve">В ЗПУО, както и в подзаконовите нормативни актове, касаещи предучилищното образование, няма разписани възможности за предоставяне на предучилищно образование за деца в нощуващи и/или седмични групи. Следователно детската градина, в която до сега съществуваше такава група не получава държавно делегирани средства </w:t>
      </w:r>
      <w:r w:rsidRPr="00434F88">
        <w:lastRenderedPageBreak/>
        <w:t>за тази си дейност, а използва наличните си средства от другите дейности за заплащане на разходите по функционирането на „нощуваща група“. Съгл</w:t>
      </w:r>
      <w:r w:rsidR="00C31430">
        <w:t>асно чл. 14, ал. 1 от Наредба №</w:t>
      </w:r>
      <w:r w:rsidRPr="00434F88">
        <w:t>5 за предучилищното образование, предучилищното образование се осъществява при целодневна, полудневна, почасова или самостоятелна организация. В тази връзка отпада необходимостта от наличие на такси за ползване на седмични групи.</w:t>
      </w:r>
    </w:p>
    <w:p w:rsidR="00A0265D" w:rsidRPr="00434F88" w:rsidRDefault="00A0265D" w:rsidP="003A47EE">
      <w:pPr>
        <w:spacing w:after="0"/>
        <w:ind w:firstLine="708"/>
        <w:jc w:val="both"/>
      </w:pPr>
      <w:r>
        <w:t xml:space="preserve">В чл. 59, ал. 1, т. 74 от Наредба №16  е предвидено, че месечна цена за услугата за периода от 01.06. до 14.09. в размер на 100.00 лв. се дължи за всички деца придобили удостоверение за завършена подготвителна група и подлежащи на прием в първи клас през текущата календарна година. </w:t>
      </w:r>
      <w:r w:rsidR="00CE51E9">
        <w:t>Предвид гореизложеното, з</w:t>
      </w:r>
      <w:r>
        <w:t xml:space="preserve">а периода от 01.09. до 14.09. услугата </w:t>
      </w:r>
      <w:r w:rsidR="00CE51E9">
        <w:t xml:space="preserve">следва да се </w:t>
      </w:r>
      <w:r w:rsidR="0059693C">
        <w:t>заплаща в размер</w:t>
      </w:r>
      <w:r>
        <w:t xml:space="preserve"> на 50.00 лв.</w:t>
      </w:r>
    </w:p>
    <w:p w:rsidR="00A67DC6" w:rsidRDefault="00A67DC6" w:rsidP="00986612">
      <w:pPr>
        <w:ind w:firstLine="567"/>
        <w:jc w:val="both"/>
        <w:rPr>
          <w:rFonts w:eastAsia="Times New Roman"/>
          <w:b/>
          <w:lang w:eastAsia="bg-BG"/>
        </w:rPr>
      </w:pPr>
    </w:p>
    <w:p w:rsidR="000F07EE" w:rsidRPr="00434F88" w:rsidRDefault="000F07EE" w:rsidP="00986612">
      <w:pPr>
        <w:ind w:firstLine="567"/>
        <w:jc w:val="both"/>
        <w:rPr>
          <w:rFonts w:eastAsia="Times New Roman"/>
          <w:b/>
          <w:lang w:eastAsia="bg-BG"/>
        </w:rPr>
      </w:pPr>
      <w:r w:rsidRPr="00434F88">
        <w:rPr>
          <w:rFonts w:eastAsia="Times New Roman"/>
          <w:b/>
          <w:lang w:eastAsia="bg-BG"/>
        </w:rPr>
        <w:t>2. Цели, които се поставят:</w:t>
      </w:r>
    </w:p>
    <w:p w:rsidR="003A33F5" w:rsidRPr="00434F88" w:rsidRDefault="003A33F5" w:rsidP="002E2054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lang w:eastAsia="bg-BG"/>
        </w:rPr>
      </w:pPr>
      <w:r w:rsidRPr="00434F88">
        <w:rPr>
          <w:rFonts w:eastAsia="Times New Roman"/>
          <w:lang w:eastAsia="bg-BG"/>
        </w:rPr>
        <w:t>Една от целите на предлаганата промя</w:t>
      </w:r>
      <w:r w:rsidR="00AD61C6" w:rsidRPr="00434F88">
        <w:rPr>
          <w:rFonts w:eastAsia="Times New Roman"/>
          <w:lang w:eastAsia="bg-BG"/>
        </w:rPr>
        <w:t xml:space="preserve">на е </w:t>
      </w:r>
      <w:r w:rsidR="0021260D" w:rsidRPr="00434F88">
        <w:rPr>
          <w:rFonts w:eastAsia="Times New Roman"/>
          <w:lang w:eastAsia="bg-BG"/>
        </w:rPr>
        <w:t xml:space="preserve">въвеждане на </w:t>
      </w:r>
      <w:r w:rsidR="0021260D" w:rsidRPr="00434F88">
        <w:t>Наредба №16 за определянето и администрирането на местните такси, цени на услуги и права на територията на Община Русе</w:t>
      </w:r>
      <w:r w:rsidR="0021260D" w:rsidRPr="00434F88">
        <w:rPr>
          <w:rFonts w:eastAsia="Times New Roman"/>
          <w:lang w:eastAsia="bg-BG"/>
        </w:rPr>
        <w:t xml:space="preserve">  в съответствие с нормативните изисквания на по-високо ниво. </w:t>
      </w:r>
      <w:r w:rsidR="00C237E6" w:rsidRPr="00434F88">
        <w:rPr>
          <w:rFonts w:eastAsia="Times New Roman"/>
          <w:lang w:eastAsia="bg-BG"/>
        </w:rPr>
        <w:t xml:space="preserve">Промяната ще доведе </w:t>
      </w:r>
      <w:r w:rsidR="0021260D" w:rsidRPr="00434F88">
        <w:rPr>
          <w:rFonts w:eastAsia="Times New Roman"/>
          <w:lang w:eastAsia="bg-BG"/>
        </w:rPr>
        <w:t xml:space="preserve">до </w:t>
      </w:r>
      <w:r w:rsidR="000F15CA" w:rsidRPr="00434F88">
        <w:rPr>
          <w:rFonts w:eastAsia="Times New Roman"/>
          <w:lang w:eastAsia="bg-BG"/>
        </w:rPr>
        <w:t>намаляв</w:t>
      </w:r>
      <w:r w:rsidR="00C237E6" w:rsidRPr="00434F88">
        <w:rPr>
          <w:rFonts w:eastAsia="Times New Roman"/>
          <w:lang w:eastAsia="bg-BG"/>
        </w:rPr>
        <w:t>ане</w:t>
      </w:r>
      <w:r w:rsidR="00AD61C6" w:rsidRPr="00434F88">
        <w:rPr>
          <w:rFonts w:eastAsia="Times New Roman"/>
          <w:lang w:eastAsia="bg-BG"/>
        </w:rPr>
        <w:t xml:space="preserve"> </w:t>
      </w:r>
      <w:r w:rsidR="00C237E6" w:rsidRPr="00434F88">
        <w:rPr>
          <w:rFonts w:eastAsia="Times New Roman"/>
          <w:lang w:eastAsia="bg-BG"/>
        </w:rPr>
        <w:t xml:space="preserve">на </w:t>
      </w:r>
      <w:r w:rsidR="00AD61C6" w:rsidRPr="00434F88">
        <w:rPr>
          <w:rFonts w:eastAsia="Times New Roman"/>
          <w:lang w:eastAsia="bg-BG"/>
        </w:rPr>
        <w:t xml:space="preserve">родителите </w:t>
      </w:r>
      <w:r w:rsidR="0021260D" w:rsidRPr="00434F88">
        <w:rPr>
          <w:rFonts w:eastAsia="Times New Roman"/>
          <w:lang w:eastAsia="bg-BG"/>
        </w:rPr>
        <w:t xml:space="preserve">на </w:t>
      </w:r>
      <w:r w:rsidR="0021260D" w:rsidRPr="00434F88">
        <w:t>4-годишните деца</w:t>
      </w:r>
      <w:r w:rsidR="0021260D" w:rsidRPr="00434F88">
        <w:rPr>
          <w:rFonts w:eastAsia="Times New Roman"/>
          <w:lang w:eastAsia="bg-BG"/>
        </w:rPr>
        <w:t xml:space="preserve"> </w:t>
      </w:r>
      <w:r w:rsidR="00976B89" w:rsidRPr="00434F88">
        <w:rPr>
          <w:rFonts w:eastAsia="Times New Roman"/>
          <w:lang w:eastAsia="bg-BG"/>
        </w:rPr>
        <w:t xml:space="preserve">при заплащане на </w:t>
      </w:r>
      <w:r w:rsidR="0021260D" w:rsidRPr="00434F88">
        <w:t>дължимите такси</w:t>
      </w:r>
      <w:r w:rsidR="00294749" w:rsidRPr="00434F88">
        <w:t xml:space="preserve">. </w:t>
      </w:r>
    </w:p>
    <w:p w:rsidR="000F07EE" w:rsidRPr="00434F88" w:rsidRDefault="000F07EE" w:rsidP="000F07EE">
      <w:pPr>
        <w:spacing w:after="0" w:line="240" w:lineRule="auto"/>
        <w:jc w:val="both"/>
        <w:rPr>
          <w:rFonts w:eastAsia="Times New Roman"/>
          <w:lang w:eastAsia="bg-BG"/>
        </w:rPr>
      </w:pPr>
    </w:p>
    <w:p w:rsidR="000F07EE" w:rsidRPr="00434F88" w:rsidRDefault="000F07EE" w:rsidP="00986612">
      <w:pPr>
        <w:spacing w:after="0" w:line="240" w:lineRule="auto"/>
        <w:ind w:firstLine="567"/>
        <w:jc w:val="both"/>
        <w:rPr>
          <w:rFonts w:eastAsia="Times New Roman"/>
          <w:b/>
          <w:lang w:eastAsia="bg-BG"/>
        </w:rPr>
      </w:pPr>
      <w:r w:rsidRPr="00434F88">
        <w:rPr>
          <w:rFonts w:eastAsia="Times New Roman"/>
          <w:b/>
          <w:lang w:eastAsia="bg-BG"/>
        </w:rPr>
        <w:t>3. Финансови и други средства, необходими за прилагането на новата уредба:</w:t>
      </w:r>
    </w:p>
    <w:p w:rsidR="000F07EE" w:rsidRPr="00434F88" w:rsidRDefault="000F07EE" w:rsidP="000F07EE">
      <w:pPr>
        <w:spacing w:after="0" w:line="240" w:lineRule="auto"/>
        <w:ind w:firstLine="708"/>
        <w:jc w:val="both"/>
        <w:rPr>
          <w:rFonts w:eastAsia="Times New Roman"/>
          <w:lang w:eastAsia="bg-BG"/>
        </w:rPr>
      </w:pPr>
      <w:r w:rsidRPr="00434F88">
        <w:rPr>
          <w:rFonts w:eastAsia="Times New Roman"/>
          <w:lang w:eastAsia="bg-BG"/>
        </w:rPr>
        <w:t xml:space="preserve">Няма необходимост от </w:t>
      </w:r>
      <w:r w:rsidR="00294749" w:rsidRPr="00434F88">
        <w:rPr>
          <w:rFonts w:eastAsia="Times New Roman"/>
          <w:lang w:eastAsia="bg-BG"/>
        </w:rPr>
        <w:t xml:space="preserve">общински </w:t>
      </w:r>
      <w:r w:rsidRPr="00434F88">
        <w:rPr>
          <w:rFonts w:eastAsia="Times New Roman"/>
          <w:lang w:eastAsia="bg-BG"/>
        </w:rPr>
        <w:t xml:space="preserve">финансови </w:t>
      </w:r>
      <w:r w:rsidR="00B605D1" w:rsidRPr="00434F88">
        <w:rPr>
          <w:rFonts w:eastAsia="Times New Roman"/>
          <w:lang w:eastAsia="bg-BG"/>
        </w:rPr>
        <w:t xml:space="preserve">средства </w:t>
      </w:r>
      <w:r w:rsidRPr="00434F88">
        <w:rPr>
          <w:rFonts w:eastAsia="Times New Roman"/>
          <w:lang w:eastAsia="bg-BG"/>
        </w:rPr>
        <w:t>за прилагането на новата уредба.</w:t>
      </w:r>
      <w:r w:rsidR="00294749" w:rsidRPr="00434F88">
        <w:rPr>
          <w:rFonts w:eastAsia="Times New Roman"/>
          <w:lang w:eastAsia="bg-BG"/>
        </w:rPr>
        <w:t xml:space="preserve"> </w:t>
      </w:r>
    </w:p>
    <w:p w:rsidR="000F07EE" w:rsidRPr="00434F88" w:rsidRDefault="000F07EE" w:rsidP="000F07EE">
      <w:pPr>
        <w:spacing w:after="0" w:line="240" w:lineRule="auto"/>
        <w:jc w:val="both"/>
        <w:rPr>
          <w:rFonts w:eastAsia="Times New Roman"/>
          <w:lang w:eastAsia="bg-BG"/>
        </w:rPr>
      </w:pPr>
    </w:p>
    <w:p w:rsidR="000F07EE" w:rsidRPr="00434F88" w:rsidRDefault="000F07EE" w:rsidP="00986612">
      <w:pPr>
        <w:spacing w:after="0" w:line="240" w:lineRule="auto"/>
        <w:ind w:firstLine="708"/>
        <w:jc w:val="both"/>
        <w:rPr>
          <w:rFonts w:eastAsia="Times New Roman"/>
          <w:b/>
          <w:lang w:eastAsia="bg-BG"/>
        </w:rPr>
      </w:pPr>
      <w:r w:rsidRPr="00434F88">
        <w:rPr>
          <w:rFonts w:eastAsia="Times New Roman"/>
          <w:b/>
          <w:lang w:eastAsia="bg-BG"/>
        </w:rPr>
        <w:t>4. Очаквани резултати от прилагането, включително финансовите, ако има такива:</w:t>
      </w:r>
    </w:p>
    <w:p w:rsidR="00294749" w:rsidRPr="00434F88" w:rsidRDefault="00294749" w:rsidP="00A15BEE">
      <w:pPr>
        <w:spacing w:after="0" w:line="240" w:lineRule="auto"/>
        <w:ind w:firstLine="708"/>
        <w:jc w:val="both"/>
        <w:rPr>
          <w:rFonts w:eastAsia="Times New Roman"/>
          <w:lang w:eastAsia="bg-BG"/>
        </w:rPr>
      </w:pPr>
      <w:r w:rsidRPr="00434F88">
        <w:t xml:space="preserve">В </w:t>
      </w:r>
      <w:r w:rsidRPr="00434F88">
        <w:rPr>
          <w:rFonts w:eastAsia="Times New Roman"/>
          <w:lang w:eastAsia="bg-BG"/>
        </w:rPr>
        <w:t xml:space="preserve">условията на извънредна епидемиологична обстановка и затруднената икономическа ситуация, значително </w:t>
      </w:r>
      <w:r w:rsidR="00976B89" w:rsidRPr="00434F88">
        <w:rPr>
          <w:rFonts w:eastAsia="Times New Roman"/>
          <w:lang w:eastAsia="bg-BG"/>
        </w:rPr>
        <w:t xml:space="preserve">ще </w:t>
      </w:r>
      <w:r w:rsidRPr="00434F88">
        <w:rPr>
          <w:rFonts w:eastAsia="Times New Roman"/>
          <w:lang w:eastAsia="bg-BG"/>
        </w:rPr>
        <w:t>се облекчат родителите по отношение плащането на таксите.</w:t>
      </w:r>
      <w:r w:rsidR="00C43ED8" w:rsidRPr="00434F88">
        <w:rPr>
          <w:rFonts w:eastAsia="Times New Roman"/>
          <w:lang w:eastAsia="bg-BG"/>
        </w:rPr>
        <w:t xml:space="preserve"> Подпомагането на родителите, които са в неблагоприятно социално положение за заплащане на дължимите от тях такси за ползване на детски градини е стъпка, насочена към преодоляването на пречките, които оказват негативно влияние върху включването на децата в предучилищното образование.</w:t>
      </w:r>
    </w:p>
    <w:p w:rsidR="000F07EE" w:rsidRPr="00434F88" w:rsidRDefault="00C43ED8" w:rsidP="00C43ED8">
      <w:pPr>
        <w:spacing w:after="0" w:line="240" w:lineRule="auto"/>
        <w:ind w:firstLine="708"/>
        <w:jc w:val="both"/>
        <w:rPr>
          <w:rFonts w:eastAsia="Times New Roman"/>
          <w:lang w:eastAsia="bg-BG"/>
        </w:rPr>
      </w:pPr>
      <w:r w:rsidRPr="00434F88">
        <w:rPr>
          <w:rFonts w:eastAsia="Times New Roman"/>
          <w:lang w:eastAsia="bg-BG"/>
        </w:rPr>
        <w:t>С приемането на Наредбата, ще с</w:t>
      </w:r>
      <w:r w:rsidR="00976B89" w:rsidRPr="00434F88">
        <w:rPr>
          <w:rFonts w:eastAsia="Times New Roman"/>
          <w:lang w:eastAsia="bg-BG"/>
        </w:rPr>
        <w:t>е регламентират условията и редът</w:t>
      </w:r>
      <w:r w:rsidRPr="00434F88">
        <w:rPr>
          <w:rFonts w:eastAsia="Times New Roman"/>
          <w:lang w:eastAsia="bg-BG"/>
        </w:rPr>
        <w:t xml:space="preserve"> за </w:t>
      </w:r>
      <w:r w:rsidR="00976B89" w:rsidRPr="00434F88">
        <w:rPr>
          <w:rFonts w:eastAsia="Times New Roman"/>
          <w:lang w:eastAsia="bg-BG"/>
        </w:rPr>
        <w:t xml:space="preserve">подпомагане на заплащането на дължими от родителите такси </w:t>
      </w:r>
      <w:r w:rsidR="003C7315" w:rsidRPr="00434F88">
        <w:rPr>
          <w:rFonts w:eastAsia="Times New Roman"/>
          <w:lang w:eastAsia="bg-BG"/>
        </w:rPr>
        <w:t xml:space="preserve">за децата в задължителното предучилищно образование, </w:t>
      </w:r>
      <w:r w:rsidR="00976B89" w:rsidRPr="00434F88">
        <w:rPr>
          <w:rFonts w:eastAsia="Times New Roman"/>
          <w:lang w:eastAsia="bg-BG"/>
        </w:rPr>
        <w:t>за дейностите</w:t>
      </w:r>
      <w:r w:rsidR="003C7315" w:rsidRPr="00434F88">
        <w:rPr>
          <w:rFonts w:eastAsia="Times New Roman"/>
          <w:lang w:eastAsia="bg-BG"/>
        </w:rPr>
        <w:t xml:space="preserve"> извън финансираните</w:t>
      </w:r>
      <w:r w:rsidR="00976B89" w:rsidRPr="00434F88">
        <w:rPr>
          <w:rFonts w:eastAsia="Times New Roman"/>
          <w:lang w:eastAsia="bg-BG"/>
        </w:rPr>
        <w:t xml:space="preserve"> от държавата. </w:t>
      </w:r>
    </w:p>
    <w:p w:rsidR="00976B89" w:rsidRPr="00434F88" w:rsidRDefault="00976B89" w:rsidP="00C43ED8">
      <w:pPr>
        <w:spacing w:after="0" w:line="240" w:lineRule="auto"/>
        <w:ind w:firstLine="708"/>
        <w:jc w:val="both"/>
        <w:rPr>
          <w:rFonts w:eastAsia="Times New Roman"/>
          <w:lang w:eastAsia="bg-BG"/>
        </w:rPr>
      </w:pPr>
    </w:p>
    <w:p w:rsidR="000F07EE" w:rsidRPr="00434F88" w:rsidRDefault="000F07EE" w:rsidP="00986612">
      <w:pPr>
        <w:spacing w:after="0" w:line="240" w:lineRule="auto"/>
        <w:ind w:firstLine="708"/>
        <w:jc w:val="both"/>
        <w:rPr>
          <w:rFonts w:eastAsia="Times New Roman"/>
          <w:b/>
          <w:lang w:eastAsia="bg-BG"/>
        </w:rPr>
      </w:pPr>
      <w:r w:rsidRPr="00434F88">
        <w:rPr>
          <w:rFonts w:eastAsia="Times New Roman"/>
          <w:b/>
          <w:lang w:eastAsia="bg-BG"/>
        </w:rPr>
        <w:t>5. Анализ за съответствие с правото на Европейския съюз:</w:t>
      </w:r>
    </w:p>
    <w:p w:rsidR="000F07EE" w:rsidRPr="00434F88" w:rsidRDefault="000F07EE" w:rsidP="000F07EE">
      <w:pPr>
        <w:spacing w:after="0" w:line="240" w:lineRule="auto"/>
        <w:ind w:firstLine="708"/>
        <w:jc w:val="both"/>
        <w:rPr>
          <w:rFonts w:eastAsia="Times New Roman"/>
          <w:lang w:eastAsia="bg-BG"/>
        </w:rPr>
      </w:pPr>
      <w:r w:rsidRPr="00434F88">
        <w:rPr>
          <w:rFonts w:eastAsia="Times New Roman"/>
          <w:lang w:eastAsia="bg-BG"/>
        </w:rPr>
        <w:t>Проектът на наредбата не противоречи и на правото на Европейския съюз. Този проект е в съответствие с Закона за предучил</w:t>
      </w:r>
      <w:r w:rsidR="00294749" w:rsidRPr="00434F88">
        <w:rPr>
          <w:rFonts w:eastAsia="Times New Roman"/>
          <w:lang w:eastAsia="bg-BG"/>
        </w:rPr>
        <w:t>ищното и училищното образование и</w:t>
      </w:r>
      <w:r w:rsidRPr="00434F88">
        <w:rPr>
          <w:rFonts w:eastAsia="Times New Roman"/>
          <w:lang w:eastAsia="bg-BG"/>
        </w:rPr>
        <w:t xml:space="preserve"> </w:t>
      </w:r>
      <w:r w:rsidR="00111D34" w:rsidRPr="00434F88">
        <w:t>Наредба №5 за предучилищното образование</w:t>
      </w:r>
      <w:r w:rsidR="00294749" w:rsidRPr="00434F88">
        <w:t>.</w:t>
      </w:r>
      <w:r w:rsidRPr="00434F88">
        <w:rPr>
          <w:rFonts w:eastAsia="Times New Roman"/>
          <w:lang w:eastAsia="bg-BG"/>
        </w:rPr>
        <w:t xml:space="preserve"> Не противоречи и на други нормативни актове от по-висша степен, приети от законодателната и изпълнителната власт в Република България.</w:t>
      </w:r>
    </w:p>
    <w:p w:rsidR="000F07EE" w:rsidRPr="00434F88" w:rsidRDefault="000F07EE" w:rsidP="000F07EE">
      <w:pPr>
        <w:spacing w:after="0" w:line="240" w:lineRule="auto"/>
        <w:jc w:val="both"/>
        <w:rPr>
          <w:rFonts w:eastAsia="Times New Roman"/>
          <w:b/>
          <w:color w:val="000000"/>
          <w:spacing w:val="1"/>
          <w:lang w:eastAsia="bg-BG"/>
        </w:rPr>
      </w:pPr>
    </w:p>
    <w:p w:rsidR="000F07EE" w:rsidRPr="003B0F58" w:rsidRDefault="000F07EE" w:rsidP="003B0F58">
      <w:pPr>
        <w:spacing w:after="0" w:line="240" w:lineRule="auto"/>
        <w:ind w:firstLine="540"/>
        <w:jc w:val="both"/>
        <w:rPr>
          <w:rFonts w:eastAsia="Times New Roman"/>
          <w:b/>
          <w:spacing w:val="1"/>
          <w:lang w:eastAsia="bg-BG"/>
        </w:rPr>
      </w:pPr>
      <w:r w:rsidRPr="00434F88">
        <w:rPr>
          <w:rFonts w:eastAsia="Times New Roman"/>
          <w:b/>
          <w:color w:val="000000"/>
          <w:spacing w:val="1"/>
          <w:lang w:eastAsia="bg-BG"/>
        </w:rPr>
        <w:t xml:space="preserve">Във връзка с чл. 26, ал. 2 и ал. 3 от Закона за нормативните актове, отразяващ задълженията за провеждане на обществени консултации и за публикуване на Проекта за приемане на нормативен акт с цел информиране на населението и прозрачност в действията на институциите в </w:t>
      </w:r>
      <w:r w:rsidR="00A16FB4" w:rsidRPr="00434F88">
        <w:rPr>
          <w:rFonts w:eastAsia="Times New Roman"/>
          <w:b/>
          <w:color w:val="000000"/>
          <w:spacing w:val="1"/>
          <w:lang w:eastAsia="bg-BG"/>
        </w:rPr>
        <w:t>14</w:t>
      </w:r>
      <w:r w:rsidRPr="00434F88">
        <w:rPr>
          <w:rFonts w:eastAsia="Times New Roman"/>
          <w:b/>
          <w:spacing w:val="1"/>
          <w:lang w:eastAsia="bg-BG"/>
        </w:rPr>
        <w:t xml:space="preserve">-дневен срок от публикуване на настоящото на интернет страницата на общината и/или общинския съвет, се приемат  предложения и становища относно така изготвения проект за приемане </w:t>
      </w:r>
      <w:r w:rsidRPr="00434F88">
        <w:rPr>
          <w:rFonts w:eastAsia="Times New Roman"/>
          <w:b/>
          <w:spacing w:val="1"/>
          <w:lang w:eastAsia="bg-BG"/>
        </w:rPr>
        <w:lastRenderedPageBreak/>
        <w:t>на</w:t>
      </w:r>
      <w:r w:rsidRPr="00434F88">
        <w:rPr>
          <w:rFonts w:eastAsia="Times New Roman"/>
          <w:b/>
          <w:lang w:eastAsia="bg-BG"/>
        </w:rPr>
        <w:t xml:space="preserve"> </w:t>
      </w:r>
      <w:r w:rsidRPr="00434F88">
        <w:rPr>
          <w:rFonts w:eastAsia="Times New Roman"/>
          <w:b/>
          <w:spacing w:val="1"/>
          <w:lang w:eastAsia="bg-BG"/>
        </w:rPr>
        <w:t>Наредба за изменение и допълнение Наредба №16 за определянето и администрирането на местните такси, цени на услуги и права на територията на Община Русе</w:t>
      </w:r>
      <w:r w:rsidRPr="003B0F58">
        <w:rPr>
          <w:rFonts w:eastAsia="Times New Roman"/>
          <w:b/>
          <w:spacing w:val="1"/>
          <w:lang w:eastAsia="bg-BG"/>
        </w:rPr>
        <w:t>.</w:t>
      </w:r>
      <w:r w:rsidR="003B0F58" w:rsidRPr="003B0F58">
        <w:rPr>
          <w:rFonts w:eastAsia="Times New Roman"/>
          <w:b/>
          <w:spacing w:val="1"/>
          <w:lang w:eastAsia="bg-BG"/>
        </w:rPr>
        <w:t xml:space="preserve"> </w:t>
      </w:r>
      <w:r w:rsidR="00D53E0C" w:rsidRPr="003B0F58">
        <w:rPr>
          <w:rFonts w:eastAsia="Times New Roman"/>
          <w:b/>
          <w:spacing w:val="1"/>
          <w:lang w:eastAsia="bg-BG"/>
        </w:rPr>
        <w:t xml:space="preserve">Промяната е от изключителна важност, тъй като касае вече записани </w:t>
      </w:r>
      <w:r w:rsidR="003B0F58" w:rsidRPr="003B0F58">
        <w:rPr>
          <w:rFonts w:eastAsia="Times New Roman"/>
          <w:b/>
          <w:spacing w:val="1"/>
          <w:lang w:eastAsia="bg-BG"/>
        </w:rPr>
        <w:t xml:space="preserve">деца към месец септември на учебната 2021-2022 г., </w:t>
      </w:r>
      <w:r w:rsidR="00D53E0C" w:rsidRPr="003B0F58">
        <w:rPr>
          <w:rFonts w:eastAsia="Times New Roman"/>
          <w:b/>
          <w:spacing w:val="1"/>
          <w:lang w:eastAsia="bg-BG"/>
        </w:rPr>
        <w:t>в детските заведения във втора възрастова група.</w:t>
      </w:r>
    </w:p>
    <w:p w:rsidR="000F07EE" w:rsidRPr="00434F88" w:rsidRDefault="000F07EE" w:rsidP="000F07EE">
      <w:pPr>
        <w:spacing w:after="0" w:line="240" w:lineRule="auto"/>
        <w:ind w:firstLine="540"/>
        <w:jc w:val="both"/>
        <w:rPr>
          <w:rFonts w:eastAsia="Times New Roman"/>
          <w:b/>
          <w:color w:val="000000"/>
          <w:lang w:eastAsia="bg-BG"/>
        </w:rPr>
      </w:pPr>
      <w:r w:rsidRPr="00434F88">
        <w:rPr>
          <w:rFonts w:eastAsia="Times New Roman"/>
          <w:color w:val="000000"/>
          <w:lang w:eastAsia="bg-BG"/>
        </w:rPr>
        <w:t>Във връзка с гореизложеното и на основание чл. 63, ал. 1 от Правилника за организацията и дейността на Общински съвет – Русе, неговите комисии и взаимодействията му с общинска администрация, предлагам на Общински съвет – Русе да вземе следното</w:t>
      </w:r>
    </w:p>
    <w:p w:rsidR="000F07EE" w:rsidRPr="00434F88" w:rsidRDefault="000F07EE" w:rsidP="000F07EE">
      <w:pPr>
        <w:spacing w:after="0" w:line="240" w:lineRule="auto"/>
        <w:ind w:firstLine="540"/>
        <w:jc w:val="center"/>
        <w:rPr>
          <w:rFonts w:eastAsia="Times New Roman"/>
          <w:b/>
          <w:lang w:eastAsia="bg-BG"/>
        </w:rPr>
      </w:pPr>
    </w:p>
    <w:p w:rsidR="000F07EE" w:rsidRPr="00434F88" w:rsidRDefault="000F07EE" w:rsidP="000F07EE">
      <w:pPr>
        <w:spacing w:after="0" w:line="240" w:lineRule="auto"/>
        <w:ind w:firstLine="540"/>
        <w:jc w:val="center"/>
        <w:rPr>
          <w:rFonts w:eastAsia="Times New Roman"/>
          <w:b/>
          <w:lang w:eastAsia="bg-BG"/>
        </w:rPr>
      </w:pPr>
    </w:p>
    <w:p w:rsidR="000F07EE" w:rsidRPr="00434F88" w:rsidRDefault="000F07EE" w:rsidP="000F07EE">
      <w:pPr>
        <w:spacing w:after="0" w:line="240" w:lineRule="auto"/>
        <w:jc w:val="center"/>
        <w:rPr>
          <w:rFonts w:eastAsia="Times New Roman"/>
          <w:b/>
          <w:lang w:eastAsia="bg-BG"/>
        </w:rPr>
      </w:pPr>
      <w:r w:rsidRPr="00434F88">
        <w:rPr>
          <w:rFonts w:eastAsia="Times New Roman"/>
          <w:b/>
          <w:lang w:eastAsia="bg-BG"/>
        </w:rPr>
        <w:t>Р Е Ш Е Н И Е</w:t>
      </w:r>
    </w:p>
    <w:p w:rsidR="000F07EE" w:rsidRPr="00434F88" w:rsidRDefault="000F07EE" w:rsidP="000F07EE">
      <w:pPr>
        <w:spacing w:after="0" w:line="240" w:lineRule="auto"/>
        <w:jc w:val="both"/>
        <w:rPr>
          <w:rFonts w:eastAsia="Times New Roman"/>
          <w:lang w:eastAsia="bg-BG"/>
        </w:rPr>
      </w:pPr>
    </w:p>
    <w:p w:rsidR="000F07EE" w:rsidRPr="00434F88" w:rsidRDefault="000F07EE" w:rsidP="000F07EE">
      <w:pPr>
        <w:spacing w:after="0" w:line="268" w:lineRule="auto"/>
        <w:jc w:val="both"/>
        <w:rPr>
          <w:rFonts w:eastAsia="Times New Roman"/>
          <w:lang w:eastAsia="bg-BG"/>
        </w:rPr>
      </w:pPr>
      <w:r w:rsidRPr="00434F88">
        <w:rPr>
          <w:rFonts w:eastAsia="Times New Roman"/>
          <w:b/>
          <w:lang w:eastAsia="bg-BG"/>
        </w:rPr>
        <w:tab/>
      </w:r>
      <w:r w:rsidRPr="00434F88">
        <w:rPr>
          <w:rFonts w:eastAsia="Times New Roman"/>
          <w:lang w:eastAsia="bg-BG"/>
        </w:rPr>
        <w:t xml:space="preserve">На основание </w:t>
      </w:r>
      <w:r w:rsidR="00976B89" w:rsidRPr="00434F88">
        <w:rPr>
          <w:rFonts w:eastAsia="Times New Roman"/>
          <w:lang w:eastAsia="bg-BG"/>
        </w:rPr>
        <w:t xml:space="preserve">чл. 79 от АПК, </w:t>
      </w:r>
      <w:r w:rsidRPr="00434F88">
        <w:rPr>
          <w:rFonts w:eastAsia="Times New Roman"/>
          <w:lang w:eastAsia="bg-BG"/>
        </w:rPr>
        <w:t xml:space="preserve">чл. 21, ал. 2, във връзка с чл. 21, ал. 1, т. </w:t>
      </w:r>
      <w:r w:rsidR="00765D0C" w:rsidRPr="00434F88">
        <w:rPr>
          <w:rFonts w:eastAsia="Times New Roman"/>
          <w:lang w:eastAsia="bg-BG"/>
        </w:rPr>
        <w:t>3</w:t>
      </w:r>
      <w:r w:rsidRPr="00434F88">
        <w:rPr>
          <w:rFonts w:eastAsia="Times New Roman"/>
          <w:lang w:eastAsia="bg-BG"/>
        </w:rPr>
        <w:t xml:space="preserve"> от Закона за местното самоуправление и местната администрация (ЗМСМА) и във връзка с чл. 9 от Закона за местните данъци и такси (ЗМДТ), Общински съвет </w:t>
      </w:r>
      <w:r w:rsidR="002E2054" w:rsidRPr="00434F88">
        <w:rPr>
          <w:rFonts w:eastAsia="Times New Roman"/>
          <w:lang w:eastAsia="bg-BG"/>
        </w:rPr>
        <w:t>–</w:t>
      </w:r>
      <w:r w:rsidRPr="00434F88">
        <w:rPr>
          <w:rFonts w:eastAsia="Times New Roman"/>
          <w:lang w:eastAsia="bg-BG"/>
        </w:rPr>
        <w:t xml:space="preserve"> Русе</w:t>
      </w:r>
      <w:r w:rsidR="002E2054" w:rsidRPr="00434F88">
        <w:rPr>
          <w:rFonts w:eastAsia="Times New Roman"/>
          <w:lang w:eastAsia="bg-BG"/>
        </w:rPr>
        <w:t>,</w:t>
      </w:r>
    </w:p>
    <w:p w:rsidR="006E39EA" w:rsidRPr="00434F88" w:rsidRDefault="006E39EA" w:rsidP="006E39EA">
      <w:pPr>
        <w:spacing w:after="0" w:line="240" w:lineRule="auto"/>
        <w:ind w:firstLine="720"/>
        <w:jc w:val="both"/>
        <w:outlineLvl w:val="0"/>
        <w:rPr>
          <w:rFonts w:eastAsia="Times New Roman"/>
          <w:lang w:eastAsia="bg-BG"/>
        </w:rPr>
      </w:pPr>
    </w:p>
    <w:p w:rsidR="00AC152E" w:rsidRPr="00434F88" w:rsidRDefault="0088142C" w:rsidP="00AC152E">
      <w:pPr>
        <w:spacing w:after="0" w:line="240" w:lineRule="auto"/>
        <w:jc w:val="center"/>
        <w:outlineLvl w:val="0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>Р Е Ш И</w:t>
      </w:r>
    </w:p>
    <w:p w:rsidR="00AC152E" w:rsidRPr="00434F88" w:rsidRDefault="00AC152E" w:rsidP="00AC152E">
      <w:pPr>
        <w:spacing w:after="0" w:line="240" w:lineRule="auto"/>
        <w:ind w:firstLine="720"/>
        <w:jc w:val="both"/>
        <w:outlineLvl w:val="0"/>
        <w:rPr>
          <w:rFonts w:eastAsia="Times New Roman"/>
          <w:lang w:eastAsia="bg-BG"/>
        </w:rPr>
      </w:pPr>
    </w:p>
    <w:p w:rsidR="006E39EA" w:rsidRPr="00434F88" w:rsidRDefault="006E39EA" w:rsidP="006E39EA">
      <w:pPr>
        <w:spacing w:after="0" w:line="240" w:lineRule="auto"/>
        <w:ind w:firstLine="720"/>
        <w:jc w:val="both"/>
        <w:outlineLvl w:val="0"/>
        <w:rPr>
          <w:rFonts w:eastAsia="Times New Roman"/>
          <w:lang w:eastAsia="bg-BG"/>
        </w:rPr>
      </w:pPr>
      <w:r w:rsidRPr="00434F88">
        <w:rPr>
          <w:rFonts w:eastAsia="Times New Roman"/>
          <w:lang w:eastAsia="bg-BG"/>
        </w:rPr>
        <w:t xml:space="preserve">Приема Наредба за </w:t>
      </w:r>
      <w:r w:rsidR="00E2505E" w:rsidRPr="00434F88">
        <w:rPr>
          <w:rFonts w:eastAsia="Times New Roman"/>
          <w:lang w:eastAsia="bg-BG"/>
        </w:rPr>
        <w:t xml:space="preserve">изменение и </w:t>
      </w:r>
      <w:r w:rsidRPr="00434F88">
        <w:rPr>
          <w:rFonts w:eastAsia="Times New Roman"/>
          <w:lang w:eastAsia="bg-BG"/>
        </w:rPr>
        <w:t>допълнение на Наредба №16 на Общински съвет - Русе, за определянето и администрирането на местните такси, цени на услуги и права на територията на Община Русе, както следва:</w:t>
      </w:r>
    </w:p>
    <w:p w:rsidR="00C85E14" w:rsidRPr="00434F88" w:rsidRDefault="00C85E14" w:rsidP="00C85E14">
      <w:pPr>
        <w:spacing w:after="0"/>
        <w:ind w:firstLine="709"/>
        <w:jc w:val="both"/>
        <w:rPr>
          <w:rFonts w:eastAsia="Calibri"/>
        </w:rPr>
      </w:pPr>
      <w:r w:rsidRPr="00434F88">
        <w:rPr>
          <w:rFonts w:eastAsia="Calibri"/>
        </w:rPr>
        <w:t>§</w:t>
      </w:r>
      <w:r w:rsidRPr="00434F88">
        <w:rPr>
          <w:rFonts w:eastAsia="Calibri"/>
          <w:lang w:val="en-US"/>
        </w:rPr>
        <w:t>1</w:t>
      </w:r>
      <w:r w:rsidRPr="00434F88">
        <w:rPr>
          <w:rFonts w:eastAsia="Calibri"/>
        </w:rPr>
        <w:t>. В чл. 27, ал. 1</w:t>
      </w:r>
      <w:r w:rsidR="004608ED" w:rsidRPr="00434F88">
        <w:rPr>
          <w:rFonts w:eastAsia="Calibri"/>
        </w:rPr>
        <w:t xml:space="preserve"> се заличава </w:t>
      </w:r>
      <w:r w:rsidRPr="00434F88">
        <w:rPr>
          <w:rFonts w:eastAsia="Calibri"/>
        </w:rPr>
        <w:t xml:space="preserve"> текста </w:t>
      </w:r>
      <w:r w:rsidRPr="00434F88">
        <w:rPr>
          <w:rFonts w:eastAsia="Calibri"/>
          <w:i/>
        </w:rPr>
        <w:t>„целодневни“</w:t>
      </w:r>
      <w:r w:rsidRPr="00434F88">
        <w:rPr>
          <w:rFonts w:eastAsia="Calibri"/>
        </w:rPr>
        <w:t>.</w:t>
      </w:r>
    </w:p>
    <w:p w:rsidR="00C85E14" w:rsidRPr="00434F88" w:rsidRDefault="00C85E14" w:rsidP="00C85E14">
      <w:pPr>
        <w:spacing w:after="0"/>
        <w:ind w:firstLine="709"/>
        <w:jc w:val="both"/>
        <w:rPr>
          <w:rFonts w:eastAsia="Calibri"/>
        </w:rPr>
      </w:pPr>
      <w:r w:rsidRPr="00434F88">
        <w:rPr>
          <w:rFonts w:eastAsia="Calibri"/>
          <w:sz w:val="22"/>
          <w:szCs w:val="22"/>
        </w:rPr>
        <w:t xml:space="preserve">§2. </w:t>
      </w:r>
      <w:r w:rsidRPr="00434F88">
        <w:rPr>
          <w:rFonts w:eastAsia="Calibri"/>
        </w:rPr>
        <w:t>В чл. 27, ал. 1, т. 1, подточка 1.4.</w:t>
      </w:r>
      <w:r w:rsidR="004608ED" w:rsidRPr="00434F88">
        <w:rPr>
          <w:rFonts w:eastAsia="Calibri"/>
        </w:rPr>
        <w:t xml:space="preserve"> след думата „деца“ се поставя запетая и </w:t>
      </w:r>
      <w:r w:rsidRPr="00434F88">
        <w:rPr>
          <w:rFonts w:eastAsia="Calibri"/>
        </w:rPr>
        <w:t>текста „до 5 годишна възраст“ се заменя с</w:t>
      </w:r>
      <w:r w:rsidR="004608ED" w:rsidRPr="00434F88">
        <w:rPr>
          <w:rFonts w:eastAsia="Calibri"/>
        </w:rPr>
        <w:t xml:space="preserve"> „</w:t>
      </w:r>
      <w:r w:rsidRPr="00434F88">
        <w:rPr>
          <w:rFonts w:eastAsia="Calibri"/>
          <w:b/>
          <w:i/>
        </w:rPr>
        <w:t>които не са записани в задължително предучилищно образование“</w:t>
      </w:r>
      <w:r w:rsidRPr="00434F88">
        <w:rPr>
          <w:rFonts w:eastAsia="Calibri"/>
        </w:rPr>
        <w:t>.</w:t>
      </w:r>
    </w:p>
    <w:p w:rsidR="00C85E14" w:rsidRPr="00434F88" w:rsidRDefault="00F22F38" w:rsidP="00C85E14">
      <w:pPr>
        <w:pStyle w:val="a3"/>
        <w:ind w:left="5" w:firstLine="709"/>
        <w:jc w:val="both"/>
        <w:rPr>
          <w:rFonts w:eastAsia="Calibri"/>
        </w:rPr>
      </w:pPr>
      <w:r>
        <w:rPr>
          <w:rFonts w:eastAsia="Calibri"/>
        </w:rPr>
        <w:t>§3</w:t>
      </w:r>
      <w:r w:rsidR="00C85E14" w:rsidRPr="00434F88">
        <w:rPr>
          <w:rFonts w:eastAsia="Calibri"/>
        </w:rPr>
        <w:t>. Чл. 27, ал. 5 се отменя.</w:t>
      </w:r>
    </w:p>
    <w:p w:rsidR="008B39AF" w:rsidRPr="00434F88" w:rsidRDefault="00F22F38" w:rsidP="00C85E14">
      <w:pPr>
        <w:pStyle w:val="a3"/>
        <w:ind w:left="5" w:firstLine="709"/>
        <w:jc w:val="both"/>
        <w:rPr>
          <w:rFonts w:eastAsia="Calibri"/>
        </w:rPr>
      </w:pPr>
      <w:r>
        <w:rPr>
          <w:rFonts w:eastAsia="Calibri"/>
        </w:rPr>
        <w:t>§4</w:t>
      </w:r>
      <w:r w:rsidR="008B39AF" w:rsidRPr="00434F88">
        <w:rPr>
          <w:rFonts w:eastAsia="Calibri"/>
        </w:rPr>
        <w:t>.</w:t>
      </w:r>
      <w:r w:rsidR="00365F12" w:rsidRPr="00434F88">
        <w:rPr>
          <w:rFonts w:eastAsia="Calibri"/>
        </w:rPr>
        <w:t xml:space="preserve"> В чл. 59, ал. 1, т. 74 датата</w:t>
      </w:r>
      <w:r w:rsidR="008B39AF" w:rsidRPr="00434F88">
        <w:rPr>
          <w:rFonts w:eastAsia="Calibri"/>
        </w:rPr>
        <w:t xml:space="preserve"> „14.09.“ се заменя с </w:t>
      </w:r>
      <w:r w:rsidR="008B39AF" w:rsidRPr="00434F88">
        <w:rPr>
          <w:rFonts w:eastAsia="Calibri"/>
          <w:b/>
          <w:i/>
        </w:rPr>
        <w:t xml:space="preserve">„31.08.“, </w:t>
      </w:r>
      <w:r w:rsidR="008B39AF" w:rsidRPr="00434F88">
        <w:rPr>
          <w:rFonts w:eastAsia="Calibri"/>
        </w:rPr>
        <w:t xml:space="preserve">а след текста „100,00 лв.“ се </w:t>
      </w:r>
      <w:r w:rsidR="00B85B79" w:rsidRPr="00434F88">
        <w:rPr>
          <w:rFonts w:eastAsia="Calibri"/>
        </w:rPr>
        <w:t xml:space="preserve">поставя запетая и се </w:t>
      </w:r>
      <w:r w:rsidR="008B39AF" w:rsidRPr="00434F88">
        <w:rPr>
          <w:rFonts w:eastAsia="Calibri"/>
        </w:rPr>
        <w:t xml:space="preserve">допълва </w:t>
      </w:r>
      <w:r w:rsidR="008B39AF" w:rsidRPr="00434F88">
        <w:rPr>
          <w:rFonts w:eastAsia="Calibri"/>
          <w:b/>
          <w:i/>
        </w:rPr>
        <w:t>„ а за периода от 01.09. до 14.09. в размер на 50.00 лв.“</w:t>
      </w:r>
      <w:r w:rsidR="008B39AF" w:rsidRPr="00434F88">
        <w:rPr>
          <w:rFonts w:eastAsia="Calibri"/>
        </w:rPr>
        <w:t>.</w:t>
      </w:r>
    </w:p>
    <w:p w:rsidR="00C85E14" w:rsidRPr="00434F88" w:rsidRDefault="00C85E14" w:rsidP="006E39EA">
      <w:pPr>
        <w:spacing w:after="0" w:line="240" w:lineRule="auto"/>
        <w:ind w:firstLine="720"/>
        <w:jc w:val="both"/>
        <w:outlineLvl w:val="0"/>
        <w:rPr>
          <w:rFonts w:eastAsia="Times New Roman"/>
          <w:lang w:eastAsia="bg-BG"/>
        </w:rPr>
      </w:pPr>
    </w:p>
    <w:p w:rsidR="00C85E14" w:rsidRDefault="00C85E14" w:rsidP="002A401C">
      <w:pPr>
        <w:spacing w:after="0" w:line="240" w:lineRule="auto"/>
        <w:jc w:val="both"/>
        <w:outlineLvl w:val="0"/>
        <w:rPr>
          <w:rFonts w:eastAsia="Times New Roman"/>
          <w:lang w:eastAsia="bg-BG"/>
        </w:rPr>
      </w:pPr>
    </w:p>
    <w:p w:rsidR="000A777C" w:rsidRPr="00434F88" w:rsidRDefault="000A777C" w:rsidP="002A401C">
      <w:pPr>
        <w:spacing w:after="0" w:line="240" w:lineRule="auto"/>
        <w:jc w:val="both"/>
        <w:outlineLvl w:val="0"/>
        <w:rPr>
          <w:rFonts w:eastAsia="Times New Roman"/>
          <w:lang w:eastAsia="bg-BG"/>
        </w:rPr>
      </w:pPr>
    </w:p>
    <w:p w:rsidR="008C5A48" w:rsidRPr="00434F88" w:rsidRDefault="008C5A48" w:rsidP="008C5A48">
      <w:pPr>
        <w:spacing w:after="0" w:line="240" w:lineRule="auto"/>
        <w:jc w:val="both"/>
        <w:rPr>
          <w:rFonts w:eastAsia="Times New Roman"/>
          <w:b/>
          <w:lang w:eastAsia="bg-BG"/>
        </w:rPr>
      </w:pPr>
      <w:r w:rsidRPr="00434F88">
        <w:rPr>
          <w:rFonts w:eastAsia="Times New Roman"/>
          <w:b/>
          <w:lang w:eastAsia="bg-BG"/>
        </w:rPr>
        <w:t>Вносител,</w:t>
      </w:r>
    </w:p>
    <w:p w:rsidR="008C5A48" w:rsidRPr="00434F88" w:rsidRDefault="008C5A48" w:rsidP="008C5A48">
      <w:pPr>
        <w:spacing w:after="0" w:line="240" w:lineRule="auto"/>
        <w:jc w:val="both"/>
        <w:rPr>
          <w:rFonts w:eastAsia="Times New Roman"/>
          <w:b/>
          <w:lang w:eastAsia="bg-BG"/>
        </w:rPr>
      </w:pPr>
    </w:p>
    <w:p w:rsidR="008C5A48" w:rsidRPr="00434F88" w:rsidRDefault="008F42C7" w:rsidP="008C5A48">
      <w:pPr>
        <w:spacing w:after="0" w:line="240" w:lineRule="auto"/>
        <w:rPr>
          <w:rFonts w:eastAsia="Times New Roman"/>
          <w:b/>
          <w:lang w:eastAsia="bg-BG"/>
        </w:rPr>
      </w:pPr>
      <w:r w:rsidRPr="00434F88">
        <w:rPr>
          <w:rFonts w:eastAsia="Times New Roman"/>
          <w:b/>
          <w:lang w:eastAsia="bg-BG"/>
        </w:rPr>
        <w:t>ДИМИТЪР НЕДЕВ</w:t>
      </w:r>
    </w:p>
    <w:p w:rsidR="008C5A48" w:rsidRPr="00434F88" w:rsidRDefault="008F42C7" w:rsidP="008C5A48">
      <w:pPr>
        <w:spacing w:after="0" w:line="240" w:lineRule="auto"/>
        <w:rPr>
          <w:rFonts w:eastAsia="Times New Roman"/>
          <w:i/>
          <w:lang w:eastAsia="bg-BG"/>
        </w:rPr>
      </w:pPr>
      <w:r w:rsidRPr="00434F88">
        <w:rPr>
          <w:rFonts w:eastAsia="Times New Roman"/>
          <w:i/>
          <w:lang w:eastAsia="bg-BG"/>
        </w:rPr>
        <w:t>ЗА к</w:t>
      </w:r>
      <w:r w:rsidR="008C5A48" w:rsidRPr="00434F88">
        <w:rPr>
          <w:rFonts w:eastAsia="Times New Roman"/>
          <w:i/>
          <w:lang w:eastAsia="bg-BG"/>
        </w:rPr>
        <w:t>мет на Община Русе</w:t>
      </w:r>
    </w:p>
    <w:p w:rsidR="008F42C7" w:rsidRPr="00434F88" w:rsidRDefault="008F42C7" w:rsidP="008C5A48">
      <w:pPr>
        <w:spacing w:after="0" w:line="240" w:lineRule="auto"/>
        <w:rPr>
          <w:rFonts w:eastAsia="Times New Roman"/>
          <w:b/>
          <w:lang w:eastAsia="bg-BG"/>
        </w:rPr>
      </w:pPr>
      <w:r w:rsidRPr="00434F88">
        <w:rPr>
          <w:rFonts w:eastAsia="Times New Roman"/>
          <w:i/>
          <w:lang w:eastAsia="bg-BG"/>
        </w:rPr>
        <w:t>(Съгл. Заповед №РД-01-2896/27.09.2021 г.)</w:t>
      </w:r>
    </w:p>
    <w:p w:rsidR="008C5A48" w:rsidRPr="00434F88" w:rsidRDefault="008C5A48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C31430" w:rsidRDefault="00C31430" w:rsidP="002A401C">
      <w:pPr>
        <w:spacing w:after="0" w:line="240" w:lineRule="auto"/>
        <w:rPr>
          <w:rFonts w:eastAsia="Times New Roman"/>
          <w:i/>
          <w:lang w:eastAsia="bg-BG"/>
        </w:rPr>
      </w:pPr>
    </w:p>
    <w:p w:rsidR="000A777C" w:rsidRDefault="000A777C" w:rsidP="002A401C">
      <w:pPr>
        <w:spacing w:after="0" w:line="240" w:lineRule="auto"/>
        <w:rPr>
          <w:rFonts w:eastAsia="Times New Roman"/>
          <w:i/>
          <w:lang w:eastAsia="bg-BG"/>
        </w:rPr>
      </w:pPr>
    </w:p>
    <w:p w:rsidR="000A777C" w:rsidRDefault="000A777C" w:rsidP="002A401C">
      <w:pPr>
        <w:spacing w:after="0" w:line="240" w:lineRule="auto"/>
        <w:rPr>
          <w:rFonts w:eastAsia="Times New Roman"/>
          <w:i/>
          <w:lang w:eastAsia="bg-BG"/>
        </w:rPr>
      </w:pPr>
    </w:p>
    <w:p w:rsidR="000A777C" w:rsidRDefault="000A777C" w:rsidP="002A401C">
      <w:pPr>
        <w:spacing w:after="0" w:line="240" w:lineRule="auto"/>
        <w:rPr>
          <w:rFonts w:eastAsia="Times New Roman"/>
          <w:i/>
          <w:lang w:eastAsia="bg-BG"/>
        </w:rPr>
      </w:pPr>
    </w:p>
    <w:p w:rsidR="000A777C" w:rsidRDefault="000A777C" w:rsidP="002A401C">
      <w:pPr>
        <w:spacing w:after="0" w:line="240" w:lineRule="auto"/>
        <w:rPr>
          <w:rFonts w:eastAsia="Times New Roman"/>
          <w:i/>
          <w:lang w:eastAsia="bg-BG"/>
        </w:rPr>
      </w:pPr>
    </w:p>
    <w:p w:rsidR="000A777C" w:rsidRDefault="000A777C" w:rsidP="002A401C">
      <w:pPr>
        <w:spacing w:after="0" w:line="240" w:lineRule="auto"/>
        <w:rPr>
          <w:rFonts w:eastAsia="Times New Roman"/>
          <w:i/>
          <w:lang w:eastAsia="bg-BG"/>
        </w:rPr>
      </w:pPr>
    </w:p>
    <w:p w:rsidR="000A777C" w:rsidRDefault="000A777C" w:rsidP="002A401C">
      <w:pPr>
        <w:spacing w:after="0" w:line="240" w:lineRule="auto"/>
        <w:rPr>
          <w:rFonts w:eastAsia="Times New Roman"/>
          <w:i/>
          <w:lang w:eastAsia="bg-BG"/>
        </w:rPr>
      </w:pPr>
    </w:p>
    <w:p w:rsidR="000A777C" w:rsidRDefault="000A777C" w:rsidP="002A401C">
      <w:pPr>
        <w:spacing w:after="0" w:line="240" w:lineRule="auto"/>
        <w:rPr>
          <w:rFonts w:eastAsia="Times New Roman"/>
          <w:i/>
          <w:lang w:eastAsia="bg-BG"/>
        </w:rPr>
      </w:pPr>
    </w:p>
    <w:p w:rsidR="000A777C" w:rsidRDefault="000A777C" w:rsidP="002A401C">
      <w:pPr>
        <w:spacing w:after="0" w:line="240" w:lineRule="auto"/>
        <w:rPr>
          <w:rFonts w:eastAsia="Times New Roman"/>
          <w:i/>
          <w:lang w:eastAsia="bg-BG"/>
        </w:rPr>
      </w:pPr>
    </w:p>
    <w:p w:rsidR="000A777C" w:rsidRDefault="000A777C" w:rsidP="002A401C">
      <w:pPr>
        <w:spacing w:after="0" w:line="240" w:lineRule="auto"/>
        <w:rPr>
          <w:rFonts w:eastAsia="Times New Roman"/>
          <w:i/>
          <w:lang w:eastAsia="bg-BG"/>
        </w:rPr>
      </w:pPr>
    </w:p>
    <w:p w:rsidR="000A777C" w:rsidRDefault="000A777C" w:rsidP="002A401C">
      <w:pPr>
        <w:spacing w:after="0" w:line="240" w:lineRule="auto"/>
        <w:rPr>
          <w:rFonts w:eastAsia="Times New Roman"/>
          <w:i/>
          <w:lang w:eastAsia="bg-BG"/>
        </w:rPr>
      </w:pPr>
      <w:bookmarkStart w:id="0" w:name="_GoBack"/>
      <w:bookmarkEnd w:id="0"/>
    </w:p>
    <w:sectPr w:rsidR="000A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11"/>
    <w:multiLevelType w:val="hybridMultilevel"/>
    <w:tmpl w:val="0F241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456"/>
    <w:multiLevelType w:val="hybridMultilevel"/>
    <w:tmpl w:val="B2785C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3BAD"/>
    <w:multiLevelType w:val="multilevel"/>
    <w:tmpl w:val="3942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617CA5"/>
    <w:multiLevelType w:val="hybridMultilevel"/>
    <w:tmpl w:val="2A741B8A"/>
    <w:lvl w:ilvl="0" w:tplc="0402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982517"/>
    <w:multiLevelType w:val="multilevel"/>
    <w:tmpl w:val="3942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A3321C"/>
    <w:multiLevelType w:val="multilevel"/>
    <w:tmpl w:val="1B5E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B84336"/>
    <w:multiLevelType w:val="hybridMultilevel"/>
    <w:tmpl w:val="5B149C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548F1"/>
    <w:multiLevelType w:val="hybridMultilevel"/>
    <w:tmpl w:val="FD58D346"/>
    <w:lvl w:ilvl="0" w:tplc="352AF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E5"/>
    <w:rsid w:val="000276DF"/>
    <w:rsid w:val="00031695"/>
    <w:rsid w:val="00041CA7"/>
    <w:rsid w:val="00064783"/>
    <w:rsid w:val="00091AC8"/>
    <w:rsid w:val="00092B78"/>
    <w:rsid w:val="000A5F30"/>
    <w:rsid w:val="000A777C"/>
    <w:rsid w:val="000C4243"/>
    <w:rsid w:val="000F07EE"/>
    <w:rsid w:val="000F15CA"/>
    <w:rsid w:val="000F67BB"/>
    <w:rsid w:val="000F697A"/>
    <w:rsid w:val="00111D34"/>
    <w:rsid w:val="00146D50"/>
    <w:rsid w:val="0017018C"/>
    <w:rsid w:val="001B5476"/>
    <w:rsid w:val="0021260D"/>
    <w:rsid w:val="00227A53"/>
    <w:rsid w:val="002616F1"/>
    <w:rsid w:val="00275C52"/>
    <w:rsid w:val="00281445"/>
    <w:rsid w:val="00283390"/>
    <w:rsid w:val="00294749"/>
    <w:rsid w:val="002A401C"/>
    <w:rsid w:val="002C2996"/>
    <w:rsid w:val="002C7AF8"/>
    <w:rsid w:val="002E2054"/>
    <w:rsid w:val="00307589"/>
    <w:rsid w:val="00363E19"/>
    <w:rsid w:val="0036588B"/>
    <w:rsid w:val="00365F12"/>
    <w:rsid w:val="003706D3"/>
    <w:rsid w:val="00387B40"/>
    <w:rsid w:val="003A33F5"/>
    <w:rsid w:val="003A47EE"/>
    <w:rsid w:val="003B0F58"/>
    <w:rsid w:val="003C7315"/>
    <w:rsid w:val="003F42AC"/>
    <w:rsid w:val="00416A0A"/>
    <w:rsid w:val="004229D4"/>
    <w:rsid w:val="004237AB"/>
    <w:rsid w:val="00434F88"/>
    <w:rsid w:val="004608ED"/>
    <w:rsid w:val="00460D7B"/>
    <w:rsid w:val="00465413"/>
    <w:rsid w:val="00471899"/>
    <w:rsid w:val="004737EC"/>
    <w:rsid w:val="00481DBD"/>
    <w:rsid w:val="00482299"/>
    <w:rsid w:val="004E7AC0"/>
    <w:rsid w:val="00540C4E"/>
    <w:rsid w:val="00545284"/>
    <w:rsid w:val="005660EF"/>
    <w:rsid w:val="00590EC1"/>
    <w:rsid w:val="0059693C"/>
    <w:rsid w:val="005D3EE7"/>
    <w:rsid w:val="005D7718"/>
    <w:rsid w:val="00630E9C"/>
    <w:rsid w:val="0064727F"/>
    <w:rsid w:val="00653058"/>
    <w:rsid w:val="006576AC"/>
    <w:rsid w:val="00677A6C"/>
    <w:rsid w:val="00686720"/>
    <w:rsid w:val="006A1F2B"/>
    <w:rsid w:val="006B0BA3"/>
    <w:rsid w:val="006C5592"/>
    <w:rsid w:val="006E39EA"/>
    <w:rsid w:val="0070690B"/>
    <w:rsid w:val="00711B48"/>
    <w:rsid w:val="0071617A"/>
    <w:rsid w:val="00736316"/>
    <w:rsid w:val="00751C55"/>
    <w:rsid w:val="00765D0C"/>
    <w:rsid w:val="007749CA"/>
    <w:rsid w:val="007919D9"/>
    <w:rsid w:val="007B7900"/>
    <w:rsid w:val="007D7C5C"/>
    <w:rsid w:val="00821476"/>
    <w:rsid w:val="008706BD"/>
    <w:rsid w:val="0088142C"/>
    <w:rsid w:val="008B39AF"/>
    <w:rsid w:val="008C5A48"/>
    <w:rsid w:val="008C6025"/>
    <w:rsid w:val="008D49A6"/>
    <w:rsid w:val="008F42C7"/>
    <w:rsid w:val="00921B2A"/>
    <w:rsid w:val="00947237"/>
    <w:rsid w:val="00976B89"/>
    <w:rsid w:val="009803CA"/>
    <w:rsid w:val="00980FE5"/>
    <w:rsid w:val="00986612"/>
    <w:rsid w:val="009972F0"/>
    <w:rsid w:val="009A27EA"/>
    <w:rsid w:val="009B5747"/>
    <w:rsid w:val="009E4E97"/>
    <w:rsid w:val="00A0265D"/>
    <w:rsid w:val="00A13432"/>
    <w:rsid w:val="00A15BEE"/>
    <w:rsid w:val="00A16FB4"/>
    <w:rsid w:val="00A42125"/>
    <w:rsid w:val="00A422FC"/>
    <w:rsid w:val="00A46888"/>
    <w:rsid w:val="00A62466"/>
    <w:rsid w:val="00A67ABC"/>
    <w:rsid w:val="00A67DC6"/>
    <w:rsid w:val="00A8707E"/>
    <w:rsid w:val="00A87F86"/>
    <w:rsid w:val="00A9206D"/>
    <w:rsid w:val="00AA72F3"/>
    <w:rsid w:val="00AC152E"/>
    <w:rsid w:val="00AD42C6"/>
    <w:rsid w:val="00AD5AE4"/>
    <w:rsid w:val="00AD61C6"/>
    <w:rsid w:val="00B175F8"/>
    <w:rsid w:val="00B223F7"/>
    <w:rsid w:val="00B33601"/>
    <w:rsid w:val="00B34C36"/>
    <w:rsid w:val="00B605D1"/>
    <w:rsid w:val="00B85B79"/>
    <w:rsid w:val="00BD204B"/>
    <w:rsid w:val="00BD29B8"/>
    <w:rsid w:val="00BF49CB"/>
    <w:rsid w:val="00C237E6"/>
    <w:rsid w:val="00C31430"/>
    <w:rsid w:val="00C31E68"/>
    <w:rsid w:val="00C43ED8"/>
    <w:rsid w:val="00C54661"/>
    <w:rsid w:val="00C85E14"/>
    <w:rsid w:val="00C90606"/>
    <w:rsid w:val="00CC2CBA"/>
    <w:rsid w:val="00CD42D4"/>
    <w:rsid w:val="00CD5AFB"/>
    <w:rsid w:val="00CE51E9"/>
    <w:rsid w:val="00D052A9"/>
    <w:rsid w:val="00D21ED9"/>
    <w:rsid w:val="00D52426"/>
    <w:rsid w:val="00D53E0C"/>
    <w:rsid w:val="00D61535"/>
    <w:rsid w:val="00D72274"/>
    <w:rsid w:val="00DA0A02"/>
    <w:rsid w:val="00DA33BA"/>
    <w:rsid w:val="00E01D08"/>
    <w:rsid w:val="00E06E3F"/>
    <w:rsid w:val="00E156D2"/>
    <w:rsid w:val="00E2505E"/>
    <w:rsid w:val="00E2593D"/>
    <w:rsid w:val="00E43AE3"/>
    <w:rsid w:val="00E61F56"/>
    <w:rsid w:val="00EA2E55"/>
    <w:rsid w:val="00EB4FF4"/>
    <w:rsid w:val="00ED2063"/>
    <w:rsid w:val="00ED413A"/>
    <w:rsid w:val="00EE37F9"/>
    <w:rsid w:val="00EF1DBD"/>
    <w:rsid w:val="00F22F38"/>
    <w:rsid w:val="00F355A7"/>
    <w:rsid w:val="00F364D4"/>
    <w:rsid w:val="00F5743B"/>
    <w:rsid w:val="00F71E7A"/>
    <w:rsid w:val="00F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D7ED4-47B7-48F2-8411-80873297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56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1">
    <w:name w:val="Заглавие1"/>
    <w:basedOn w:val="a"/>
    <w:rsid w:val="008C5A48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Default">
    <w:name w:val="Default"/>
    <w:rsid w:val="00BD29B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newdocreference">
    <w:name w:val="newdocreference"/>
    <w:basedOn w:val="a0"/>
    <w:rsid w:val="009972F0"/>
  </w:style>
  <w:style w:type="character" w:customStyle="1" w:styleId="samedocreference">
    <w:name w:val="samedocreference"/>
    <w:basedOn w:val="a0"/>
    <w:rsid w:val="009972F0"/>
  </w:style>
  <w:style w:type="paragraph" w:styleId="2">
    <w:name w:val="Body Text 2"/>
    <w:basedOn w:val="a"/>
    <w:link w:val="20"/>
    <w:rsid w:val="00590EC1"/>
    <w:pPr>
      <w:spacing w:after="0" w:line="240" w:lineRule="auto"/>
      <w:jc w:val="both"/>
    </w:pPr>
    <w:rPr>
      <w:rFonts w:eastAsia="Times New Roman"/>
      <w:sz w:val="28"/>
    </w:rPr>
  </w:style>
  <w:style w:type="character" w:customStyle="1" w:styleId="20">
    <w:name w:val="Основен текст 2 Знак"/>
    <w:basedOn w:val="a0"/>
    <w:link w:val="2"/>
    <w:rsid w:val="00590EC1"/>
    <w:rPr>
      <w:rFonts w:eastAsia="Times New Roman"/>
      <w:sz w:val="28"/>
    </w:rPr>
  </w:style>
  <w:style w:type="paragraph" w:styleId="a4">
    <w:name w:val="Normal (Web)"/>
    <w:basedOn w:val="a"/>
    <w:uiPriority w:val="99"/>
    <w:unhideWhenUsed/>
    <w:rsid w:val="004229D4"/>
    <w:pPr>
      <w:spacing w:after="0" w:line="240" w:lineRule="auto"/>
      <w:ind w:firstLine="990"/>
      <w:jc w:val="both"/>
    </w:pPr>
    <w:rPr>
      <w:rFonts w:eastAsia="Times New Roman"/>
      <w:color w:val="000000"/>
      <w:lang w:eastAsia="bg-BG"/>
    </w:rPr>
  </w:style>
  <w:style w:type="character" w:customStyle="1" w:styleId="blue1">
    <w:name w:val="blue1"/>
    <w:basedOn w:val="a0"/>
    <w:rsid w:val="004229D4"/>
    <w:rPr>
      <w:rFonts w:ascii="Times New Roman" w:hAnsi="Times New Roman" w:cs="Times New Roman" w:hint="default"/>
      <w:color w:val="0000F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4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95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3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17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3582-E7F4-4117-BCC3-7472F062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Petq Hristova</cp:lastModifiedBy>
  <cp:revision>2</cp:revision>
  <cp:lastPrinted>2021-09-27T12:42:00Z</cp:lastPrinted>
  <dcterms:created xsi:type="dcterms:W3CDTF">2021-09-28T06:12:00Z</dcterms:created>
  <dcterms:modified xsi:type="dcterms:W3CDTF">2021-09-28T06:12:00Z</dcterms:modified>
</cp:coreProperties>
</file>