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86" w:rsidRDefault="007D5186" w:rsidP="007D5186">
      <w:pPr>
        <w:jc w:val="right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Препис-извлечение!</w:t>
      </w:r>
    </w:p>
    <w:p w:rsidR="007D5186" w:rsidRDefault="007D5186" w:rsidP="007D5186">
      <w:pPr>
        <w:rPr>
          <w:sz w:val="32"/>
        </w:rPr>
      </w:pPr>
    </w:p>
    <w:p w:rsidR="007D5186" w:rsidRDefault="007D5186" w:rsidP="007D5186">
      <w:pPr>
        <w:pBdr>
          <w:bottom w:val="sing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ОБЩИНСКИ СЪВЕТ – РУСЕ</w:t>
      </w:r>
    </w:p>
    <w:p w:rsidR="007D5186" w:rsidRDefault="007D5186" w:rsidP="007D5186">
      <w:pPr>
        <w:jc w:val="center"/>
        <w:rPr>
          <w:b/>
          <w:sz w:val="32"/>
        </w:rPr>
      </w:pPr>
    </w:p>
    <w:p w:rsidR="007D5186" w:rsidRPr="0037713B" w:rsidRDefault="007D5186" w:rsidP="007D5186">
      <w:pPr>
        <w:pStyle w:val="1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РЕШЕНИЕ № </w:t>
      </w:r>
      <w:r>
        <w:rPr>
          <w:b/>
          <w:sz w:val="32"/>
          <w:szCs w:val="32"/>
          <w:lang w:val="en-US"/>
        </w:rPr>
        <w:t>58</w:t>
      </w:r>
    </w:p>
    <w:p w:rsidR="007D5186" w:rsidRDefault="007D5186" w:rsidP="007D5186">
      <w:pPr>
        <w:jc w:val="center"/>
        <w:rPr>
          <w:b/>
          <w:sz w:val="32"/>
          <w:lang w:val="en-US"/>
        </w:rPr>
      </w:pPr>
      <w:r>
        <w:rPr>
          <w:b/>
          <w:sz w:val="32"/>
        </w:rPr>
        <w:t xml:space="preserve">Прието с Протокол № </w:t>
      </w:r>
      <w:r>
        <w:rPr>
          <w:b/>
          <w:sz w:val="32"/>
          <w:lang w:val="en-US"/>
        </w:rPr>
        <w:t>4</w:t>
      </w:r>
      <w:r>
        <w:rPr>
          <w:b/>
          <w:sz w:val="32"/>
        </w:rPr>
        <w:t>/2</w:t>
      </w:r>
      <w:r>
        <w:rPr>
          <w:b/>
          <w:sz w:val="32"/>
          <w:lang w:val="en-US"/>
        </w:rPr>
        <w:t>5.01.20</w:t>
      </w:r>
      <w:r>
        <w:rPr>
          <w:b/>
          <w:sz w:val="32"/>
        </w:rPr>
        <w:t>2</w:t>
      </w:r>
      <w:r>
        <w:rPr>
          <w:b/>
          <w:sz w:val="32"/>
          <w:lang w:val="en-US"/>
        </w:rPr>
        <w:t>4</w:t>
      </w:r>
      <w:r>
        <w:rPr>
          <w:b/>
          <w:sz w:val="32"/>
        </w:rPr>
        <w:t>г.</w:t>
      </w:r>
    </w:p>
    <w:p w:rsidR="007D5186" w:rsidRDefault="007D5186" w:rsidP="007D5186">
      <w:pPr>
        <w:ind w:left="4956" w:firstLine="708"/>
        <w:jc w:val="both"/>
        <w:rPr>
          <w:sz w:val="28"/>
          <w:szCs w:val="28"/>
        </w:rPr>
      </w:pPr>
    </w:p>
    <w:p w:rsidR="007D5186" w:rsidRDefault="007D5186" w:rsidP="007D5186">
      <w:pPr>
        <w:ind w:left="4956" w:firstLine="708"/>
        <w:jc w:val="both"/>
        <w:rPr>
          <w:sz w:val="28"/>
          <w:szCs w:val="28"/>
        </w:rPr>
      </w:pPr>
    </w:p>
    <w:p w:rsidR="00B25583" w:rsidRPr="0054076D" w:rsidRDefault="007D5186" w:rsidP="00B25583">
      <w:pPr>
        <w:jc w:val="both"/>
      </w:pPr>
      <w:r>
        <w:t xml:space="preserve"> </w:t>
      </w:r>
      <w:r w:rsidR="00B25583" w:rsidRPr="0054076D">
        <w:t xml:space="preserve">  </w:t>
      </w:r>
      <w:r w:rsidR="00B25583" w:rsidRPr="0054076D">
        <w:tab/>
        <w:t>На основание чл. 21, ал. 2, във връзка с чл. 21, ал. 1, т. 23 от ЗМСМА, във връзка с чл. 147, ал. 2 от Търговския закон; чл. 25, т. 1 и чл. 65, ал. 1 от Правилника за прилагане на Закона за публичните предприятия и чл. 12а, т. 1 от Наредба №9 за реда и условията за упражняване правата на Община Русе върху общинската част от капитала на търговските дружества на ОбС-Русе, Общинският съвет реши:</w:t>
      </w:r>
    </w:p>
    <w:p w:rsidR="00B25583" w:rsidRPr="0054076D" w:rsidRDefault="00B25583" w:rsidP="00B25583">
      <w:pPr>
        <w:jc w:val="both"/>
      </w:pPr>
    </w:p>
    <w:p w:rsidR="00B25583" w:rsidRPr="0054076D" w:rsidRDefault="00B25583" w:rsidP="00B25583">
      <w:pPr>
        <w:ind w:firstLine="708"/>
        <w:jc w:val="both"/>
      </w:pPr>
      <w:r w:rsidRPr="0054076D">
        <w:t xml:space="preserve">Одобрява Бизнес програма на „Комплексен онкологичен център – Русе“ ЕООД за периода 2024 – 2026 година, съгласно приложение. </w:t>
      </w:r>
    </w:p>
    <w:p w:rsidR="007D5186" w:rsidRDefault="007D5186" w:rsidP="007D5186">
      <w:pPr>
        <w:jc w:val="both"/>
      </w:pPr>
    </w:p>
    <w:p w:rsidR="007D5186" w:rsidRPr="006464A3" w:rsidRDefault="007D5186" w:rsidP="007D5186">
      <w:pPr>
        <w:tabs>
          <w:tab w:val="num" w:pos="709"/>
        </w:tabs>
        <w:jc w:val="both"/>
        <w:rPr>
          <w:lang w:val="en-US"/>
        </w:rPr>
      </w:pPr>
      <w:r>
        <w:rPr>
          <w:shd w:val="clear" w:color="auto" w:fill="FFFFFF"/>
          <w:lang w:val="en-US"/>
        </w:rPr>
        <w:t xml:space="preserve"> </w:t>
      </w:r>
    </w:p>
    <w:p w:rsidR="007D5186" w:rsidRDefault="007D5186" w:rsidP="007D5186">
      <w:pPr>
        <w:tabs>
          <w:tab w:val="left" w:pos="900"/>
        </w:tabs>
        <w:ind w:right="-360"/>
        <w:jc w:val="both"/>
        <w:rPr>
          <w:sz w:val="28"/>
          <w:szCs w:val="28"/>
        </w:rPr>
      </w:pPr>
    </w:p>
    <w:p w:rsidR="007D5186" w:rsidRDefault="007D5186" w:rsidP="007D5186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7D5186" w:rsidRDefault="007D5186" w:rsidP="007D5186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7D5186" w:rsidRDefault="007D5186" w:rsidP="007D5186">
      <w:pPr>
        <w:tabs>
          <w:tab w:val="left" w:pos="900"/>
        </w:tabs>
        <w:ind w:right="-360"/>
        <w:jc w:val="both"/>
        <w:rPr>
          <w:sz w:val="28"/>
          <w:szCs w:val="28"/>
        </w:rPr>
      </w:pPr>
    </w:p>
    <w:p w:rsidR="007D5186" w:rsidRDefault="007D5186" w:rsidP="007D5186">
      <w:pPr>
        <w:ind w:left="1785"/>
        <w:jc w:val="both"/>
        <w:rPr>
          <w:sz w:val="32"/>
        </w:rPr>
      </w:pPr>
    </w:p>
    <w:p w:rsidR="007D5186" w:rsidRDefault="007D5186" w:rsidP="007D5186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7D5186" w:rsidRDefault="007D5186" w:rsidP="007D5186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7D5186" w:rsidRDefault="007D5186" w:rsidP="007D5186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7D5186" w:rsidRDefault="007D5186" w:rsidP="007D51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</w:t>
      </w:r>
    </w:p>
    <w:p w:rsidR="007D5186" w:rsidRDefault="007D5186" w:rsidP="007D5186">
      <w:pPr>
        <w:pStyle w:val="Default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акад. </w:t>
      </w:r>
      <w:r>
        <w:rPr>
          <w:rFonts w:ascii="Times New Roman" w:hAnsi="Times New Roman" w:cs="Times New Roman"/>
          <w:b/>
          <w:sz w:val="28"/>
          <w:szCs w:val="28"/>
        </w:rPr>
        <w:t>Христо Белоев, дтн)</w:t>
      </w:r>
    </w:p>
    <w:p w:rsidR="007D5186" w:rsidRDefault="007D5186" w:rsidP="007D5186"/>
    <w:p w:rsidR="004864C1" w:rsidRDefault="004864C1"/>
    <w:p w:rsidR="00B25583" w:rsidRDefault="00B25583"/>
    <w:p w:rsidR="00B25583" w:rsidRDefault="00B25583"/>
    <w:p w:rsidR="00B25583" w:rsidRDefault="00B25583"/>
    <w:p w:rsidR="00B25583" w:rsidRDefault="00B25583"/>
    <w:p w:rsidR="00B25583" w:rsidRDefault="00B25583"/>
    <w:p w:rsidR="00B25583" w:rsidRDefault="00B25583"/>
    <w:p w:rsidR="00B25583" w:rsidRDefault="00B25583"/>
    <w:p w:rsidR="00B25583" w:rsidRDefault="00B25583"/>
    <w:p w:rsidR="00B25583" w:rsidRDefault="00B25583"/>
    <w:p w:rsidR="00B25583" w:rsidRDefault="00B25583"/>
    <w:p w:rsidR="00B25583" w:rsidRDefault="00B25583"/>
    <w:p w:rsidR="00B25583" w:rsidRDefault="00B25583"/>
    <w:p w:rsidR="00B25583" w:rsidRPr="00B25583" w:rsidRDefault="00B25583" w:rsidP="00B25583">
      <w:pPr>
        <w:pStyle w:val="a5"/>
        <w:spacing w:after="0"/>
        <w:jc w:val="center"/>
        <w:rPr>
          <w:rStyle w:val="a7"/>
          <w:rFonts w:ascii="Times New Roman" w:hAnsi="Times New Roman"/>
          <w:color w:val="auto"/>
          <w:sz w:val="28"/>
          <w:szCs w:val="28"/>
          <w:lang w:val="bg-BG"/>
        </w:rPr>
      </w:pPr>
      <w:r w:rsidRPr="00B25583">
        <w:rPr>
          <w:rStyle w:val="a7"/>
          <w:rFonts w:ascii="Times New Roman" w:hAnsi="Times New Roman"/>
          <w:color w:val="auto"/>
          <w:sz w:val="28"/>
          <w:szCs w:val="28"/>
          <w:lang w:val="bg-BG"/>
        </w:rPr>
        <w:lastRenderedPageBreak/>
        <w:t>БИЗНЕС ПРОГРАМА</w:t>
      </w:r>
    </w:p>
    <w:p w:rsidR="00B25583" w:rsidRPr="00B25583" w:rsidRDefault="00B25583" w:rsidP="00B25583">
      <w:pPr>
        <w:pStyle w:val="a5"/>
        <w:spacing w:after="0"/>
        <w:jc w:val="center"/>
        <w:rPr>
          <w:rStyle w:val="a7"/>
          <w:rFonts w:ascii="Times New Roman" w:hAnsi="Times New Roman"/>
          <w:color w:val="auto"/>
          <w:sz w:val="28"/>
          <w:szCs w:val="28"/>
          <w:lang w:val="bg-BG"/>
        </w:rPr>
      </w:pPr>
    </w:p>
    <w:p w:rsidR="00B25583" w:rsidRPr="00B25583" w:rsidRDefault="00B25583" w:rsidP="00B25583">
      <w:pPr>
        <w:pStyle w:val="a5"/>
        <w:spacing w:after="0"/>
        <w:jc w:val="center"/>
        <w:rPr>
          <w:rStyle w:val="a7"/>
          <w:rFonts w:ascii="Times New Roman" w:hAnsi="Times New Roman"/>
          <w:color w:val="auto"/>
          <w:sz w:val="28"/>
          <w:szCs w:val="28"/>
          <w:lang w:val="bg-BG"/>
        </w:rPr>
      </w:pPr>
      <w:r w:rsidRPr="00B25583">
        <w:rPr>
          <w:rStyle w:val="a7"/>
          <w:rFonts w:ascii="Times New Roman" w:hAnsi="Times New Roman"/>
          <w:color w:val="auto"/>
          <w:sz w:val="28"/>
          <w:szCs w:val="28"/>
          <w:lang w:val="bg-BG"/>
        </w:rPr>
        <w:t>НА КОЦ – РУСЕ ЕООД</w:t>
      </w:r>
    </w:p>
    <w:p w:rsidR="00B25583" w:rsidRPr="00B25583" w:rsidRDefault="00B25583" w:rsidP="00B25583">
      <w:pPr>
        <w:pStyle w:val="a5"/>
        <w:spacing w:after="0"/>
        <w:jc w:val="center"/>
        <w:rPr>
          <w:rStyle w:val="a7"/>
          <w:rFonts w:ascii="Times New Roman" w:hAnsi="Times New Roman"/>
          <w:color w:val="auto"/>
          <w:sz w:val="28"/>
          <w:szCs w:val="28"/>
          <w:lang w:val="bg-BG"/>
        </w:rPr>
      </w:pPr>
    </w:p>
    <w:p w:rsidR="00B25583" w:rsidRPr="00B25583" w:rsidRDefault="00B25583" w:rsidP="00B25583">
      <w:pPr>
        <w:pStyle w:val="a5"/>
        <w:spacing w:after="0"/>
        <w:jc w:val="center"/>
        <w:rPr>
          <w:rStyle w:val="a7"/>
          <w:rFonts w:ascii="Times New Roman" w:hAnsi="Times New Roman"/>
          <w:color w:val="auto"/>
          <w:sz w:val="28"/>
          <w:szCs w:val="28"/>
          <w:lang w:val="bg-BG"/>
        </w:rPr>
      </w:pPr>
      <w:r w:rsidRPr="00B25583">
        <w:rPr>
          <w:rStyle w:val="a7"/>
          <w:rFonts w:ascii="Times New Roman" w:hAnsi="Times New Roman"/>
          <w:color w:val="auto"/>
          <w:sz w:val="28"/>
          <w:szCs w:val="28"/>
          <w:lang w:val="bg-BG"/>
        </w:rPr>
        <w:t>ЗА ПЕРИОДА 2024 -2026 Г.</w:t>
      </w:r>
    </w:p>
    <w:p w:rsidR="00B25583" w:rsidRPr="00B25583" w:rsidRDefault="00B25583" w:rsidP="00B25583">
      <w:pPr>
        <w:pStyle w:val="1"/>
        <w:jc w:val="both"/>
        <w:rPr>
          <w:rStyle w:val="a7"/>
          <w:i/>
          <w:color w:val="0000FF"/>
          <w:sz w:val="28"/>
          <w:szCs w:val="28"/>
        </w:rPr>
      </w:pPr>
    </w:p>
    <w:p w:rsidR="00B25583" w:rsidRPr="00B25583" w:rsidRDefault="00B25583" w:rsidP="00B25583">
      <w:pPr>
        <w:shd w:val="clear" w:color="auto" w:fill="FFFFFF"/>
        <w:ind w:firstLine="708"/>
        <w:jc w:val="both"/>
        <w:rPr>
          <w:i/>
          <w:color w:val="FF0000"/>
          <w:sz w:val="28"/>
          <w:szCs w:val="28"/>
        </w:rPr>
      </w:pPr>
    </w:p>
    <w:p w:rsidR="00B25583" w:rsidRPr="00B25583" w:rsidRDefault="00B25583" w:rsidP="00B2558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B25583" w:rsidRPr="00B1191D" w:rsidRDefault="00B25583" w:rsidP="00B25583">
      <w:pPr>
        <w:shd w:val="clear" w:color="auto" w:fill="FFFFFF"/>
        <w:ind w:firstLine="708"/>
        <w:jc w:val="both"/>
        <w:rPr>
          <w:color w:val="000000"/>
        </w:rPr>
      </w:pPr>
      <w:r w:rsidRPr="00B1191D">
        <w:rPr>
          <w:color w:val="000000"/>
        </w:rPr>
        <w:t>Резюме</w:t>
      </w:r>
    </w:p>
    <w:p w:rsidR="00B25583" w:rsidRPr="00B1191D" w:rsidRDefault="00B25583" w:rsidP="00B25583">
      <w:pPr>
        <w:shd w:val="clear" w:color="auto" w:fill="FFFFFF"/>
        <w:tabs>
          <w:tab w:val="left" w:pos="720"/>
        </w:tabs>
        <w:jc w:val="both"/>
        <w:rPr>
          <w:color w:val="000000"/>
        </w:rPr>
      </w:pPr>
      <w:r w:rsidRPr="00B1191D">
        <w:rPr>
          <w:color w:val="000000"/>
        </w:rPr>
        <w:tab/>
        <w:t xml:space="preserve">Предизвикателство за медицината днес продължават да бъдат онкологичните заболявания, които са сред основните социално значими заболявания за населението. Все </w:t>
      </w:r>
    </w:p>
    <w:p w:rsidR="00B25583" w:rsidRPr="00B1191D" w:rsidRDefault="00B25583" w:rsidP="00B25583">
      <w:pPr>
        <w:shd w:val="clear" w:color="auto" w:fill="FFFFFF"/>
        <w:tabs>
          <w:tab w:val="left" w:pos="720"/>
        </w:tabs>
        <w:jc w:val="both"/>
        <w:rPr>
          <w:color w:val="000000"/>
        </w:rPr>
      </w:pPr>
    </w:p>
    <w:p w:rsidR="00B25583" w:rsidRPr="00B1191D" w:rsidRDefault="00B25583" w:rsidP="00B25583">
      <w:pPr>
        <w:shd w:val="clear" w:color="auto" w:fill="FFFFFF"/>
        <w:tabs>
          <w:tab w:val="left" w:pos="720"/>
        </w:tabs>
        <w:jc w:val="both"/>
        <w:rPr>
          <w:color w:val="000000"/>
        </w:rPr>
      </w:pPr>
    </w:p>
    <w:p w:rsidR="00B25583" w:rsidRPr="00B1191D" w:rsidRDefault="00B25583" w:rsidP="00B25583">
      <w:pPr>
        <w:shd w:val="clear" w:color="auto" w:fill="FFFFFF"/>
        <w:tabs>
          <w:tab w:val="left" w:pos="720"/>
        </w:tabs>
        <w:jc w:val="both"/>
        <w:rPr>
          <w:color w:val="000000"/>
        </w:rPr>
      </w:pPr>
    </w:p>
    <w:p w:rsidR="00B25583" w:rsidRPr="00B1191D" w:rsidRDefault="00B25583" w:rsidP="00B25583">
      <w:pPr>
        <w:shd w:val="clear" w:color="auto" w:fill="FFFFFF"/>
        <w:tabs>
          <w:tab w:val="left" w:pos="1080"/>
        </w:tabs>
        <w:ind w:firstLine="720"/>
        <w:jc w:val="both"/>
        <w:rPr>
          <w:b/>
          <w:color w:val="000000"/>
        </w:rPr>
      </w:pPr>
      <w:r w:rsidRPr="00B1191D">
        <w:rPr>
          <w:b/>
          <w:color w:val="000000"/>
        </w:rPr>
        <w:t>РЕЗЮМЕ</w:t>
      </w:r>
    </w:p>
    <w:p w:rsidR="00B25583" w:rsidRPr="00B1191D" w:rsidRDefault="00B25583" w:rsidP="00B25583">
      <w:pPr>
        <w:shd w:val="clear" w:color="auto" w:fill="FFFFFF"/>
        <w:tabs>
          <w:tab w:val="left" w:pos="720"/>
        </w:tabs>
        <w:jc w:val="both"/>
        <w:rPr>
          <w:color w:val="000000"/>
        </w:rPr>
      </w:pPr>
      <w:r w:rsidRPr="00B1191D">
        <w:rPr>
          <w:color w:val="000000"/>
        </w:rPr>
        <w:tab/>
      </w:r>
    </w:p>
    <w:p w:rsidR="00B25583" w:rsidRPr="00B1191D" w:rsidRDefault="00B25583" w:rsidP="00B25583">
      <w:pPr>
        <w:shd w:val="clear" w:color="auto" w:fill="FFFFFF"/>
        <w:tabs>
          <w:tab w:val="left" w:pos="720"/>
        </w:tabs>
        <w:jc w:val="both"/>
        <w:rPr>
          <w:color w:val="000000"/>
        </w:rPr>
      </w:pPr>
      <w:r w:rsidRPr="00B1191D">
        <w:rPr>
          <w:color w:val="000000"/>
        </w:rPr>
        <w:tab/>
        <w:t>Онкологичните заболявания са сред основните социално значими заболявания за населението. Все повече хора страдат от тях, поради което медицината се стреми да напредва с нови подходи на лечение и превенция.</w:t>
      </w:r>
    </w:p>
    <w:p w:rsidR="00B25583" w:rsidRPr="00B1191D" w:rsidRDefault="00B25583" w:rsidP="00B25583">
      <w:pPr>
        <w:shd w:val="clear" w:color="auto" w:fill="FFFFFF"/>
        <w:tabs>
          <w:tab w:val="left" w:pos="720"/>
        </w:tabs>
        <w:jc w:val="both"/>
        <w:rPr>
          <w:color w:val="000000"/>
        </w:rPr>
      </w:pPr>
      <w:r w:rsidRPr="00B1191D">
        <w:rPr>
          <w:color w:val="000000"/>
        </w:rPr>
        <w:tab/>
      </w:r>
    </w:p>
    <w:p w:rsidR="00B25583" w:rsidRPr="00B1191D" w:rsidRDefault="00B25583" w:rsidP="00B25583">
      <w:pPr>
        <w:shd w:val="clear" w:color="auto" w:fill="FFFFFF"/>
        <w:tabs>
          <w:tab w:val="left" w:pos="720"/>
        </w:tabs>
        <w:jc w:val="both"/>
        <w:rPr>
          <w:color w:val="000000"/>
        </w:rPr>
      </w:pPr>
      <w:r w:rsidRPr="00B1191D">
        <w:rPr>
          <w:color w:val="000000"/>
        </w:rPr>
        <w:tab/>
        <w:t xml:space="preserve">„Комплексен онкологичен център - Русе” ЕООД /КОЦ – Русе ЕООД/, е единственото лечебно заведение на територията на областите Русе, Разград и Силистра, което предоставя комплексно лечение на лица с онкологични заболявания. </w:t>
      </w:r>
    </w:p>
    <w:p w:rsidR="00B25583" w:rsidRPr="00B1191D" w:rsidRDefault="00B25583" w:rsidP="00B25583">
      <w:pPr>
        <w:shd w:val="clear" w:color="auto" w:fill="FFFFFF"/>
        <w:tabs>
          <w:tab w:val="left" w:pos="1080"/>
        </w:tabs>
        <w:ind w:firstLine="720"/>
        <w:jc w:val="both"/>
        <w:rPr>
          <w:color w:val="000000"/>
        </w:rPr>
      </w:pPr>
    </w:p>
    <w:p w:rsidR="00B25583" w:rsidRPr="00B1191D" w:rsidRDefault="00B25583" w:rsidP="00B25583">
      <w:pPr>
        <w:shd w:val="clear" w:color="auto" w:fill="FFFFFF"/>
        <w:tabs>
          <w:tab w:val="left" w:pos="1080"/>
        </w:tabs>
        <w:ind w:firstLine="720"/>
        <w:jc w:val="both"/>
        <w:rPr>
          <w:color w:val="000000"/>
        </w:rPr>
      </w:pPr>
      <w:r w:rsidRPr="00B1191D">
        <w:rPr>
          <w:color w:val="000000"/>
        </w:rPr>
        <w:t>Основна дейност на лечебното заведение е:</w:t>
      </w:r>
    </w:p>
    <w:p w:rsidR="00B25583" w:rsidRPr="00B1191D" w:rsidRDefault="00B25583" w:rsidP="00B25583">
      <w:pPr>
        <w:pStyle w:val="firstline"/>
        <w:numPr>
          <w:ilvl w:val="0"/>
          <w:numId w:val="1"/>
        </w:numPr>
        <w:tabs>
          <w:tab w:val="left" w:pos="0"/>
          <w:tab w:val="left" w:pos="284"/>
          <w:tab w:val="left" w:pos="720"/>
          <w:tab w:val="left" w:pos="1080"/>
        </w:tabs>
        <w:spacing w:line="240" w:lineRule="auto"/>
        <w:ind w:left="0" w:firstLine="720"/>
      </w:pPr>
      <w:r w:rsidRPr="00B1191D">
        <w:t>активно издирване, диагностика и лечение на лица с онкологични заболявания;</w:t>
      </w:r>
    </w:p>
    <w:p w:rsidR="00B25583" w:rsidRPr="00B1191D" w:rsidRDefault="00B25583" w:rsidP="00B25583">
      <w:pPr>
        <w:pStyle w:val="firstline"/>
        <w:numPr>
          <w:ilvl w:val="0"/>
          <w:numId w:val="1"/>
        </w:numPr>
        <w:tabs>
          <w:tab w:val="left" w:pos="0"/>
          <w:tab w:val="left" w:pos="284"/>
          <w:tab w:val="left" w:pos="720"/>
          <w:tab w:val="left" w:pos="1080"/>
        </w:tabs>
        <w:spacing w:line="240" w:lineRule="auto"/>
        <w:ind w:left="0" w:firstLine="720"/>
      </w:pPr>
      <w:r w:rsidRPr="00B1191D">
        <w:t>периодично наблюдение, консултации и проследяване на болните с онкологични заболявания и преканцерози;</w:t>
      </w:r>
    </w:p>
    <w:p w:rsidR="00B25583" w:rsidRPr="00B1191D" w:rsidRDefault="00B25583" w:rsidP="00B25583">
      <w:pPr>
        <w:pStyle w:val="firstline"/>
        <w:numPr>
          <w:ilvl w:val="0"/>
          <w:numId w:val="2"/>
        </w:numPr>
        <w:tabs>
          <w:tab w:val="left" w:pos="0"/>
          <w:tab w:val="left" w:pos="270"/>
          <w:tab w:val="left" w:pos="720"/>
          <w:tab w:val="left" w:pos="1080"/>
        </w:tabs>
        <w:spacing w:line="240" w:lineRule="auto"/>
        <w:ind w:left="0" w:firstLine="720"/>
      </w:pPr>
      <w:r w:rsidRPr="00B1191D">
        <w:t>регистрация и диспансеризация на болни с онкологични заболявания и преканцерози;</w:t>
      </w:r>
    </w:p>
    <w:p w:rsidR="00B25583" w:rsidRPr="00B1191D" w:rsidRDefault="00B25583" w:rsidP="00B25583">
      <w:pPr>
        <w:pStyle w:val="firstline"/>
        <w:numPr>
          <w:ilvl w:val="0"/>
          <w:numId w:val="2"/>
        </w:numPr>
        <w:tabs>
          <w:tab w:val="left" w:pos="0"/>
          <w:tab w:val="left" w:pos="270"/>
          <w:tab w:val="left" w:pos="720"/>
          <w:tab w:val="left" w:pos="1080"/>
        </w:tabs>
        <w:spacing w:line="240" w:lineRule="auto"/>
        <w:ind w:left="0" w:firstLine="720"/>
      </w:pPr>
      <w:r w:rsidRPr="00B1191D">
        <w:t>създаване и поддържане на раков регистър за областите Русе, Разград и Силистра и за нуждите на Националния раков регистър;</w:t>
      </w:r>
    </w:p>
    <w:p w:rsidR="00B25583" w:rsidRPr="00B1191D" w:rsidRDefault="00B25583" w:rsidP="00B25583">
      <w:pPr>
        <w:pStyle w:val="firstline"/>
        <w:numPr>
          <w:ilvl w:val="0"/>
          <w:numId w:val="3"/>
        </w:numPr>
        <w:tabs>
          <w:tab w:val="left" w:pos="0"/>
          <w:tab w:val="left" w:pos="284"/>
          <w:tab w:val="left" w:pos="720"/>
          <w:tab w:val="left" w:pos="1080"/>
        </w:tabs>
        <w:spacing w:line="240" w:lineRule="auto"/>
        <w:ind w:left="0" w:firstLine="720"/>
      </w:pPr>
      <w:r w:rsidRPr="00B1191D">
        <w:t>здравна промоция и превенция на онкологичните заболявания;</w:t>
      </w:r>
    </w:p>
    <w:p w:rsidR="00B25583" w:rsidRPr="00B1191D" w:rsidRDefault="00B25583" w:rsidP="00B25583">
      <w:pPr>
        <w:pStyle w:val="firstline"/>
        <w:numPr>
          <w:ilvl w:val="0"/>
          <w:numId w:val="3"/>
        </w:numPr>
        <w:tabs>
          <w:tab w:val="left" w:pos="0"/>
          <w:tab w:val="left" w:pos="284"/>
          <w:tab w:val="left" w:pos="720"/>
          <w:tab w:val="left" w:pos="1080"/>
        </w:tabs>
        <w:spacing w:line="240" w:lineRule="auto"/>
        <w:ind w:left="0" w:firstLine="720"/>
      </w:pPr>
      <w:r w:rsidRPr="00B1191D">
        <w:t>информиране на обществеността по проблемите на онкологичните заболявания;</w:t>
      </w:r>
    </w:p>
    <w:p w:rsidR="00B25583" w:rsidRPr="00B1191D" w:rsidRDefault="00B25583" w:rsidP="00B25583">
      <w:pPr>
        <w:pStyle w:val="firstline"/>
        <w:numPr>
          <w:ilvl w:val="0"/>
          <w:numId w:val="3"/>
        </w:numPr>
        <w:tabs>
          <w:tab w:val="left" w:pos="0"/>
          <w:tab w:val="left" w:pos="284"/>
          <w:tab w:val="left" w:pos="720"/>
          <w:tab w:val="left" w:pos="1080"/>
        </w:tabs>
        <w:spacing w:line="240" w:lineRule="auto"/>
        <w:ind w:left="0" w:firstLine="720"/>
      </w:pPr>
      <w:r w:rsidRPr="00B1191D">
        <w:t>експертна и консултативна дейност в областта на онкологията;</w:t>
      </w:r>
    </w:p>
    <w:p w:rsidR="00B25583" w:rsidRPr="00B1191D" w:rsidRDefault="00B25583" w:rsidP="00B25583">
      <w:pPr>
        <w:pStyle w:val="firstline"/>
        <w:numPr>
          <w:ilvl w:val="0"/>
          <w:numId w:val="4"/>
        </w:numPr>
        <w:tabs>
          <w:tab w:val="left" w:pos="0"/>
          <w:tab w:val="left" w:pos="270"/>
          <w:tab w:val="left" w:pos="720"/>
          <w:tab w:val="left" w:pos="1080"/>
        </w:tabs>
        <w:spacing w:line="240" w:lineRule="auto"/>
        <w:ind w:left="0" w:firstLine="720"/>
      </w:pPr>
      <w:r w:rsidRPr="00B1191D">
        <w:t>научноизследователска дейност в областта на онкологията;</w:t>
      </w:r>
    </w:p>
    <w:p w:rsidR="00B25583" w:rsidRPr="00B1191D" w:rsidRDefault="00B25583" w:rsidP="00B25583">
      <w:pPr>
        <w:pStyle w:val="firstline"/>
        <w:numPr>
          <w:ilvl w:val="0"/>
          <w:numId w:val="4"/>
        </w:numPr>
        <w:tabs>
          <w:tab w:val="left" w:pos="0"/>
          <w:tab w:val="left" w:pos="284"/>
          <w:tab w:val="left" w:pos="720"/>
          <w:tab w:val="left" w:pos="1080"/>
        </w:tabs>
        <w:spacing w:line="240" w:lineRule="auto"/>
        <w:ind w:left="0" w:firstLine="720"/>
      </w:pPr>
      <w:r w:rsidRPr="00B1191D">
        <w:t>провеждане на клинични и терапевтични изпитвания в областта на медицинската онкология;</w:t>
      </w:r>
    </w:p>
    <w:p w:rsidR="00B25583" w:rsidRPr="00B1191D" w:rsidRDefault="00B25583" w:rsidP="00B25583">
      <w:pPr>
        <w:pStyle w:val="firstline"/>
        <w:numPr>
          <w:ilvl w:val="0"/>
          <w:numId w:val="4"/>
        </w:numPr>
        <w:tabs>
          <w:tab w:val="left" w:pos="0"/>
          <w:tab w:val="left" w:pos="284"/>
          <w:tab w:val="left" w:pos="720"/>
          <w:tab w:val="left" w:pos="1080"/>
        </w:tabs>
        <w:spacing w:line="240" w:lineRule="auto"/>
        <w:ind w:left="0" w:firstLine="720"/>
      </w:pPr>
      <w:r w:rsidRPr="00B1191D">
        <w:t>реализиране на комплексни програми за обучение и специализация по медицинска онкология, лъчелечение и здравни грижи;</w:t>
      </w:r>
    </w:p>
    <w:p w:rsidR="00B25583" w:rsidRPr="00B1191D" w:rsidRDefault="00B25583" w:rsidP="00B25583">
      <w:pPr>
        <w:pStyle w:val="firstline"/>
        <w:numPr>
          <w:ilvl w:val="0"/>
          <w:numId w:val="4"/>
        </w:numPr>
        <w:tabs>
          <w:tab w:val="left" w:pos="0"/>
          <w:tab w:val="left" w:pos="284"/>
          <w:tab w:val="left" w:pos="720"/>
          <w:tab w:val="left" w:pos="1080"/>
        </w:tabs>
        <w:spacing w:line="240" w:lineRule="auto"/>
        <w:ind w:left="0" w:firstLine="720"/>
      </w:pPr>
      <w:r w:rsidRPr="00B1191D">
        <w:t>осъществяване на консултации по проблемите на онкологичните заболявания в обслужвания район;</w:t>
      </w:r>
    </w:p>
    <w:p w:rsidR="00B25583" w:rsidRPr="00B1191D" w:rsidRDefault="00B25583" w:rsidP="00B25583">
      <w:pPr>
        <w:pStyle w:val="firstline"/>
        <w:numPr>
          <w:ilvl w:val="0"/>
          <w:numId w:val="5"/>
        </w:numPr>
        <w:tabs>
          <w:tab w:val="left" w:pos="0"/>
          <w:tab w:val="left" w:pos="284"/>
          <w:tab w:val="left" w:pos="720"/>
          <w:tab w:val="left" w:pos="1080"/>
        </w:tabs>
        <w:spacing w:line="240" w:lineRule="auto"/>
        <w:ind w:left="0" w:firstLine="720"/>
      </w:pPr>
      <w:r w:rsidRPr="00B1191D">
        <w:t>извършване на профилактика и скринингови програми за онкологичните заболявания.</w:t>
      </w:r>
    </w:p>
    <w:p w:rsidR="00B25583" w:rsidRPr="00B1191D" w:rsidRDefault="00B25583" w:rsidP="00B25583">
      <w:pPr>
        <w:tabs>
          <w:tab w:val="left" w:pos="1080"/>
        </w:tabs>
        <w:jc w:val="both"/>
      </w:pPr>
    </w:p>
    <w:p w:rsidR="00B25583" w:rsidRPr="00B1191D" w:rsidRDefault="00B25583" w:rsidP="00B25583">
      <w:pPr>
        <w:tabs>
          <w:tab w:val="left" w:pos="720"/>
        </w:tabs>
        <w:jc w:val="both"/>
        <w:rPr>
          <w:color w:val="000000"/>
        </w:rPr>
      </w:pPr>
      <w:r w:rsidRPr="00B1191D">
        <w:lastRenderedPageBreak/>
        <w:tab/>
        <w:t xml:space="preserve">Лечебното заведение обслужва регион с население от 421 717 жители /по статистически данни от 2021 г./ от </w:t>
      </w:r>
      <w:r w:rsidRPr="00B1191D">
        <w:rPr>
          <w:color w:val="000000"/>
        </w:rPr>
        <w:t>трите области Русе, Разград и Силистра. При намаляващ брой на жителите в региона, броят на регистрираните пациентите с онкологични заболявания нараства, което кореспондира с демографското застаряване на населението и увеличаване на рисковите фактори.</w:t>
      </w:r>
    </w:p>
    <w:p w:rsidR="00B25583" w:rsidRPr="00B1191D" w:rsidRDefault="00B25583" w:rsidP="00B25583">
      <w:pPr>
        <w:tabs>
          <w:tab w:val="left" w:pos="720"/>
        </w:tabs>
        <w:jc w:val="both"/>
        <w:rPr>
          <w:color w:val="000000"/>
        </w:rPr>
      </w:pPr>
      <w:r w:rsidRPr="00B1191D">
        <w:rPr>
          <w:color w:val="000000"/>
        </w:rPr>
        <w:tab/>
      </w:r>
    </w:p>
    <w:p w:rsidR="00B25583" w:rsidRPr="00B1191D" w:rsidRDefault="00B25583" w:rsidP="00B25583">
      <w:pPr>
        <w:tabs>
          <w:tab w:val="left" w:pos="720"/>
        </w:tabs>
        <w:jc w:val="both"/>
        <w:rPr>
          <w:color w:val="000000"/>
        </w:rPr>
      </w:pPr>
      <w:r w:rsidRPr="00B1191D">
        <w:rPr>
          <w:color w:val="000000"/>
        </w:rPr>
        <w:tab/>
        <w:t xml:space="preserve">Настоящата бизнес програма отразява виждането на ръководството за развитието на дружеството през периода 2024 – 2026 г. </w:t>
      </w:r>
    </w:p>
    <w:p w:rsidR="00B25583" w:rsidRPr="00B1191D" w:rsidRDefault="00B25583" w:rsidP="00B25583">
      <w:pPr>
        <w:tabs>
          <w:tab w:val="left" w:pos="720"/>
        </w:tabs>
        <w:jc w:val="both"/>
        <w:rPr>
          <w:color w:val="000000"/>
        </w:rPr>
      </w:pPr>
      <w:r w:rsidRPr="00B1191D">
        <w:rPr>
          <w:color w:val="000000"/>
        </w:rPr>
        <w:tab/>
        <w:t>При настъпване на финансова криза, с оглед запазване финансовата устойчивост на дружеството, мениджърският екип може да намали и забави във времето изпълнението на инвестиционната програма.</w:t>
      </w:r>
    </w:p>
    <w:p w:rsidR="00B25583" w:rsidRPr="00B1191D" w:rsidRDefault="00B25583" w:rsidP="00B25583">
      <w:pPr>
        <w:shd w:val="clear" w:color="auto" w:fill="FFFFFF"/>
        <w:tabs>
          <w:tab w:val="left" w:pos="1080"/>
        </w:tabs>
        <w:ind w:firstLine="720"/>
        <w:jc w:val="both"/>
        <w:rPr>
          <w:color w:val="000000"/>
        </w:rPr>
      </w:pPr>
    </w:p>
    <w:p w:rsidR="00B25583" w:rsidRPr="00B1191D" w:rsidRDefault="00B25583" w:rsidP="00B25583">
      <w:pPr>
        <w:shd w:val="clear" w:color="auto" w:fill="FFFFFF"/>
        <w:tabs>
          <w:tab w:val="left" w:pos="1080"/>
        </w:tabs>
        <w:ind w:firstLine="720"/>
        <w:jc w:val="right"/>
        <w:rPr>
          <w:color w:val="000000"/>
        </w:rPr>
      </w:pPr>
    </w:p>
    <w:p w:rsidR="00B25583" w:rsidRPr="00B1191D" w:rsidRDefault="00B25583" w:rsidP="00B25583">
      <w:pPr>
        <w:pStyle w:val="a3"/>
        <w:numPr>
          <w:ilvl w:val="0"/>
          <w:numId w:val="6"/>
        </w:numPr>
        <w:shd w:val="clear" w:color="auto" w:fill="FFFFFF"/>
        <w:ind w:hanging="284"/>
        <w:jc w:val="both"/>
        <w:rPr>
          <w:b/>
          <w:color w:val="000000"/>
          <w:sz w:val="28"/>
          <w:szCs w:val="28"/>
        </w:rPr>
      </w:pPr>
      <w:r w:rsidRPr="00B1191D">
        <w:rPr>
          <w:b/>
          <w:color w:val="000000"/>
          <w:sz w:val="28"/>
          <w:szCs w:val="28"/>
        </w:rPr>
        <w:t xml:space="preserve">ОПИСАТЕЛНА ЧАСТ </w:t>
      </w:r>
    </w:p>
    <w:p w:rsidR="00B25583" w:rsidRPr="00B1191D" w:rsidRDefault="00B25583" w:rsidP="00B25583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ind w:left="720" w:firstLine="0"/>
        <w:jc w:val="both"/>
        <w:rPr>
          <w:b/>
          <w:color w:val="000000"/>
        </w:rPr>
      </w:pPr>
      <w:r w:rsidRPr="00B1191D">
        <w:rPr>
          <w:b/>
          <w:color w:val="000000"/>
        </w:rPr>
        <w:t>Обща информация за лечебното заведение</w:t>
      </w:r>
    </w:p>
    <w:p w:rsidR="00B25583" w:rsidRPr="00B1191D" w:rsidRDefault="00B25583" w:rsidP="00B25583">
      <w:pPr>
        <w:pStyle w:val="a4"/>
        <w:spacing w:before="0" w:beforeAutospacing="0" w:after="0" w:afterAutospacing="0"/>
        <w:ind w:firstLine="709"/>
        <w:jc w:val="both"/>
      </w:pPr>
      <w:r w:rsidRPr="00B1191D">
        <w:t xml:space="preserve">КОЦ - Русе ЕООД е специализирано лечебно заведение за диагностика и активно лечение на онкологични заболявания. Осъществява дейност като единствено специализирано лечебно заведение в трите области - Русе, Разград и Силистра. Разполага с уникална техника и кадри, осигуряващи квалифицирано комплексно лечение на пациенти със злокачествени новообразувания. </w:t>
      </w:r>
    </w:p>
    <w:p w:rsidR="00B25583" w:rsidRPr="00B1191D" w:rsidRDefault="00B25583" w:rsidP="00B25583">
      <w:pPr>
        <w:pStyle w:val="a4"/>
        <w:spacing w:before="0" w:beforeAutospacing="0" w:after="0" w:afterAutospacing="0"/>
        <w:ind w:firstLine="709"/>
        <w:jc w:val="both"/>
      </w:pPr>
      <w:r w:rsidRPr="00B1191D">
        <w:t>Началото на онкологичната помощ в гр.</w:t>
      </w:r>
      <w:r>
        <w:t xml:space="preserve"> </w:t>
      </w:r>
      <w:r w:rsidRPr="00B1191D">
        <w:t xml:space="preserve">Русе се поставя през 1952г. с разкриването на онкологичен кабинет за регистриране и наблюдение, а през 1953г. е обособен и стационар с 20 хирургични легла. </w:t>
      </w:r>
    </w:p>
    <w:p w:rsidR="00B25583" w:rsidRPr="00B1191D" w:rsidRDefault="00B25583" w:rsidP="00B25583">
      <w:pPr>
        <w:pStyle w:val="a4"/>
        <w:spacing w:before="0" w:beforeAutospacing="0" w:after="0" w:afterAutospacing="0"/>
        <w:ind w:firstLine="709"/>
        <w:jc w:val="both"/>
      </w:pPr>
      <w:r w:rsidRPr="00B1191D">
        <w:t xml:space="preserve">Към момента КОЦ - Русе ЕООД е най - големия диагностично - лечебен и консултативен център в областта на онкологията в Северен централен район. В лечебното заведение са регистрирани над 20 000 пациенти. </w:t>
      </w:r>
    </w:p>
    <w:p w:rsidR="00B25583" w:rsidRPr="00B1191D" w:rsidRDefault="00B25583" w:rsidP="00B25583">
      <w:pPr>
        <w:pStyle w:val="a4"/>
        <w:spacing w:before="0" w:beforeAutospacing="0" w:after="0" w:afterAutospacing="0"/>
        <w:ind w:firstLine="709"/>
        <w:jc w:val="both"/>
      </w:pPr>
      <w:r w:rsidRPr="00B1191D">
        <w:t xml:space="preserve">Дружеството е 100% собственост на Община Русе. Сградният фонд на лечебното заведение е публична общинска собственост и е предоставен за ползване и управление с няколко последователни решения на Общински съвет - Русе. </w:t>
      </w:r>
    </w:p>
    <w:p w:rsidR="00B25583" w:rsidRPr="00B1191D" w:rsidRDefault="00B25583" w:rsidP="00B25583">
      <w:pPr>
        <w:pStyle w:val="a4"/>
        <w:spacing w:before="0" w:beforeAutospacing="0" w:after="0" w:afterAutospacing="0"/>
        <w:ind w:firstLine="709"/>
        <w:jc w:val="both"/>
      </w:pPr>
      <w:r w:rsidRPr="00B1191D">
        <w:t>Лечебното заведение е разположено в самостоятелна сграда на ул. „Независимост” №2, УПИ ІV-5105 в кв.711 на гр.</w:t>
      </w:r>
      <w:r>
        <w:t xml:space="preserve"> </w:t>
      </w:r>
      <w:r w:rsidRPr="00B1191D">
        <w:t xml:space="preserve">Русе. В Хирургичния блок, собственост на УМБАЛ „Канев“ , са разположени три от стационарните отделения /на IX етаж/ и операционния блок /на II етаж/. </w:t>
      </w:r>
    </w:p>
    <w:p w:rsidR="00B25583" w:rsidRPr="00B1191D" w:rsidRDefault="00B25583" w:rsidP="00B25583">
      <w:pPr>
        <w:pStyle w:val="a4"/>
        <w:spacing w:before="0" w:beforeAutospacing="0" w:after="0" w:afterAutospacing="0"/>
        <w:ind w:firstLine="709"/>
        <w:jc w:val="both"/>
      </w:pPr>
      <w:r w:rsidRPr="00B1191D">
        <w:t xml:space="preserve">При осъществяване на диагностично - лечебната дейност в КОЦ – Русе ЕООД се прилагат всички съвременни постижения на медицинската наука, като се спазват правилата за добра медицинска практика и правата на пациента. </w:t>
      </w:r>
    </w:p>
    <w:p w:rsidR="00B25583" w:rsidRPr="00B1191D" w:rsidRDefault="00B25583" w:rsidP="00B25583">
      <w:pPr>
        <w:pStyle w:val="a4"/>
        <w:spacing w:before="0" w:beforeAutospacing="0" w:after="0" w:afterAutospacing="0"/>
        <w:ind w:firstLine="709"/>
        <w:jc w:val="both"/>
      </w:pPr>
      <w:r w:rsidRPr="00B1191D">
        <w:t xml:space="preserve">Медицинските дейности се осъществяват от екип включващ лекари, специалисти по здравни грижи и фармацевти. </w:t>
      </w:r>
    </w:p>
    <w:p w:rsidR="00B25583" w:rsidRPr="00B1191D" w:rsidRDefault="00B25583" w:rsidP="00B25583">
      <w:pPr>
        <w:pStyle w:val="a4"/>
        <w:spacing w:before="0" w:beforeAutospacing="0" w:after="0" w:afterAutospacing="0"/>
        <w:ind w:firstLine="426"/>
        <w:jc w:val="both"/>
      </w:pPr>
    </w:p>
    <w:p w:rsidR="00B25583" w:rsidRPr="00B1191D" w:rsidRDefault="00B25583" w:rsidP="00B25583">
      <w:pPr>
        <w:pStyle w:val="a4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993" w:hanging="284"/>
        <w:jc w:val="both"/>
        <w:rPr>
          <w:b/>
        </w:rPr>
      </w:pPr>
      <w:r w:rsidRPr="00B1191D">
        <w:rPr>
          <w:b/>
        </w:rPr>
        <w:t>Мисия на лечебното заведение</w:t>
      </w:r>
    </w:p>
    <w:p w:rsidR="00B25583" w:rsidRPr="00B1191D" w:rsidRDefault="00B25583" w:rsidP="00B25583">
      <w:pPr>
        <w:pStyle w:val="a4"/>
        <w:spacing w:before="0" w:beforeAutospacing="0" w:after="0" w:afterAutospacing="0"/>
        <w:ind w:firstLine="708"/>
        <w:jc w:val="both"/>
      </w:pPr>
      <w:r w:rsidRPr="00B1191D">
        <w:t>Мисията на КОЦ – Русе ЕООД е свързана с подобряване качеството на живот на онкологично болните пациенти, чрез предоставяне на висококвалифицирана медицинска услуга от лекари и специалисти, в модерна, високотехнологично оборудвана болнична среда.</w:t>
      </w:r>
    </w:p>
    <w:p w:rsidR="00B25583" w:rsidRPr="00B1191D" w:rsidRDefault="00B25583" w:rsidP="00B25583">
      <w:pPr>
        <w:pStyle w:val="a4"/>
        <w:spacing w:before="0" w:beforeAutospacing="0" w:after="0" w:afterAutospacing="0"/>
        <w:ind w:firstLine="708"/>
        <w:jc w:val="both"/>
      </w:pPr>
      <w:r w:rsidRPr="00B1191D">
        <w:t xml:space="preserve">Основната задача на лечебното заведение е активно да издирва, диагностицира, регистрира, лекува и наблюдава онкологично болните с предрак и рак. </w:t>
      </w:r>
    </w:p>
    <w:p w:rsidR="00B25583" w:rsidRPr="00B1191D" w:rsidRDefault="00B25583" w:rsidP="00B25583">
      <w:pPr>
        <w:pStyle w:val="a4"/>
        <w:spacing w:before="0" w:beforeAutospacing="0" w:after="0" w:afterAutospacing="0"/>
        <w:jc w:val="both"/>
      </w:pPr>
    </w:p>
    <w:p w:rsidR="00B25583" w:rsidRPr="00B1191D" w:rsidRDefault="00B25583" w:rsidP="00B25583">
      <w:pPr>
        <w:pStyle w:val="a4"/>
        <w:spacing w:before="0" w:beforeAutospacing="0" w:after="0" w:afterAutospacing="0"/>
        <w:ind w:firstLine="720"/>
        <w:jc w:val="both"/>
        <w:rPr>
          <w:b/>
        </w:rPr>
      </w:pPr>
      <w:r w:rsidRPr="00B1191D">
        <w:rPr>
          <w:b/>
        </w:rPr>
        <w:t xml:space="preserve">1.2. Визия за бъдещето на организацията </w:t>
      </w:r>
    </w:p>
    <w:p w:rsidR="00B25583" w:rsidRPr="00B1191D" w:rsidRDefault="00B25583" w:rsidP="00B25583">
      <w:pPr>
        <w:pStyle w:val="a3"/>
        <w:ind w:left="0" w:firstLine="720"/>
        <w:jc w:val="both"/>
      </w:pPr>
      <w:r w:rsidRPr="00B1191D">
        <w:t>КОЦ - Русе ЕООД е оборудвано с необходимата апаратура за покриване на медицинските стандарти и за нормалното протичане на лечебния процес. Дружеството осъществява своята специфична дейност в условията на силна конкуренция.</w:t>
      </w:r>
    </w:p>
    <w:p w:rsidR="00B25583" w:rsidRPr="00B1191D" w:rsidRDefault="00B25583" w:rsidP="00B25583">
      <w:pPr>
        <w:pStyle w:val="a3"/>
        <w:ind w:left="0" w:firstLine="720"/>
        <w:jc w:val="both"/>
      </w:pPr>
      <w:r w:rsidRPr="00B1191D">
        <w:t xml:space="preserve">За да задържи водещата си позиция при лечението на онкологично болни пациенти, КОЦ - Русе ЕООД постоянно трябва да предприема действия в посока поддържане на високо технологична апаратура, на високо квалифициран медицински състав, добра материална база и отлични условия за лечение на пациентите. </w:t>
      </w:r>
    </w:p>
    <w:p w:rsidR="00B25583" w:rsidRPr="00B1191D" w:rsidRDefault="00B25583" w:rsidP="00B25583">
      <w:pPr>
        <w:pStyle w:val="a3"/>
        <w:ind w:left="0" w:firstLine="426"/>
        <w:jc w:val="both"/>
      </w:pPr>
    </w:p>
    <w:p w:rsidR="00B25583" w:rsidRPr="00B1191D" w:rsidRDefault="00B25583" w:rsidP="00B25583">
      <w:pPr>
        <w:pStyle w:val="a3"/>
        <w:ind w:left="0" w:firstLine="708"/>
        <w:jc w:val="both"/>
        <w:rPr>
          <w:b/>
        </w:rPr>
      </w:pPr>
      <w:r w:rsidRPr="00B1191D">
        <w:rPr>
          <w:b/>
        </w:rPr>
        <w:t>1.3.Общи стратегически цели</w:t>
      </w:r>
    </w:p>
    <w:p w:rsidR="00B25583" w:rsidRPr="00B1191D" w:rsidRDefault="00B25583" w:rsidP="00B25583">
      <w:pPr>
        <w:pStyle w:val="Bodytext20"/>
        <w:shd w:val="clear" w:color="auto" w:fill="auto"/>
        <w:tabs>
          <w:tab w:val="left" w:pos="72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B1191D">
        <w:rPr>
          <w:rFonts w:ascii="Times New Roman" w:hAnsi="Times New Roman"/>
          <w:sz w:val="24"/>
          <w:szCs w:val="24"/>
          <w:lang w:val="bg-BG"/>
        </w:rPr>
        <w:tab/>
        <w:t xml:space="preserve">Основна цел на лечебното заведение е повишаване качеството на предлаганата медицинска услуга и утвърждаване на КОЦ - Русе ЕООД като водещ онкологичен център с високо квалифициран медицински персонал, модерна техника и технологии на лечение. </w:t>
      </w:r>
    </w:p>
    <w:p w:rsidR="00B25583" w:rsidRPr="00B1191D" w:rsidRDefault="00B25583" w:rsidP="00B25583">
      <w:pPr>
        <w:ind w:firstLine="708"/>
        <w:jc w:val="both"/>
      </w:pPr>
      <w:r w:rsidRPr="00B1191D">
        <w:t>Чрез настоящата програма, „КОЦ - Русе“ ЕООД си поставя отговорната задача да постигне удължаване продължителността на живота на пациентите с онкологични заболявания и подобряване качеството на живота им, чрез:</w:t>
      </w:r>
    </w:p>
    <w:p w:rsidR="00B25583" w:rsidRPr="00B1191D" w:rsidRDefault="00B25583" w:rsidP="00B25583">
      <w:pPr>
        <w:numPr>
          <w:ilvl w:val="1"/>
          <w:numId w:val="8"/>
        </w:numPr>
        <w:tabs>
          <w:tab w:val="left" w:pos="1080"/>
        </w:tabs>
        <w:ind w:left="0" w:firstLine="720"/>
        <w:jc w:val="both"/>
      </w:pPr>
      <w:r w:rsidRPr="00B1191D">
        <w:t>Подобряване на профилактиката в региона при адекватно финансиране и участие в скринингови програми.</w:t>
      </w:r>
    </w:p>
    <w:p w:rsidR="00B25583" w:rsidRPr="00B1191D" w:rsidRDefault="00B25583" w:rsidP="00B25583">
      <w:pPr>
        <w:numPr>
          <w:ilvl w:val="1"/>
          <w:numId w:val="8"/>
        </w:numPr>
        <w:tabs>
          <w:tab w:val="left" w:pos="1080"/>
        </w:tabs>
        <w:ind w:left="0" w:firstLine="720"/>
        <w:jc w:val="both"/>
      </w:pPr>
      <w:r w:rsidRPr="00B1191D">
        <w:t>Поддържане на достигнатото високо ниво на диспансеризация, чрез усъвършенстване на организационно - методичната дейност и управлението.</w:t>
      </w:r>
    </w:p>
    <w:p w:rsidR="00B25583" w:rsidRPr="00B1191D" w:rsidRDefault="00B25583" w:rsidP="00B25583">
      <w:pPr>
        <w:numPr>
          <w:ilvl w:val="1"/>
          <w:numId w:val="8"/>
        </w:numPr>
        <w:tabs>
          <w:tab w:val="left" w:pos="993"/>
        </w:tabs>
        <w:ind w:left="0" w:firstLine="720"/>
        <w:jc w:val="both"/>
      </w:pPr>
      <w:r w:rsidRPr="00B1191D">
        <w:t>Подобряване на диагностиката и комплексното лечение, чрез повишаване на квалификацията на кадрите;</w:t>
      </w:r>
    </w:p>
    <w:p w:rsidR="00B25583" w:rsidRPr="00B1191D" w:rsidRDefault="00B25583" w:rsidP="00B25583">
      <w:pPr>
        <w:numPr>
          <w:ilvl w:val="1"/>
          <w:numId w:val="8"/>
        </w:numPr>
        <w:tabs>
          <w:tab w:val="left" w:pos="993"/>
        </w:tabs>
        <w:ind w:left="0" w:firstLine="720"/>
        <w:jc w:val="both"/>
      </w:pPr>
      <w:r w:rsidRPr="00B1191D">
        <w:t>Подобряване на материалната база;</w:t>
      </w:r>
    </w:p>
    <w:p w:rsidR="00B25583" w:rsidRPr="00B1191D" w:rsidRDefault="00B25583" w:rsidP="00B25583">
      <w:pPr>
        <w:numPr>
          <w:ilvl w:val="1"/>
          <w:numId w:val="8"/>
        </w:numPr>
        <w:tabs>
          <w:tab w:val="left" w:pos="993"/>
        </w:tabs>
        <w:ind w:left="0" w:firstLine="720"/>
        <w:jc w:val="both"/>
      </w:pPr>
      <w:r w:rsidRPr="00B1191D">
        <w:t>Въвеждане на нови диагностично-лечебни методи;</w:t>
      </w:r>
    </w:p>
    <w:p w:rsidR="00B25583" w:rsidRPr="00B1191D" w:rsidRDefault="00B25583" w:rsidP="00B25583">
      <w:pPr>
        <w:numPr>
          <w:ilvl w:val="1"/>
          <w:numId w:val="8"/>
        </w:numPr>
        <w:tabs>
          <w:tab w:val="left" w:pos="993"/>
        </w:tabs>
        <w:ind w:left="0" w:firstLine="720"/>
        <w:jc w:val="both"/>
      </w:pPr>
      <w:r w:rsidRPr="00B1191D">
        <w:t>Усъвършенстване на структурата на лечебното заведение;</w:t>
      </w:r>
    </w:p>
    <w:p w:rsidR="00B25583" w:rsidRPr="00B1191D" w:rsidRDefault="00B25583" w:rsidP="00B25583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B1191D">
        <w:t>Работа по договор с НЗОК за оказване на медицински услуги;</w:t>
      </w:r>
    </w:p>
    <w:p w:rsidR="00B25583" w:rsidRPr="00B1191D" w:rsidRDefault="00B25583" w:rsidP="00B25583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B1191D">
        <w:t>Поддържане и при възможност разширяване пакета от медицински услуги, предоставяни на пациентите;</w:t>
      </w:r>
    </w:p>
    <w:p w:rsidR="00B25583" w:rsidRPr="00B1191D" w:rsidRDefault="00B25583" w:rsidP="00B25583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B1191D">
        <w:t>Активно търсене на нови пазарни възможности за разширяване на дейността;</w:t>
      </w:r>
    </w:p>
    <w:p w:rsidR="00B25583" w:rsidRPr="00B1191D" w:rsidRDefault="00B25583" w:rsidP="00B25583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B1191D">
        <w:t>Ефективен контрол върху организацията и дейността на дружеството, с цел постигане на развитие на лечебното заведение.</w:t>
      </w:r>
    </w:p>
    <w:p w:rsidR="00B25583" w:rsidRPr="00B1191D" w:rsidRDefault="00B25583" w:rsidP="00B25583">
      <w:pPr>
        <w:tabs>
          <w:tab w:val="left" w:pos="709"/>
        </w:tabs>
        <w:jc w:val="both"/>
      </w:pPr>
      <w:r w:rsidRPr="00B1191D">
        <w:tab/>
      </w:r>
    </w:p>
    <w:p w:rsidR="00B25583" w:rsidRPr="00B1191D" w:rsidRDefault="00B25583" w:rsidP="00B25583">
      <w:pPr>
        <w:tabs>
          <w:tab w:val="left" w:pos="709"/>
        </w:tabs>
        <w:jc w:val="both"/>
      </w:pPr>
      <w:r w:rsidRPr="00B1191D">
        <w:tab/>
        <w:t>Реализацията на стратегическите цели изисква различна продължителност и във връзка с това, те биват:</w:t>
      </w:r>
    </w:p>
    <w:p w:rsidR="00B25583" w:rsidRPr="00B1191D" w:rsidRDefault="00B25583" w:rsidP="00B25583">
      <w:pPr>
        <w:jc w:val="both"/>
        <w:rPr>
          <w:b/>
        </w:rPr>
      </w:pPr>
      <w:bookmarkStart w:id="1" w:name="bookmark4"/>
      <w:r w:rsidRPr="00B1191D">
        <w:tab/>
      </w:r>
      <w:r w:rsidRPr="00B1191D">
        <w:rPr>
          <w:b/>
        </w:rPr>
        <w:t>Дългосрочни:</w:t>
      </w:r>
      <w:bookmarkEnd w:id="1"/>
    </w:p>
    <w:p w:rsidR="00B25583" w:rsidRPr="00B1191D" w:rsidRDefault="00B25583" w:rsidP="00B25583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B1191D">
        <w:t>Въвеждане на иновативни методи за диагностика и лечение, затвърждаващи КОЦ – Русе ЕООД в предпочитано лечебно заведение за населението на трите области, които обслужва;</w:t>
      </w:r>
    </w:p>
    <w:p w:rsidR="00B25583" w:rsidRPr="00B1191D" w:rsidRDefault="00B25583" w:rsidP="00B25583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B1191D">
        <w:t>Поддържане на високо качество на предлаганите медицински грижи, в съответствие с медицинските стандарти и професионалната етика.</w:t>
      </w:r>
    </w:p>
    <w:p w:rsidR="00B25583" w:rsidRPr="00B1191D" w:rsidRDefault="00B25583" w:rsidP="00B25583">
      <w:pPr>
        <w:ind w:firstLine="708"/>
        <w:jc w:val="both"/>
        <w:rPr>
          <w:b/>
        </w:rPr>
      </w:pPr>
      <w:bookmarkStart w:id="2" w:name="bookmark5"/>
    </w:p>
    <w:p w:rsidR="00B25583" w:rsidRPr="00B1191D" w:rsidRDefault="00B25583" w:rsidP="00B25583">
      <w:pPr>
        <w:ind w:firstLine="708"/>
        <w:jc w:val="both"/>
        <w:rPr>
          <w:b/>
        </w:rPr>
      </w:pPr>
      <w:r w:rsidRPr="00B1191D">
        <w:rPr>
          <w:b/>
        </w:rPr>
        <w:t>Средносрочни:</w:t>
      </w:r>
      <w:bookmarkEnd w:id="2"/>
    </w:p>
    <w:p w:rsidR="00B25583" w:rsidRPr="00B1191D" w:rsidRDefault="00B25583" w:rsidP="00B25583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B1191D">
        <w:t>Поддържане и реновиране на сградния фонд и материалната база;</w:t>
      </w:r>
    </w:p>
    <w:p w:rsidR="00B25583" w:rsidRPr="00B1191D" w:rsidRDefault="00B25583" w:rsidP="00B25583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B1191D">
        <w:t>Обновяване и въвеждане в експлоатация на модерна съвременна медицинска апаратура, гарантираща високо качество на диагностично-лечебната дейност;</w:t>
      </w:r>
    </w:p>
    <w:p w:rsidR="00B25583" w:rsidRPr="00B1191D" w:rsidRDefault="00B25583" w:rsidP="00B25583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B1191D">
        <w:lastRenderedPageBreak/>
        <w:t>Създаване на по - добри условия на работа за персонала, с цел повишаване качеството на дейността;</w:t>
      </w:r>
    </w:p>
    <w:p w:rsidR="00B25583" w:rsidRPr="00B1191D" w:rsidRDefault="00B25583" w:rsidP="00B25583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B1191D">
        <w:t>Поддържане на стабилност във финансовото състояние на дружеството.</w:t>
      </w:r>
    </w:p>
    <w:p w:rsidR="00B25583" w:rsidRPr="00B1191D" w:rsidRDefault="00B25583" w:rsidP="00B25583">
      <w:pPr>
        <w:ind w:firstLine="708"/>
        <w:jc w:val="both"/>
        <w:rPr>
          <w:b/>
        </w:rPr>
      </w:pPr>
      <w:bookmarkStart w:id="3" w:name="bookmark6"/>
    </w:p>
    <w:p w:rsidR="00B25583" w:rsidRPr="00B1191D" w:rsidRDefault="00B25583" w:rsidP="00B25583">
      <w:pPr>
        <w:ind w:firstLine="708"/>
        <w:jc w:val="both"/>
        <w:rPr>
          <w:b/>
        </w:rPr>
      </w:pPr>
      <w:r w:rsidRPr="00B1191D">
        <w:rPr>
          <w:b/>
        </w:rPr>
        <w:t>Краткосрочни:</w:t>
      </w:r>
      <w:bookmarkEnd w:id="3"/>
    </w:p>
    <w:p w:rsidR="00B25583" w:rsidRPr="00B1191D" w:rsidRDefault="00B25583" w:rsidP="00B25583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B1191D">
        <w:t>Периодичен анализ и оценка на показателите за медицинска дейност, с цел предприемане на корекционни действия;</w:t>
      </w:r>
    </w:p>
    <w:p w:rsidR="00B25583" w:rsidRPr="00B1191D" w:rsidRDefault="00B25583" w:rsidP="00B25583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B1191D">
        <w:t>Присъствие в медиите с информационни материали за лечебното заведение, за предлаганите медицински услуги, за новите методи за лечение в онкологията и за професионалистите, които работят в КОЦ – Русе ЕООД.</w:t>
      </w:r>
    </w:p>
    <w:p w:rsidR="00B25583" w:rsidRPr="00B1191D" w:rsidRDefault="00B25583" w:rsidP="00B25583">
      <w:pPr>
        <w:ind w:firstLine="708"/>
        <w:jc w:val="both"/>
      </w:pPr>
    </w:p>
    <w:p w:rsidR="00B25583" w:rsidRPr="00B1191D" w:rsidRDefault="00B25583" w:rsidP="00B25583">
      <w:pPr>
        <w:ind w:firstLine="708"/>
        <w:jc w:val="both"/>
      </w:pPr>
      <w:r w:rsidRPr="00B1191D">
        <w:t>Лечебното заведение ще изпълни поставените цели чрез :</w:t>
      </w:r>
    </w:p>
    <w:p w:rsidR="00B25583" w:rsidRPr="00B1191D" w:rsidRDefault="00B25583" w:rsidP="00B25583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B1191D">
        <w:t>Осигуряване на достатъчен обем специализирано болнично обслужване.</w:t>
      </w:r>
    </w:p>
    <w:p w:rsidR="00B25583" w:rsidRPr="00B1191D" w:rsidRDefault="00B25583" w:rsidP="00B25583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B1191D">
        <w:t>Повишаване качеството на предлаганите услуги чрез усъвършенстване диагностиката, лечението и наблюдението на пациентите.</w:t>
      </w:r>
    </w:p>
    <w:p w:rsidR="00B25583" w:rsidRPr="00B1191D" w:rsidRDefault="00B25583" w:rsidP="00B25583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B1191D">
        <w:t>Стимулиране квалификацията на човешките ресурси и привличане на водещи специалисти.</w:t>
      </w:r>
    </w:p>
    <w:p w:rsidR="00B25583" w:rsidRPr="00B1191D" w:rsidRDefault="00B25583" w:rsidP="00B25583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B1191D">
        <w:t>Усъвършенстване системата на управление и контрол.</w:t>
      </w:r>
    </w:p>
    <w:p w:rsidR="00B25583" w:rsidRPr="00B1191D" w:rsidRDefault="00B25583" w:rsidP="00B25583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B1191D">
        <w:t>Подобряване на сградния фонд  и осъвременяване на медицинската апаратура.</w:t>
      </w:r>
    </w:p>
    <w:p w:rsidR="00B25583" w:rsidRPr="00B1191D" w:rsidRDefault="00B25583" w:rsidP="00B25583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B1191D">
        <w:t>Развитие на здравната профилактиката и намиране нови форми за осъществяването й.</w:t>
      </w:r>
    </w:p>
    <w:p w:rsidR="00B25583" w:rsidRPr="00B1191D" w:rsidRDefault="00B25583" w:rsidP="00B25583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B1191D">
        <w:t>Осъществяване на достъпност за инвалидите до кабинетите на лечебното заведение.</w:t>
      </w:r>
    </w:p>
    <w:p w:rsidR="00B25583" w:rsidRPr="00B1191D" w:rsidRDefault="00B25583" w:rsidP="00B25583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B1191D">
        <w:t>Популяризиране дейността на лечебното заведение.</w:t>
      </w:r>
    </w:p>
    <w:p w:rsidR="00B25583" w:rsidRPr="00B1191D" w:rsidRDefault="00B25583" w:rsidP="00B25583">
      <w:pPr>
        <w:ind w:firstLine="708"/>
        <w:jc w:val="both"/>
        <w:rPr>
          <w:i/>
          <w:iCs/>
        </w:rPr>
      </w:pPr>
    </w:p>
    <w:p w:rsidR="00B25583" w:rsidRPr="00B1191D" w:rsidRDefault="00B25583" w:rsidP="00B25583">
      <w:pPr>
        <w:ind w:firstLine="708"/>
        <w:jc w:val="both"/>
      </w:pPr>
      <w:r w:rsidRPr="00B1191D">
        <w:t>Дейностите по изпълнение на горепосочените цели, адаптирани към конкретните условия на КОЦ – Русе ЕООД, са следните:</w:t>
      </w:r>
    </w:p>
    <w:p w:rsidR="00B25583" w:rsidRPr="00B1191D" w:rsidRDefault="00B25583" w:rsidP="00B25583">
      <w:pPr>
        <w:numPr>
          <w:ilvl w:val="0"/>
          <w:numId w:val="13"/>
        </w:numPr>
        <w:tabs>
          <w:tab w:val="left" w:pos="993"/>
        </w:tabs>
        <w:jc w:val="both"/>
        <w:rPr>
          <w:b/>
        </w:rPr>
      </w:pPr>
      <w:r w:rsidRPr="00B1191D">
        <w:rPr>
          <w:b/>
        </w:rPr>
        <w:t>С оглед профилактика на здравето:</w:t>
      </w:r>
    </w:p>
    <w:p w:rsidR="00B25583" w:rsidRPr="00B1191D" w:rsidRDefault="00B25583" w:rsidP="00B25583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B1191D">
        <w:t>Провеждане на здравна просвета в малките населени места и запознаване на населението с рисковете от онкологични заболявания.</w:t>
      </w:r>
    </w:p>
    <w:p w:rsidR="00B25583" w:rsidRPr="00B1191D" w:rsidRDefault="00B25583" w:rsidP="00B25583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B1191D">
        <w:t>Участие в информационни кампании сред различни целеви групи, свързани с определяне рискови за здравето фактори.</w:t>
      </w:r>
    </w:p>
    <w:p w:rsidR="00B25583" w:rsidRPr="00B1191D" w:rsidRDefault="00B25583" w:rsidP="00B25583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B1191D">
        <w:t>Участие в мероприятия за повишаване информираността на хората за потенциалните опасности от онкологичните заболявания.</w:t>
      </w:r>
    </w:p>
    <w:p w:rsidR="00B25583" w:rsidRPr="00B1191D" w:rsidRDefault="00B25583" w:rsidP="00B25583">
      <w:pPr>
        <w:tabs>
          <w:tab w:val="left" w:pos="993"/>
        </w:tabs>
        <w:jc w:val="both"/>
      </w:pPr>
    </w:p>
    <w:p w:rsidR="00B25583" w:rsidRPr="00B1191D" w:rsidRDefault="00B25583" w:rsidP="00B25583">
      <w:pPr>
        <w:numPr>
          <w:ilvl w:val="0"/>
          <w:numId w:val="13"/>
        </w:numPr>
        <w:tabs>
          <w:tab w:val="left" w:pos="993"/>
        </w:tabs>
        <w:jc w:val="both"/>
        <w:rPr>
          <w:b/>
        </w:rPr>
      </w:pPr>
      <w:r w:rsidRPr="00B1191D">
        <w:rPr>
          <w:b/>
        </w:rPr>
        <w:t>С оглед повишаване качеството на медицинското обслужване:</w:t>
      </w:r>
    </w:p>
    <w:p w:rsidR="00B25583" w:rsidRPr="00B1191D" w:rsidRDefault="00B25583" w:rsidP="00B25583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B1191D">
        <w:t>Осъвременяване на правила за добра медицинска практика.</w:t>
      </w:r>
    </w:p>
    <w:p w:rsidR="00B25583" w:rsidRPr="00B1191D" w:rsidRDefault="00B25583" w:rsidP="00B25583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B1191D">
        <w:t>Стриктно прилагане на медицински стандарти и контрол за тяхното изпълнение.</w:t>
      </w:r>
    </w:p>
    <w:p w:rsidR="00B25583" w:rsidRPr="00B1191D" w:rsidRDefault="00B25583" w:rsidP="00B25583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B1191D">
        <w:t>Усъвършенстване на системата за контрол на вътрешно – болничните инфекции в лечебното заведение.</w:t>
      </w:r>
    </w:p>
    <w:p w:rsidR="00B25583" w:rsidRPr="00B1191D" w:rsidRDefault="00B25583" w:rsidP="00B25583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B1191D">
        <w:t>Оценка за ефективността и ефикасността на оказваната от КОЦ – Русе ЕООД медицинска помощ, съгласно разработените на национално ниво единни критерии.</w:t>
      </w:r>
    </w:p>
    <w:p w:rsidR="00B25583" w:rsidRPr="00B1191D" w:rsidRDefault="00B25583" w:rsidP="00B25583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B1191D">
        <w:t>Прилагане на разработени и въведени национални информационни стандарти за системите в здравеопазването.</w:t>
      </w:r>
    </w:p>
    <w:p w:rsidR="00B25583" w:rsidRPr="00B1191D" w:rsidRDefault="00B25583" w:rsidP="00B25583">
      <w:pPr>
        <w:tabs>
          <w:tab w:val="left" w:pos="993"/>
        </w:tabs>
        <w:jc w:val="both"/>
      </w:pPr>
    </w:p>
    <w:p w:rsidR="00B25583" w:rsidRPr="00B1191D" w:rsidRDefault="00B25583" w:rsidP="00B25583">
      <w:pPr>
        <w:numPr>
          <w:ilvl w:val="0"/>
          <w:numId w:val="13"/>
        </w:numPr>
        <w:tabs>
          <w:tab w:val="left" w:pos="993"/>
          <w:tab w:val="left" w:pos="1276"/>
        </w:tabs>
        <w:jc w:val="both"/>
        <w:rPr>
          <w:b/>
        </w:rPr>
      </w:pPr>
      <w:r w:rsidRPr="00B1191D">
        <w:rPr>
          <w:b/>
        </w:rPr>
        <w:t>С оглед управление на човешките ресурси и повишаване квалификацията им:</w:t>
      </w:r>
    </w:p>
    <w:p w:rsidR="00B25583" w:rsidRPr="00B1191D" w:rsidRDefault="00B25583" w:rsidP="00B25583">
      <w:pPr>
        <w:ind w:firstLine="708"/>
        <w:jc w:val="both"/>
      </w:pPr>
      <w:r w:rsidRPr="00B1191D">
        <w:lastRenderedPageBreak/>
        <w:t>Основата на кадровата стратегия на КОЦ – Русе ЕООД е свързана с принципа за подбор и заемане на длъжностите от кандидати, притежаващи необходимата квалификация.</w:t>
      </w:r>
    </w:p>
    <w:p w:rsidR="00B25583" w:rsidRPr="00B1191D" w:rsidRDefault="00B25583" w:rsidP="00B25583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B1191D">
        <w:t>Разработване на програма за продължаващо обучение на висшия медицински персонал и специалистите по здравни грижи</w:t>
      </w:r>
    </w:p>
    <w:p w:rsidR="00B25583" w:rsidRPr="00B1191D" w:rsidRDefault="00B25583" w:rsidP="00B25583">
      <w:pPr>
        <w:numPr>
          <w:ilvl w:val="0"/>
          <w:numId w:val="15"/>
        </w:numPr>
        <w:tabs>
          <w:tab w:val="left" w:pos="993"/>
        </w:tabs>
        <w:jc w:val="both"/>
      </w:pPr>
      <w:r w:rsidRPr="00B1191D">
        <w:t>участие в семинари, конгреси и научни симпозиуми;</w:t>
      </w:r>
    </w:p>
    <w:p w:rsidR="00B25583" w:rsidRPr="00B1191D" w:rsidRDefault="00B25583" w:rsidP="00B25583">
      <w:pPr>
        <w:numPr>
          <w:ilvl w:val="0"/>
          <w:numId w:val="15"/>
        </w:numPr>
        <w:tabs>
          <w:tab w:val="left" w:pos="993"/>
        </w:tabs>
        <w:jc w:val="both"/>
      </w:pPr>
      <w:r w:rsidRPr="00B1191D">
        <w:t>участие в колегиуми по определена тематика;</w:t>
      </w:r>
    </w:p>
    <w:p w:rsidR="00B25583" w:rsidRPr="00B1191D" w:rsidRDefault="00B25583" w:rsidP="00B25583">
      <w:pPr>
        <w:numPr>
          <w:ilvl w:val="0"/>
          <w:numId w:val="15"/>
        </w:numPr>
        <w:tabs>
          <w:tab w:val="left" w:pos="993"/>
        </w:tabs>
        <w:jc w:val="both"/>
      </w:pPr>
      <w:r w:rsidRPr="00B1191D">
        <w:t>участие в семинари, организирани от фармацевтични фирми;</w:t>
      </w:r>
    </w:p>
    <w:p w:rsidR="00B25583" w:rsidRPr="00B1191D" w:rsidRDefault="00B25583" w:rsidP="00B25583">
      <w:pPr>
        <w:numPr>
          <w:ilvl w:val="0"/>
          <w:numId w:val="15"/>
        </w:numPr>
        <w:tabs>
          <w:tab w:val="left" w:pos="993"/>
        </w:tabs>
        <w:jc w:val="both"/>
      </w:pPr>
      <w:r w:rsidRPr="00B1191D">
        <w:t>квалификацията на специалистите по здравни грижи по план.</w:t>
      </w:r>
    </w:p>
    <w:p w:rsidR="00B25583" w:rsidRPr="00B1191D" w:rsidRDefault="00B25583" w:rsidP="00B25583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B1191D">
        <w:t>Участия в кръгли маси и симпозиуми с цел поддържане и повишаване на квалификацията.</w:t>
      </w:r>
    </w:p>
    <w:p w:rsidR="00B25583" w:rsidRPr="00B1191D" w:rsidRDefault="00B25583" w:rsidP="00B25583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B1191D">
        <w:t>Повишаване мотивацията на кадрите чрез:</w:t>
      </w:r>
    </w:p>
    <w:p w:rsidR="00B25583" w:rsidRPr="00B1191D" w:rsidRDefault="00B25583" w:rsidP="00B25583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B1191D">
        <w:t>финансово стимулиране - чрез обвързване на личния принос за извършена дейност и възнаграждението;</w:t>
      </w:r>
    </w:p>
    <w:p w:rsidR="00B25583" w:rsidRPr="00B1191D" w:rsidRDefault="00B25583" w:rsidP="00B25583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B1191D">
        <w:t>чрез подобряване условията за работа посредством създаване на благоприятен микроклимат и сигурност на работното място;</w:t>
      </w:r>
    </w:p>
    <w:p w:rsidR="00B25583" w:rsidRPr="00B1191D" w:rsidRDefault="00B25583" w:rsidP="00B25583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B1191D">
        <w:t>чрез професионална реализация, използвайки съвременна апаратура за диагностика и лечение.</w:t>
      </w:r>
    </w:p>
    <w:p w:rsidR="00B25583" w:rsidRPr="00B1191D" w:rsidRDefault="00B25583" w:rsidP="00B25583">
      <w:pPr>
        <w:jc w:val="both"/>
      </w:pPr>
      <w:r w:rsidRPr="00B1191D">
        <w:tab/>
      </w:r>
      <w:r w:rsidRPr="00B1191D">
        <w:tab/>
      </w:r>
    </w:p>
    <w:p w:rsidR="00B25583" w:rsidRPr="00B1191D" w:rsidRDefault="00B25583" w:rsidP="00B25583">
      <w:pPr>
        <w:tabs>
          <w:tab w:val="left" w:pos="709"/>
        </w:tabs>
        <w:jc w:val="both"/>
        <w:rPr>
          <w:b/>
        </w:rPr>
      </w:pPr>
      <w:r w:rsidRPr="00B1191D">
        <w:tab/>
      </w:r>
      <w:bookmarkStart w:id="4" w:name="bookmark2"/>
      <w:r w:rsidRPr="00B1191D">
        <w:rPr>
          <w:b/>
        </w:rPr>
        <w:t>Подцели:</w:t>
      </w:r>
      <w:bookmarkEnd w:id="4"/>
    </w:p>
    <w:p w:rsidR="00B25583" w:rsidRPr="00B1191D" w:rsidRDefault="00B25583" w:rsidP="00B25583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</w:rPr>
      </w:pPr>
      <w:r w:rsidRPr="00B1191D">
        <w:rPr>
          <w:b/>
        </w:rPr>
        <w:t>Гарантиране на високо качество на медицинските услуги чрез :</w:t>
      </w:r>
    </w:p>
    <w:p w:rsidR="00B25583" w:rsidRPr="00B1191D" w:rsidRDefault="00B25583" w:rsidP="00B25583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B1191D">
        <w:t>внедряване на съвременни диагностични методи;</w:t>
      </w:r>
    </w:p>
    <w:p w:rsidR="00B25583" w:rsidRPr="00B1191D" w:rsidRDefault="00B25583" w:rsidP="00B25583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B1191D">
        <w:t>оптимална организация на медицинската помощ, с цел осигуряване на максимално бързо и точно поставяне на диагноза и пристъпване към лечение;</w:t>
      </w:r>
    </w:p>
    <w:p w:rsidR="00B25583" w:rsidRPr="00B1191D" w:rsidRDefault="00B25583" w:rsidP="00B25583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B1191D">
        <w:t>непрекъснато усъвършенстване на кадровата политика, системата за мотивация и програмите за непрекъснато повишаване на квалификацията на лекари и специалисти по здравни грижи.</w:t>
      </w:r>
    </w:p>
    <w:p w:rsidR="00B25583" w:rsidRPr="00B1191D" w:rsidRDefault="00B25583" w:rsidP="00B25583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</w:rPr>
      </w:pPr>
      <w:r w:rsidRPr="00B1191D">
        <w:rPr>
          <w:b/>
        </w:rPr>
        <w:t>Разширяване на профилактичната дейност:</w:t>
      </w:r>
    </w:p>
    <w:p w:rsidR="00B25583" w:rsidRPr="00B1191D" w:rsidRDefault="00B25583" w:rsidP="00B25583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B1191D">
        <w:t>запознаване на населението със симптоми и превенция на онкологичните заболявания.</w:t>
      </w:r>
    </w:p>
    <w:p w:rsidR="00B25583" w:rsidRPr="00B1191D" w:rsidRDefault="00B25583" w:rsidP="00B25583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B1191D">
        <w:t xml:space="preserve">организиране и провеждане на профилактични прегледи от специалисти. </w:t>
      </w:r>
    </w:p>
    <w:p w:rsidR="00B25583" w:rsidRPr="00B1191D" w:rsidRDefault="00B25583" w:rsidP="00B25583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</w:rPr>
      </w:pPr>
      <w:r w:rsidRPr="00B1191D">
        <w:rPr>
          <w:b/>
        </w:rPr>
        <w:t>Разширяване на дейността по договор с НЗОК.</w:t>
      </w:r>
    </w:p>
    <w:p w:rsidR="00B25583" w:rsidRPr="00B1191D" w:rsidRDefault="00B25583" w:rsidP="00B25583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</w:rPr>
      </w:pPr>
      <w:r w:rsidRPr="00B1191D">
        <w:rPr>
          <w:b/>
        </w:rPr>
        <w:t>Въвеждане на нови платени услуги.</w:t>
      </w:r>
    </w:p>
    <w:p w:rsidR="00B25583" w:rsidRPr="00B1191D" w:rsidRDefault="00B25583" w:rsidP="00B25583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</w:rPr>
      </w:pPr>
      <w:r w:rsidRPr="00B1191D">
        <w:rPr>
          <w:b/>
        </w:rPr>
        <w:t>Финансова стабилност на лечебното заведение.</w:t>
      </w:r>
    </w:p>
    <w:p w:rsidR="00B25583" w:rsidRPr="00B1191D" w:rsidRDefault="00B25583" w:rsidP="00B25583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</w:rPr>
      </w:pPr>
      <w:r w:rsidRPr="00B1191D">
        <w:rPr>
          <w:b/>
        </w:rPr>
        <w:t>Продължаване на поетапното обновяване и снабдяване на лечебното заведение с нова, съвременна медицинска апаратура.</w:t>
      </w:r>
    </w:p>
    <w:p w:rsidR="00B25583" w:rsidRPr="00B1191D" w:rsidRDefault="00B25583" w:rsidP="00B25583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ind w:left="900" w:hanging="180"/>
        <w:jc w:val="both"/>
        <w:rPr>
          <w:b/>
          <w:color w:val="000000"/>
        </w:rPr>
      </w:pPr>
      <w:r w:rsidRPr="00B1191D">
        <w:rPr>
          <w:b/>
          <w:color w:val="000000"/>
        </w:rPr>
        <w:t>Състояние на лечебното заведение</w:t>
      </w:r>
    </w:p>
    <w:p w:rsidR="00B25583" w:rsidRPr="00B1191D" w:rsidRDefault="00B25583" w:rsidP="00B25583">
      <w:pPr>
        <w:shd w:val="clear" w:color="auto" w:fill="FFFFFF"/>
        <w:ind w:firstLine="709"/>
        <w:jc w:val="both"/>
        <w:rPr>
          <w:color w:val="000000"/>
        </w:rPr>
      </w:pPr>
      <w:r w:rsidRPr="00B1191D">
        <w:rPr>
          <w:color w:val="000000"/>
        </w:rPr>
        <w:t xml:space="preserve">Финансовото състояние на КОЦ – Русе ЕООД е добро и позволява да се направят оптимистични прогнози за развитие на лечебното заведение.  </w:t>
      </w:r>
    </w:p>
    <w:p w:rsidR="00B25583" w:rsidRPr="00B1191D" w:rsidRDefault="00B25583" w:rsidP="00B25583">
      <w:pPr>
        <w:shd w:val="clear" w:color="auto" w:fill="FFFFFF"/>
        <w:ind w:firstLine="708"/>
        <w:jc w:val="both"/>
      </w:pPr>
      <w:r w:rsidRPr="00B1191D">
        <w:rPr>
          <w:color w:val="000000"/>
        </w:rPr>
        <w:t xml:space="preserve">Дружеството ежегодно прави разходи за закупуване на медицинска апаратура, с която да предлага на пациентите висококачествена диагностика и лечение. Към момента </w:t>
      </w:r>
      <w:r w:rsidRPr="00B1191D">
        <w:t>КОЦ - Русе ЕООД разполага със следната високотехнологична апаратура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9"/>
        <w:gridCol w:w="4307"/>
      </w:tblGrid>
      <w:tr w:rsidR="00B25583" w:rsidRPr="00B1191D" w:rsidTr="005A42A5">
        <w:trPr>
          <w:trHeight w:val="335"/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83" w:rsidRPr="00B1191D" w:rsidRDefault="00B25583" w:rsidP="005A42A5">
            <w:pPr>
              <w:jc w:val="center"/>
              <w:rPr>
                <w:b/>
              </w:rPr>
            </w:pPr>
            <w:r w:rsidRPr="00B1191D">
              <w:rPr>
                <w:b/>
              </w:rPr>
              <w:t>Високотехнологична апаратура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83" w:rsidRPr="00B1191D" w:rsidRDefault="00B25583" w:rsidP="005A42A5">
            <w:pPr>
              <w:jc w:val="center"/>
              <w:rPr>
                <w:b/>
              </w:rPr>
            </w:pPr>
            <w:r w:rsidRPr="00B1191D">
              <w:rPr>
                <w:b/>
              </w:rPr>
              <w:t>Извършвани високотехнологични дейности</w:t>
            </w:r>
          </w:p>
        </w:tc>
      </w:tr>
      <w:tr w:rsidR="00B25583" w:rsidRPr="00B1191D" w:rsidTr="005A42A5">
        <w:trPr>
          <w:trHeight w:val="279"/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83" w:rsidRPr="00B1191D" w:rsidRDefault="00B25583" w:rsidP="005A42A5">
            <w:r w:rsidRPr="00B1191D">
              <w:t>Гама Камера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83" w:rsidRPr="00B1191D" w:rsidRDefault="00B25583" w:rsidP="005A42A5">
            <w:r w:rsidRPr="00B1191D">
              <w:t>Емисионна компютърна томография</w:t>
            </w:r>
          </w:p>
        </w:tc>
      </w:tr>
      <w:tr w:rsidR="00B25583" w:rsidRPr="00B1191D" w:rsidTr="005A42A5">
        <w:trPr>
          <w:trHeight w:val="428"/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83" w:rsidRPr="00B1191D" w:rsidRDefault="00B25583" w:rsidP="005A42A5">
            <w:r w:rsidRPr="00B1191D">
              <w:t>Линеен ускорител с възможности за</w:t>
            </w:r>
          </w:p>
          <w:p w:rsidR="00B25583" w:rsidRPr="00B1191D" w:rsidRDefault="00B25583" w:rsidP="005A42A5">
            <w:r w:rsidRPr="00B1191D">
              <w:t>модулиран интензитет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83" w:rsidRPr="00B1191D" w:rsidRDefault="00B25583" w:rsidP="005A42A5">
            <w:r w:rsidRPr="00B1191D">
              <w:t>Лъчелечение с модулиран интензитет</w:t>
            </w:r>
          </w:p>
        </w:tc>
      </w:tr>
      <w:tr w:rsidR="00B25583" w:rsidRPr="00B1191D" w:rsidTr="005A42A5">
        <w:trPr>
          <w:trHeight w:val="196"/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583" w:rsidRPr="00B1191D" w:rsidRDefault="00B25583" w:rsidP="005A42A5">
            <w:r w:rsidRPr="00B1191D">
              <w:lastRenderedPageBreak/>
              <w:t>Апарат за магнитно - резонансна томография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583" w:rsidRPr="00B1191D" w:rsidRDefault="00B25583" w:rsidP="005A42A5">
            <w:r w:rsidRPr="00B1191D">
              <w:t>Диагностика на множество заболявания</w:t>
            </w:r>
          </w:p>
        </w:tc>
      </w:tr>
      <w:tr w:rsidR="00B25583" w:rsidRPr="00B1191D" w:rsidTr="005A42A5">
        <w:trPr>
          <w:trHeight w:val="271"/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583" w:rsidRPr="00B1191D" w:rsidRDefault="00B25583" w:rsidP="005A42A5">
            <w:r w:rsidRPr="00B1191D">
              <w:t>Дигитална мамографска система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583" w:rsidRPr="00B1191D" w:rsidRDefault="00B25583" w:rsidP="005A42A5">
            <w:r w:rsidRPr="00B1191D">
              <w:t>Диагностика при тумори в гърдите</w:t>
            </w:r>
          </w:p>
        </w:tc>
      </w:tr>
      <w:tr w:rsidR="00B25583" w:rsidRPr="00B1191D" w:rsidTr="005A42A5">
        <w:trPr>
          <w:trHeight w:val="204"/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83" w:rsidRPr="00B1191D" w:rsidRDefault="00B25583" w:rsidP="005A42A5">
            <w:r w:rsidRPr="00B1191D">
              <w:t>Бронхоскоп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83" w:rsidRPr="00B1191D" w:rsidRDefault="00B25583" w:rsidP="005A42A5">
            <w:r w:rsidRPr="00B1191D">
              <w:t>Диагностика при тумори на белия дроб</w:t>
            </w:r>
          </w:p>
        </w:tc>
      </w:tr>
      <w:tr w:rsidR="00B25583" w:rsidRPr="00B1191D" w:rsidTr="005A42A5">
        <w:trPr>
          <w:trHeight w:val="265"/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83" w:rsidRPr="00B1191D" w:rsidRDefault="00B25583" w:rsidP="005A42A5">
            <w:r w:rsidRPr="00B1191D">
              <w:t>Скенери – 2броя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83" w:rsidRPr="00B1191D" w:rsidRDefault="00B25583" w:rsidP="005A42A5">
            <w:r w:rsidRPr="00B1191D">
              <w:t>Диагностика и планиране за лъчелечение</w:t>
            </w:r>
          </w:p>
        </w:tc>
      </w:tr>
      <w:tr w:rsidR="00B25583" w:rsidRPr="00B1191D" w:rsidTr="005A42A5">
        <w:trPr>
          <w:trHeight w:val="270"/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83" w:rsidRPr="00B1191D" w:rsidRDefault="00B25583" w:rsidP="005A42A5">
            <w:r w:rsidRPr="00B1191D">
              <w:t>Лапароскопска апаратура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83" w:rsidRPr="00B1191D" w:rsidRDefault="00B25583" w:rsidP="005A42A5">
            <w:r w:rsidRPr="00B1191D">
              <w:t>Лапароскопски оперативни интервенции</w:t>
            </w:r>
          </w:p>
        </w:tc>
      </w:tr>
      <w:tr w:rsidR="00B25583" w:rsidRPr="00B1191D" w:rsidTr="005A42A5">
        <w:trPr>
          <w:trHeight w:val="259"/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583" w:rsidRPr="00B1191D" w:rsidRDefault="00B25583" w:rsidP="005A42A5">
            <w:r w:rsidRPr="00B1191D">
              <w:t>Камина за цитостатици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583" w:rsidRPr="00B1191D" w:rsidRDefault="00B25583" w:rsidP="005A42A5">
            <w:r w:rsidRPr="00B1191D">
              <w:t>за разтваряне и дозиране на цитостатици</w:t>
            </w:r>
          </w:p>
        </w:tc>
      </w:tr>
      <w:tr w:rsidR="00B25583" w:rsidRPr="00B1191D" w:rsidTr="005A42A5">
        <w:trPr>
          <w:trHeight w:val="250"/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583" w:rsidRPr="00B1191D" w:rsidRDefault="00B25583" w:rsidP="005A42A5">
            <w:r w:rsidRPr="00B1191D">
              <w:t>Ендоскопска апаратура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583" w:rsidRPr="00B1191D" w:rsidRDefault="00B25583" w:rsidP="005A42A5">
            <w:r w:rsidRPr="00B1191D">
              <w:t>Диагностика на гастроентистенален тракт</w:t>
            </w:r>
          </w:p>
        </w:tc>
      </w:tr>
    </w:tbl>
    <w:p w:rsidR="00B25583" w:rsidRPr="00B1191D" w:rsidRDefault="00B25583" w:rsidP="00B25583">
      <w:pPr>
        <w:shd w:val="clear" w:color="auto" w:fill="FFFFFF"/>
        <w:jc w:val="both"/>
        <w:rPr>
          <w:color w:val="000000"/>
        </w:rPr>
      </w:pPr>
    </w:p>
    <w:p w:rsidR="00B25583" w:rsidRPr="00B1191D" w:rsidRDefault="00B25583" w:rsidP="00B25583">
      <w:pPr>
        <w:shd w:val="clear" w:color="auto" w:fill="FFFFFF"/>
        <w:ind w:firstLine="708"/>
        <w:jc w:val="both"/>
        <w:rPr>
          <w:color w:val="000000"/>
        </w:rPr>
      </w:pPr>
      <w:r w:rsidRPr="00B1191D">
        <w:rPr>
          <w:color w:val="000000"/>
        </w:rPr>
        <w:t>През 2023г. новозакупената медицинска апаратура е на обща стойност 2 940 хил.</w:t>
      </w:r>
      <w:r>
        <w:rPr>
          <w:color w:val="000000"/>
        </w:rPr>
        <w:t xml:space="preserve"> </w:t>
      </w:r>
      <w:r w:rsidRPr="00B1191D">
        <w:rPr>
          <w:color w:val="000000"/>
        </w:rPr>
        <w:t xml:space="preserve">лв. Част от нея е финансирана със заемни средства от Регионален фонд за градско развитие АД и Банка ДСК АД. </w:t>
      </w:r>
    </w:p>
    <w:p w:rsidR="00B25583" w:rsidRPr="00B1191D" w:rsidRDefault="00B25583" w:rsidP="00B25583">
      <w:pPr>
        <w:shd w:val="clear" w:color="auto" w:fill="FFFFFF"/>
        <w:ind w:firstLine="708"/>
        <w:jc w:val="both"/>
        <w:rPr>
          <w:color w:val="000000"/>
        </w:rPr>
      </w:pPr>
      <w:r w:rsidRPr="00B1191D">
        <w:rPr>
          <w:color w:val="000000"/>
        </w:rPr>
        <w:t>КОЦ – Русе ЕООД няма просрочени задължения към доставчици. Вземанията се събират в срок.</w:t>
      </w:r>
    </w:p>
    <w:p w:rsidR="00B25583" w:rsidRPr="00B1191D" w:rsidRDefault="00B25583" w:rsidP="00B25583">
      <w:pPr>
        <w:ind w:firstLine="708"/>
        <w:jc w:val="both"/>
      </w:pPr>
      <w:r w:rsidRPr="00B1191D">
        <w:t>Направен е анализ на основните качествени статистически показатели – болестност, смъртност, заболеваемост. Сравнени са данните за последните десет години. Тези три показателя са във функционална зависимост от организацията, материалната обезпеченост и кадровия ресурс в КОЦ-Русе.</w:t>
      </w:r>
    </w:p>
    <w:p w:rsidR="00B25583" w:rsidRPr="00B1191D" w:rsidRDefault="00B25583" w:rsidP="00B25583">
      <w:pPr>
        <w:ind w:firstLine="708"/>
        <w:jc w:val="both"/>
      </w:pPr>
      <w:r w:rsidRPr="00B1191D">
        <w:t>Заболеваемост, болестност и смъртност от злокачествени новообразувания на 100 хил. население за периода 2013 – 2022</w:t>
      </w:r>
      <w:r>
        <w:t xml:space="preserve"> </w:t>
      </w:r>
      <w:r w:rsidRPr="00B1191D">
        <w:t>г. за област Русе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1676"/>
        <w:gridCol w:w="844"/>
        <w:gridCol w:w="845"/>
        <w:gridCol w:w="845"/>
        <w:gridCol w:w="846"/>
        <w:gridCol w:w="846"/>
        <w:gridCol w:w="846"/>
        <w:gridCol w:w="846"/>
        <w:gridCol w:w="876"/>
        <w:gridCol w:w="916"/>
        <w:gridCol w:w="821"/>
      </w:tblGrid>
      <w:tr w:rsidR="00B25583" w:rsidRPr="00B1191D" w:rsidTr="005A42A5">
        <w:trPr>
          <w:trHeight w:val="44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83" w:rsidRPr="00B1191D" w:rsidRDefault="00B25583" w:rsidP="005A42A5">
            <w:pPr>
              <w:rPr>
                <w:b/>
                <w:sz w:val="22"/>
                <w:szCs w:val="22"/>
              </w:rPr>
            </w:pPr>
            <w:r w:rsidRPr="00B1191D">
              <w:rPr>
                <w:b/>
                <w:sz w:val="22"/>
                <w:szCs w:val="22"/>
              </w:rPr>
              <w:t>Година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center"/>
              <w:rPr>
                <w:b/>
                <w:sz w:val="22"/>
                <w:szCs w:val="22"/>
              </w:rPr>
            </w:pPr>
            <w:r w:rsidRPr="00B1191D">
              <w:rPr>
                <w:b/>
                <w:sz w:val="22"/>
                <w:szCs w:val="22"/>
              </w:rPr>
              <w:t>2013г.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center"/>
              <w:rPr>
                <w:b/>
                <w:sz w:val="22"/>
                <w:szCs w:val="22"/>
              </w:rPr>
            </w:pPr>
            <w:r w:rsidRPr="00B1191D">
              <w:rPr>
                <w:b/>
                <w:sz w:val="22"/>
                <w:szCs w:val="22"/>
              </w:rPr>
              <w:t>2014г.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center"/>
              <w:rPr>
                <w:b/>
                <w:sz w:val="22"/>
                <w:szCs w:val="22"/>
              </w:rPr>
            </w:pPr>
            <w:r w:rsidRPr="00B1191D">
              <w:rPr>
                <w:b/>
                <w:sz w:val="22"/>
                <w:szCs w:val="22"/>
              </w:rPr>
              <w:t>2015г.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center"/>
              <w:rPr>
                <w:b/>
                <w:sz w:val="22"/>
                <w:szCs w:val="22"/>
              </w:rPr>
            </w:pPr>
            <w:r w:rsidRPr="00B1191D">
              <w:rPr>
                <w:b/>
                <w:sz w:val="22"/>
                <w:szCs w:val="22"/>
              </w:rPr>
              <w:t>2016г.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center"/>
              <w:rPr>
                <w:b/>
                <w:sz w:val="22"/>
                <w:szCs w:val="22"/>
              </w:rPr>
            </w:pPr>
            <w:r w:rsidRPr="00B1191D">
              <w:rPr>
                <w:b/>
                <w:sz w:val="22"/>
                <w:szCs w:val="22"/>
              </w:rPr>
              <w:t>2017г.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center"/>
              <w:rPr>
                <w:b/>
                <w:sz w:val="22"/>
                <w:szCs w:val="22"/>
              </w:rPr>
            </w:pPr>
            <w:r w:rsidRPr="00B1191D"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center"/>
              <w:rPr>
                <w:b/>
                <w:sz w:val="22"/>
                <w:szCs w:val="22"/>
              </w:rPr>
            </w:pPr>
            <w:r w:rsidRPr="00B1191D">
              <w:rPr>
                <w:b/>
                <w:sz w:val="22"/>
                <w:szCs w:val="22"/>
              </w:rPr>
              <w:t>2019г.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83" w:rsidRPr="00B1191D" w:rsidRDefault="00B25583" w:rsidP="005A42A5">
            <w:pPr>
              <w:jc w:val="center"/>
              <w:rPr>
                <w:b/>
                <w:sz w:val="22"/>
                <w:szCs w:val="22"/>
              </w:rPr>
            </w:pPr>
            <w:r w:rsidRPr="00B1191D">
              <w:rPr>
                <w:b/>
                <w:sz w:val="22"/>
                <w:szCs w:val="22"/>
              </w:rPr>
              <w:t>2020г.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83" w:rsidRPr="00B1191D" w:rsidRDefault="00B25583" w:rsidP="005A42A5">
            <w:pPr>
              <w:jc w:val="center"/>
              <w:rPr>
                <w:b/>
                <w:sz w:val="22"/>
                <w:szCs w:val="22"/>
              </w:rPr>
            </w:pPr>
            <w:r w:rsidRPr="00B1191D">
              <w:rPr>
                <w:b/>
                <w:sz w:val="22"/>
                <w:szCs w:val="22"/>
              </w:rPr>
              <w:t>2021г.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83" w:rsidRPr="00B1191D" w:rsidRDefault="00B25583" w:rsidP="005A42A5">
            <w:pPr>
              <w:jc w:val="center"/>
              <w:rPr>
                <w:b/>
                <w:sz w:val="22"/>
                <w:szCs w:val="22"/>
              </w:rPr>
            </w:pPr>
            <w:r w:rsidRPr="00B1191D">
              <w:rPr>
                <w:b/>
                <w:sz w:val="22"/>
                <w:szCs w:val="22"/>
              </w:rPr>
              <w:t>2022г.</w:t>
            </w:r>
          </w:p>
        </w:tc>
      </w:tr>
      <w:tr w:rsidR="00B25583" w:rsidRPr="00B1191D" w:rsidTr="005A42A5">
        <w:trPr>
          <w:trHeight w:val="37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83" w:rsidRPr="00B1191D" w:rsidRDefault="00B25583" w:rsidP="005A42A5">
            <w:pPr>
              <w:rPr>
                <w:b/>
                <w:sz w:val="22"/>
                <w:szCs w:val="22"/>
              </w:rPr>
            </w:pPr>
            <w:r w:rsidRPr="00B1191D">
              <w:rPr>
                <w:b/>
                <w:sz w:val="22"/>
                <w:szCs w:val="22"/>
              </w:rPr>
              <w:t>Заболеваемост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  <w:rPr>
                <w:sz w:val="22"/>
                <w:szCs w:val="22"/>
              </w:rPr>
            </w:pPr>
            <w:r w:rsidRPr="00B1191D">
              <w:rPr>
                <w:sz w:val="22"/>
                <w:szCs w:val="22"/>
              </w:rPr>
              <w:t>502,2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  <w:rPr>
                <w:sz w:val="22"/>
                <w:szCs w:val="22"/>
              </w:rPr>
            </w:pPr>
            <w:r w:rsidRPr="00B1191D">
              <w:rPr>
                <w:sz w:val="22"/>
                <w:szCs w:val="22"/>
              </w:rPr>
              <w:t>492,7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  <w:rPr>
                <w:sz w:val="22"/>
                <w:szCs w:val="22"/>
              </w:rPr>
            </w:pPr>
            <w:r w:rsidRPr="00B1191D">
              <w:rPr>
                <w:sz w:val="22"/>
                <w:szCs w:val="22"/>
              </w:rPr>
              <w:t>515,6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  <w:rPr>
                <w:sz w:val="22"/>
                <w:szCs w:val="22"/>
              </w:rPr>
            </w:pPr>
            <w:r w:rsidRPr="00B1191D">
              <w:rPr>
                <w:sz w:val="22"/>
                <w:szCs w:val="22"/>
              </w:rPr>
              <w:t>539,8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  <w:rPr>
                <w:sz w:val="22"/>
                <w:szCs w:val="22"/>
              </w:rPr>
            </w:pPr>
            <w:r w:rsidRPr="00B1191D">
              <w:rPr>
                <w:sz w:val="22"/>
                <w:szCs w:val="22"/>
              </w:rPr>
              <w:t>572,3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  <w:rPr>
                <w:sz w:val="22"/>
                <w:szCs w:val="22"/>
              </w:rPr>
            </w:pPr>
            <w:r w:rsidRPr="00B1191D">
              <w:rPr>
                <w:sz w:val="22"/>
                <w:szCs w:val="22"/>
              </w:rPr>
              <w:t>586,6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  <w:rPr>
                <w:sz w:val="22"/>
                <w:szCs w:val="22"/>
              </w:rPr>
            </w:pPr>
            <w:r w:rsidRPr="00B1191D">
              <w:rPr>
                <w:sz w:val="22"/>
                <w:szCs w:val="22"/>
              </w:rPr>
              <w:t>620,5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83" w:rsidRPr="00B1191D" w:rsidRDefault="00B25583" w:rsidP="005A42A5">
            <w:pPr>
              <w:jc w:val="center"/>
              <w:rPr>
                <w:sz w:val="22"/>
                <w:szCs w:val="22"/>
              </w:rPr>
            </w:pPr>
            <w:r w:rsidRPr="00B1191D">
              <w:rPr>
                <w:sz w:val="22"/>
                <w:szCs w:val="22"/>
              </w:rPr>
              <w:t>512,80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83" w:rsidRPr="00B1191D" w:rsidRDefault="00B25583" w:rsidP="005A42A5">
            <w:pPr>
              <w:jc w:val="right"/>
              <w:rPr>
                <w:sz w:val="22"/>
                <w:szCs w:val="22"/>
              </w:rPr>
            </w:pPr>
            <w:r w:rsidRPr="00B1191D">
              <w:rPr>
                <w:sz w:val="22"/>
                <w:szCs w:val="22"/>
              </w:rPr>
              <w:t>522,3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83" w:rsidRPr="00B1191D" w:rsidRDefault="00B25583" w:rsidP="005A42A5">
            <w:pPr>
              <w:jc w:val="right"/>
              <w:rPr>
                <w:sz w:val="22"/>
                <w:szCs w:val="22"/>
              </w:rPr>
            </w:pPr>
            <w:r w:rsidRPr="00B1191D">
              <w:rPr>
                <w:sz w:val="22"/>
                <w:szCs w:val="22"/>
              </w:rPr>
              <w:t>554,3</w:t>
            </w:r>
          </w:p>
        </w:tc>
      </w:tr>
      <w:tr w:rsidR="00B25583" w:rsidRPr="00B1191D" w:rsidTr="005A42A5">
        <w:trPr>
          <w:trHeight w:val="37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83" w:rsidRPr="00B1191D" w:rsidRDefault="00B25583" w:rsidP="005A42A5">
            <w:pPr>
              <w:rPr>
                <w:b/>
                <w:sz w:val="22"/>
                <w:szCs w:val="22"/>
              </w:rPr>
            </w:pPr>
            <w:r w:rsidRPr="00B1191D">
              <w:rPr>
                <w:b/>
                <w:sz w:val="22"/>
                <w:szCs w:val="22"/>
              </w:rPr>
              <w:t>Болестност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  <w:rPr>
                <w:sz w:val="22"/>
                <w:szCs w:val="22"/>
              </w:rPr>
            </w:pPr>
            <w:r w:rsidRPr="00B1191D">
              <w:rPr>
                <w:sz w:val="22"/>
                <w:szCs w:val="22"/>
              </w:rPr>
              <w:t>5125,1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  <w:rPr>
                <w:sz w:val="22"/>
                <w:szCs w:val="22"/>
              </w:rPr>
            </w:pPr>
            <w:r w:rsidRPr="00B1191D">
              <w:rPr>
                <w:sz w:val="22"/>
                <w:szCs w:val="22"/>
              </w:rPr>
              <w:t>5169,8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  <w:rPr>
                <w:sz w:val="22"/>
                <w:szCs w:val="22"/>
              </w:rPr>
            </w:pPr>
            <w:r w:rsidRPr="00B1191D">
              <w:rPr>
                <w:sz w:val="22"/>
                <w:szCs w:val="22"/>
              </w:rPr>
              <w:t>5138,7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  <w:rPr>
                <w:sz w:val="22"/>
                <w:szCs w:val="22"/>
              </w:rPr>
            </w:pPr>
            <w:r w:rsidRPr="00B1191D">
              <w:rPr>
                <w:sz w:val="22"/>
                <w:szCs w:val="22"/>
              </w:rPr>
              <w:t>5276,9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  <w:rPr>
                <w:sz w:val="22"/>
                <w:szCs w:val="22"/>
              </w:rPr>
            </w:pPr>
            <w:r w:rsidRPr="00B1191D">
              <w:rPr>
                <w:sz w:val="22"/>
                <w:szCs w:val="22"/>
              </w:rPr>
              <w:t>5672,3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  <w:rPr>
                <w:sz w:val="22"/>
                <w:szCs w:val="22"/>
              </w:rPr>
            </w:pPr>
            <w:r w:rsidRPr="00B1191D">
              <w:rPr>
                <w:sz w:val="22"/>
                <w:szCs w:val="22"/>
              </w:rPr>
              <w:t>5920,7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  <w:rPr>
                <w:sz w:val="22"/>
                <w:szCs w:val="22"/>
              </w:rPr>
            </w:pPr>
            <w:r w:rsidRPr="00B1191D">
              <w:rPr>
                <w:sz w:val="22"/>
                <w:szCs w:val="22"/>
              </w:rPr>
              <w:t>6141,3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83" w:rsidRPr="00B1191D" w:rsidRDefault="00B25583" w:rsidP="005A42A5">
            <w:pPr>
              <w:jc w:val="center"/>
              <w:rPr>
                <w:sz w:val="22"/>
                <w:szCs w:val="22"/>
              </w:rPr>
            </w:pPr>
            <w:r w:rsidRPr="00B1191D">
              <w:rPr>
                <w:sz w:val="22"/>
                <w:szCs w:val="22"/>
              </w:rPr>
              <w:t>6057,7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83" w:rsidRPr="00B1191D" w:rsidRDefault="00B25583" w:rsidP="005A42A5">
            <w:pPr>
              <w:jc w:val="right"/>
              <w:rPr>
                <w:sz w:val="22"/>
                <w:szCs w:val="22"/>
              </w:rPr>
            </w:pPr>
            <w:r w:rsidRPr="00B1191D">
              <w:rPr>
                <w:sz w:val="22"/>
                <w:szCs w:val="22"/>
              </w:rPr>
              <w:t>6128,9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83" w:rsidRPr="00B1191D" w:rsidRDefault="00B25583" w:rsidP="005A42A5">
            <w:pPr>
              <w:jc w:val="right"/>
              <w:rPr>
                <w:sz w:val="22"/>
                <w:szCs w:val="22"/>
              </w:rPr>
            </w:pPr>
            <w:r w:rsidRPr="00B1191D">
              <w:rPr>
                <w:sz w:val="22"/>
                <w:szCs w:val="22"/>
              </w:rPr>
              <w:t>6215,7</w:t>
            </w:r>
          </w:p>
        </w:tc>
      </w:tr>
      <w:tr w:rsidR="00B25583" w:rsidRPr="00B1191D" w:rsidTr="005A42A5">
        <w:trPr>
          <w:trHeight w:val="37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83" w:rsidRPr="00B1191D" w:rsidRDefault="00B25583" w:rsidP="005A42A5">
            <w:pPr>
              <w:rPr>
                <w:b/>
                <w:sz w:val="22"/>
                <w:szCs w:val="22"/>
              </w:rPr>
            </w:pPr>
            <w:r w:rsidRPr="00B1191D">
              <w:rPr>
                <w:b/>
                <w:sz w:val="22"/>
                <w:szCs w:val="22"/>
              </w:rPr>
              <w:t>Смъртност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  <w:rPr>
                <w:sz w:val="22"/>
                <w:szCs w:val="22"/>
              </w:rPr>
            </w:pPr>
            <w:r w:rsidRPr="00B1191D">
              <w:rPr>
                <w:sz w:val="22"/>
                <w:szCs w:val="22"/>
              </w:rPr>
              <w:t>119,4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  <w:rPr>
                <w:sz w:val="22"/>
                <w:szCs w:val="22"/>
              </w:rPr>
            </w:pPr>
            <w:r w:rsidRPr="00B1191D">
              <w:rPr>
                <w:sz w:val="22"/>
                <w:szCs w:val="22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  <w:rPr>
                <w:sz w:val="22"/>
                <w:szCs w:val="22"/>
              </w:rPr>
            </w:pPr>
            <w:r w:rsidRPr="00B1191D">
              <w:rPr>
                <w:sz w:val="22"/>
                <w:szCs w:val="22"/>
              </w:rPr>
              <w:t>133,9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  <w:rPr>
                <w:sz w:val="22"/>
                <w:szCs w:val="22"/>
              </w:rPr>
            </w:pPr>
            <w:r w:rsidRPr="00B1191D">
              <w:rPr>
                <w:sz w:val="22"/>
                <w:szCs w:val="22"/>
              </w:rPr>
              <w:t>159,4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  <w:rPr>
                <w:sz w:val="22"/>
                <w:szCs w:val="22"/>
              </w:rPr>
            </w:pPr>
            <w:r w:rsidRPr="00B1191D">
              <w:rPr>
                <w:sz w:val="22"/>
                <w:szCs w:val="22"/>
              </w:rPr>
              <w:t>171,1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  <w:rPr>
                <w:sz w:val="22"/>
                <w:szCs w:val="22"/>
              </w:rPr>
            </w:pPr>
            <w:r w:rsidRPr="00B1191D">
              <w:rPr>
                <w:sz w:val="22"/>
                <w:szCs w:val="22"/>
              </w:rPr>
              <w:t>211,8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  <w:rPr>
                <w:sz w:val="22"/>
                <w:szCs w:val="22"/>
              </w:rPr>
            </w:pPr>
            <w:r w:rsidRPr="00B1191D">
              <w:rPr>
                <w:sz w:val="22"/>
                <w:szCs w:val="22"/>
              </w:rPr>
              <w:t>194,5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83" w:rsidRPr="00B1191D" w:rsidRDefault="00B25583" w:rsidP="005A42A5">
            <w:pPr>
              <w:jc w:val="center"/>
              <w:rPr>
                <w:sz w:val="22"/>
                <w:szCs w:val="22"/>
              </w:rPr>
            </w:pPr>
            <w:r w:rsidRPr="00B1191D">
              <w:rPr>
                <w:sz w:val="22"/>
                <w:szCs w:val="22"/>
              </w:rPr>
              <w:t>221,4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83" w:rsidRPr="00B1191D" w:rsidRDefault="00B25583" w:rsidP="005A42A5">
            <w:pPr>
              <w:jc w:val="right"/>
              <w:rPr>
                <w:sz w:val="22"/>
                <w:szCs w:val="22"/>
              </w:rPr>
            </w:pPr>
            <w:r w:rsidRPr="00B1191D">
              <w:rPr>
                <w:sz w:val="22"/>
                <w:szCs w:val="22"/>
              </w:rPr>
              <w:t>226,6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83" w:rsidRPr="00B1191D" w:rsidRDefault="00B25583" w:rsidP="005A42A5">
            <w:pPr>
              <w:jc w:val="right"/>
              <w:rPr>
                <w:sz w:val="22"/>
                <w:szCs w:val="22"/>
              </w:rPr>
            </w:pPr>
            <w:r w:rsidRPr="00B1191D">
              <w:rPr>
                <w:sz w:val="22"/>
                <w:szCs w:val="22"/>
              </w:rPr>
              <w:t>221,0</w:t>
            </w:r>
          </w:p>
        </w:tc>
      </w:tr>
    </w:tbl>
    <w:p w:rsidR="00B25583" w:rsidRPr="00B1191D" w:rsidRDefault="00B25583" w:rsidP="00B25583">
      <w:pPr>
        <w:jc w:val="right"/>
        <w:rPr>
          <w:b/>
          <w:i/>
        </w:rPr>
      </w:pPr>
      <w:r w:rsidRPr="00B1191D">
        <w:rPr>
          <w:b/>
          <w:i/>
        </w:rPr>
        <w:t>Източник:</w:t>
      </w:r>
      <w:r w:rsidRPr="00B1191D">
        <w:rPr>
          <w:b/>
        </w:rPr>
        <w:t xml:space="preserve"> </w:t>
      </w:r>
      <w:r w:rsidRPr="00B1191D">
        <w:rPr>
          <w:i/>
        </w:rPr>
        <w:t xml:space="preserve">годишни статистически отчети – </w:t>
      </w:r>
      <w:r w:rsidRPr="00B1191D">
        <w:rPr>
          <w:b/>
          <w:i/>
        </w:rPr>
        <w:t>КОЦ - Русе ЕООД</w:t>
      </w:r>
    </w:p>
    <w:p w:rsidR="00B25583" w:rsidRPr="00B1191D" w:rsidRDefault="00B25583" w:rsidP="00B25583">
      <w:pPr>
        <w:jc w:val="right"/>
        <w:rPr>
          <w:b/>
          <w:i/>
        </w:rPr>
      </w:pPr>
    </w:p>
    <w:p w:rsidR="00B25583" w:rsidRPr="00B1191D" w:rsidRDefault="00B25583" w:rsidP="00B25583">
      <w:pPr>
        <w:rPr>
          <w:b/>
        </w:rPr>
      </w:pPr>
      <w:r w:rsidRPr="00B1191D">
        <w:rPr>
          <w:noProof/>
          <w:lang w:val="en-US"/>
        </w:rPr>
        <w:lastRenderedPageBreak/>
        <w:drawing>
          <wp:inline distT="0" distB="0" distL="0" distR="0">
            <wp:extent cx="3096260" cy="2180590"/>
            <wp:effectExtent l="0" t="0" r="8890" b="10160"/>
            <wp:docPr id="5" name="Диагра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B1191D">
        <w:rPr>
          <w:noProof/>
          <w:lang w:val="en-US"/>
        </w:rPr>
        <w:drawing>
          <wp:inline distT="0" distB="0" distL="0" distR="0">
            <wp:extent cx="3096260" cy="2180590"/>
            <wp:effectExtent l="0" t="0" r="8890" b="10160"/>
            <wp:docPr id="4" name="Диагра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25583" w:rsidRPr="00B1191D" w:rsidRDefault="00B25583" w:rsidP="00B25583">
      <w:pPr>
        <w:ind w:firstLine="708"/>
        <w:jc w:val="both"/>
      </w:pPr>
      <w:r w:rsidRPr="00B1191D">
        <w:t xml:space="preserve">От данните в таблицата и от диаграмите е видно, че е налице трайна тенденция за увеличаване на заболеваемостта от злокачествени новообразувания. Отчита се повишение на болестността, което в сравнение с относително постоянното ниво на смъртността доказва успешната дейност на КОЦ – Русе ЕООД. </w:t>
      </w:r>
    </w:p>
    <w:p w:rsidR="00B25583" w:rsidRPr="00B1191D" w:rsidRDefault="00B25583" w:rsidP="00B25583">
      <w:pPr>
        <w:ind w:firstLine="708"/>
        <w:jc w:val="both"/>
      </w:pPr>
      <w:r w:rsidRPr="00B1191D">
        <w:t xml:space="preserve">Болестността, като статистически показател е пряко свързана с продължителността на живота на пациентите с онкологични заболявания. Покачващата се заболеваемост е в пряка зависимост от застаряването на населението тъй като солидните тумори са характерни за третата възраст и това е закономерно развитие. </w:t>
      </w:r>
    </w:p>
    <w:p w:rsidR="00B25583" w:rsidRPr="00B1191D" w:rsidRDefault="00B25583" w:rsidP="00B25583">
      <w:pPr>
        <w:shd w:val="clear" w:color="auto" w:fill="FFFFFF"/>
        <w:jc w:val="both"/>
      </w:pPr>
    </w:p>
    <w:p w:rsidR="00B25583" w:rsidRPr="00B1191D" w:rsidRDefault="00B25583" w:rsidP="00B25583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ind w:left="900" w:hanging="180"/>
        <w:jc w:val="both"/>
        <w:rPr>
          <w:b/>
          <w:color w:val="000000"/>
        </w:rPr>
      </w:pPr>
      <w:r w:rsidRPr="00B1191D">
        <w:rPr>
          <w:b/>
          <w:color w:val="000000"/>
        </w:rPr>
        <w:t>Аналитична част:</w:t>
      </w:r>
    </w:p>
    <w:p w:rsidR="00B25583" w:rsidRPr="00B1191D" w:rsidRDefault="00B25583" w:rsidP="00B25583">
      <w:pPr>
        <w:pStyle w:val="a3"/>
        <w:shd w:val="clear" w:color="auto" w:fill="FFFFFF"/>
        <w:ind w:left="0" w:firstLine="708"/>
        <w:jc w:val="both"/>
        <w:rPr>
          <w:color w:val="000000"/>
        </w:rPr>
      </w:pPr>
      <w:r w:rsidRPr="00B1191D">
        <w:rPr>
          <w:color w:val="000000"/>
        </w:rPr>
        <w:t xml:space="preserve">Осъществяваната от КОЦ – Русе ЕООД комплексна онкологична дейност няма конкуренция на територията на трите области, които покрива – Русенска, Разградска и Силистренска. Предлаганите медицински услуги и дейности са уникални по своя характер, предвид спецификата при онкологичните заболявания и лечението им. </w:t>
      </w:r>
    </w:p>
    <w:p w:rsidR="00B25583" w:rsidRPr="00B1191D" w:rsidRDefault="00B25583" w:rsidP="00B25583">
      <w:pPr>
        <w:pStyle w:val="a3"/>
        <w:shd w:val="clear" w:color="auto" w:fill="FFFFFF"/>
        <w:ind w:left="0" w:firstLine="708"/>
        <w:jc w:val="both"/>
      </w:pPr>
      <w:r w:rsidRPr="00B1191D">
        <w:rPr>
          <w:color w:val="000000"/>
        </w:rPr>
        <w:t xml:space="preserve">В </w:t>
      </w:r>
      <w:r w:rsidRPr="00B1191D">
        <w:t>представената таблица са изнесени по-важните показатели от дейността на КОЦ - Русе ЕООД за периода 2020</w:t>
      </w:r>
      <w:r>
        <w:t xml:space="preserve"> </w:t>
      </w:r>
      <w:r w:rsidRPr="00B1191D">
        <w:t>г. до 2022</w:t>
      </w:r>
      <w:r>
        <w:t xml:space="preserve"> </w:t>
      </w:r>
      <w:r w:rsidRPr="00B1191D">
        <w:t>г.</w:t>
      </w:r>
    </w:p>
    <w:p w:rsidR="00B25583" w:rsidRPr="00B1191D" w:rsidRDefault="00B25583" w:rsidP="00B25583">
      <w:pPr>
        <w:pStyle w:val="a3"/>
        <w:shd w:val="clear" w:color="auto" w:fill="FFFFFF"/>
        <w:ind w:left="0" w:firstLine="708"/>
        <w:jc w:val="both"/>
      </w:pPr>
    </w:p>
    <w:p w:rsidR="00B25583" w:rsidRPr="00B1191D" w:rsidRDefault="00B25583" w:rsidP="00B25583">
      <w:pPr>
        <w:jc w:val="center"/>
        <w:rPr>
          <w:b/>
        </w:rPr>
      </w:pPr>
      <w:r w:rsidRPr="00B1191D">
        <w:rPr>
          <w:b/>
          <w:i/>
          <w:u w:val="single"/>
        </w:rPr>
        <w:t xml:space="preserve">Показатели за дейността на КОЦ - Русе ЕООД за периода 2020 </w:t>
      </w:r>
      <w:r>
        <w:rPr>
          <w:b/>
          <w:i/>
          <w:u w:val="single"/>
        </w:rPr>
        <w:t>–</w:t>
      </w:r>
      <w:r w:rsidRPr="00B1191D">
        <w:rPr>
          <w:b/>
          <w:i/>
          <w:u w:val="single"/>
        </w:rPr>
        <w:t xml:space="preserve"> 2022</w:t>
      </w:r>
      <w:r>
        <w:rPr>
          <w:b/>
          <w:i/>
          <w:u w:val="single"/>
        </w:rPr>
        <w:t xml:space="preserve"> </w:t>
      </w:r>
      <w:r w:rsidRPr="00B1191D">
        <w:rPr>
          <w:b/>
          <w:i/>
          <w:u w:val="single"/>
        </w:rPr>
        <w:t>г.</w:t>
      </w:r>
      <w:r w:rsidRPr="00B1191D">
        <w:rPr>
          <w:b/>
        </w:rPr>
        <w:t xml:space="preserve">  </w:t>
      </w:r>
    </w:p>
    <w:p w:rsidR="00B25583" w:rsidRPr="00B1191D" w:rsidRDefault="00B25583" w:rsidP="00B25583">
      <w:pPr>
        <w:jc w:val="center"/>
        <w:rPr>
          <w:b/>
          <w:i/>
          <w:u w:val="single"/>
        </w:rPr>
      </w:pPr>
      <w:r w:rsidRPr="00B1191D">
        <w:rPr>
          <w:b/>
        </w:rPr>
        <w:t xml:space="preserve">                                                                     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275"/>
        <w:gridCol w:w="1276"/>
        <w:gridCol w:w="1276"/>
      </w:tblGrid>
      <w:tr w:rsidR="00B25583" w:rsidRPr="00B1191D" w:rsidTr="005A42A5">
        <w:trPr>
          <w:trHeight w:val="3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83" w:rsidRPr="00B1191D" w:rsidRDefault="00B25583" w:rsidP="005A42A5">
            <w:pPr>
              <w:jc w:val="center"/>
              <w:rPr>
                <w:b/>
              </w:rPr>
            </w:pPr>
            <w:r w:rsidRPr="00B1191D">
              <w:rPr>
                <w:b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83" w:rsidRPr="00B1191D" w:rsidRDefault="00B25583" w:rsidP="005A42A5">
            <w:pPr>
              <w:jc w:val="center"/>
              <w:rPr>
                <w:b/>
              </w:rPr>
            </w:pPr>
            <w:r w:rsidRPr="00B1191D">
              <w:rPr>
                <w:b/>
              </w:rPr>
              <w:t>2020</w:t>
            </w:r>
            <w:r>
              <w:rPr>
                <w:b/>
              </w:rPr>
              <w:t xml:space="preserve"> </w:t>
            </w:r>
            <w:r w:rsidRPr="00B1191D">
              <w:rPr>
                <w:b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83" w:rsidRPr="00B1191D" w:rsidRDefault="00B25583" w:rsidP="005A42A5">
            <w:pPr>
              <w:jc w:val="center"/>
              <w:rPr>
                <w:b/>
              </w:rPr>
            </w:pPr>
            <w:r w:rsidRPr="00B1191D">
              <w:rPr>
                <w:b/>
              </w:rPr>
              <w:t>2021</w:t>
            </w:r>
            <w:r>
              <w:rPr>
                <w:b/>
              </w:rPr>
              <w:t xml:space="preserve"> </w:t>
            </w:r>
            <w:r w:rsidRPr="00B1191D">
              <w:rPr>
                <w:b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83" w:rsidRPr="00B1191D" w:rsidRDefault="00B25583" w:rsidP="005A42A5">
            <w:pPr>
              <w:jc w:val="center"/>
              <w:rPr>
                <w:b/>
              </w:rPr>
            </w:pPr>
            <w:r w:rsidRPr="00B1191D">
              <w:rPr>
                <w:b/>
              </w:rPr>
              <w:t>2022</w:t>
            </w:r>
            <w:r>
              <w:rPr>
                <w:b/>
              </w:rPr>
              <w:t xml:space="preserve"> </w:t>
            </w:r>
            <w:r w:rsidRPr="00B1191D">
              <w:rPr>
                <w:b/>
              </w:rPr>
              <w:t>г.</w:t>
            </w:r>
          </w:p>
        </w:tc>
      </w:tr>
      <w:tr w:rsidR="00B25583" w:rsidRPr="00B1191D" w:rsidTr="005A42A5">
        <w:trPr>
          <w:trHeight w:val="27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83" w:rsidRPr="00B1191D" w:rsidRDefault="00B25583" w:rsidP="005A42A5">
            <w:r w:rsidRPr="00B1191D">
              <w:t>Общ брой диспансеризирани болни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20 556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20 371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20 438</w:t>
            </w:r>
          </w:p>
        </w:tc>
      </w:tr>
      <w:tr w:rsidR="00B25583" w:rsidRPr="00B1191D" w:rsidTr="005A42A5">
        <w:trPr>
          <w:trHeight w:val="2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83" w:rsidRPr="00B1191D" w:rsidRDefault="00B25583" w:rsidP="005A42A5">
            <w:r w:rsidRPr="00B1191D">
              <w:lastRenderedPageBreak/>
              <w:t>Диспансеризация в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91,2</w:t>
            </w:r>
          </w:p>
        </w:tc>
      </w:tr>
      <w:tr w:rsidR="00B25583" w:rsidRPr="00B1191D" w:rsidTr="005A42A5">
        <w:trPr>
          <w:trHeight w:val="2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83" w:rsidRPr="00B1191D" w:rsidRDefault="00B25583" w:rsidP="005A42A5">
            <w:r w:rsidRPr="00B1191D">
              <w:t>Ранна диагностика в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63,0</w:t>
            </w:r>
          </w:p>
        </w:tc>
      </w:tr>
      <w:tr w:rsidR="00B25583" w:rsidRPr="00B1191D" w:rsidTr="005A42A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83" w:rsidRPr="00B1191D" w:rsidRDefault="00B25583" w:rsidP="005A42A5">
            <w:r w:rsidRPr="00B1191D">
              <w:t>Брой прегледи в диагн. – консултативните кабинети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49 386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52 244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52 683</w:t>
            </w:r>
          </w:p>
        </w:tc>
      </w:tr>
      <w:tr w:rsidR="00B25583" w:rsidRPr="00B1191D" w:rsidTr="005A42A5">
        <w:trPr>
          <w:trHeight w:val="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83" w:rsidRPr="00B1191D" w:rsidRDefault="00B25583" w:rsidP="005A42A5">
            <w:r w:rsidRPr="00B1191D">
              <w:t>в т.ч. при диспансерно наблюдение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6 864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7 189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7 255</w:t>
            </w:r>
          </w:p>
        </w:tc>
      </w:tr>
      <w:tr w:rsidR="00B25583" w:rsidRPr="00B1191D" w:rsidTr="005A42A5">
        <w:trPr>
          <w:trHeight w:val="24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83" w:rsidRPr="00B1191D" w:rsidRDefault="00B25583" w:rsidP="005A42A5">
            <w:r w:rsidRPr="00B1191D">
              <w:t>Лабораторни изследвания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742 407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742 913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736 855</w:t>
            </w:r>
          </w:p>
        </w:tc>
      </w:tr>
      <w:tr w:rsidR="00B25583" w:rsidRPr="00B1191D" w:rsidTr="005A42A5">
        <w:trPr>
          <w:trHeight w:val="2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83" w:rsidRPr="00B1191D" w:rsidRDefault="00B25583" w:rsidP="005A42A5">
            <w:r w:rsidRPr="00B1191D">
              <w:t>Брой сцинтиграфски изследвания в РИЛ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508</w:t>
            </w:r>
          </w:p>
        </w:tc>
      </w:tr>
      <w:tr w:rsidR="00B25583" w:rsidRPr="00B1191D" w:rsidTr="005A42A5">
        <w:trPr>
          <w:trHeight w:val="2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83" w:rsidRPr="00B1191D" w:rsidRDefault="00B25583" w:rsidP="005A42A5">
            <w:r w:rsidRPr="00B1191D">
              <w:t>Брой функц. изследвания в РИЛ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1 001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2 438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3 267</w:t>
            </w:r>
          </w:p>
        </w:tc>
      </w:tr>
      <w:tr w:rsidR="00B25583" w:rsidRPr="00B1191D" w:rsidTr="005A42A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83" w:rsidRPr="00B1191D" w:rsidRDefault="00B25583" w:rsidP="005A42A5">
            <w:r w:rsidRPr="00B1191D">
              <w:t>Брой рентгенови изследвания в т. ч. мамографски изследвания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18 851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20 922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17 705</w:t>
            </w:r>
          </w:p>
        </w:tc>
      </w:tr>
      <w:tr w:rsidR="00B25583" w:rsidRPr="00B1191D" w:rsidTr="005A42A5">
        <w:trPr>
          <w:trHeight w:val="1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83" w:rsidRPr="00B1191D" w:rsidRDefault="00B25583" w:rsidP="005A42A5">
            <w:r w:rsidRPr="00B1191D">
              <w:t>Брой мамографски изследвания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691</w:t>
            </w:r>
          </w:p>
        </w:tc>
      </w:tr>
      <w:tr w:rsidR="00B25583" w:rsidRPr="00B1191D" w:rsidTr="005A42A5">
        <w:trPr>
          <w:trHeight w:val="10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83" w:rsidRPr="00B1191D" w:rsidRDefault="00B25583" w:rsidP="005A42A5">
            <w:r w:rsidRPr="00B1191D">
              <w:t>Брой гастроскопии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169</w:t>
            </w:r>
          </w:p>
        </w:tc>
      </w:tr>
      <w:tr w:rsidR="00B25583" w:rsidRPr="00B1191D" w:rsidTr="005A42A5">
        <w:trPr>
          <w:trHeight w:val="24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83" w:rsidRPr="00B1191D" w:rsidRDefault="00B25583" w:rsidP="005A42A5">
            <w:r w:rsidRPr="00B1191D">
              <w:t>Брой колоно и ректоскопии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507</w:t>
            </w:r>
          </w:p>
        </w:tc>
      </w:tr>
      <w:tr w:rsidR="00B25583" w:rsidRPr="00B1191D" w:rsidTr="005A42A5">
        <w:trPr>
          <w:trHeight w:val="2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83" w:rsidRPr="00B1191D" w:rsidRDefault="00B25583" w:rsidP="005A42A5">
            <w:r w:rsidRPr="00B1191D">
              <w:t>Брой ехографии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3 221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3 220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2 973</w:t>
            </w:r>
          </w:p>
        </w:tc>
      </w:tr>
      <w:tr w:rsidR="00B25583" w:rsidRPr="00B1191D" w:rsidTr="005A42A5">
        <w:trPr>
          <w:trHeight w:val="26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83" w:rsidRPr="00B1191D" w:rsidRDefault="00B25583" w:rsidP="005A42A5">
            <w:r w:rsidRPr="00B1191D">
              <w:t>Брой ЕКГ изследвания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5 171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4 891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5 316</w:t>
            </w:r>
          </w:p>
        </w:tc>
      </w:tr>
      <w:tr w:rsidR="00B25583" w:rsidRPr="00B1191D" w:rsidTr="005A42A5">
        <w:trPr>
          <w:trHeight w:val="11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83" w:rsidRPr="00B1191D" w:rsidRDefault="00B25583" w:rsidP="005A42A5">
            <w:r w:rsidRPr="00B1191D">
              <w:t>Брой цитологични изследвания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415</w:t>
            </w:r>
          </w:p>
        </w:tc>
      </w:tr>
      <w:tr w:rsidR="00B25583" w:rsidRPr="00B1191D" w:rsidTr="005A42A5">
        <w:trPr>
          <w:trHeight w:val="24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83" w:rsidRPr="00B1191D" w:rsidRDefault="00B25583" w:rsidP="005A42A5">
            <w:r w:rsidRPr="00B1191D">
              <w:t>Брой хистологични изследвания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8 492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8 091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8 096</w:t>
            </w:r>
          </w:p>
        </w:tc>
      </w:tr>
      <w:tr w:rsidR="00B25583" w:rsidRPr="00B1191D" w:rsidTr="005A42A5">
        <w:trPr>
          <w:trHeight w:val="12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83" w:rsidRPr="00B1191D" w:rsidRDefault="00B25583" w:rsidP="005A42A5">
            <w:r w:rsidRPr="00B1191D">
              <w:t>Облъчени на TERABALT 80/ACS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-</w:t>
            </w:r>
          </w:p>
        </w:tc>
      </w:tr>
      <w:tr w:rsidR="00B25583" w:rsidRPr="00B1191D" w:rsidTr="005A42A5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83" w:rsidRPr="00B1191D" w:rsidRDefault="00B25583" w:rsidP="005A42A5">
            <w:pPr>
              <w:rPr>
                <w:i/>
              </w:rPr>
            </w:pPr>
            <w:r w:rsidRPr="00B1191D">
              <w:rPr>
                <w:i/>
              </w:rPr>
              <w:t>Процедури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-</w:t>
            </w:r>
          </w:p>
        </w:tc>
      </w:tr>
      <w:tr w:rsidR="00B25583" w:rsidRPr="00B1191D" w:rsidTr="005A42A5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83" w:rsidRPr="00B1191D" w:rsidRDefault="00B25583" w:rsidP="005A42A5">
            <w:r w:rsidRPr="00B1191D">
              <w:t>Повърхностна Rо терапия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120</w:t>
            </w:r>
          </w:p>
        </w:tc>
      </w:tr>
      <w:tr w:rsidR="00B25583" w:rsidRPr="00B1191D" w:rsidTr="005A42A5">
        <w:trPr>
          <w:trHeight w:val="2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83" w:rsidRPr="00B1191D" w:rsidRDefault="00B25583" w:rsidP="005A42A5">
            <w:pPr>
              <w:rPr>
                <w:i/>
              </w:rPr>
            </w:pPr>
            <w:r w:rsidRPr="00B1191D">
              <w:rPr>
                <w:i/>
              </w:rPr>
              <w:t>Процедури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1 587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1 903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1 460</w:t>
            </w:r>
          </w:p>
        </w:tc>
      </w:tr>
      <w:tr w:rsidR="00B25583" w:rsidRPr="00B1191D" w:rsidTr="005A42A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83" w:rsidRPr="00B1191D" w:rsidRDefault="00B25583" w:rsidP="005A42A5">
            <w:r w:rsidRPr="00B1191D">
              <w:t>Линеен ускорител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350</w:t>
            </w:r>
          </w:p>
        </w:tc>
      </w:tr>
      <w:tr w:rsidR="00B25583" w:rsidRPr="00B1191D" w:rsidTr="005A42A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83" w:rsidRPr="00B1191D" w:rsidRDefault="00B25583" w:rsidP="005A42A5">
            <w:pPr>
              <w:rPr>
                <w:i/>
              </w:rPr>
            </w:pPr>
            <w:r w:rsidRPr="00B1191D">
              <w:rPr>
                <w:i/>
              </w:rPr>
              <w:t>Процедури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9 200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8 345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7 347</w:t>
            </w:r>
          </w:p>
        </w:tc>
      </w:tr>
      <w:tr w:rsidR="00B25583" w:rsidRPr="00B1191D" w:rsidTr="005A42A5">
        <w:trPr>
          <w:trHeight w:val="3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83" w:rsidRPr="00B1191D" w:rsidRDefault="00B25583" w:rsidP="005A42A5">
            <w:r w:rsidRPr="00B1191D">
              <w:t>Използваемост в дни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244,6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205,9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222,7</w:t>
            </w:r>
          </w:p>
        </w:tc>
      </w:tr>
      <w:tr w:rsidR="00B25583" w:rsidRPr="00B1191D" w:rsidTr="005A42A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83" w:rsidRPr="00B1191D" w:rsidRDefault="00B25583" w:rsidP="005A42A5">
            <w:r w:rsidRPr="00B1191D">
              <w:t>Брой преминали в стационара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13 213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12 482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12 907</w:t>
            </w:r>
          </w:p>
        </w:tc>
      </w:tr>
      <w:tr w:rsidR="00B25583" w:rsidRPr="00B1191D" w:rsidTr="005A42A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83" w:rsidRPr="00B1191D" w:rsidRDefault="00B25583" w:rsidP="005A42A5">
            <w:r w:rsidRPr="00B1191D">
              <w:t>Използваемост в % (към 365 дни)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61,0</w:t>
            </w:r>
          </w:p>
        </w:tc>
      </w:tr>
      <w:tr w:rsidR="00B25583" w:rsidRPr="00B1191D" w:rsidTr="005A42A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83" w:rsidRPr="00B1191D" w:rsidRDefault="00B25583" w:rsidP="005A42A5">
            <w:r w:rsidRPr="00B1191D">
              <w:t>Среден престой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2,9</w:t>
            </w:r>
          </w:p>
        </w:tc>
      </w:tr>
      <w:tr w:rsidR="00B25583" w:rsidRPr="00B1191D" w:rsidTr="005A42A5">
        <w:trPr>
          <w:trHeight w:val="13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83" w:rsidRPr="00B1191D" w:rsidRDefault="00B25583" w:rsidP="005A42A5">
            <w:r w:rsidRPr="00B1191D">
              <w:t>Оборот на едно легло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75,9</w:t>
            </w:r>
          </w:p>
        </w:tc>
      </w:tr>
      <w:tr w:rsidR="00B25583" w:rsidRPr="00B1191D" w:rsidTr="005A42A5">
        <w:trPr>
          <w:trHeight w:val="72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83" w:rsidRPr="00B1191D" w:rsidRDefault="00B25583" w:rsidP="005A42A5">
            <w:r w:rsidRPr="00B1191D">
              <w:t>Предоперативен престой</w:t>
            </w:r>
          </w:p>
          <w:p w:rsidR="00B25583" w:rsidRPr="00B1191D" w:rsidRDefault="00B25583" w:rsidP="005A42A5">
            <w:r w:rsidRPr="00B1191D">
              <w:t>Х</w:t>
            </w:r>
          </w:p>
          <w:p w:rsidR="00B25583" w:rsidRPr="00B1191D" w:rsidRDefault="00B25583" w:rsidP="005A42A5">
            <w:r w:rsidRPr="00B1191D">
              <w:t>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 xml:space="preserve">                       0,9             1,2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 xml:space="preserve">                 0,9                            1,1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 xml:space="preserve">                  0,9           1,2</w:t>
            </w:r>
          </w:p>
        </w:tc>
      </w:tr>
      <w:tr w:rsidR="00B25583" w:rsidRPr="00B1191D" w:rsidTr="005A42A5">
        <w:trPr>
          <w:trHeight w:val="7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83" w:rsidRPr="00B1191D" w:rsidRDefault="00B25583" w:rsidP="005A42A5">
            <w:r w:rsidRPr="00B1191D">
              <w:t>Следоперативен престой</w:t>
            </w:r>
          </w:p>
          <w:p w:rsidR="00B25583" w:rsidRPr="00B1191D" w:rsidRDefault="00B25583" w:rsidP="005A42A5">
            <w:r w:rsidRPr="00B1191D">
              <w:t>Х</w:t>
            </w:r>
          </w:p>
          <w:p w:rsidR="00B25583" w:rsidRPr="00B1191D" w:rsidRDefault="00B25583" w:rsidP="005A42A5">
            <w:r w:rsidRPr="00B1191D">
              <w:t>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 xml:space="preserve">                  2,5                     2,3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 xml:space="preserve">                1,5               1,9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 xml:space="preserve">                 2,6                    2,2</w:t>
            </w:r>
          </w:p>
        </w:tc>
      </w:tr>
      <w:tr w:rsidR="00B25583" w:rsidRPr="00B1191D" w:rsidTr="005A42A5">
        <w:trPr>
          <w:trHeight w:val="7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83" w:rsidRPr="00B1191D" w:rsidRDefault="00B25583" w:rsidP="005A42A5">
            <w:r w:rsidRPr="00B1191D">
              <w:t>Следоперативен леталитет</w:t>
            </w:r>
          </w:p>
          <w:p w:rsidR="00B25583" w:rsidRPr="00B1191D" w:rsidRDefault="00B25583" w:rsidP="005A42A5">
            <w:r w:rsidRPr="00B1191D">
              <w:t>Х</w:t>
            </w:r>
          </w:p>
          <w:p w:rsidR="00B25583" w:rsidRPr="00B1191D" w:rsidRDefault="00B25583" w:rsidP="005A42A5">
            <w:r w:rsidRPr="00B1191D">
              <w:t>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 xml:space="preserve">                     0,2                 0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 xml:space="preserve">                     0,7            0,2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 xml:space="preserve">                   0,3                  0</w:t>
            </w:r>
          </w:p>
        </w:tc>
      </w:tr>
      <w:tr w:rsidR="00B25583" w:rsidRPr="00B1191D" w:rsidTr="005A42A5">
        <w:trPr>
          <w:trHeight w:val="17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83" w:rsidRPr="00B1191D" w:rsidRDefault="00B25583" w:rsidP="005A42A5">
            <w:r w:rsidRPr="00B1191D">
              <w:t>Общ брой операции (без биопсии)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2 435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2 508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2 000</w:t>
            </w:r>
          </w:p>
        </w:tc>
      </w:tr>
      <w:tr w:rsidR="00B25583" w:rsidRPr="00B1191D" w:rsidTr="005A42A5">
        <w:trPr>
          <w:trHeight w:val="7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83" w:rsidRPr="00B1191D" w:rsidRDefault="00B25583" w:rsidP="005A42A5">
            <w:r w:rsidRPr="00B1191D">
              <w:t>Оперативна активност в %</w:t>
            </w:r>
          </w:p>
          <w:p w:rsidR="00B25583" w:rsidRPr="00B1191D" w:rsidRDefault="00B25583" w:rsidP="005A42A5">
            <w:r w:rsidRPr="00B1191D">
              <w:t>Х</w:t>
            </w:r>
          </w:p>
          <w:p w:rsidR="00B25583" w:rsidRPr="00B1191D" w:rsidRDefault="00B25583" w:rsidP="005A42A5">
            <w:r w:rsidRPr="00B1191D">
              <w:t>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 xml:space="preserve">                   70,3        95,4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 xml:space="preserve">              70,8        98,0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 xml:space="preserve">               73,2        96,9</w:t>
            </w:r>
          </w:p>
        </w:tc>
      </w:tr>
      <w:tr w:rsidR="00B25583" w:rsidRPr="00B1191D" w:rsidTr="005A42A5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83" w:rsidRPr="00B1191D" w:rsidRDefault="00B25583" w:rsidP="005A42A5">
            <w:r w:rsidRPr="00B1191D">
              <w:t>Лъчетерапевтична активност в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99,4</w:t>
            </w:r>
          </w:p>
        </w:tc>
      </w:tr>
      <w:tr w:rsidR="00B25583" w:rsidRPr="00B1191D" w:rsidTr="005A42A5">
        <w:trPr>
          <w:trHeight w:val="18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83" w:rsidRPr="00B1191D" w:rsidRDefault="00B25583" w:rsidP="005A42A5">
            <w:r w:rsidRPr="00B1191D">
              <w:t>Химиотерапевтична активност в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78,5</w:t>
            </w:r>
          </w:p>
        </w:tc>
      </w:tr>
      <w:tr w:rsidR="00B25583" w:rsidRPr="00B1191D" w:rsidTr="005A42A5">
        <w:trPr>
          <w:trHeight w:val="4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83" w:rsidRPr="00B1191D" w:rsidRDefault="00B25583" w:rsidP="005A42A5">
            <w:r w:rsidRPr="00B1191D">
              <w:t>Съвпадение на патологоанатомична с окончателна диагноза (в 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-</w:t>
            </w:r>
          </w:p>
        </w:tc>
      </w:tr>
      <w:tr w:rsidR="00B25583" w:rsidRPr="00B1191D" w:rsidTr="005A42A5">
        <w:trPr>
          <w:trHeight w:val="1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83" w:rsidRPr="00B1191D" w:rsidRDefault="00B25583" w:rsidP="005A42A5">
            <w:r w:rsidRPr="00B1191D">
              <w:t>Болничен леталитет  в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1,2</w:t>
            </w:r>
          </w:p>
        </w:tc>
      </w:tr>
      <w:tr w:rsidR="00B25583" w:rsidRPr="00B1191D" w:rsidTr="005A42A5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83" w:rsidRPr="00B1191D" w:rsidRDefault="00B25583" w:rsidP="005A42A5">
            <w:r w:rsidRPr="00B1191D">
              <w:lastRenderedPageBreak/>
              <w:t>Процент изписани здрави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9,3</w:t>
            </w:r>
          </w:p>
        </w:tc>
      </w:tr>
      <w:tr w:rsidR="00B25583" w:rsidRPr="00B1191D" w:rsidTr="005A42A5">
        <w:trPr>
          <w:trHeight w:val="2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83" w:rsidRPr="00B1191D" w:rsidRDefault="00B25583" w:rsidP="005A42A5">
            <w:r w:rsidRPr="00B1191D">
              <w:t>Процент изписани с подобрение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80,3</w:t>
            </w:r>
          </w:p>
        </w:tc>
      </w:tr>
      <w:tr w:rsidR="00B25583" w:rsidRPr="00B1191D" w:rsidTr="005A42A5">
        <w:trPr>
          <w:trHeight w:val="26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83" w:rsidRPr="00B1191D" w:rsidRDefault="00B25583" w:rsidP="005A42A5">
            <w:r w:rsidRPr="00B1191D">
              <w:t>Процент изписани без промяна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10,2</w:t>
            </w:r>
          </w:p>
        </w:tc>
      </w:tr>
      <w:tr w:rsidR="00B25583" w:rsidRPr="00B1191D" w:rsidTr="005A42A5">
        <w:trPr>
          <w:trHeight w:val="2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83" w:rsidRPr="00B1191D" w:rsidRDefault="00B25583" w:rsidP="005A42A5">
            <w:r w:rsidRPr="00B1191D">
              <w:t>Процент изписани с влошаване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0,2</w:t>
            </w:r>
          </w:p>
        </w:tc>
      </w:tr>
    </w:tbl>
    <w:p w:rsidR="00B25583" w:rsidRPr="00B1191D" w:rsidRDefault="00B25583" w:rsidP="00B25583">
      <w:pPr>
        <w:jc w:val="right"/>
        <w:rPr>
          <w:i/>
        </w:rPr>
      </w:pPr>
      <w:r w:rsidRPr="00B1191D">
        <w:rPr>
          <w:i/>
        </w:rPr>
        <w:t>Забележка: Х – хирургия, Ур - урология</w:t>
      </w:r>
    </w:p>
    <w:p w:rsidR="00B25583" w:rsidRPr="00B1191D" w:rsidRDefault="00B25583" w:rsidP="00B25583">
      <w:pPr>
        <w:jc w:val="center"/>
        <w:rPr>
          <w:b/>
        </w:rPr>
      </w:pPr>
    </w:p>
    <w:p w:rsidR="00B25583" w:rsidRPr="00B1191D" w:rsidRDefault="00B25583" w:rsidP="00B25583">
      <w:pPr>
        <w:ind w:firstLine="708"/>
        <w:rPr>
          <w:b/>
        </w:rPr>
      </w:pPr>
      <w:r w:rsidRPr="00B1191D">
        <w:rPr>
          <w:b/>
        </w:rPr>
        <w:t>Диспансерна дейност</w:t>
      </w:r>
    </w:p>
    <w:p w:rsidR="00B25583" w:rsidRPr="00B1191D" w:rsidRDefault="00B25583" w:rsidP="00B25583">
      <w:pPr>
        <w:ind w:firstLine="708"/>
        <w:jc w:val="both"/>
      </w:pPr>
      <w:r w:rsidRPr="00B1191D">
        <w:t xml:space="preserve">Извършвайки основната си дейност – активно издирване, регистриране и диспансерно наблюдение, лечебното заведение през 2022г. води на учет 20 438 случая с преканцерози, carcinoma in situ и злокачествени новообразувания. През последните три години диспансеризацията е средно 92%. За новия програмен период, ръководството си поставя за цел да обхване на диспансеризация всички онкологично болни пациенти от региона. </w:t>
      </w:r>
    </w:p>
    <w:p w:rsidR="00B25583" w:rsidRPr="00B1191D" w:rsidRDefault="00B25583" w:rsidP="00B25583">
      <w:pPr>
        <w:ind w:firstLine="708"/>
        <w:jc w:val="both"/>
      </w:pPr>
    </w:p>
    <w:p w:rsidR="00B25583" w:rsidRPr="00B1191D" w:rsidRDefault="00B25583" w:rsidP="00B25583">
      <w:pPr>
        <w:ind w:firstLine="708"/>
        <w:jc w:val="both"/>
      </w:pPr>
      <w:r w:rsidRPr="00B1191D">
        <w:t>Относителният дял на диспансеризираните пациенти от Русенска област превишава този на областите Разград и Силистра взети заедно.</w:t>
      </w:r>
    </w:p>
    <w:p w:rsidR="00B25583" w:rsidRPr="00B1191D" w:rsidRDefault="00B25583" w:rsidP="00B25583">
      <w:pPr>
        <w:jc w:val="center"/>
        <w:rPr>
          <w:b/>
        </w:rPr>
      </w:pPr>
    </w:p>
    <w:p w:rsidR="00B25583" w:rsidRPr="00B1191D" w:rsidRDefault="00B25583" w:rsidP="00B25583">
      <w:pPr>
        <w:jc w:val="center"/>
        <w:rPr>
          <w:b/>
        </w:rPr>
      </w:pPr>
      <w:r w:rsidRPr="00B1191D">
        <w:rPr>
          <w:noProof/>
          <w:lang w:val="en-US"/>
        </w:rPr>
        <w:drawing>
          <wp:inline distT="0" distB="0" distL="0" distR="0">
            <wp:extent cx="4568825" cy="2740025"/>
            <wp:effectExtent l="0" t="0" r="3175" b="3175"/>
            <wp:docPr id="3" name="Диагра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5583" w:rsidRPr="00B1191D" w:rsidRDefault="00B25583" w:rsidP="00B25583">
      <w:pPr>
        <w:jc w:val="center"/>
        <w:rPr>
          <w:b/>
        </w:rPr>
      </w:pPr>
    </w:p>
    <w:p w:rsidR="00B25583" w:rsidRPr="00B1191D" w:rsidRDefault="00B25583" w:rsidP="00B25583">
      <w:pPr>
        <w:ind w:firstLine="708"/>
        <w:rPr>
          <w:b/>
        </w:rPr>
      </w:pPr>
    </w:p>
    <w:p w:rsidR="00B25583" w:rsidRPr="00B1191D" w:rsidRDefault="00B25583" w:rsidP="00B25583">
      <w:pPr>
        <w:ind w:firstLine="708"/>
        <w:rPr>
          <w:b/>
        </w:rPr>
      </w:pPr>
      <w:r w:rsidRPr="00B1191D">
        <w:rPr>
          <w:b/>
        </w:rPr>
        <w:t>Профилактична дейност</w:t>
      </w:r>
    </w:p>
    <w:p w:rsidR="00B25583" w:rsidRPr="00B1191D" w:rsidRDefault="00B25583" w:rsidP="00B25583">
      <w:pPr>
        <w:ind w:firstLine="708"/>
        <w:jc w:val="both"/>
      </w:pPr>
      <w:r w:rsidRPr="00B1191D">
        <w:t>КОЦ - Русе ЕООД ръководи и извършва профилактика на злокачествените новообразувания в района – първична, вторична и третична. Ранната диагностика на злокачествени новообразувания към момента е 63%. За следващия три годишен период, ръководството на лечебното заведение ще се стреми да обхване повече хора в скринингови програми и профилактични прегледи с цел ранно диагностициране на злокачествени новообразования.</w:t>
      </w:r>
    </w:p>
    <w:p w:rsidR="00B25583" w:rsidRPr="00B1191D" w:rsidRDefault="00B25583" w:rsidP="00B25583">
      <w:pPr>
        <w:ind w:firstLine="708"/>
        <w:jc w:val="both"/>
      </w:pPr>
      <w:r w:rsidRPr="00B1191D">
        <w:t xml:space="preserve">В диагностично-консултативните кабинети, съгласно методични указания от СБАЛО - гр. София, се извършва третичната профилактика /диспансерните прегледи/. </w:t>
      </w:r>
    </w:p>
    <w:p w:rsidR="00B25583" w:rsidRPr="00B1191D" w:rsidRDefault="00B25583" w:rsidP="00B25583">
      <w:pPr>
        <w:jc w:val="both"/>
      </w:pPr>
    </w:p>
    <w:p w:rsidR="00B25583" w:rsidRPr="00B1191D" w:rsidRDefault="00B25583" w:rsidP="00B25583">
      <w:pPr>
        <w:ind w:firstLine="708"/>
        <w:rPr>
          <w:b/>
        </w:rPr>
      </w:pPr>
      <w:r w:rsidRPr="00B1191D">
        <w:rPr>
          <w:b/>
        </w:rPr>
        <w:t>Стационарна дейност</w:t>
      </w:r>
    </w:p>
    <w:p w:rsidR="00B25583" w:rsidRPr="00B1191D" w:rsidRDefault="00B25583" w:rsidP="00B25583">
      <w:pPr>
        <w:ind w:firstLine="708"/>
        <w:jc w:val="both"/>
      </w:pPr>
      <w:r w:rsidRPr="00B1191D">
        <w:lastRenderedPageBreak/>
        <w:t>Преминалите през стационара пациенти през 2022г. са 12 907. Към деветмесечието на 2023</w:t>
      </w:r>
      <w:r>
        <w:t xml:space="preserve"> </w:t>
      </w:r>
      <w:r w:rsidRPr="00B1191D">
        <w:t xml:space="preserve">г. те са – 9 582. Общият брой на извършените операции се увеличава при намален среден престой в лечебното заведение. </w:t>
      </w: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913"/>
        <w:gridCol w:w="1002"/>
        <w:gridCol w:w="992"/>
        <w:gridCol w:w="890"/>
        <w:gridCol w:w="993"/>
        <w:gridCol w:w="944"/>
        <w:gridCol w:w="992"/>
        <w:gridCol w:w="997"/>
        <w:gridCol w:w="900"/>
      </w:tblGrid>
      <w:tr w:rsidR="00B25583" w:rsidRPr="00B1191D" w:rsidTr="005A42A5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hideMark/>
          </w:tcPr>
          <w:p w:rsidR="00B25583" w:rsidRPr="00B1191D" w:rsidRDefault="00B25583" w:rsidP="005A42A5">
            <w:pPr>
              <w:jc w:val="both"/>
              <w:rPr>
                <w:b/>
              </w:rPr>
            </w:pPr>
            <w:r w:rsidRPr="00B1191D">
              <w:rPr>
                <w:b/>
              </w:rPr>
              <w:t>Година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25583" w:rsidRPr="00B1191D" w:rsidRDefault="00B25583" w:rsidP="005A42A5">
            <w:pPr>
              <w:jc w:val="center"/>
              <w:rPr>
                <w:b/>
              </w:rPr>
            </w:pPr>
            <w:r w:rsidRPr="00B1191D">
              <w:rPr>
                <w:b/>
              </w:rPr>
              <w:t>2014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25583" w:rsidRPr="00B1191D" w:rsidRDefault="00B25583" w:rsidP="005A42A5">
            <w:pPr>
              <w:jc w:val="center"/>
              <w:rPr>
                <w:b/>
              </w:rPr>
            </w:pPr>
            <w:r w:rsidRPr="00B1191D">
              <w:rPr>
                <w:b/>
              </w:rPr>
              <w:t>2015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5583" w:rsidRPr="00B1191D" w:rsidRDefault="00B25583" w:rsidP="005A42A5">
            <w:pPr>
              <w:jc w:val="center"/>
              <w:rPr>
                <w:b/>
              </w:rPr>
            </w:pPr>
            <w:r w:rsidRPr="00B1191D">
              <w:rPr>
                <w:b/>
              </w:rPr>
              <w:t>2016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B25583" w:rsidRPr="00B1191D" w:rsidRDefault="00B25583" w:rsidP="005A42A5">
            <w:pPr>
              <w:jc w:val="center"/>
              <w:rPr>
                <w:b/>
              </w:rPr>
            </w:pPr>
            <w:r w:rsidRPr="00B1191D">
              <w:rPr>
                <w:b/>
              </w:rPr>
              <w:t>2017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5583" w:rsidRPr="00B1191D" w:rsidRDefault="00B25583" w:rsidP="005A42A5">
            <w:pPr>
              <w:jc w:val="center"/>
              <w:rPr>
                <w:b/>
              </w:rPr>
            </w:pPr>
            <w:r w:rsidRPr="00B1191D">
              <w:rPr>
                <w:b/>
              </w:rPr>
              <w:t>2018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B25583" w:rsidRPr="00B1191D" w:rsidRDefault="00B25583" w:rsidP="005A42A5">
            <w:pPr>
              <w:jc w:val="center"/>
              <w:rPr>
                <w:b/>
              </w:rPr>
            </w:pPr>
            <w:r w:rsidRPr="00B1191D">
              <w:rPr>
                <w:b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5583" w:rsidRPr="00B1191D" w:rsidRDefault="00B25583" w:rsidP="005A42A5">
            <w:pPr>
              <w:jc w:val="center"/>
              <w:rPr>
                <w:b/>
              </w:rPr>
            </w:pPr>
            <w:r w:rsidRPr="00B1191D">
              <w:rPr>
                <w:b/>
              </w:rPr>
              <w:t>2020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25583" w:rsidRPr="00B1191D" w:rsidRDefault="00B25583" w:rsidP="005A42A5">
            <w:pPr>
              <w:jc w:val="center"/>
              <w:rPr>
                <w:b/>
              </w:rPr>
            </w:pPr>
            <w:r w:rsidRPr="00B1191D">
              <w:rPr>
                <w:b/>
              </w:rPr>
              <w:t>2021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25583" w:rsidRPr="00B1191D" w:rsidRDefault="00B25583" w:rsidP="005A42A5">
            <w:pPr>
              <w:jc w:val="center"/>
              <w:rPr>
                <w:b/>
              </w:rPr>
            </w:pPr>
            <w:r w:rsidRPr="00B1191D">
              <w:rPr>
                <w:b/>
              </w:rPr>
              <w:t>2022</w:t>
            </w:r>
          </w:p>
        </w:tc>
      </w:tr>
      <w:tr w:rsidR="00B25583" w:rsidRPr="00B1191D" w:rsidTr="005A42A5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hideMark/>
          </w:tcPr>
          <w:p w:rsidR="00B25583" w:rsidRPr="00B1191D" w:rsidRDefault="00B25583" w:rsidP="005A42A5">
            <w:pPr>
              <w:jc w:val="both"/>
            </w:pPr>
            <w:r w:rsidRPr="00B1191D">
              <w:t>Преминали пациенти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25583" w:rsidRPr="00B1191D" w:rsidRDefault="00B25583" w:rsidP="005A42A5">
            <w:pPr>
              <w:jc w:val="right"/>
            </w:pPr>
            <w:r w:rsidRPr="00B1191D">
              <w:t>11 222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B25583" w:rsidRPr="00B1191D" w:rsidRDefault="00B25583" w:rsidP="005A42A5">
            <w:pPr>
              <w:jc w:val="right"/>
            </w:pPr>
            <w:r w:rsidRPr="00B1191D">
              <w:t>12 925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5583" w:rsidRPr="00B1191D" w:rsidRDefault="00B25583" w:rsidP="005A42A5">
            <w:pPr>
              <w:jc w:val="right"/>
            </w:pPr>
            <w:r w:rsidRPr="00B1191D">
              <w:t>12 907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B25583" w:rsidRPr="00B1191D" w:rsidRDefault="00B25583" w:rsidP="005A42A5">
            <w:pPr>
              <w:jc w:val="right"/>
            </w:pPr>
            <w:r w:rsidRPr="00B1191D">
              <w:t>11 852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5583" w:rsidRPr="00B1191D" w:rsidRDefault="00B25583" w:rsidP="005A42A5">
            <w:pPr>
              <w:jc w:val="right"/>
            </w:pPr>
            <w:r w:rsidRPr="00B1191D">
              <w:t>12 790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B25583" w:rsidRPr="00B1191D" w:rsidRDefault="00B25583" w:rsidP="005A42A5">
            <w:pPr>
              <w:jc w:val="right"/>
            </w:pPr>
            <w:r w:rsidRPr="00B1191D">
              <w:t>13 936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5583" w:rsidRPr="00B1191D" w:rsidRDefault="00B25583" w:rsidP="005A42A5">
            <w:pPr>
              <w:jc w:val="right"/>
            </w:pPr>
            <w:r w:rsidRPr="00B1191D">
              <w:t>13 213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25583" w:rsidRPr="00B1191D" w:rsidRDefault="00B25583" w:rsidP="005A42A5">
            <w:pPr>
              <w:jc w:val="right"/>
            </w:pPr>
            <w:r w:rsidRPr="00B1191D">
              <w:t>12 482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25583" w:rsidRPr="00B1191D" w:rsidRDefault="00B25583" w:rsidP="005A42A5">
            <w:pPr>
              <w:jc w:val="right"/>
            </w:pPr>
            <w:r w:rsidRPr="00B1191D">
              <w:t>12 907</w:t>
            </w:r>
          </w:p>
        </w:tc>
      </w:tr>
    </w:tbl>
    <w:p w:rsidR="00B25583" w:rsidRPr="00B1191D" w:rsidRDefault="00B25583" w:rsidP="00B25583">
      <w:pPr>
        <w:pStyle w:val="a3"/>
        <w:shd w:val="clear" w:color="auto" w:fill="FFFFFF"/>
        <w:ind w:left="0" w:firstLine="708"/>
        <w:rPr>
          <w:noProof/>
        </w:rPr>
      </w:pPr>
    </w:p>
    <w:p w:rsidR="00B25583" w:rsidRPr="00B1191D" w:rsidRDefault="00B25583" w:rsidP="00B25583">
      <w:pPr>
        <w:pStyle w:val="a3"/>
        <w:shd w:val="clear" w:color="auto" w:fill="FFFFFF"/>
        <w:ind w:left="0" w:firstLine="708"/>
        <w:rPr>
          <w:noProof/>
        </w:rPr>
      </w:pPr>
    </w:p>
    <w:p w:rsidR="00B25583" w:rsidRPr="00B1191D" w:rsidRDefault="00B25583" w:rsidP="00B25583">
      <w:pPr>
        <w:pStyle w:val="a3"/>
        <w:shd w:val="clear" w:color="auto" w:fill="FFFFFF"/>
        <w:ind w:left="0" w:firstLine="708"/>
        <w:rPr>
          <w:noProof/>
        </w:rPr>
      </w:pPr>
    </w:p>
    <w:p w:rsidR="00B25583" w:rsidRPr="00B1191D" w:rsidRDefault="00B25583" w:rsidP="00B25583">
      <w:pPr>
        <w:pStyle w:val="a3"/>
        <w:shd w:val="clear" w:color="auto" w:fill="FFFFFF"/>
        <w:ind w:left="0"/>
        <w:jc w:val="center"/>
        <w:rPr>
          <w:color w:val="000000"/>
        </w:rPr>
      </w:pPr>
      <w:r w:rsidRPr="00B1191D">
        <w:rPr>
          <w:noProof/>
          <w:lang w:val="en-US" w:eastAsia="en-US"/>
        </w:rPr>
        <w:drawing>
          <wp:inline distT="0" distB="0" distL="0" distR="0">
            <wp:extent cx="4568825" cy="2740025"/>
            <wp:effectExtent l="0" t="0" r="3175" b="3175"/>
            <wp:docPr id="2" name="Диагра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25583" w:rsidRPr="00B1191D" w:rsidRDefault="00B25583" w:rsidP="00B25583">
      <w:pPr>
        <w:pStyle w:val="a3"/>
        <w:shd w:val="clear" w:color="auto" w:fill="FFFFFF"/>
        <w:ind w:left="0"/>
        <w:jc w:val="center"/>
        <w:rPr>
          <w:color w:val="000000"/>
        </w:rPr>
      </w:pPr>
    </w:p>
    <w:p w:rsidR="00B25583" w:rsidRPr="00B1191D" w:rsidRDefault="00B25583" w:rsidP="00B25583">
      <w:pPr>
        <w:ind w:firstLine="708"/>
        <w:rPr>
          <w:b/>
        </w:rPr>
      </w:pPr>
    </w:p>
    <w:p w:rsidR="00B25583" w:rsidRPr="00B1191D" w:rsidRDefault="00B25583" w:rsidP="00B25583">
      <w:pPr>
        <w:ind w:firstLine="708"/>
        <w:rPr>
          <w:b/>
        </w:rPr>
      </w:pPr>
      <w:r w:rsidRPr="00B1191D">
        <w:rPr>
          <w:b/>
        </w:rPr>
        <w:t>Кадрова политика</w:t>
      </w:r>
    </w:p>
    <w:p w:rsidR="00B25583" w:rsidRPr="00B1191D" w:rsidRDefault="00B25583" w:rsidP="00B25583">
      <w:pPr>
        <w:ind w:firstLine="708"/>
        <w:jc w:val="both"/>
      </w:pPr>
      <w:r w:rsidRPr="00B1191D">
        <w:t xml:space="preserve">С оглед запазване финансовата стабилност на лечебното заведение е необходимо съхранение и привличане на високо квалифицирани кадри. </w:t>
      </w:r>
    </w:p>
    <w:p w:rsidR="00B25583" w:rsidRPr="00B1191D" w:rsidRDefault="00B25583" w:rsidP="00B25583">
      <w:pPr>
        <w:ind w:firstLine="708"/>
        <w:jc w:val="both"/>
      </w:pPr>
      <w:r w:rsidRPr="00B1191D">
        <w:t xml:space="preserve">Отделя се внимание и на повишаване мотивацията на наетия персонал. Подобряват се условията за работа посредством създаване на благоприятен микроклимат и сигурност на работното място. </w:t>
      </w:r>
    </w:p>
    <w:p w:rsidR="00B25583" w:rsidRPr="00B1191D" w:rsidRDefault="00B25583" w:rsidP="00B25583">
      <w:pPr>
        <w:ind w:firstLine="708"/>
        <w:jc w:val="both"/>
      </w:pPr>
      <w:r w:rsidRPr="00B1191D">
        <w:t>Първостепенно по значение е заплащането, сигурността и възможностите за квалифициране и професионално израстване. Това помага за задържането на кадрите, привличането на нови и увеличава конкурентоспособността на КОЦ – Русе ЕООД.</w:t>
      </w:r>
    </w:p>
    <w:p w:rsidR="00B25583" w:rsidRPr="00B1191D" w:rsidRDefault="00B25583" w:rsidP="00B25583">
      <w:pPr>
        <w:tabs>
          <w:tab w:val="left" w:pos="720"/>
        </w:tabs>
        <w:jc w:val="both"/>
      </w:pPr>
      <w:r w:rsidRPr="00B1191D">
        <w:tab/>
      </w:r>
    </w:p>
    <w:p w:rsidR="00B25583" w:rsidRPr="00B1191D" w:rsidRDefault="00B25583" w:rsidP="00B25583">
      <w:pPr>
        <w:tabs>
          <w:tab w:val="left" w:pos="720"/>
        </w:tabs>
        <w:jc w:val="both"/>
      </w:pPr>
    </w:p>
    <w:p w:rsidR="00B25583" w:rsidRPr="00B1191D" w:rsidRDefault="00B25583" w:rsidP="00B25583">
      <w:pPr>
        <w:tabs>
          <w:tab w:val="left" w:pos="720"/>
        </w:tabs>
        <w:jc w:val="both"/>
      </w:pPr>
    </w:p>
    <w:p w:rsidR="00B25583" w:rsidRPr="00B1191D" w:rsidRDefault="00B25583" w:rsidP="00B25583">
      <w:pPr>
        <w:tabs>
          <w:tab w:val="left" w:pos="720"/>
        </w:tabs>
        <w:jc w:val="both"/>
        <w:rPr>
          <w:color w:val="000000"/>
        </w:rPr>
      </w:pPr>
    </w:p>
    <w:p w:rsidR="00B25583" w:rsidRPr="00B1191D" w:rsidRDefault="00B25583" w:rsidP="00B25583">
      <w:pPr>
        <w:pStyle w:val="a3"/>
        <w:shd w:val="clear" w:color="auto" w:fill="FFFFFF"/>
        <w:tabs>
          <w:tab w:val="left" w:pos="1080"/>
        </w:tabs>
        <w:ind w:left="0"/>
        <w:jc w:val="center"/>
        <w:rPr>
          <w:noProof/>
        </w:rPr>
      </w:pPr>
    </w:p>
    <w:p w:rsidR="00B25583" w:rsidRPr="00B1191D" w:rsidRDefault="00B25583" w:rsidP="00B25583">
      <w:pPr>
        <w:pStyle w:val="a3"/>
        <w:shd w:val="clear" w:color="auto" w:fill="FFFFFF"/>
        <w:tabs>
          <w:tab w:val="left" w:pos="1080"/>
        </w:tabs>
        <w:ind w:left="0"/>
        <w:jc w:val="center"/>
        <w:rPr>
          <w:noProof/>
        </w:rPr>
      </w:pPr>
    </w:p>
    <w:p w:rsidR="00B25583" w:rsidRPr="00B1191D" w:rsidRDefault="00B25583" w:rsidP="00B25583">
      <w:pPr>
        <w:pStyle w:val="a3"/>
        <w:shd w:val="clear" w:color="auto" w:fill="FFFFFF"/>
        <w:tabs>
          <w:tab w:val="left" w:pos="1080"/>
        </w:tabs>
        <w:ind w:left="0"/>
        <w:jc w:val="center"/>
        <w:rPr>
          <w:noProof/>
        </w:rPr>
      </w:pPr>
      <w:r w:rsidRPr="00B1191D">
        <w:rPr>
          <w:noProof/>
          <w:lang w:val="en-US" w:eastAsia="en-US"/>
        </w:rPr>
        <w:lastRenderedPageBreak/>
        <w:drawing>
          <wp:inline distT="0" distB="0" distL="0" distR="0">
            <wp:extent cx="4625975" cy="2607310"/>
            <wp:effectExtent l="0" t="0" r="3175" b="2540"/>
            <wp:docPr id="1" name="Ди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25583" w:rsidRPr="00B1191D" w:rsidRDefault="00B25583" w:rsidP="00B25583">
      <w:pPr>
        <w:pStyle w:val="a3"/>
        <w:shd w:val="clear" w:color="auto" w:fill="FFFFFF"/>
        <w:tabs>
          <w:tab w:val="left" w:pos="1080"/>
        </w:tabs>
        <w:ind w:left="0"/>
        <w:jc w:val="center"/>
        <w:rPr>
          <w:b/>
          <w:color w:val="000000"/>
        </w:rPr>
      </w:pPr>
    </w:p>
    <w:p w:rsidR="00B25583" w:rsidRPr="00B1191D" w:rsidRDefault="00B25583" w:rsidP="00B25583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ind w:left="0" w:firstLine="709"/>
        <w:jc w:val="both"/>
        <w:rPr>
          <w:b/>
          <w:color w:val="000000"/>
        </w:rPr>
      </w:pPr>
      <w:r w:rsidRPr="00B1191D">
        <w:rPr>
          <w:b/>
          <w:color w:val="000000"/>
        </w:rPr>
        <w:t>Инвестиционен план.</w:t>
      </w:r>
    </w:p>
    <w:p w:rsidR="00B25583" w:rsidRPr="00B1191D" w:rsidRDefault="00B25583" w:rsidP="00B25583">
      <w:pPr>
        <w:pStyle w:val="a3"/>
        <w:numPr>
          <w:ilvl w:val="1"/>
          <w:numId w:val="7"/>
        </w:numPr>
        <w:shd w:val="clear" w:color="auto" w:fill="FFFFFF"/>
        <w:ind w:left="709" w:firstLine="0"/>
        <w:jc w:val="both"/>
        <w:rPr>
          <w:b/>
          <w:color w:val="000000"/>
        </w:rPr>
      </w:pPr>
      <w:r w:rsidRPr="00B1191D">
        <w:rPr>
          <w:b/>
          <w:color w:val="000000"/>
        </w:rPr>
        <w:t>Инвестиционен план за 2024 година:</w:t>
      </w:r>
    </w:p>
    <w:p w:rsidR="00B25583" w:rsidRPr="00B1191D" w:rsidRDefault="00B25583" w:rsidP="00B25583">
      <w:pPr>
        <w:numPr>
          <w:ilvl w:val="2"/>
          <w:numId w:val="7"/>
        </w:numPr>
        <w:ind w:left="0" w:firstLine="709"/>
        <w:jc w:val="both"/>
        <w:rPr>
          <w:color w:val="000000"/>
        </w:rPr>
      </w:pPr>
      <w:r w:rsidRPr="00B1191D">
        <w:rPr>
          <w:color w:val="000000"/>
        </w:rPr>
        <w:t>Ремонт на Отделение по онкологична хирургия.</w:t>
      </w:r>
    </w:p>
    <w:p w:rsidR="00B25583" w:rsidRPr="00B1191D" w:rsidRDefault="00B25583" w:rsidP="00B25583">
      <w:pPr>
        <w:numPr>
          <w:ilvl w:val="2"/>
          <w:numId w:val="7"/>
        </w:numPr>
        <w:ind w:left="0" w:firstLine="709"/>
        <w:jc w:val="both"/>
        <w:rPr>
          <w:color w:val="000000"/>
        </w:rPr>
      </w:pPr>
      <w:r w:rsidRPr="00B1191D">
        <w:rPr>
          <w:color w:val="000000"/>
        </w:rPr>
        <w:t>Ремонт на ВиК инсталация, включващ подмяна на водопроводни тръби, находящи се в основната сграда на КОЦ – Русе ЕООД на ул. Независимост №2.</w:t>
      </w:r>
    </w:p>
    <w:p w:rsidR="00B25583" w:rsidRPr="00B1191D" w:rsidRDefault="00B25583" w:rsidP="00B25583">
      <w:pPr>
        <w:numPr>
          <w:ilvl w:val="2"/>
          <w:numId w:val="7"/>
        </w:numPr>
        <w:ind w:left="0" w:firstLine="709"/>
        <w:jc w:val="both"/>
        <w:rPr>
          <w:color w:val="000000"/>
        </w:rPr>
      </w:pPr>
      <w:r w:rsidRPr="00B1191D">
        <w:rPr>
          <w:color w:val="000000"/>
        </w:rPr>
        <w:t>Стартиране реализацията на проект за изграждане на нова болнична сграда чрез следните действия:</w:t>
      </w:r>
    </w:p>
    <w:p w:rsidR="00B25583" w:rsidRPr="00B1191D" w:rsidRDefault="00B25583" w:rsidP="00B25583">
      <w:pPr>
        <w:pStyle w:val="a3"/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B1191D">
        <w:rPr>
          <w:color w:val="000000"/>
        </w:rPr>
        <w:t xml:space="preserve">развиване на съществуващия идеен проект в работен проект; </w:t>
      </w:r>
    </w:p>
    <w:p w:rsidR="00B25583" w:rsidRPr="00B1191D" w:rsidRDefault="00B25583" w:rsidP="00B25583">
      <w:pPr>
        <w:pStyle w:val="a3"/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B1191D">
        <w:rPr>
          <w:color w:val="000000"/>
        </w:rPr>
        <w:t>представяне на проекта пред Община Русе за неговото одобряване;</w:t>
      </w:r>
    </w:p>
    <w:p w:rsidR="00B25583" w:rsidRPr="00B1191D" w:rsidRDefault="00B25583" w:rsidP="00B25583">
      <w:pPr>
        <w:pStyle w:val="a3"/>
        <w:shd w:val="clear" w:color="auto" w:fill="FFFFFF"/>
        <w:ind w:left="1080"/>
        <w:jc w:val="both"/>
        <w:rPr>
          <w:color w:val="000000"/>
        </w:rPr>
      </w:pPr>
    </w:p>
    <w:p w:rsidR="00B25583" w:rsidRPr="00B1191D" w:rsidRDefault="00B25583" w:rsidP="00B25583">
      <w:pPr>
        <w:numPr>
          <w:ilvl w:val="1"/>
          <w:numId w:val="7"/>
        </w:numPr>
        <w:ind w:left="709" w:firstLine="0"/>
        <w:rPr>
          <w:b/>
          <w:color w:val="000000"/>
        </w:rPr>
      </w:pPr>
      <w:r w:rsidRPr="00B1191D">
        <w:rPr>
          <w:b/>
          <w:color w:val="000000"/>
        </w:rPr>
        <w:t>Инвестиционен план за 2025 година:</w:t>
      </w:r>
    </w:p>
    <w:p w:rsidR="00B25583" w:rsidRPr="00B1191D" w:rsidRDefault="00B25583" w:rsidP="00B25583">
      <w:pPr>
        <w:numPr>
          <w:ilvl w:val="2"/>
          <w:numId w:val="7"/>
        </w:numPr>
        <w:ind w:left="0" w:firstLine="709"/>
        <w:jc w:val="both"/>
        <w:rPr>
          <w:color w:val="000000"/>
        </w:rPr>
      </w:pPr>
      <w:r w:rsidRPr="00B1191D">
        <w:rPr>
          <w:color w:val="000000"/>
        </w:rPr>
        <w:t>Текущ ремонт на общите помещения в основната сграда на КОЦ – Русе ЕООД, находяща се на ул. Независимост №2.</w:t>
      </w:r>
    </w:p>
    <w:p w:rsidR="00B25583" w:rsidRPr="00B1191D" w:rsidRDefault="00B25583" w:rsidP="00B25583">
      <w:pPr>
        <w:numPr>
          <w:ilvl w:val="2"/>
          <w:numId w:val="7"/>
        </w:numPr>
        <w:ind w:left="0" w:firstLine="709"/>
        <w:jc w:val="both"/>
        <w:rPr>
          <w:color w:val="000000"/>
        </w:rPr>
      </w:pPr>
      <w:r w:rsidRPr="00B1191D">
        <w:rPr>
          <w:color w:val="000000"/>
        </w:rPr>
        <w:t xml:space="preserve">Осигуряване на финансиране чрез банков кредит, подпомагане от принципала и собствени средства за строежа на новата болнична сграда. </w:t>
      </w:r>
    </w:p>
    <w:p w:rsidR="00B25583" w:rsidRPr="00B1191D" w:rsidRDefault="00B25583" w:rsidP="00B25583">
      <w:pPr>
        <w:numPr>
          <w:ilvl w:val="2"/>
          <w:numId w:val="7"/>
        </w:numPr>
        <w:ind w:left="0" w:firstLine="709"/>
        <w:jc w:val="both"/>
        <w:rPr>
          <w:color w:val="000000"/>
        </w:rPr>
      </w:pPr>
      <w:r w:rsidRPr="00B1191D">
        <w:rPr>
          <w:color w:val="000000"/>
        </w:rPr>
        <w:t>Провеждане на процедура по ЗОП за избор на изпълнител на строителните дейности.</w:t>
      </w:r>
    </w:p>
    <w:p w:rsidR="00B25583" w:rsidRPr="00B1191D" w:rsidRDefault="00B25583" w:rsidP="00B25583">
      <w:pPr>
        <w:jc w:val="both"/>
        <w:rPr>
          <w:color w:val="000000"/>
        </w:rPr>
      </w:pPr>
    </w:p>
    <w:p w:rsidR="00B25583" w:rsidRPr="00B1191D" w:rsidRDefault="00B25583" w:rsidP="00B25583">
      <w:pPr>
        <w:numPr>
          <w:ilvl w:val="1"/>
          <w:numId w:val="7"/>
        </w:numPr>
        <w:ind w:left="709" w:firstLine="0"/>
        <w:rPr>
          <w:b/>
          <w:color w:val="000000"/>
        </w:rPr>
      </w:pPr>
      <w:r w:rsidRPr="00B1191D">
        <w:rPr>
          <w:b/>
          <w:color w:val="000000"/>
        </w:rPr>
        <w:t>Инвестиционен план за 2026 година:</w:t>
      </w:r>
    </w:p>
    <w:p w:rsidR="00B25583" w:rsidRPr="00B1191D" w:rsidRDefault="00B25583" w:rsidP="00B25583">
      <w:pPr>
        <w:numPr>
          <w:ilvl w:val="2"/>
          <w:numId w:val="7"/>
        </w:numPr>
        <w:ind w:left="0" w:firstLine="709"/>
        <w:jc w:val="both"/>
        <w:rPr>
          <w:color w:val="000000"/>
        </w:rPr>
      </w:pPr>
      <w:r w:rsidRPr="00B1191D">
        <w:rPr>
          <w:color w:val="000000"/>
        </w:rPr>
        <w:t>Стартиране строителството на новата болнична сграда.</w:t>
      </w:r>
    </w:p>
    <w:p w:rsidR="00B25583" w:rsidRPr="00B1191D" w:rsidRDefault="00B25583" w:rsidP="00B25583">
      <w:pPr>
        <w:pStyle w:val="a3"/>
        <w:shd w:val="clear" w:color="auto" w:fill="FFFFFF"/>
        <w:ind w:left="709"/>
        <w:jc w:val="both"/>
        <w:rPr>
          <w:b/>
          <w:i/>
          <w:color w:val="000000"/>
        </w:rPr>
      </w:pPr>
    </w:p>
    <w:p w:rsidR="00B25583" w:rsidRPr="00B1191D" w:rsidRDefault="00B25583" w:rsidP="00B25583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ind w:left="0" w:firstLine="709"/>
        <w:jc w:val="both"/>
        <w:rPr>
          <w:b/>
          <w:color w:val="000000"/>
        </w:rPr>
      </w:pPr>
      <w:r w:rsidRPr="00B1191D">
        <w:rPr>
          <w:b/>
          <w:color w:val="000000"/>
        </w:rPr>
        <w:t xml:space="preserve">Прогнозна част </w:t>
      </w:r>
    </w:p>
    <w:p w:rsidR="00B25583" w:rsidRPr="00B1191D" w:rsidRDefault="00B25583" w:rsidP="00B25583">
      <w:pPr>
        <w:ind w:firstLine="720"/>
        <w:jc w:val="both"/>
        <w:rPr>
          <w:rFonts w:eastAsia="Calibri"/>
        </w:rPr>
      </w:pPr>
      <w:r w:rsidRPr="00B1191D">
        <w:rPr>
          <w:rFonts w:eastAsia="Calibri"/>
        </w:rPr>
        <w:t>При разработването на финансовия план не са заложени инвестиционни разходи за закупуване на нова</w:t>
      </w:r>
      <w:r>
        <w:rPr>
          <w:rFonts w:eastAsia="Calibri"/>
        </w:rPr>
        <w:t xml:space="preserve"> медицинска апаратура, тъй като</w:t>
      </w:r>
      <w:r w:rsidRPr="00B1191D">
        <w:rPr>
          <w:rFonts w:eastAsia="Calibri"/>
        </w:rPr>
        <w:t>:</w:t>
      </w:r>
    </w:p>
    <w:p w:rsidR="00B25583" w:rsidRPr="00B1191D" w:rsidRDefault="00B25583" w:rsidP="00B25583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B1191D">
        <w:rPr>
          <w:rFonts w:eastAsia="Calibri"/>
        </w:rPr>
        <w:t>През 2021г. КОЦ – Русе ЕООД е включено в програма на Министерство на здравеопазването /МЗ/ за доставка на специализирана медицинска апаратура, финансирана със средства от ЕС. Очакваната апаратура по тази програма е на стойност 14 млн. лв. Към момента от МЗ няма информация кога точно ще се реализира проекта.</w:t>
      </w:r>
    </w:p>
    <w:p w:rsidR="00B25583" w:rsidRPr="00B1191D" w:rsidRDefault="00B25583" w:rsidP="00B25583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B1191D">
        <w:rPr>
          <w:rFonts w:eastAsia="Calibri"/>
        </w:rPr>
        <w:t xml:space="preserve">Във връзка с ползваното външно финансиране през 2023г. за закупуване на медицинска апаратура, през следващите 5 години, дружеството ще е ангажирано с </w:t>
      </w:r>
      <w:r w:rsidRPr="00B1191D">
        <w:rPr>
          <w:rFonts w:eastAsia="Calibri"/>
        </w:rPr>
        <w:lastRenderedPageBreak/>
        <w:t xml:space="preserve">изплащане на ползвания заем, поради което не се планират други инвестиции за закупуване на медицинска апаратура. </w:t>
      </w:r>
    </w:p>
    <w:p w:rsidR="00B25583" w:rsidRPr="00B1191D" w:rsidRDefault="00B25583" w:rsidP="00B25583">
      <w:pPr>
        <w:ind w:firstLine="720"/>
        <w:jc w:val="both"/>
        <w:rPr>
          <w:rFonts w:eastAsia="Calibri"/>
        </w:rPr>
      </w:pPr>
      <w:r w:rsidRPr="00B1191D">
        <w:rPr>
          <w:rFonts w:eastAsia="Calibri"/>
        </w:rPr>
        <w:t>Изготвената прогноза на резултатите е направена въз основа на данните за приходите от дейността по съществуващи договори с НЗОК.</w:t>
      </w:r>
    </w:p>
    <w:p w:rsidR="00B25583" w:rsidRDefault="00B25583" w:rsidP="00B25583">
      <w:pPr>
        <w:ind w:firstLine="708"/>
        <w:jc w:val="both"/>
        <w:rPr>
          <w:rFonts w:eastAsia="Calibri"/>
        </w:rPr>
      </w:pPr>
    </w:p>
    <w:p w:rsidR="00B25583" w:rsidRPr="00B1191D" w:rsidRDefault="00B25583" w:rsidP="00B25583">
      <w:pPr>
        <w:ind w:firstLine="708"/>
        <w:jc w:val="both"/>
        <w:rPr>
          <w:rFonts w:eastAsia="Calibri"/>
        </w:rPr>
      </w:pPr>
    </w:p>
    <w:tbl>
      <w:tblPr>
        <w:tblpPr w:leftFromText="180" w:rightFromText="180" w:vertAnchor="text" w:horzAnchor="margin" w:tblpXSpec="center" w:tblpY="66"/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1296"/>
        <w:gridCol w:w="1440"/>
        <w:gridCol w:w="1296"/>
        <w:gridCol w:w="1404"/>
      </w:tblGrid>
      <w:tr w:rsidR="00B25583" w:rsidRPr="00B1191D" w:rsidTr="005A42A5">
        <w:trPr>
          <w:trHeight w:val="315"/>
        </w:trPr>
        <w:tc>
          <w:tcPr>
            <w:tcW w:w="9395" w:type="dxa"/>
            <w:gridSpan w:val="5"/>
            <w:shd w:val="clear" w:color="auto" w:fill="auto"/>
            <w:noWrap/>
            <w:vAlign w:val="center"/>
            <w:hideMark/>
          </w:tcPr>
          <w:p w:rsidR="00B25583" w:rsidRPr="00B1191D" w:rsidRDefault="00B25583" w:rsidP="005A42A5">
            <w:pPr>
              <w:jc w:val="center"/>
              <w:rPr>
                <w:b/>
              </w:rPr>
            </w:pPr>
            <w:r w:rsidRPr="00B1191D">
              <w:rPr>
                <w:b/>
              </w:rPr>
              <w:t>ПРОГНОЗА</w:t>
            </w:r>
          </w:p>
        </w:tc>
      </w:tr>
      <w:tr w:rsidR="00B25583" w:rsidRPr="00B1191D" w:rsidTr="005A42A5">
        <w:trPr>
          <w:trHeight w:val="315"/>
        </w:trPr>
        <w:tc>
          <w:tcPr>
            <w:tcW w:w="3959" w:type="dxa"/>
            <w:shd w:val="clear" w:color="auto" w:fill="auto"/>
            <w:noWrap/>
            <w:vAlign w:val="bottom"/>
            <w:hideMark/>
          </w:tcPr>
          <w:p w:rsidR="00B25583" w:rsidRPr="00B1191D" w:rsidRDefault="00B25583" w:rsidP="005A42A5">
            <w:pPr>
              <w:rPr>
                <w:color w:val="FF0000"/>
              </w:rPr>
            </w:pPr>
            <w:r w:rsidRPr="00B1191D">
              <w:rPr>
                <w:color w:val="FF0000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25583" w:rsidRPr="00B1191D" w:rsidRDefault="00B25583" w:rsidP="005A42A5">
            <w:pPr>
              <w:jc w:val="center"/>
            </w:pPr>
            <w:r w:rsidRPr="00B1191D">
              <w:t>31.12.2023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25583" w:rsidRPr="00B1191D" w:rsidRDefault="00B25583" w:rsidP="005A42A5">
            <w:pPr>
              <w:jc w:val="center"/>
            </w:pPr>
            <w:r w:rsidRPr="00B1191D">
              <w:t>31.12.2024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25583" w:rsidRPr="00B1191D" w:rsidRDefault="00B25583" w:rsidP="005A42A5">
            <w:pPr>
              <w:jc w:val="center"/>
            </w:pPr>
            <w:r w:rsidRPr="00B1191D">
              <w:t>31.12.2025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B25583" w:rsidRPr="00B1191D" w:rsidRDefault="00B25583" w:rsidP="005A42A5">
            <w:pPr>
              <w:jc w:val="center"/>
            </w:pPr>
            <w:r w:rsidRPr="00B1191D">
              <w:t>31.12.2026</w:t>
            </w:r>
          </w:p>
        </w:tc>
      </w:tr>
      <w:tr w:rsidR="00B25583" w:rsidRPr="00B1191D" w:rsidTr="005A42A5">
        <w:trPr>
          <w:trHeight w:val="315"/>
        </w:trPr>
        <w:tc>
          <w:tcPr>
            <w:tcW w:w="3959" w:type="dxa"/>
            <w:shd w:val="clear" w:color="auto" w:fill="auto"/>
            <w:noWrap/>
            <w:vAlign w:val="center"/>
            <w:hideMark/>
          </w:tcPr>
          <w:p w:rsidR="00B25583" w:rsidRPr="00B1191D" w:rsidRDefault="00B25583" w:rsidP="005A42A5">
            <w:r w:rsidRPr="00B1191D">
              <w:t>Приходи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38 193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42 012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44 953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46 302</w:t>
            </w:r>
          </w:p>
        </w:tc>
      </w:tr>
      <w:tr w:rsidR="00B25583" w:rsidRPr="00B1191D" w:rsidTr="005A42A5">
        <w:trPr>
          <w:trHeight w:val="315"/>
        </w:trPr>
        <w:tc>
          <w:tcPr>
            <w:tcW w:w="3959" w:type="dxa"/>
            <w:shd w:val="clear" w:color="auto" w:fill="auto"/>
            <w:noWrap/>
            <w:vAlign w:val="center"/>
            <w:hideMark/>
          </w:tcPr>
          <w:p w:rsidR="00B25583" w:rsidRPr="00B1191D" w:rsidRDefault="00B25583" w:rsidP="005A42A5">
            <w:r w:rsidRPr="00B1191D">
              <w:t>EBITDA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853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1 225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1 020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837</w:t>
            </w:r>
          </w:p>
        </w:tc>
      </w:tr>
      <w:tr w:rsidR="00B25583" w:rsidRPr="00B1191D" w:rsidTr="005A42A5">
        <w:trPr>
          <w:trHeight w:val="315"/>
        </w:trPr>
        <w:tc>
          <w:tcPr>
            <w:tcW w:w="3959" w:type="dxa"/>
            <w:shd w:val="clear" w:color="auto" w:fill="auto"/>
            <w:noWrap/>
            <w:vAlign w:val="center"/>
            <w:hideMark/>
          </w:tcPr>
          <w:p w:rsidR="00B25583" w:rsidRPr="00B1191D" w:rsidRDefault="00B25583" w:rsidP="005A42A5">
            <w:r w:rsidRPr="00B1191D">
              <w:t>Печалба преди данъци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132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109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111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134</w:t>
            </w:r>
          </w:p>
        </w:tc>
      </w:tr>
      <w:tr w:rsidR="00B25583" w:rsidRPr="00B1191D" w:rsidTr="005A42A5">
        <w:trPr>
          <w:trHeight w:val="315"/>
        </w:trPr>
        <w:tc>
          <w:tcPr>
            <w:tcW w:w="3959" w:type="dxa"/>
            <w:shd w:val="clear" w:color="auto" w:fill="auto"/>
            <w:noWrap/>
            <w:vAlign w:val="center"/>
            <w:hideMark/>
          </w:tcPr>
          <w:p w:rsidR="00B25583" w:rsidRPr="00B1191D" w:rsidRDefault="00B25583" w:rsidP="005A42A5">
            <w:r w:rsidRPr="00B1191D">
              <w:t>Печалба след данъци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119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98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100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121</w:t>
            </w:r>
          </w:p>
        </w:tc>
      </w:tr>
      <w:tr w:rsidR="00B25583" w:rsidRPr="00B1191D" w:rsidTr="005A42A5">
        <w:trPr>
          <w:trHeight w:val="315"/>
        </w:trPr>
        <w:tc>
          <w:tcPr>
            <w:tcW w:w="3959" w:type="dxa"/>
            <w:shd w:val="clear" w:color="auto" w:fill="auto"/>
            <w:noWrap/>
            <w:vAlign w:val="center"/>
          </w:tcPr>
          <w:p w:rsidR="00B25583" w:rsidRPr="00B1191D" w:rsidRDefault="00B25583" w:rsidP="005A42A5">
            <w:r w:rsidRPr="00B1191D">
              <w:t>Общи / административни разходи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9 236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9 698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10 668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11 201</w:t>
            </w:r>
          </w:p>
        </w:tc>
      </w:tr>
      <w:tr w:rsidR="00B25583" w:rsidRPr="00B1191D" w:rsidTr="005A42A5">
        <w:trPr>
          <w:trHeight w:val="315"/>
        </w:trPr>
        <w:tc>
          <w:tcPr>
            <w:tcW w:w="3959" w:type="dxa"/>
            <w:shd w:val="clear" w:color="auto" w:fill="auto"/>
            <w:noWrap/>
            <w:vAlign w:val="center"/>
          </w:tcPr>
          <w:p w:rsidR="00B25583" w:rsidRPr="00B1191D" w:rsidRDefault="00B25583" w:rsidP="005A42A5">
            <w:r w:rsidRPr="00B1191D">
              <w:t>в т.ч. разходи за персонала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7 800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8 580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9 438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B25583" w:rsidRPr="00B1191D" w:rsidRDefault="00B25583" w:rsidP="005A42A5">
            <w:pPr>
              <w:jc w:val="right"/>
            </w:pPr>
            <w:r w:rsidRPr="00B1191D">
              <w:t>10 382</w:t>
            </w:r>
          </w:p>
        </w:tc>
      </w:tr>
    </w:tbl>
    <w:p w:rsidR="00B25583" w:rsidRPr="00B1191D" w:rsidRDefault="00B25583" w:rsidP="00B25583">
      <w:pPr>
        <w:ind w:firstLine="708"/>
        <w:jc w:val="both"/>
        <w:rPr>
          <w:rFonts w:eastAsia="Calibri"/>
        </w:rPr>
      </w:pPr>
    </w:p>
    <w:p w:rsidR="00B25583" w:rsidRPr="00B1191D" w:rsidRDefault="00B25583" w:rsidP="00B25583">
      <w:pPr>
        <w:pStyle w:val="a3"/>
        <w:shd w:val="clear" w:color="auto" w:fill="FFFFFF"/>
        <w:ind w:left="0" w:firstLine="708"/>
        <w:jc w:val="both"/>
        <w:rPr>
          <w:color w:val="000000"/>
        </w:rPr>
      </w:pPr>
      <w:r w:rsidRPr="00B1191D">
        <w:rPr>
          <w:color w:val="000000"/>
        </w:rPr>
        <w:t>Рискови категории и фактори, които биха могли да окажат влияние върху изпълнението на бизнес програмата :</w:t>
      </w:r>
    </w:p>
    <w:p w:rsidR="00B25583" w:rsidRPr="00B1191D" w:rsidRDefault="00B25583" w:rsidP="00B25583">
      <w:pPr>
        <w:pStyle w:val="a3"/>
        <w:numPr>
          <w:ilvl w:val="0"/>
          <w:numId w:val="9"/>
        </w:numPr>
        <w:shd w:val="clear" w:color="auto" w:fill="FFFFFF"/>
        <w:tabs>
          <w:tab w:val="left" w:pos="1080"/>
        </w:tabs>
        <w:ind w:left="0" w:firstLine="720"/>
        <w:jc w:val="both"/>
        <w:rPr>
          <w:color w:val="000000"/>
        </w:rPr>
      </w:pPr>
      <w:r w:rsidRPr="00B1191D">
        <w:rPr>
          <w:color w:val="000000"/>
        </w:rPr>
        <w:t>Риск за репутацията – Медиен скандал свързан с лечебното заведение, в който са замесени служители.</w:t>
      </w:r>
    </w:p>
    <w:p w:rsidR="00B25583" w:rsidRPr="00B1191D" w:rsidRDefault="00B25583" w:rsidP="00B25583">
      <w:pPr>
        <w:pStyle w:val="a3"/>
        <w:numPr>
          <w:ilvl w:val="0"/>
          <w:numId w:val="9"/>
        </w:numPr>
        <w:shd w:val="clear" w:color="auto" w:fill="FFFFFF"/>
        <w:tabs>
          <w:tab w:val="left" w:pos="1080"/>
        </w:tabs>
        <w:ind w:left="0" w:firstLine="720"/>
        <w:jc w:val="both"/>
        <w:rPr>
          <w:color w:val="000000"/>
        </w:rPr>
      </w:pPr>
      <w:r w:rsidRPr="00B1191D">
        <w:rPr>
          <w:color w:val="000000"/>
        </w:rPr>
        <w:t>Оперативен риск, свързан с :</w:t>
      </w:r>
    </w:p>
    <w:p w:rsidR="00B25583" w:rsidRPr="00B1191D" w:rsidRDefault="00B25583" w:rsidP="00B25583">
      <w:pPr>
        <w:pStyle w:val="a3"/>
        <w:numPr>
          <w:ilvl w:val="0"/>
          <w:numId w:val="17"/>
        </w:numPr>
        <w:shd w:val="clear" w:color="auto" w:fill="FFFFFF"/>
        <w:tabs>
          <w:tab w:val="left" w:pos="1080"/>
        </w:tabs>
        <w:ind w:left="0" w:firstLine="709"/>
        <w:jc w:val="both"/>
        <w:rPr>
          <w:color w:val="000000"/>
        </w:rPr>
      </w:pPr>
      <w:r w:rsidRPr="00B1191D">
        <w:rPr>
          <w:color w:val="000000"/>
        </w:rPr>
        <w:t xml:space="preserve">Текучество на персонала, в т.ч. намаляване броя на лекарския състав под минималните нива съгласно медицинските стандарти за осъществяване на дейността. </w:t>
      </w:r>
    </w:p>
    <w:p w:rsidR="00B25583" w:rsidRPr="00B1191D" w:rsidRDefault="00B25583" w:rsidP="00B25583">
      <w:pPr>
        <w:pStyle w:val="a3"/>
        <w:numPr>
          <w:ilvl w:val="0"/>
          <w:numId w:val="17"/>
        </w:numPr>
        <w:shd w:val="clear" w:color="auto" w:fill="FFFFFF"/>
        <w:tabs>
          <w:tab w:val="left" w:pos="1080"/>
        </w:tabs>
        <w:ind w:left="0" w:firstLine="709"/>
        <w:jc w:val="both"/>
        <w:rPr>
          <w:color w:val="000000"/>
        </w:rPr>
      </w:pPr>
      <w:r w:rsidRPr="00B1191D">
        <w:rPr>
          <w:color w:val="000000"/>
        </w:rPr>
        <w:t>Прекъсване/прекратяване на дейност в лечебното заведение, свързана с предоставяне на услуга посредством уникална апаратура без заместител /линеен ускорител/.</w:t>
      </w:r>
    </w:p>
    <w:p w:rsidR="00B25583" w:rsidRPr="00B1191D" w:rsidRDefault="00B25583" w:rsidP="00B25583">
      <w:pPr>
        <w:pStyle w:val="a3"/>
        <w:numPr>
          <w:ilvl w:val="0"/>
          <w:numId w:val="9"/>
        </w:numPr>
        <w:shd w:val="clear" w:color="auto" w:fill="FFFFFF"/>
        <w:tabs>
          <w:tab w:val="left" w:pos="1080"/>
        </w:tabs>
        <w:ind w:left="0" w:firstLine="720"/>
        <w:jc w:val="both"/>
        <w:rPr>
          <w:color w:val="000000"/>
        </w:rPr>
      </w:pPr>
      <w:r w:rsidRPr="00B1191D">
        <w:rPr>
          <w:color w:val="000000"/>
        </w:rPr>
        <w:t>Финансов риск - Намаление в приходите, в резултат от спрените планови прегледи, операции и процедури.</w:t>
      </w:r>
    </w:p>
    <w:p w:rsidR="00B25583" w:rsidRPr="00B1191D" w:rsidRDefault="00B25583" w:rsidP="00B25583">
      <w:pPr>
        <w:pStyle w:val="a3"/>
        <w:shd w:val="clear" w:color="auto" w:fill="FFFFFF"/>
        <w:tabs>
          <w:tab w:val="left" w:pos="1080"/>
        </w:tabs>
        <w:ind w:left="0"/>
        <w:jc w:val="both"/>
        <w:rPr>
          <w:color w:val="000000"/>
        </w:rPr>
      </w:pPr>
    </w:p>
    <w:p w:rsidR="00B25583" w:rsidRPr="00B1191D" w:rsidRDefault="00B25583" w:rsidP="00B25583">
      <w:pPr>
        <w:pStyle w:val="a3"/>
        <w:shd w:val="clear" w:color="auto" w:fill="FFFFFF"/>
        <w:tabs>
          <w:tab w:val="left" w:pos="1080"/>
        </w:tabs>
        <w:ind w:left="0" w:firstLine="709"/>
        <w:jc w:val="both"/>
        <w:rPr>
          <w:color w:val="000000"/>
        </w:rPr>
      </w:pPr>
      <w:r w:rsidRPr="00B1191D">
        <w:rPr>
          <w:color w:val="000000"/>
        </w:rPr>
        <w:t>Настоящата бизнес програма отразява виждането на ръководството на КОЦ – Русе ЕООД за развитието на дружеството през периода 2024</w:t>
      </w:r>
      <w:r>
        <w:rPr>
          <w:color w:val="000000"/>
        </w:rPr>
        <w:t xml:space="preserve"> </w:t>
      </w:r>
      <w:r w:rsidRPr="00B1191D">
        <w:rPr>
          <w:color w:val="000000"/>
        </w:rPr>
        <w:t>г. – 2026</w:t>
      </w:r>
      <w:r>
        <w:rPr>
          <w:color w:val="000000"/>
        </w:rPr>
        <w:t xml:space="preserve"> </w:t>
      </w:r>
      <w:r w:rsidRPr="00B1191D">
        <w:rPr>
          <w:color w:val="000000"/>
        </w:rPr>
        <w:t>г. Разработена е на база историческите данни за развитието на лечебното заведение и на очакваната възвращаемост от направените през 2023</w:t>
      </w:r>
      <w:r>
        <w:rPr>
          <w:color w:val="000000"/>
        </w:rPr>
        <w:t xml:space="preserve"> </w:t>
      </w:r>
      <w:r w:rsidRPr="00B1191D">
        <w:rPr>
          <w:color w:val="000000"/>
        </w:rPr>
        <w:t xml:space="preserve">г. инвестиции. </w:t>
      </w:r>
    </w:p>
    <w:p w:rsidR="00B25583" w:rsidRPr="00B1191D" w:rsidRDefault="00B25583" w:rsidP="00B25583">
      <w:pPr>
        <w:pStyle w:val="a3"/>
        <w:shd w:val="clear" w:color="auto" w:fill="FFFFFF"/>
        <w:tabs>
          <w:tab w:val="left" w:pos="1080"/>
        </w:tabs>
        <w:ind w:left="0" w:firstLine="709"/>
        <w:jc w:val="both"/>
        <w:rPr>
          <w:color w:val="000000"/>
        </w:rPr>
      </w:pPr>
    </w:p>
    <w:p w:rsidR="00B25583" w:rsidRPr="00B1191D" w:rsidRDefault="00B25583" w:rsidP="00B25583">
      <w:pPr>
        <w:pStyle w:val="a3"/>
        <w:shd w:val="clear" w:color="auto" w:fill="FFFFFF"/>
        <w:tabs>
          <w:tab w:val="left" w:pos="1080"/>
        </w:tabs>
        <w:ind w:left="0" w:firstLine="709"/>
        <w:jc w:val="both"/>
        <w:rPr>
          <w:color w:val="000000"/>
        </w:rPr>
      </w:pPr>
    </w:p>
    <w:p w:rsidR="00B25583" w:rsidRDefault="00B25583"/>
    <w:p w:rsidR="00B25583" w:rsidRDefault="00B25583"/>
    <w:p w:rsidR="00B25583" w:rsidRDefault="00B25583"/>
    <w:p w:rsidR="00B25583" w:rsidRDefault="00B25583"/>
    <w:p w:rsidR="00B25583" w:rsidRDefault="00B25583"/>
    <w:p w:rsidR="00B25583" w:rsidRDefault="00B25583" w:rsidP="00B255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</w:t>
      </w:r>
    </w:p>
    <w:p w:rsidR="00B25583" w:rsidRDefault="00B25583" w:rsidP="00B25583">
      <w:pPr>
        <w:pStyle w:val="Default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акад. </w:t>
      </w:r>
      <w:r>
        <w:rPr>
          <w:rFonts w:ascii="Times New Roman" w:hAnsi="Times New Roman" w:cs="Times New Roman"/>
          <w:b/>
          <w:sz w:val="28"/>
          <w:szCs w:val="28"/>
        </w:rPr>
        <w:t>Христо Белоев, дтн)</w:t>
      </w:r>
    </w:p>
    <w:p w:rsidR="00B25583" w:rsidRDefault="00B25583" w:rsidP="00B25583"/>
    <w:p w:rsidR="00B25583" w:rsidRDefault="00B25583"/>
    <w:sectPr w:rsidR="00B25583"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206" w:rsidRDefault="00A30206" w:rsidP="00B25583">
      <w:r>
        <w:separator/>
      </w:r>
    </w:p>
  </w:endnote>
  <w:endnote w:type="continuationSeparator" w:id="0">
    <w:p w:rsidR="00A30206" w:rsidRDefault="00A30206" w:rsidP="00B2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633365"/>
      <w:docPartObj>
        <w:docPartGallery w:val="Page Numbers (Bottom of Page)"/>
        <w:docPartUnique/>
      </w:docPartObj>
    </w:sdtPr>
    <w:sdtContent>
      <w:p w:rsidR="00B25583" w:rsidRDefault="00B2558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B25583" w:rsidRDefault="00B255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206" w:rsidRDefault="00A30206" w:rsidP="00B25583">
      <w:r>
        <w:separator/>
      </w:r>
    </w:p>
  </w:footnote>
  <w:footnote w:type="continuationSeparator" w:id="0">
    <w:p w:rsidR="00A30206" w:rsidRDefault="00A30206" w:rsidP="00B25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941"/>
    <w:multiLevelType w:val="hybridMultilevel"/>
    <w:tmpl w:val="9B8843A2"/>
    <w:lvl w:ilvl="0" w:tplc="4E1636DA">
      <w:start w:val="3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F47FF1"/>
    <w:multiLevelType w:val="multilevel"/>
    <w:tmpl w:val="8876BC94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 w15:restartNumberingAfterBreak="0">
    <w:nsid w:val="0CF41F0C"/>
    <w:multiLevelType w:val="hybridMultilevel"/>
    <w:tmpl w:val="AF06176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185032"/>
    <w:multiLevelType w:val="hybridMultilevel"/>
    <w:tmpl w:val="8F7C091A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1C7D4E"/>
    <w:multiLevelType w:val="hybridMultilevel"/>
    <w:tmpl w:val="AEF47824"/>
    <w:lvl w:ilvl="0" w:tplc="722C5C8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7F3817"/>
    <w:multiLevelType w:val="hybridMultilevel"/>
    <w:tmpl w:val="211C7C2E"/>
    <w:lvl w:ilvl="0" w:tplc="4E1636DA">
      <w:start w:val="3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F922D0C"/>
    <w:multiLevelType w:val="hybridMultilevel"/>
    <w:tmpl w:val="E5D226CA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29B34D4"/>
    <w:multiLevelType w:val="multilevel"/>
    <w:tmpl w:val="A24CAAB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32" w:hanging="1800"/>
      </w:pPr>
      <w:rPr>
        <w:rFonts w:hint="default"/>
      </w:rPr>
    </w:lvl>
  </w:abstractNum>
  <w:abstractNum w:abstractNumId="8" w15:restartNumberingAfterBreak="0">
    <w:nsid w:val="35884F8D"/>
    <w:multiLevelType w:val="hybridMultilevel"/>
    <w:tmpl w:val="0A7803B4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8FAAD0EE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C8F6A65"/>
    <w:multiLevelType w:val="hybridMultilevel"/>
    <w:tmpl w:val="C9F2C30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F3718A"/>
    <w:multiLevelType w:val="hybridMultilevel"/>
    <w:tmpl w:val="FFB6B2B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5C616F"/>
    <w:multiLevelType w:val="hybridMultilevel"/>
    <w:tmpl w:val="CED0B15A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46975B19"/>
    <w:multiLevelType w:val="hybridMultilevel"/>
    <w:tmpl w:val="DA849ABC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0B1502E"/>
    <w:multiLevelType w:val="hybridMultilevel"/>
    <w:tmpl w:val="23D4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718B2"/>
    <w:multiLevelType w:val="hybridMultilevel"/>
    <w:tmpl w:val="32CE656A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28C5BED"/>
    <w:multiLevelType w:val="hybridMultilevel"/>
    <w:tmpl w:val="96FE0000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40704BF"/>
    <w:multiLevelType w:val="hybridMultilevel"/>
    <w:tmpl w:val="A8B48D66"/>
    <w:lvl w:ilvl="0" w:tplc="040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4D42C80"/>
    <w:multiLevelType w:val="hybridMultilevel"/>
    <w:tmpl w:val="C5BC715A"/>
    <w:lvl w:ilvl="0" w:tplc="4E1636D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E1636DA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12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5"/>
  </w:num>
  <w:num w:numId="11">
    <w:abstractNumId w:val="2"/>
  </w:num>
  <w:num w:numId="12">
    <w:abstractNumId w:val="5"/>
  </w:num>
  <w:num w:numId="13">
    <w:abstractNumId w:val="4"/>
  </w:num>
  <w:num w:numId="14">
    <w:abstractNumId w:val="16"/>
  </w:num>
  <w:num w:numId="15">
    <w:abstractNumId w:val="0"/>
  </w:num>
  <w:num w:numId="16">
    <w:abstractNumId w:val="14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86"/>
    <w:rsid w:val="004864C1"/>
    <w:rsid w:val="004A3CD3"/>
    <w:rsid w:val="00615EA5"/>
    <w:rsid w:val="007D5186"/>
    <w:rsid w:val="00A30206"/>
    <w:rsid w:val="00B2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8FAC7"/>
  <w15:chartTrackingRefBased/>
  <w15:docId w15:val="{913E766F-DE48-4DB5-903A-97DAFC1C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7D5186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D5186"/>
    <w:rPr>
      <w:rFonts w:ascii="Times New Roman" w:eastAsia="Times New Roman" w:hAnsi="Times New Roman" w:cs="Times New Roman"/>
      <w:sz w:val="24"/>
      <w:szCs w:val="20"/>
      <w:lang w:val="bg-BG"/>
    </w:rPr>
  </w:style>
  <w:style w:type="paragraph" w:customStyle="1" w:styleId="Default">
    <w:name w:val="Default"/>
    <w:rsid w:val="007D51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bg-BG"/>
    </w:rPr>
  </w:style>
  <w:style w:type="paragraph" w:styleId="a3">
    <w:name w:val="List Paragraph"/>
    <w:basedOn w:val="a"/>
    <w:uiPriority w:val="34"/>
    <w:qFormat/>
    <w:rsid w:val="00B25583"/>
    <w:pPr>
      <w:ind w:left="720"/>
      <w:contextualSpacing/>
    </w:pPr>
    <w:rPr>
      <w:lang w:eastAsia="bg-BG"/>
    </w:rPr>
  </w:style>
  <w:style w:type="paragraph" w:styleId="a4">
    <w:name w:val="Normal (Web)"/>
    <w:basedOn w:val="a"/>
    <w:uiPriority w:val="99"/>
    <w:unhideWhenUsed/>
    <w:rsid w:val="00B25583"/>
    <w:pPr>
      <w:spacing w:before="100" w:beforeAutospacing="1" w:after="100" w:afterAutospacing="1"/>
    </w:pPr>
    <w:rPr>
      <w:lang w:eastAsia="bg-BG"/>
    </w:rPr>
  </w:style>
  <w:style w:type="paragraph" w:styleId="a5">
    <w:name w:val="Title"/>
    <w:next w:val="a"/>
    <w:link w:val="a6"/>
    <w:uiPriority w:val="10"/>
    <w:qFormat/>
    <w:rsid w:val="00B25583"/>
    <w:pPr>
      <w:spacing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bidi="en-US"/>
    </w:rPr>
  </w:style>
  <w:style w:type="character" w:customStyle="1" w:styleId="a6">
    <w:name w:val="Заглавие Знак"/>
    <w:basedOn w:val="a0"/>
    <w:link w:val="a5"/>
    <w:uiPriority w:val="10"/>
    <w:rsid w:val="00B25583"/>
    <w:rPr>
      <w:rFonts w:ascii="Cambria" w:eastAsia="Times New Roman" w:hAnsi="Cambria" w:cs="Times New Roman"/>
      <w:smallCaps/>
      <w:color w:val="17365D"/>
      <w:spacing w:val="5"/>
      <w:sz w:val="72"/>
      <w:szCs w:val="72"/>
      <w:lang w:bidi="en-US"/>
    </w:rPr>
  </w:style>
  <w:style w:type="character" w:styleId="a7">
    <w:name w:val="Emphasis"/>
    <w:uiPriority w:val="20"/>
    <w:qFormat/>
    <w:rsid w:val="00B25583"/>
    <w:rPr>
      <w:b/>
      <w:bCs/>
      <w:smallCaps/>
      <w:dstrike w:val="0"/>
      <w:color w:val="5A5A5A"/>
      <w:spacing w:val="20"/>
      <w:kern w:val="0"/>
      <w:vertAlign w:val="baseline"/>
    </w:rPr>
  </w:style>
  <w:style w:type="paragraph" w:customStyle="1" w:styleId="firstline">
    <w:name w:val="firstline"/>
    <w:basedOn w:val="a"/>
    <w:rsid w:val="00B25583"/>
    <w:pPr>
      <w:spacing w:line="240" w:lineRule="atLeast"/>
      <w:ind w:firstLine="900"/>
      <w:jc w:val="both"/>
    </w:pPr>
    <w:rPr>
      <w:color w:val="000000"/>
      <w:lang w:eastAsia="bg-BG"/>
    </w:rPr>
  </w:style>
  <w:style w:type="character" w:customStyle="1" w:styleId="Bodytext2">
    <w:name w:val="Body text (2)_"/>
    <w:link w:val="Bodytext20"/>
    <w:rsid w:val="00B25583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B25583"/>
    <w:pPr>
      <w:widowControl w:val="0"/>
      <w:shd w:val="clear" w:color="auto" w:fill="FFFFFF"/>
      <w:spacing w:after="300" w:line="269" w:lineRule="exact"/>
      <w:ind w:hanging="380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header"/>
    <w:basedOn w:val="a"/>
    <w:link w:val="a9"/>
    <w:uiPriority w:val="99"/>
    <w:unhideWhenUsed/>
    <w:rsid w:val="00B25583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basedOn w:val="a0"/>
    <w:link w:val="a8"/>
    <w:uiPriority w:val="99"/>
    <w:rsid w:val="00B2558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a">
    <w:name w:val="footer"/>
    <w:basedOn w:val="a"/>
    <w:link w:val="ab"/>
    <w:uiPriority w:val="99"/>
    <w:unhideWhenUsed/>
    <w:rsid w:val="00B25583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basedOn w:val="a0"/>
    <w:link w:val="aa"/>
    <w:uiPriority w:val="99"/>
    <w:rsid w:val="00B2558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c">
    <w:name w:val="Balloon Text"/>
    <w:basedOn w:val="a"/>
    <w:link w:val="ad"/>
    <w:uiPriority w:val="99"/>
    <w:semiHidden/>
    <w:unhideWhenUsed/>
    <w:rsid w:val="00B2558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B25583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D:\Rabotni_documenti\&#1050;&#1054;&#1062;%20-%20&#1056;&#1091;&#1089;&#1077;\&#1041;&#1080;&#1079;&#1085;&#1077;&#1089;%20&#1087;&#1088;&#1086;&#1075;&#1088;&#1072;&#1084;&#1080;%20&#1080;%20&#1086;&#1090;&#1095;&#1077;&#1090;&#1080;\&#1075;&#1088;&#1072;&#1092;&#1080;&#1082;&#1080;%20&#1041;&#1055;%202024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D:\Rabotni_documenti\&#1050;&#1054;&#1062;%20-%20&#1056;&#1091;&#1089;&#1077;\&#1041;&#1080;&#1079;&#1085;&#1077;&#1089;%20&#1087;&#1088;&#1086;&#1075;&#1088;&#1072;&#1084;&#1080;%20&#1080;%20&#1086;&#1090;&#1095;&#1077;&#1090;&#1080;\&#1075;&#1088;&#1072;&#1092;&#1080;&#1082;&#1080;%20&#1041;&#1055;%20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Заболеваемост и смъртност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Лист1!$D$17</c:f>
              <c:strCache>
                <c:ptCount val="1"/>
                <c:pt idx="0">
                  <c:v>Заболеваемост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Лист1!$E$16:$N$16</c:f>
              <c:strCache>
                <c:ptCount val="10"/>
                <c:pt idx="0">
                  <c:v>2013г.</c:v>
                </c:pt>
                <c:pt idx="1">
                  <c:v>2014г.</c:v>
                </c:pt>
                <c:pt idx="2">
                  <c:v>2015г.</c:v>
                </c:pt>
                <c:pt idx="3">
                  <c:v>2016г.</c:v>
                </c:pt>
                <c:pt idx="4">
                  <c:v>2017г.</c:v>
                </c:pt>
                <c:pt idx="5">
                  <c:v>2018г.</c:v>
                </c:pt>
                <c:pt idx="6">
                  <c:v>2019г.</c:v>
                </c:pt>
                <c:pt idx="7">
                  <c:v>2020г.</c:v>
                </c:pt>
                <c:pt idx="8">
                  <c:v>2021г.</c:v>
                </c:pt>
                <c:pt idx="9">
                  <c:v>2022г.</c:v>
                </c:pt>
              </c:strCache>
            </c:strRef>
          </c:cat>
          <c:val>
            <c:numRef>
              <c:f>Лист1!$E$17:$N$17</c:f>
              <c:numCache>
                <c:formatCode>General</c:formatCode>
                <c:ptCount val="10"/>
                <c:pt idx="0">
                  <c:v>502.2</c:v>
                </c:pt>
                <c:pt idx="1">
                  <c:v>492.7</c:v>
                </c:pt>
                <c:pt idx="2">
                  <c:v>515.6</c:v>
                </c:pt>
                <c:pt idx="3">
                  <c:v>539.79999999999995</c:v>
                </c:pt>
                <c:pt idx="4">
                  <c:v>572.29999999999995</c:v>
                </c:pt>
                <c:pt idx="5">
                  <c:v>586.6</c:v>
                </c:pt>
                <c:pt idx="6">
                  <c:v>620.5</c:v>
                </c:pt>
                <c:pt idx="7">
                  <c:v>512.79999999999995</c:v>
                </c:pt>
                <c:pt idx="8">
                  <c:v>522.29999999999995</c:v>
                </c:pt>
                <c:pt idx="9">
                  <c:v>554.29999999999995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C27-4C28-BA5A-08B628219F78}"/>
            </c:ext>
          </c:extLst>
        </c:ser>
        <c:ser>
          <c:idx val="1"/>
          <c:order val="1"/>
          <c:tx>
            <c:strRef>
              <c:f>Лист1!$D$18</c:f>
              <c:strCache>
                <c:ptCount val="1"/>
                <c:pt idx="0">
                  <c:v>Смъртност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Лист1!$E$16:$N$16</c:f>
              <c:strCache>
                <c:ptCount val="10"/>
                <c:pt idx="0">
                  <c:v>2013г.</c:v>
                </c:pt>
                <c:pt idx="1">
                  <c:v>2014г.</c:v>
                </c:pt>
                <c:pt idx="2">
                  <c:v>2015г.</c:v>
                </c:pt>
                <c:pt idx="3">
                  <c:v>2016г.</c:v>
                </c:pt>
                <c:pt idx="4">
                  <c:v>2017г.</c:v>
                </c:pt>
                <c:pt idx="5">
                  <c:v>2018г.</c:v>
                </c:pt>
                <c:pt idx="6">
                  <c:v>2019г.</c:v>
                </c:pt>
                <c:pt idx="7">
                  <c:v>2020г.</c:v>
                </c:pt>
                <c:pt idx="8">
                  <c:v>2021г.</c:v>
                </c:pt>
                <c:pt idx="9">
                  <c:v>2022г.</c:v>
                </c:pt>
              </c:strCache>
            </c:strRef>
          </c:cat>
          <c:val>
            <c:numRef>
              <c:f>Лист1!$E$18:$N$18</c:f>
              <c:numCache>
                <c:formatCode>General</c:formatCode>
                <c:ptCount val="10"/>
                <c:pt idx="0">
                  <c:v>119.4</c:v>
                </c:pt>
                <c:pt idx="1">
                  <c:v>100.7</c:v>
                </c:pt>
                <c:pt idx="2">
                  <c:v>133.9</c:v>
                </c:pt>
                <c:pt idx="3">
                  <c:v>159.4</c:v>
                </c:pt>
                <c:pt idx="4">
                  <c:v>171.1</c:v>
                </c:pt>
                <c:pt idx="5">
                  <c:v>211.8</c:v>
                </c:pt>
                <c:pt idx="6">
                  <c:v>194.5</c:v>
                </c:pt>
                <c:pt idx="7">
                  <c:v>221.4</c:v>
                </c:pt>
                <c:pt idx="8">
                  <c:v>226.6</c:v>
                </c:pt>
                <c:pt idx="9">
                  <c:v>221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C27-4C28-BA5A-08B628219F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1720320"/>
        <c:axId val="397535136"/>
      </c:lineChart>
      <c:catAx>
        <c:axId val="391720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7535136"/>
        <c:crosses val="autoZero"/>
        <c:auto val="1"/>
        <c:lblAlgn val="ctr"/>
        <c:lblOffset val="100"/>
        <c:noMultiLvlLbl val="0"/>
      </c:catAx>
      <c:valAx>
        <c:axId val="397535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1720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Лист1!$D$30</c:f>
              <c:strCache>
                <c:ptCount val="1"/>
                <c:pt idx="0">
                  <c:v>Болестност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Лист1!$E$29:$N$29</c:f>
              <c:strCache>
                <c:ptCount val="10"/>
                <c:pt idx="0">
                  <c:v>2013г.</c:v>
                </c:pt>
                <c:pt idx="1">
                  <c:v>2014г.</c:v>
                </c:pt>
                <c:pt idx="2">
                  <c:v>2015г.</c:v>
                </c:pt>
                <c:pt idx="3">
                  <c:v>2016г.</c:v>
                </c:pt>
                <c:pt idx="4">
                  <c:v>2017г.</c:v>
                </c:pt>
                <c:pt idx="5">
                  <c:v>2018г.</c:v>
                </c:pt>
                <c:pt idx="6">
                  <c:v>2019г.</c:v>
                </c:pt>
                <c:pt idx="7">
                  <c:v>2020г.</c:v>
                </c:pt>
                <c:pt idx="8">
                  <c:v>2021г.</c:v>
                </c:pt>
                <c:pt idx="9">
                  <c:v>2022г.</c:v>
                </c:pt>
              </c:strCache>
            </c:strRef>
          </c:cat>
          <c:val>
            <c:numRef>
              <c:f>Лист1!$E$30:$N$30</c:f>
              <c:numCache>
                <c:formatCode>General</c:formatCode>
                <c:ptCount val="10"/>
                <c:pt idx="0">
                  <c:v>5125.1000000000004</c:v>
                </c:pt>
                <c:pt idx="1">
                  <c:v>5169.8</c:v>
                </c:pt>
                <c:pt idx="2">
                  <c:v>5138.7</c:v>
                </c:pt>
                <c:pt idx="3">
                  <c:v>5276.9</c:v>
                </c:pt>
                <c:pt idx="4">
                  <c:v>5672.3</c:v>
                </c:pt>
                <c:pt idx="5">
                  <c:v>5920.7</c:v>
                </c:pt>
                <c:pt idx="6">
                  <c:v>6141.3</c:v>
                </c:pt>
                <c:pt idx="7">
                  <c:v>6057.7</c:v>
                </c:pt>
                <c:pt idx="8">
                  <c:v>6128.9</c:v>
                </c:pt>
                <c:pt idx="9">
                  <c:v>6215.7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2AD-462F-98CF-5C35ACE75B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1626264"/>
        <c:axId val="391627576"/>
      </c:lineChart>
      <c:catAx>
        <c:axId val="391626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1627576"/>
        <c:crosses val="autoZero"/>
        <c:auto val="1"/>
        <c:lblAlgn val="ctr"/>
        <c:lblOffset val="100"/>
        <c:noMultiLvlLbl val="0"/>
      </c:catAx>
      <c:valAx>
        <c:axId val="391627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1626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Относителен дял на диспансеризираните по области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BF1-4372-874B-7D5A929C16E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BF1-4372-874B-7D5A929C16E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BF1-4372-874B-7D5A929C16E9}"/>
              </c:ext>
            </c:extLst>
          </c:dPt>
          <c:dLbls>
            <c:dLbl>
              <c:idx val="0"/>
              <c:layout>
                <c:manualLayout>
                  <c:x val="-0.17388298337707786"/>
                  <c:y val="-0.1077980096237971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 </a:t>
                    </a:r>
                    <a:fld id="{8D4A5D7D-71A6-4852-93EA-3343CB001183}" type="PERCENTAGE">
                      <a:rPr lang="en-US" baseline="0"/>
                      <a:pPr>
                        <a:defRPr sz="1400"/>
                      </a:pPr>
                      <a:t>[ПРОЦЕНТ]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727777777777777"/>
                      <c:h val="0.1531944444444444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BF1-4372-874B-7D5A929C16E9}"/>
                </c:ext>
              </c:extLst>
            </c:dLbl>
            <c:dLbl>
              <c:idx val="1"/>
              <c:layout>
                <c:manualLayout>
                  <c:x val="0.11388899825021873"/>
                  <c:y val="-8.231372120151647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166666666666666E-2"/>
                      <c:h val="0.1585648148148148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DBF1-4372-874B-7D5A929C16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Лист1!$D$46:$D$48</c:f>
              <c:strCache>
                <c:ptCount val="3"/>
                <c:pt idx="0">
                  <c:v>Русе</c:v>
                </c:pt>
                <c:pt idx="1">
                  <c:v>Разград</c:v>
                </c:pt>
                <c:pt idx="2">
                  <c:v>Силистра</c:v>
                </c:pt>
              </c:strCache>
            </c:strRef>
          </c:cat>
          <c:val>
            <c:numRef>
              <c:f>Лист1!$E$46:$E$48</c:f>
              <c:numCache>
                <c:formatCode>0.00%</c:formatCode>
                <c:ptCount val="3"/>
                <c:pt idx="0">
                  <c:v>0.58799999999999997</c:v>
                </c:pt>
                <c:pt idx="1">
                  <c:v>0.20300000000000001</c:v>
                </c:pt>
                <c:pt idx="2">
                  <c:v>0.20899999999999999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BF1-4372-874B-7D5A929C16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962073490813646"/>
          <c:y val="0.23024205307669871"/>
          <c:w val="0.23982370953630797"/>
          <c:h val="0.627895158938466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Лист1!$D$63</c:f>
              <c:strCache>
                <c:ptCount val="1"/>
                <c:pt idx="0">
                  <c:v>Преминали пациенти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Лист1!$E$62:$M$62</c:f>
              <c:strCache>
                <c:ptCount val="9"/>
                <c:pt idx="0">
                  <c:v>2014г.</c:v>
                </c:pt>
                <c:pt idx="1">
                  <c:v>2015г.</c:v>
                </c:pt>
                <c:pt idx="2">
                  <c:v>2016г.</c:v>
                </c:pt>
                <c:pt idx="3">
                  <c:v>2017г.</c:v>
                </c:pt>
                <c:pt idx="4">
                  <c:v>2018г.</c:v>
                </c:pt>
                <c:pt idx="5">
                  <c:v>2019г.</c:v>
                </c:pt>
                <c:pt idx="6">
                  <c:v>2020г.</c:v>
                </c:pt>
                <c:pt idx="7">
                  <c:v>2021г.</c:v>
                </c:pt>
                <c:pt idx="8">
                  <c:v>2022г.</c:v>
                </c:pt>
              </c:strCache>
            </c:strRef>
          </c:cat>
          <c:val>
            <c:numRef>
              <c:f>Лист1!$E$63:$M$63</c:f>
              <c:numCache>
                <c:formatCode>#,##0</c:formatCode>
                <c:ptCount val="9"/>
                <c:pt idx="0">
                  <c:v>11222</c:v>
                </c:pt>
                <c:pt idx="1">
                  <c:v>12925</c:v>
                </c:pt>
                <c:pt idx="2">
                  <c:v>12907</c:v>
                </c:pt>
                <c:pt idx="3">
                  <c:v>11852</c:v>
                </c:pt>
                <c:pt idx="4">
                  <c:v>12790</c:v>
                </c:pt>
                <c:pt idx="5">
                  <c:v>13936</c:v>
                </c:pt>
                <c:pt idx="6">
                  <c:v>12907</c:v>
                </c:pt>
                <c:pt idx="7">
                  <c:v>12482</c:v>
                </c:pt>
                <c:pt idx="8">
                  <c:v>13213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2C0-45AA-8649-9599504CE2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3055072"/>
        <c:axId val="393055728"/>
      </c:lineChart>
      <c:catAx>
        <c:axId val="393055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3055728"/>
        <c:crosses val="autoZero"/>
        <c:auto val="1"/>
        <c:lblAlgn val="ctr"/>
        <c:lblOffset val="100"/>
        <c:noMultiLvlLbl val="0"/>
      </c:catAx>
      <c:valAx>
        <c:axId val="393055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3055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bg-BG"/>
              <a:t>Щатна численост на персонала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Лист1!$D$91</c:f>
              <c:strCache>
                <c:ptCount val="1"/>
                <c:pt idx="0">
                  <c:v>обща численост на персонала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Лист1!$E$90:$N$90</c:f>
              <c:numCache>
                <c:formatCode>General</c:formatCode>
                <c:ptCount val="10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</c:numCache>
            </c:numRef>
          </c:cat>
          <c:val>
            <c:numRef>
              <c:f>Лист1!$E$91:$N$91</c:f>
              <c:numCache>
                <c:formatCode>General</c:formatCode>
                <c:ptCount val="10"/>
                <c:pt idx="0">
                  <c:v>189</c:v>
                </c:pt>
                <c:pt idx="1">
                  <c:v>195.75</c:v>
                </c:pt>
                <c:pt idx="2">
                  <c:v>195.25</c:v>
                </c:pt>
                <c:pt idx="3">
                  <c:v>196.5</c:v>
                </c:pt>
                <c:pt idx="4">
                  <c:v>202.5</c:v>
                </c:pt>
                <c:pt idx="5">
                  <c:v>207.5</c:v>
                </c:pt>
                <c:pt idx="6">
                  <c:v>219.5</c:v>
                </c:pt>
                <c:pt idx="7">
                  <c:v>219.5</c:v>
                </c:pt>
                <c:pt idx="8">
                  <c:v>216</c:v>
                </c:pt>
                <c:pt idx="9">
                  <c:v>216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F6D-4DDE-8DB4-134921B36C0D}"/>
            </c:ext>
          </c:extLst>
        </c:ser>
        <c:ser>
          <c:idx val="1"/>
          <c:order val="1"/>
          <c:tx>
            <c:strRef>
              <c:f>Лист1!$D$92</c:f>
              <c:strCache>
                <c:ptCount val="1"/>
                <c:pt idx="0">
                  <c:v>висш медицински персонал, в т.ч. Управител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Лист1!$E$90:$N$90</c:f>
              <c:numCache>
                <c:formatCode>General</c:formatCode>
                <c:ptCount val="10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</c:numCache>
            </c:numRef>
          </c:cat>
          <c:val>
            <c:numRef>
              <c:f>Лист1!$E$92:$N$92</c:f>
              <c:numCache>
                <c:formatCode>General</c:formatCode>
                <c:ptCount val="10"/>
                <c:pt idx="0">
                  <c:v>42.5</c:v>
                </c:pt>
                <c:pt idx="1">
                  <c:v>42.75</c:v>
                </c:pt>
                <c:pt idx="2">
                  <c:v>42.75</c:v>
                </c:pt>
                <c:pt idx="3">
                  <c:v>41</c:v>
                </c:pt>
                <c:pt idx="4">
                  <c:v>40</c:v>
                </c:pt>
                <c:pt idx="5">
                  <c:v>41</c:v>
                </c:pt>
                <c:pt idx="6">
                  <c:v>40</c:v>
                </c:pt>
                <c:pt idx="7">
                  <c:v>41</c:v>
                </c:pt>
                <c:pt idx="8">
                  <c:v>44</c:v>
                </c:pt>
                <c:pt idx="9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F6D-4DDE-8DB4-134921B36C0D}"/>
            </c:ext>
          </c:extLst>
        </c:ser>
        <c:ser>
          <c:idx val="2"/>
          <c:order val="2"/>
          <c:tx>
            <c:strRef>
              <c:f>Лист1!$D$93</c:f>
              <c:strCache>
                <c:ptCount val="1"/>
                <c:pt idx="0">
                  <c:v>висш немедицински персонал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Лист1!$E$90:$N$90</c:f>
              <c:numCache>
                <c:formatCode>General</c:formatCode>
                <c:ptCount val="10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</c:numCache>
            </c:numRef>
          </c:cat>
          <c:val>
            <c:numRef>
              <c:f>Лист1!$E$93:$N$93</c:f>
            </c:numRef>
          </c:val>
          <c:smooth val="0"/>
          <c:extLst>
            <c:ext xmlns:c16="http://schemas.microsoft.com/office/drawing/2014/chart" uri="{C3380CC4-5D6E-409C-BE32-E72D297353CC}">
              <c16:uniqueId val="{00000002-DF6D-4DDE-8DB4-134921B36C0D}"/>
            </c:ext>
          </c:extLst>
        </c:ser>
        <c:ser>
          <c:idx val="3"/>
          <c:order val="3"/>
          <c:tx>
            <c:strRef>
              <c:f>Лист1!$D$94</c:f>
              <c:strCache>
                <c:ptCount val="1"/>
                <c:pt idx="0">
                  <c:v>фармацевти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Лист1!$E$90:$N$90</c:f>
              <c:numCache>
                <c:formatCode>General</c:formatCode>
                <c:ptCount val="10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</c:numCache>
            </c:numRef>
          </c:cat>
          <c:val>
            <c:numRef>
              <c:f>Лист1!$E$94:$N$94</c:f>
            </c:numRef>
          </c:val>
          <c:smooth val="0"/>
          <c:extLst>
            <c:ext xmlns:c16="http://schemas.microsoft.com/office/drawing/2014/chart" uri="{C3380CC4-5D6E-409C-BE32-E72D297353CC}">
              <c16:uniqueId val="{00000003-DF6D-4DDE-8DB4-134921B36C0D}"/>
            </c:ext>
          </c:extLst>
        </c:ser>
        <c:ser>
          <c:idx val="4"/>
          <c:order val="4"/>
          <c:tx>
            <c:strRef>
              <c:f>Лист1!$D$95</c:f>
              <c:strCache>
                <c:ptCount val="1"/>
                <c:pt idx="0">
                  <c:v>специалисти здравни грижи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Лист1!$E$90:$N$90</c:f>
              <c:numCache>
                <c:formatCode>General</c:formatCode>
                <c:ptCount val="10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</c:numCache>
            </c:numRef>
          </c:cat>
          <c:val>
            <c:numRef>
              <c:f>Лист1!$E$95:$N$95</c:f>
              <c:numCache>
                <c:formatCode>General</c:formatCode>
                <c:ptCount val="10"/>
                <c:pt idx="0">
                  <c:v>97</c:v>
                </c:pt>
                <c:pt idx="1">
                  <c:v>100.5</c:v>
                </c:pt>
                <c:pt idx="2">
                  <c:v>99.5</c:v>
                </c:pt>
                <c:pt idx="3">
                  <c:v>101.5</c:v>
                </c:pt>
                <c:pt idx="4">
                  <c:v>103.5</c:v>
                </c:pt>
                <c:pt idx="5">
                  <c:v>107.5</c:v>
                </c:pt>
                <c:pt idx="6">
                  <c:v>111.5</c:v>
                </c:pt>
                <c:pt idx="7">
                  <c:v>110.5</c:v>
                </c:pt>
                <c:pt idx="8">
                  <c:v>107</c:v>
                </c:pt>
                <c:pt idx="9">
                  <c:v>106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F6D-4DDE-8DB4-134921B36C0D}"/>
            </c:ext>
          </c:extLst>
        </c:ser>
        <c:ser>
          <c:idx val="5"/>
          <c:order val="5"/>
          <c:tx>
            <c:strRef>
              <c:f>Лист1!$D$96</c:f>
              <c:strCache>
                <c:ptCount val="1"/>
                <c:pt idx="0">
                  <c:v>друг персонал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numRef>
              <c:f>Лист1!$E$90:$N$90</c:f>
              <c:numCache>
                <c:formatCode>General</c:formatCode>
                <c:ptCount val="10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</c:numCache>
            </c:numRef>
          </c:cat>
          <c:val>
            <c:numRef>
              <c:f>Лист1!$E$96:$N$96</c:f>
              <c:numCache>
                <c:formatCode>General</c:formatCode>
                <c:ptCount val="10"/>
                <c:pt idx="0">
                  <c:v>49.5</c:v>
                </c:pt>
                <c:pt idx="1">
                  <c:v>52.5</c:v>
                </c:pt>
                <c:pt idx="2">
                  <c:v>53</c:v>
                </c:pt>
                <c:pt idx="3">
                  <c:v>54</c:v>
                </c:pt>
                <c:pt idx="4">
                  <c:v>59</c:v>
                </c:pt>
                <c:pt idx="5">
                  <c:v>69</c:v>
                </c:pt>
                <c:pt idx="6">
                  <c:v>68</c:v>
                </c:pt>
                <c:pt idx="7">
                  <c:v>68</c:v>
                </c:pt>
                <c:pt idx="8">
                  <c:v>65</c:v>
                </c:pt>
                <c:pt idx="9">
                  <c:v>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F6D-4DDE-8DB4-134921B36C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1992400"/>
        <c:axId val="391994368"/>
      </c:lineChart>
      <c:catAx>
        <c:axId val="391992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91994368"/>
        <c:crosses val="autoZero"/>
        <c:auto val="1"/>
        <c:lblAlgn val="ctr"/>
        <c:lblOffset val="100"/>
        <c:noMultiLvlLbl val="0"/>
      </c:catAx>
      <c:valAx>
        <c:axId val="391994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91992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3340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Общински Съвет Русе</Company>
  <LinksUpToDate>false</LinksUpToDate>
  <CharactersWithSpaces>22334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p.hristova</dc:creator>
  <cp:keywords/>
  <dc:description/>
  <cp:lastModifiedBy>p.hristova</cp:lastModifiedBy>
  <cp:revision>2</cp:revision>
  <cp:lastPrinted>2024-01-26T08:43:00Z</cp:lastPrinted>
  <dcterms:created xsi:type="dcterms:W3CDTF">2024-01-22T09:30:00Z</dcterms:created>
  <dcterms:modified xsi:type="dcterms:W3CDTF">2024-01-26T08:44:00Z</dcterms:modified>
</cp:coreProperties>
</file>