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E9" w:rsidRDefault="00CC09E9" w:rsidP="00CC09E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ДO</w:t>
      </w:r>
    </w:p>
    <w:p w:rsidR="00CC09E9" w:rsidRDefault="00CC09E9" w:rsidP="00CC09E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Г-Н </w:t>
      </w:r>
      <w:r w:rsidR="00D876D9">
        <w:rPr>
          <w:rFonts w:ascii="Times New Roman" w:hAnsi="Times New Roman"/>
          <w:b/>
          <w:sz w:val="24"/>
          <w:szCs w:val="24"/>
        </w:rPr>
        <w:t>МАРИЯН ДИМИТРОВ</w:t>
      </w:r>
    </w:p>
    <w:p w:rsidR="00CC09E9" w:rsidRDefault="00CC09E9" w:rsidP="00CC09E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СЪВЕТНИК</w:t>
      </w:r>
    </w:p>
    <w:p w:rsidR="00CC09E9" w:rsidRDefault="00CC09E9" w:rsidP="00CC09E9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C09E9" w:rsidRDefault="00CC09E9" w:rsidP="00CC09E9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</w:t>
      </w:r>
    </w:p>
    <w:p w:rsidR="009F5803" w:rsidRDefault="009F5803" w:rsidP="00CC09E9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F5803">
        <w:rPr>
          <w:rFonts w:ascii="Times New Roman" w:eastAsia="Times New Roman" w:hAnsi="Times New Roman"/>
          <w:b/>
          <w:sz w:val="24"/>
          <w:szCs w:val="24"/>
          <w:lang w:eastAsia="bg-BG"/>
        </w:rPr>
        <w:t>АКАД. ХРИСТО БЕЛОЕВ, ДТН</w:t>
      </w:r>
    </w:p>
    <w:p w:rsidR="00CC09E9" w:rsidRDefault="00CC09E9" w:rsidP="00CC09E9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 ОБЩИНСКИ СЪВЕТ – РУСЕ</w:t>
      </w:r>
    </w:p>
    <w:p w:rsidR="00CC09E9" w:rsidRDefault="00CC09E9" w:rsidP="00CC09E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9E9" w:rsidRDefault="00CC09E9" w:rsidP="00CC09E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9E9" w:rsidRDefault="00CC09E9" w:rsidP="00CC09E9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Относно:</w:t>
      </w:r>
      <w:r w:rsidR="0000421D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Запитване с изходящ № ОбС</w:t>
      </w:r>
      <w:r w:rsidR="001E6A1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-292/23.02.2024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г.</w:t>
      </w:r>
    </w:p>
    <w:p w:rsidR="00CC09E9" w:rsidRDefault="00CC09E9" w:rsidP="00CC09E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C09E9" w:rsidRDefault="00185C70" w:rsidP="00CC09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ГОСПОДИН ДИМИТРОВ</w:t>
      </w:r>
      <w:r w:rsidR="00CC09E9">
        <w:rPr>
          <w:rFonts w:ascii="Times New Roman" w:hAnsi="Times New Roman"/>
          <w:b/>
          <w:sz w:val="24"/>
          <w:szCs w:val="24"/>
        </w:rPr>
        <w:t>,</w:t>
      </w:r>
    </w:p>
    <w:p w:rsidR="00CC09E9" w:rsidRDefault="00CC09E9" w:rsidP="00CC09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C09E9" w:rsidRDefault="00CC09E9" w:rsidP="000042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постъпило Ваше питане, </w:t>
      </w:r>
      <w:r w:rsidR="0000421D">
        <w:rPr>
          <w:rFonts w:ascii="Times New Roman" w:hAnsi="Times New Roman"/>
          <w:sz w:val="24"/>
          <w:szCs w:val="24"/>
        </w:rPr>
        <w:t>вх. №ОбС</w:t>
      </w:r>
      <w:r w:rsidR="007E5F71">
        <w:rPr>
          <w:rFonts w:ascii="Times New Roman" w:hAnsi="Times New Roman"/>
          <w:sz w:val="24"/>
          <w:szCs w:val="24"/>
        </w:rPr>
        <w:t>-287/23.02.2024</w:t>
      </w:r>
      <w:r>
        <w:rPr>
          <w:rFonts w:ascii="Times New Roman" w:hAnsi="Times New Roman"/>
          <w:sz w:val="24"/>
          <w:szCs w:val="24"/>
        </w:rPr>
        <w:t xml:space="preserve"> г.,</w:t>
      </w:r>
      <w:r w:rsidR="00E608D3">
        <w:rPr>
          <w:rFonts w:ascii="Times New Roman" w:hAnsi="Times New Roman"/>
          <w:sz w:val="24"/>
          <w:szCs w:val="24"/>
        </w:rPr>
        <w:t xml:space="preserve"> постъпило в общинска администрация с н</w:t>
      </w:r>
      <w:r w:rsidR="00DE7E6A">
        <w:rPr>
          <w:rFonts w:ascii="Times New Roman" w:hAnsi="Times New Roman"/>
          <w:sz w:val="24"/>
          <w:szCs w:val="24"/>
        </w:rPr>
        <w:t>аш вх. № 06-01-54/23.02.2024 г., Ви</w:t>
      </w:r>
      <w:r w:rsidRPr="00DE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E6A">
        <w:rPr>
          <w:rFonts w:ascii="Times New Roman" w:hAnsi="Times New Roman"/>
          <w:sz w:val="24"/>
          <w:szCs w:val="24"/>
        </w:rPr>
        <w:t>отговор</w:t>
      </w:r>
      <w:r w:rsidR="005E1ABA" w:rsidRPr="00DE7E6A">
        <w:rPr>
          <w:rFonts w:ascii="Times New Roman" w:hAnsi="Times New Roman"/>
          <w:sz w:val="24"/>
          <w:szCs w:val="24"/>
        </w:rPr>
        <w:t>яме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поставените въпроси, както следва:</w:t>
      </w:r>
    </w:p>
    <w:p w:rsidR="00CC09E9" w:rsidRPr="0071440E" w:rsidRDefault="001B259C" w:rsidP="0000421D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ВЪПРОС</w:t>
      </w:r>
      <w:r w:rsidR="00CC09E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.1: </w:t>
      </w:r>
      <w:r w:rsidR="00812585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Има ли</w:t>
      </w:r>
      <w:r w:rsidR="004D7F50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71507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ИЗПЪЛНИТЕЛЯ</w:t>
      </w:r>
      <w:r w:rsidR="004D7F50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4 броя основни и 2 броя резервни </w:t>
      </w:r>
      <w:proofErr w:type="spellStart"/>
      <w:r w:rsidR="004D7F50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сметосъбиращи</w:t>
      </w:r>
      <w:proofErr w:type="spellEnd"/>
      <w:r w:rsidR="004D7F50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автомобили пригодени за работа с контейнерите тип „</w:t>
      </w:r>
      <w:proofErr w:type="spellStart"/>
      <w:r w:rsidR="004D7F50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Норд</w:t>
      </w:r>
      <w:proofErr w:type="spellEnd"/>
      <w:r w:rsidR="004D7F50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“</w:t>
      </w:r>
      <w:r w:rsidR="00CC09E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?</w:t>
      </w:r>
    </w:p>
    <w:p w:rsidR="00BF51D0" w:rsidRPr="0071440E" w:rsidRDefault="00BF51D0" w:rsidP="00BF51D0">
      <w:pPr>
        <w:spacing w:after="0" w:line="276" w:lineRule="auto"/>
        <w:ind w:firstLine="708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color w:val="000000" w:themeColor="text1"/>
          <w:sz w:val="24"/>
          <w:szCs w:val="24"/>
        </w:rPr>
        <w:t>Община Русе има сключени Договор</w:t>
      </w:r>
      <w:r w:rsidR="005B6034" w:rsidRPr="0071440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7E6A" w:rsidRPr="0071440E">
        <w:rPr>
          <w:rFonts w:ascii="Times New Roman" w:hAnsi="Times New Roman"/>
          <w:color w:val="000000" w:themeColor="text1"/>
          <w:sz w:val="24"/>
          <w:szCs w:val="24"/>
        </w:rPr>
        <w:t>след проведена процедура по ЗОП</w:t>
      </w:r>
      <w:r w:rsidR="005B6034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, с номера</w:t>
      </w:r>
      <w:r w:rsidR="007F47BF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440E">
        <w:rPr>
          <w:rFonts w:ascii="Times New Roman" w:hAnsi="Times New Roman"/>
          <w:color w:val="000000" w:themeColor="text1"/>
          <w:sz w:val="24"/>
          <w:szCs w:val="24"/>
        </w:rPr>
        <w:t>№ ЗОП – 24/16.07.2020 г. и -25/16.07.2020 г. с „</w:t>
      </w:r>
      <w:proofErr w:type="spellStart"/>
      <w:r w:rsidRPr="0071440E">
        <w:rPr>
          <w:rFonts w:ascii="Times New Roman" w:hAnsi="Times New Roman"/>
          <w:color w:val="000000" w:themeColor="text1"/>
          <w:sz w:val="24"/>
          <w:szCs w:val="24"/>
        </w:rPr>
        <w:t>Нелсен</w:t>
      </w:r>
      <w:proofErr w:type="spellEnd"/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– Чистота“ ЕООД с предмет: </w:t>
      </w:r>
      <w:r w:rsidRPr="0071440E">
        <w:rPr>
          <w:rFonts w:ascii="Times New Roman" w:hAnsi="Times New Roman"/>
          <w:i/>
          <w:iCs/>
          <w:color w:val="000000" w:themeColor="text1"/>
          <w:sz w:val="24"/>
          <w:szCs w:val="24"/>
        </w:rPr>
        <w:t>„Събиране на смесени битови отпадъци, образувани на територията на гр. Русе и транспортирането им до съоръжения/инсталации за третиране на отпадъци“ по обособена позиция №1 и №2 „Събиране на смесени битови отпадъци, образувани на територията на Зона 1 и Зона 2 на гр. Русе и транспортирането им до съоръжения/инсталация за третиране на отпадъци“.</w:t>
      </w:r>
    </w:p>
    <w:p w:rsidR="00C45DDC" w:rsidRPr="0071440E" w:rsidRDefault="007434A7" w:rsidP="00BF51D0">
      <w:pPr>
        <w:spacing w:after="0" w:line="276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bidi="ne-NP"/>
        </w:rPr>
      </w:pPr>
      <w:r w:rsidRPr="0071440E">
        <w:rPr>
          <w:rFonts w:ascii="Times New Roman" w:hAnsi="Times New Roman"/>
          <w:color w:val="000000" w:themeColor="text1"/>
          <w:sz w:val="24"/>
          <w:szCs w:val="24"/>
        </w:rPr>
        <w:t>ИЗПЪЛНИТЕЛЯТ</w:t>
      </w:r>
      <w:r w:rsidR="00C45DDC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5BF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притежава </w:t>
      </w:r>
      <w:r w:rsidR="00F04E35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броя специализирани автомобили </w:t>
      </w:r>
      <w:r w:rsidR="00FA705D" w:rsidRPr="0071440E">
        <w:rPr>
          <w:rFonts w:ascii="Times New Roman" w:hAnsi="Times New Roman"/>
          <w:color w:val="000000" w:themeColor="text1"/>
          <w:sz w:val="24"/>
          <w:szCs w:val="24"/>
        </w:rPr>
        <w:t>за обслужване на съдовете за битови отпадъци, разполо</w:t>
      </w:r>
      <w:r w:rsidR="00CE45BF" w:rsidRPr="0071440E">
        <w:rPr>
          <w:rFonts w:ascii="Times New Roman" w:hAnsi="Times New Roman"/>
          <w:color w:val="000000" w:themeColor="text1"/>
          <w:sz w:val="24"/>
          <w:szCs w:val="24"/>
        </w:rPr>
        <w:t>жени на територията на гр. Русе.</w:t>
      </w:r>
    </w:p>
    <w:p w:rsidR="00CC09E9" w:rsidRPr="0071440E" w:rsidRDefault="00CC09E9" w:rsidP="009F3E56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09E9" w:rsidRPr="0071440E" w:rsidRDefault="00B56864" w:rsidP="0000421D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ВЪПРОС.2</w:t>
      </w:r>
      <w:r w:rsidR="00CC09E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="009F3E56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Защо на 10 януари 2024 г. и на 7 и 8 февруари 2024 г. в сметосъбирането и </w:t>
      </w:r>
      <w:proofErr w:type="spellStart"/>
      <w:r w:rsidR="009F3E56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сметоизвозването</w:t>
      </w:r>
      <w:proofErr w:type="spellEnd"/>
      <w:r w:rsidR="009F3E56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не се включиха 2-та броя резервни </w:t>
      </w:r>
      <w:proofErr w:type="spellStart"/>
      <w:r w:rsidR="009F3E56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сметосъбиращи</w:t>
      </w:r>
      <w:proofErr w:type="spellEnd"/>
      <w:r w:rsidR="009F3E56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автомобили пригодени за работа с контейнерите тип „</w:t>
      </w:r>
      <w:proofErr w:type="spellStart"/>
      <w:r w:rsidR="009F3E56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Норд</w:t>
      </w:r>
      <w:proofErr w:type="spellEnd"/>
      <w:r w:rsidR="009F3E56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“, а вместо тях</w:t>
      </w:r>
      <w:r w:rsidR="00E91A90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, само за боклука около контейнерите, се правеха безуспешни опити да бъде извозен с камионите за едрогабаритни отпадъци</w:t>
      </w:r>
      <w:r w:rsidR="00CC09E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?</w:t>
      </w:r>
    </w:p>
    <w:p w:rsidR="001E63C3" w:rsidRPr="0071440E" w:rsidRDefault="00275040" w:rsidP="0000421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Дейността по сметосъбиране и </w:t>
      </w:r>
      <w:proofErr w:type="spellStart"/>
      <w:r w:rsidRPr="0071440E">
        <w:rPr>
          <w:rFonts w:ascii="Times New Roman" w:hAnsi="Times New Roman"/>
          <w:color w:val="000000" w:themeColor="text1"/>
          <w:sz w:val="24"/>
          <w:szCs w:val="24"/>
        </w:rPr>
        <w:t>сметоиз</w:t>
      </w:r>
      <w:r w:rsidR="001B56C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1440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B56C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71440E">
        <w:rPr>
          <w:rFonts w:ascii="Times New Roman" w:hAnsi="Times New Roman"/>
          <w:color w:val="000000" w:themeColor="text1"/>
          <w:sz w:val="24"/>
          <w:szCs w:val="24"/>
        </w:rPr>
        <w:t>ване</w:t>
      </w:r>
      <w:proofErr w:type="spellEnd"/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на фирмата изпълнител се извършва съгласно заповедта на Кмета за границите и честотата </w:t>
      </w:r>
      <w:r w:rsidR="0045176C" w:rsidRPr="0071440E">
        <w:rPr>
          <w:rFonts w:ascii="Times New Roman" w:hAnsi="Times New Roman"/>
          <w:color w:val="000000" w:themeColor="text1"/>
          <w:sz w:val="24"/>
          <w:szCs w:val="24"/>
        </w:rPr>
        <w:t>на сметосъбиране.</w:t>
      </w:r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17B" w:rsidRPr="0071440E">
        <w:rPr>
          <w:rFonts w:ascii="Times New Roman" w:hAnsi="Times New Roman"/>
          <w:color w:val="000000" w:themeColor="text1"/>
          <w:sz w:val="24"/>
          <w:szCs w:val="24"/>
        </w:rPr>
        <w:t>ИЗПЪЛНИТЕЛЯТ</w:t>
      </w:r>
      <w:r w:rsidR="009A4343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ежедневно изпълнява ангажиментите си посредством </w:t>
      </w:r>
      <w:r w:rsidR="00C41F05" w:rsidRPr="0071440E">
        <w:rPr>
          <w:rFonts w:ascii="Times New Roman" w:hAnsi="Times New Roman"/>
          <w:color w:val="000000" w:themeColor="text1"/>
          <w:sz w:val="24"/>
          <w:szCs w:val="24"/>
        </w:rPr>
        <w:t>наличната</w:t>
      </w:r>
      <w:r w:rsidR="00037090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те</w:t>
      </w:r>
      <w:r w:rsidR="002B3081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хника. </w:t>
      </w:r>
      <w:r w:rsidR="00037090" w:rsidRPr="0071440E">
        <w:rPr>
          <w:rFonts w:ascii="Times New Roman" w:hAnsi="Times New Roman"/>
          <w:color w:val="000000" w:themeColor="text1"/>
          <w:sz w:val="24"/>
          <w:szCs w:val="24"/>
        </w:rPr>
        <w:t>Нерегламентираното изхвърля</w:t>
      </w:r>
      <w:bookmarkStart w:id="0" w:name="_GoBack"/>
      <w:bookmarkEnd w:id="0"/>
      <w:r w:rsidR="00037090" w:rsidRPr="0071440E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="007C7E05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на отпадъци</w:t>
      </w:r>
      <w:r w:rsidR="00AB1C99" w:rsidRPr="007144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B3081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различни от смесените битови (строителни отпадъци,</w:t>
      </w:r>
      <w:r w:rsidR="00D80819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едрогабаритни отпадъци, жар от домакинствата и др.)</w:t>
      </w:r>
      <w:r w:rsidR="002B3081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819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води</w:t>
      </w:r>
      <w:r w:rsidR="00AB1C99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до повреждане на </w:t>
      </w:r>
      <w:r w:rsidR="00C777D4" w:rsidRPr="0071440E">
        <w:rPr>
          <w:rFonts w:ascii="Times New Roman" w:hAnsi="Times New Roman"/>
          <w:color w:val="000000" w:themeColor="text1"/>
          <w:sz w:val="24"/>
          <w:szCs w:val="24"/>
        </w:rPr>
        <w:t>системата, както и</w:t>
      </w:r>
      <w:r w:rsidR="00D80819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запалване на</w:t>
      </w:r>
      <w:r w:rsidR="007C7E05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C7E05" w:rsidRPr="0071440E">
        <w:rPr>
          <w:rFonts w:ascii="Times New Roman" w:hAnsi="Times New Roman"/>
          <w:color w:val="000000" w:themeColor="text1"/>
          <w:sz w:val="24"/>
          <w:szCs w:val="24"/>
        </w:rPr>
        <w:t>смет</w:t>
      </w:r>
      <w:r w:rsidR="000869A3" w:rsidRPr="0071440E">
        <w:rPr>
          <w:rFonts w:ascii="Times New Roman" w:hAnsi="Times New Roman"/>
          <w:color w:val="000000" w:themeColor="text1"/>
          <w:sz w:val="24"/>
          <w:szCs w:val="24"/>
        </w:rPr>
        <w:t>осъбиращи</w:t>
      </w:r>
      <w:proofErr w:type="spellEnd"/>
      <w:r w:rsidR="000869A3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автомобили</w:t>
      </w:r>
      <w:r w:rsidR="00D80819" w:rsidRPr="007144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869A3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2E13" w:rsidRPr="0071440E">
        <w:rPr>
          <w:rFonts w:ascii="Times New Roman" w:hAnsi="Times New Roman"/>
          <w:color w:val="000000" w:themeColor="text1"/>
          <w:sz w:val="24"/>
          <w:szCs w:val="24"/>
        </w:rPr>
        <w:t>Тези обстоятелства, както и други предпоставки затрудняват нормалната ежедневна организация на дейността. През последни</w:t>
      </w:r>
      <w:r w:rsidR="00C51172">
        <w:rPr>
          <w:rFonts w:ascii="Times New Roman" w:hAnsi="Times New Roman"/>
          <w:color w:val="000000" w:themeColor="text1"/>
          <w:sz w:val="24"/>
          <w:szCs w:val="24"/>
        </w:rPr>
        <w:t>те месеци се наблюдават</w:t>
      </w:r>
      <w:r w:rsidR="001E2E13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аварийни ситуации </w:t>
      </w:r>
      <w:r w:rsidR="001E2E13" w:rsidRPr="0071440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със </w:t>
      </w:r>
      <w:proofErr w:type="spellStart"/>
      <w:r w:rsidR="001E2E13" w:rsidRPr="0071440E">
        <w:rPr>
          <w:rFonts w:ascii="Times New Roman" w:hAnsi="Times New Roman"/>
          <w:color w:val="000000" w:themeColor="text1"/>
          <w:sz w:val="24"/>
          <w:szCs w:val="24"/>
        </w:rPr>
        <w:t>сметосъбиращата</w:t>
      </w:r>
      <w:proofErr w:type="spellEnd"/>
      <w:r w:rsidR="001E2E13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техника, които изискват възстановяването на работния режим </w:t>
      </w:r>
      <w:r w:rsidR="00676441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след </w:t>
      </w:r>
      <w:r w:rsidR="00C51172">
        <w:rPr>
          <w:rFonts w:ascii="Times New Roman" w:hAnsi="Times New Roman"/>
          <w:color w:val="000000" w:themeColor="text1"/>
          <w:sz w:val="24"/>
          <w:szCs w:val="24"/>
        </w:rPr>
        <w:t>известен</w:t>
      </w:r>
      <w:r w:rsidR="00676441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период от време.</w:t>
      </w:r>
    </w:p>
    <w:p w:rsidR="00D80819" w:rsidRPr="0071440E" w:rsidRDefault="00D80819" w:rsidP="00B85565">
      <w:pPr>
        <w:spacing w:after="0"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09E9" w:rsidRPr="0071440E" w:rsidRDefault="004F38BF" w:rsidP="0000421D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ВЪПРОС.3</w:t>
      </w:r>
      <w:r w:rsidR="00CC09E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="006A251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К</w:t>
      </w:r>
      <w:r w:rsidR="00913D3A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акви санкции, съгласно сключения договор, наложи Община Русе</w:t>
      </w:r>
      <w:r w:rsidR="006A251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концесионера „</w:t>
      </w:r>
      <w:proofErr w:type="spellStart"/>
      <w:r w:rsidR="006A251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Нелсен</w:t>
      </w:r>
      <w:proofErr w:type="spellEnd"/>
      <w:r w:rsidR="006A251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Чистота“ ЕООД за създадения хаос поради неизпълнените им задължения за сметосъбиране и </w:t>
      </w:r>
      <w:proofErr w:type="spellStart"/>
      <w:r w:rsidR="006A251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сметоизвозване</w:t>
      </w:r>
      <w:proofErr w:type="spellEnd"/>
      <w:r w:rsidR="006A251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10 януари 2024 г. и на 7 и 8 февруари 2024 г. - поотделно</w:t>
      </w:r>
      <w:r w:rsidR="00913D3A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C09E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?</w:t>
      </w:r>
    </w:p>
    <w:p w:rsidR="00CC09E9" w:rsidRPr="0071440E" w:rsidRDefault="00142A70" w:rsidP="0000421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За неизпълнението на дейностите по сметосъбиране и </w:t>
      </w:r>
      <w:proofErr w:type="spellStart"/>
      <w:r w:rsidRPr="0071440E">
        <w:rPr>
          <w:rFonts w:ascii="Times New Roman" w:hAnsi="Times New Roman"/>
          <w:color w:val="000000" w:themeColor="text1"/>
          <w:sz w:val="24"/>
          <w:szCs w:val="24"/>
        </w:rPr>
        <w:t>сметоизвозване</w:t>
      </w:r>
      <w:proofErr w:type="spellEnd"/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на изпълнителя </w:t>
      </w:r>
      <w:r w:rsidR="00A04EBB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се налага </w:t>
      </w:r>
      <w:r w:rsidRPr="0071440E">
        <w:rPr>
          <w:rFonts w:ascii="Times New Roman" w:hAnsi="Times New Roman"/>
          <w:color w:val="000000" w:themeColor="text1"/>
          <w:sz w:val="24"/>
          <w:szCs w:val="24"/>
        </w:rPr>
        <w:t>неустойка в размер на 2% от съо</w:t>
      </w:r>
      <w:r w:rsidR="00B42FA1" w:rsidRPr="0071440E">
        <w:rPr>
          <w:rFonts w:ascii="Times New Roman" w:hAnsi="Times New Roman"/>
          <w:color w:val="000000" w:themeColor="text1"/>
          <w:sz w:val="24"/>
          <w:szCs w:val="24"/>
        </w:rPr>
        <w:t>тветното месечно възнаграждение, в който е констатирано неизпълнението, след изтичане на периода.</w:t>
      </w:r>
    </w:p>
    <w:p w:rsidR="00676441" w:rsidRPr="0071440E" w:rsidRDefault="00676441" w:rsidP="00B42FA1">
      <w:pPr>
        <w:spacing w:after="0"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09E9" w:rsidRPr="0071440E" w:rsidRDefault="003C2029" w:rsidP="0000421D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ВЪПРОС.4</w:t>
      </w:r>
      <w:r w:rsidR="00CC09E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6A726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Какви санкции за 2024 г., съгласно сключения договор, е наложила Община Русе на концесионера „</w:t>
      </w:r>
      <w:proofErr w:type="spellStart"/>
      <w:r w:rsidR="006A726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Нелсен</w:t>
      </w:r>
      <w:proofErr w:type="spellEnd"/>
      <w:r w:rsidR="006A726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Чистота“ ЕООД</w:t>
      </w:r>
      <w:r w:rsidR="0023620B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за непочистени терени</w:t>
      </w:r>
      <w:r w:rsidR="00D337DC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3620B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 3 м. от контейнерите</w:t>
      </w:r>
      <w:r w:rsidR="00CC09E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?</w:t>
      </w:r>
    </w:p>
    <w:p w:rsidR="00CC09E9" w:rsidRPr="0071440E" w:rsidRDefault="0022682E" w:rsidP="0000421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В 2024г. </w:t>
      </w:r>
      <w:r w:rsidR="00D337DC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Община Русе е </w:t>
      </w:r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санкционирала </w:t>
      </w:r>
      <w:r w:rsidR="00D337DC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фирмата изпълнител </w:t>
      </w:r>
      <w:r w:rsidR="00CC4AC2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в размер на 2 000 лв. </w:t>
      </w:r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421D" w:rsidRPr="0071440E" w:rsidRDefault="0000421D" w:rsidP="0000421D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C09E9" w:rsidRPr="0071440E" w:rsidRDefault="003C2029" w:rsidP="0000421D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ВЪПРОС.5</w:t>
      </w:r>
      <w:r w:rsidR="00CC09E9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="00260A05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Ще допуснете ли до участие в новата обществена поръчка и сегашния концесионер „</w:t>
      </w:r>
      <w:proofErr w:type="spellStart"/>
      <w:r w:rsidR="00260A05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Нелсен</w:t>
      </w:r>
      <w:proofErr w:type="spellEnd"/>
      <w:r w:rsidR="00260A05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Чистота“ ЕООД?</w:t>
      </w:r>
    </w:p>
    <w:p w:rsidR="00E826F3" w:rsidRPr="0071440E" w:rsidRDefault="0091297B" w:rsidP="0000421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color w:val="000000" w:themeColor="text1"/>
          <w:sz w:val="24"/>
          <w:szCs w:val="24"/>
        </w:rPr>
        <w:t>Обществените поръчки се възлагат по процедури предвидени в Закона за обществените поръчки</w:t>
      </w:r>
      <w:r w:rsidR="00326CCC"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, като са определени принципите, условията и реда за възлагане. В процедурата за възлагане на обществена поръчка може да участва всеки кандидат или участник, който отговаря на предварително </w:t>
      </w:r>
      <w:r w:rsidR="00E826F3" w:rsidRPr="0071440E">
        <w:rPr>
          <w:rFonts w:ascii="Times New Roman" w:hAnsi="Times New Roman"/>
          <w:color w:val="000000" w:themeColor="text1"/>
          <w:sz w:val="24"/>
          <w:szCs w:val="24"/>
        </w:rPr>
        <w:t>обявените условия.</w:t>
      </w:r>
    </w:p>
    <w:p w:rsidR="0000421D" w:rsidRPr="0071440E" w:rsidRDefault="0000421D" w:rsidP="0000421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37DC" w:rsidRPr="0071440E" w:rsidRDefault="003C2029" w:rsidP="0000421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ВЪПРОС.6</w:t>
      </w:r>
      <w:r w:rsidR="00D337DC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="00832371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Според Вас, колко още трябва да се в</w:t>
      </w:r>
      <w:r w:rsidR="0000421D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дигне данък сгради и такса смет</w:t>
      </w:r>
      <w:r w:rsidR="00832371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за да получават гражданите на гр. Русе качествена услуга за сметосъбиране и </w:t>
      </w:r>
      <w:proofErr w:type="spellStart"/>
      <w:r w:rsidR="00832371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сметоизвозване</w:t>
      </w:r>
      <w:proofErr w:type="spellEnd"/>
      <w:r w:rsidR="00832371" w:rsidRPr="0071440E">
        <w:rPr>
          <w:rFonts w:ascii="Times New Roman" w:hAnsi="Times New Roman"/>
          <w:b/>
          <w:bCs/>
          <w:color w:val="000000" w:themeColor="text1"/>
          <w:sz w:val="24"/>
          <w:szCs w:val="24"/>
        </w:rPr>
        <w:t>, тъй като за 2024 г. такса смет се повиши, но проблемът пак не се реши?</w:t>
      </w:r>
    </w:p>
    <w:p w:rsidR="00CC09E9" w:rsidRDefault="00410665" w:rsidP="00CA199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40E">
        <w:rPr>
          <w:rFonts w:ascii="Times New Roman" w:hAnsi="Times New Roman"/>
          <w:color w:val="000000" w:themeColor="text1"/>
          <w:sz w:val="24"/>
          <w:szCs w:val="24"/>
        </w:rPr>
        <w:t xml:space="preserve">Приетите промени на заседанието на Общински съвет – Русе от 21.12.2023 г. не са свързани с определяне размера на такса битови отпадъци, съответно няма промяна в реда и начина на облагането </w:t>
      </w:r>
      <w:r>
        <w:rPr>
          <w:rFonts w:ascii="Times New Roman" w:hAnsi="Times New Roman"/>
          <w:sz w:val="24"/>
          <w:szCs w:val="24"/>
        </w:rPr>
        <w:t>на данъчно задължените лица.</w:t>
      </w:r>
      <w:r w:rsidR="0078126F">
        <w:rPr>
          <w:rFonts w:ascii="Times New Roman" w:hAnsi="Times New Roman"/>
          <w:sz w:val="24"/>
          <w:szCs w:val="24"/>
        </w:rPr>
        <w:t xml:space="preserve"> Към момента действащият размер на такса битови отпадъци е съгласно Решение № 44, прието с Протокол № 4/29.12.2011 г.</w:t>
      </w:r>
    </w:p>
    <w:p w:rsidR="00CC09E9" w:rsidRDefault="00CC09E9" w:rsidP="00CC09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C09E9" w:rsidRDefault="00CC09E9" w:rsidP="00CC09E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уважение, </w:t>
      </w:r>
    </w:p>
    <w:p w:rsidR="00CC09E9" w:rsidRDefault="00CC09E9" w:rsidP="00CC09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C09E9" w:rsidRPr="00812585" w:rsidRDefault="004C0C30" w:rsidP="00CC09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125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ЕНЧО ЕНЧЕВ</w:t>
      </w:r>
    </w:p>
    <w:p w:rsidR="00CC09E9" w:rsidRDefault="004C0C30" w:rsidP="00CC09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12585">
        <w:rPr>
          <w:rFonts w:ascii="Times New Roman" w:eastAsia="Times New Roman" w:hAnsi="Times New Roman"/>
          <w:i/>
          <w:sz w:val="24"/>
          <w:szCs w:val="24"/>
        </w:rPr>
        <w:t xml:space="preserve">За </w:t>
      </w:r>
      <w:r w:rsidR="00CC09E9" w:rsidRPr="00812585">
        <w:rPr>
          <w:rFonts w:ascii="Times New Roman" w:eastAsia="Times New Roman" w:hAnsi="Times New Roman"/>
          <w:i/>
          <w:sz w:val="24"/>
          <w:szCs w:val="24"/>
        </w:rPr>
        <w:t>Кмет на Община Русе</w:t>
      </w:r>
      <w:r w:rsidRPr="00812585"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C0C30" w:rsidRPr="00812585" w:rsidRDefault="004C0C30" w:rsidP="00CC09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</w:rPr>
        <w:t>Съгласно Заповед №РД-01-434/26.02.2024 г.</w:t>
      </w:r>
    </w:p>
    <w:p w:rsidR="00CC09E9" w:rsidRPr="009F6C33" w:rsidRDefault="00CC09E9" w:rsidP="00CC0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sectPr w:rsidR="00CC09E9" w:rsidRPr="009F6C33" w:rsidSect="0040766B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9"/>
    <w:rsid w:val="0000421D"/>
    <w:rsid w:val="00037090"/>
    <w:rsid w:val="000601D9"/>
    <w:rsid w:val="00063A77"/>
    <w:rsid w:val="000869A3"/>
    <w:rsid w:val="00086A63"/>
    <w:rsid w:val="001102DC"/>
    <w:rsid w:val="00142A70"/>
    <w:rsid w:val="00185C70"/>
    <w:rsid w:val="001958D0"/>
    <w:rsid w:val="00197AA5"/>
    <w:rsid w:val="001B259C"/>
    <w:rsid w:val="001B56C4"/>
    <w:rsid w:val="001D6649"/>
    <w:rsid w:val="001E2E13"/>
    <w:rsid w:val="001E63C3"/>
    <w:rsid w:val="001E6A1B"/>
    <w:rsid w:val="00205348"/>
    <w:rsid w:val="0022682E"/>
    <w:rsid w:val="0023620B"/>
    <w:rsid w:val="00260A05"/>
    <w:rsid w:val="00275040"/>
    <w:rsid w:val="00281819"/>
    <w:rsid w:val="0029317B"/>
    <w:rsid w:val="002B3081"/>
    <w:rsid w:val="002B5D9A"/>
    <w:rsid w:val="00314D87"/>
    <w:rsid w:val="00326CCC"/>
    <w:rsid w:val="00371507"/>
    <w:rsid w:val="003868E7"/>
    <w:rsid w:val="003C2029"/>
    <w:rsid w:val="0040766B"/>
    <w:rsid w:val="00410665"/>
    <w:rsid w:val="00412E0F"/>
    <w:rsid w:val="0045176C"/>
    <w:rsid w:val="00475293"/>
    <w:rsid w:val="00497346"/>
    <w:rsid w:val="004C0C30"/>
    <w:rsid w:val="004D7F50"/>
    <w:rsid w:val="004E244D"/>
    <w:rsid w:val="004F38BF"/>
    <w:rsid w:val="00517D13"/>
    <w:rsid w:val="00556393"/>
    <w:rsid w:val="005B6034"/>
    <w:rsid w:val="005C0BD1"/>
    <w:rsid w:val="005E1ABA"/>
    <w:rsid w:val="00632E24"/>
    <w:rsid w:val="00676441"/>
    <w:rsid w:val="006A2519"/>
    <w:rsid w:val="006A7269"/>
    <w:rsid w:val="006E11BE"/>
    <w:rsid w:val="0071440E"/>
    <w:rsid w:val="007434A7"/>
    <w:rsid w:val="00772E58"/>
    <w:rsid w:val="0078126F"/>
    <w:rsid w:val="007B1F36"/>
    <w:rsid w:val="007C3B3D"/>
    <w:rsid w:val="007C7E05"/>
    <w:rsid w:val="007E5F71"/>
    <w:rsid w:val="007F47BF"/>
    <w:rsid w:val="00812585"/>
    <w:rsid w:val="00813574"/>
    <w:rsid w:val="00832371"/>
    <w:rsid w:val="00865236"/>
    <w:rsid w:val="008F55C7"/>
    <w:rsid w:val="0091297B"/>
    <w:rsid w:val="00913D3A"/>
    <w:rsid w:val="00930724"/>
    <w:rsid w:val="00955070"/>
    <w:rsid w:val="009A4343"/>
    <w:rsid w:val="009A5F23"/>
    <w:rsid w:val="009B611B"/>
    <w:rsid w:val="009F3E56"/>
    <w:rsid w:val="009F5803"/>
    <w:rsid w:val="009F6C33"/>
    <w:rsid w:val="00A04EBB"/>
    <w:rsid w:val="00A92F77"/>
    <w:rsid w:val="00AB1C99"/>
    <w:rsid w:val="00AC0B81"/>
    <w:rsid w:val="00AD2766"/>
    <w:rsid w:val="00B14FA7"/>
    <w:rsid w:val="00B42FA1"/>
    <w:rsid w:val="00B51F42"/>
    <w:rsid w:val="00B56864"/>
    <w:rsid w:val="00B602DF"/>
    <w:rsid w:val="00B85565"/>
    <w:rsid w:val="00BF51D0"/>
    <w:rsid w:val="00C41F05"/>
    <w:rsid w:val="00C45DDC"/>
    <w:rsid w:val="00C51172"/>
    <w:rsid w:val="00C777D4"/>
    <w:rsid w:val="00CA1995"/>
    <w:rsid w:val="00CC09E9"/>
    <w:rsid w:val="00CC0F15"/>
    <w:rsid w:val="00CC4AC2"/>
    <w:rsid w:val="00CE45BF"/>
    <w:rsid w:val="00D259D3"/>
    <w:rsid w:val="00D337DC"/>
    <w:rsid w:val="00D80819"/>
    <w:rsid w:val="00D876D9"/>
    <w:rsid w:val="00D964E2"/>
    <w:rsid w:val="00DE7E6A"/>
    <w:rsid w:val="00E44352"/>
    <w:rsid w:val="00E608D3"/>
    <w:rsid w:val="00E826F3"/>
    <w:rsid w:val="00E91A90"/>
    <w:rsid w:val="00EB4553"/>
    <w:rsid w:val="00F04E35"/>
    <w:rsid w:val="00F3548E"/>
    <w:rsid w:val="00F9656A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148E"/>
  <w15:chartTrackingRefBased/>
  <w15:docId w15:val="{9FCE4214-874A-4889-B663-967F9900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bg-BG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E9"/>
    <w:pPr>
      <w:spacing w:line="254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02DC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y.valeva</dc:creator>
  <cp:keywords/>
  <dc:description/>
  <cp:lastModifiedBy>p.hristova</cp:lastModifiedBy>
  <cp:revision>4</cp:revision>
  <cp:lastPrinted>2024-02-27T12:26:00Z</cp:lastPrinted>
  <dcterms:created xsi:type="dcterms:W3CDTF">2024-02-28T09:45:00Z</dcterms:created>
  <dcterms:modified xsi:type="dcterms:W3CDTF">2024-02-28T09:47:00Z</dcterms:modified>
</cp:coreProperties>
</file>