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2D42"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bookmarkStart w:id="0" w:name="_Hlk174527060"/>
      <w:r w:rsidRPr="00C055DE">
        <w:rPr>
          <w:rFonts w:ascii="Times New Roman" w:eastAsia="Times New Roman" w:hAnsi="Times New Roman" w:cs="Times New Roman"/>
          <w:b/>
          <w:bCs/>
          <w:kern w:val="0"/>
          <w:sz w:val="28"/>
          <w:szCs w:val="28"/>
          <w:u w:val="single"/>
          <w:lang w:val="bg-BG"/>
          <w14:ligatures w14:val="none"/>
        </w:rPr>
        <w:t>О Б Щ И Н С К И   С Ъ В Е Т - Р У С Е</w:t>
      </w:r>
    </w:p>
    <w:p w14:paraId="49EC91DB"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p>
    <w:p w14:paraId="23E886D5"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70F1783F"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3451F10" w14:textId="2A8950E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p w14:paraId="0DC55373"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32"/>
          <w:szCs w:val="32"/>
          <w:lang w:val="bg-BG"/>
          <w14:ligatures w14:val="none"/>
        </w:rPr>
        <w:t>НАРЕДБА</w:t>
      </w:r>
    </w:p>
    <w:p w14:paraId="661F23D1"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32"/>
          <w:szCs w:val="32"/>
          <w:lang w:val="bg-BG"/>
          <w14:ligatures w14:val="none"/>
        </w:rPr>
        <w:t>ЗА УСЛОВИЯТА И РЕДА ЗА ФИНАНСОВО ПОДПОМАГАНЕ НА</w:t>
      </w:r>
    </w:p>
    <w:p w14:paraId="53ADECE1"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32"/>
          <w:szCs w:val="32"/>
          <w:lang w:val="bg-BG"/>
          <w14:ligatures w14:val="none"/>
        </w:rPr>
        <w:t>СПОРТНИ КЛУБОВЕ И СПОРТНИ ДЕЙНОСТИ </w:t>
      </w:r>
    </w:p>
    <w:p w14:paraId="5265596A"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32"/>
          <w:szCs w:val="32"/>
          <w:lang w:val="bg-BG"/>
          <w14:ligatures w14:val="none"/>
        </w:rPr>
        <w:t>В ОБЩИНА РУСЕ</w:t>
      </w:r>
    </w:p>
    <w:p w14:paraId="3827FBCF" w14:textId="1E216FD7" w:rsidR="00116883" w:rsidRPr="00C055DE" w:rsidRDefault="00116883" w:rsidP="00CE52A6">
      <w:pPr>
        <w:spacing w:after="24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00CE52A6">
        <w:rPr>
          <w:rFonts w:ascii="Times New Roman" w:eastAsia="Times New Roman" w:hAnsi="Times New Roman" w:cs="Times New Roman"/>
          <w:kern w:val="0"/>
          <w:sz w:val="24"/>
          <w:szCs w:val="24"/>
          <w:lang w:val="bg-BG"/>
          <w14:ligatures w14:val="none"/>
        </w:rPr>
        <w:t>/Настоящата наредба е приета с Решение № 410/24.10.2024 г./</w:t>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p w14:paraId="5CDFB1E8"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DA6DDF0"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2450689"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1D25A094"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3258E514"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4C27F387"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73DBF6B2"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15242402" w14:textId="18C37CCF" w:rsidR="00116883" w:rsidRPr="00C055DE" w:rsidRDefault="00116883" w:rsidP="00D92D24">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b/>
          <w:bCs/>
          <w:kern w:val="0"/>
          <w:sz w:val="28"/>
          <w:szCs w:val="28"/>
          <w:lang w:val="bg-BG"/>
          <w14:ligatures w14:val="none"/>
        </w:rPr>
        <w:t>Русе, октомври 2024 г.</w:t>
      </w:r>
      <w:r w:rsidRPr="00C055DE">
        <w:rPr>
          <w:rFonts w:ascii="Times New Roman" w:eastAsia="Times New Roman" w:hAnsi="Times New Roman" w:cs="Times New Roman"/>
          <w:kern w:val="0"/>
          <w:sz w:val="28"/>
          <w:szCs w:val="28"/>
          <w:lang w:val="bg-BG"/>
          <w14:ligatures w14:val="none"/>
        </w:rPr>
        <w:br/>
      </w:r>
    </w:p>
    <w:p w14:paraId="00D8DF88"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ГЛАВА ПЪРВА</w:t>
      </w:r>
    </w:p>
    <w:p w14:paraId="1B041CD4"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ОБЩИ ПОЛОЖЕНИЯ</w:t>
      </w:r>
    </w:p>
    <w:p w14:paraId="07D2C23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3B727F9B"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1. </w:t>
      </w:r>
      <w:r w:rsidRPr="00C055DE">
        <w:rPr>
          <w:rFonts w:ascii="Times New Roman" w:eastAsia="Times New Roman" w:hAnsi="Times New Roman" w:cs="Times New Roman"/>
          <w:kern w:val="0"/>
          <w:sz w:val="24"/>
          <w:szCs w:val="24"/>
          <w:lang w:val="bg-BG"/>
          <w14:ligatures w14:val="none"/>
        </w:rPr>
        <w:t>С тази Наредба се определят условията и редът за законосъобразното разпределение на финансовите средства, отпускани от Община Русе за подпомагане на русенски спортни клубове и други организации, съгласно Закона за физическото възпитание и спорта.</w:t>
      </w:r>
    </w:p>
    <w:p w14:paraId="32962C8C"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w:t>
      </w:r>
      <w:r w:rsidRPr="00C055DE">
        <w:rPr>
          <w:rFonts w:ascii="Times New Roman" w:eastAsia="Times New Roman" w:hAnsi="Times New Roman" w:cs="Times New Roman"/>
          <w:kern w:val="0"/>
          <w:sz w:val="24"/>
          <w:szCs w:val="24"/>
          <w:lang w:val="bg-BG"/>
          <w14:ligatures w14:val="none"/>
        </w:rPr>
        <w:t xml:space="preserve"> Право на финансово подпомагане по тази Наредба имат спортни клубове и други юридическите лица по чл. 133, ал. 2 от Закона за физическото възпитание и спорта, със седалище и развиващи дейност на територията на Община Русе.</w:t>
      </w:r>
    </w:p>
    <w:p w14:paraId="4637C0BD"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w:t>
      </w:r>
      <w:r w:rsidRPr="00C055DE">
        <w:rPr>
          <w:rFonts w:ascii="Times New Roman" w:eastAsia="Times New Roman" w:hAnsi="Times New Roman" w:cs="Times New Roman"/>
          <w:kern w:val="0"/>
          <w:sz w:val="24"/>
          <w:szCs w:val="24"/>
          <w:lang w:val="bg-BG"/>
          <w14:ligatures w14:val="none"/>
        </w:rPr>
        <w:t xml:space="preserve"> Общински съвет – Русе ежегодно утвърждава размера на финансовите средства, които могат да бъдат отпуснати като целеви разходи, предвидени в бюджета на Община Русе за финансово подпомагане по реда на тази Наредба.</w:t>
      </w:r>
    </w:p>
    <w:p w14:paraId="63E9F03E"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shd w:val="clear" w:color="auto" w:fill="FFFFFF"/>
          <w:lang w:val="bg-BG"/>
          <w14:ligatures w14:val="none"/>
        </w:rPr>
        <w:t>Чл. 4.</w:t>
      </w:r>
      <w:r w:rsidRPr="00C055DE">
        <w:rPr>
          <w:rFonts w:ascii="Times New Roman" w:eastAsia="Times New Roman" w:hAnsi="Times New Roman" w:cs="Times New Roman"/>
          <w:kern w:val="0"/>
          <w:sz w:val="24"/>
          <w:szCs w:val="24"/>
          <w:shd w:val="clear" w:color="auto" w:fill="FFFFFF"/>
          <w:lang w:val="bg-BG"/>
          <w14:ligatures w14:val="none"/>
        </w:rPr>
        <w:t xml:space="preserve"> Размерът на финансовото подпомагане </w:t>
      </w:r>
      <w:r w:rsidRPr="00C055DE">
        <w:rPr>
          <w:rFonts w:ascii="Times New Roman" w:eastAsia="Times New Roman" w:hAnsi="Times New Roman" w:cs="Times New Roman"/>
          <w:kern w:val="0"/>
          <w:sz w:val="24"/>
          <w:szCs w:val="24"/>
          <w:lang w:val="bg-BG"/>
          <w14:ligatures w14:val="none"/>
        </w:rPr>
        <w:t>се определя по условията, реда и от органите, посочени в тази Наредба.</w:t>
      </w:r>
    </w:p>
    <w:p w14:paraId="20B275B5" w14:textId="76D9C783"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5.</w:t>
      </w:r>
      <w:r w:rsidRPr="00C055DE">
        <w:rPr>
          <w:rFonts w:ascii="Times New Roman" w:eastAsia="Times New Roman" w:hAnsi="Times New Roman" w:cs="Times New Roman"/>
          <w:kern w:val="0"/>
          <w:sz w:val="24"/>
          <w:szCs w:val="24"/>
          <w:lang w:val="bg-BG"/>
          <w14:ligatures w14:val="none"/>
        </w:rPr>
        <w:t xml:space="preserve"> (1) Ежегодно с приемане на бюджета на Общината, Общинският съвет приема Програма „СПОРТ“ и размера </w:t>
      </w:r>
      <w:r w:rsidR="005E05FE" w:rsidRPr="00C055DE">
        <w:rPr>
          <w:rFonts w:ascii="Times New Roman" w:eastAsia="Times New Roman" w:hAnsi="Times New Roman" w:cs="Times New Roman"/>
          <w:kern w:val="0"/>
          <w:sz w:val="24"/>
          <w:szCs w:val="24"/>
          <w:lang w:val="bg-BG"/>
          <w14:ligatures w14:val="none"/>
        </w:rPr>
        <w:t>на фин</w:t>
      </w:r>
      <w:r w:rsidR="007C3C41">
        <w:rPr>
          <w:rFonts w:ascii="Times New Roman" w:eastAsia="Times New Roman" w:hAnsi="Times New Roman" w:cs="Times New Roman"/>
          <w:kern w:val="0"/>
          <w:sz w:val="24"/>
          <w:szCs w:val="24"/>
          <w:lang w:val="bg-BG"/>
          <w14:ligatures w14:val="none"/>
        </w:rPr>
        <w:t>ан</w:t>
      </w:r>
      <w:r w:rsidR="005E05FE" w:rsidRPr="00C055DE">
        <w:rPr>
          <w:rFonts w:ascii="Times New Roman" w:eastAsia="Times New Roman" w:hAnsi="Times New Roman" w:cs="Times New Roman"/>
          <w:kern w:val="0"/>
          <w:sz w:val="24"/>
          <w:szCs w:val="24"/>
          <w:lang w:val="bg-BG"/>
          <w14:ligatures w14:val="none"/>
        </w:rPr>
        <w:t>совата помощ по Програма „Спорт“</w:t>
      </w:r>
      <w:r w:rsidRPr="00C055DE">
        <w:rPr>
          <w:rFonts w:ascii="Times New Roman" w:eastAsia="Times New Roman" w:hAnsi="Times New Roman" w:cs="Times New Roman"/>
          <w:kern w:val="0"/>
          <w:sz w:val="24"/>
          <w:szCs w:val="24"/>
          <w:lang w:val="bg-BG"/>
          <w14:ligatures w14:val="none"/>
        </w:rPr>
        <w:t>, който не може да бъде по-малък от 3% имуществени и други данъци и неданъчните приходи за местни дейности, съгласно Приложение 1 за планираните приходи по бюджета на Община Русе за съответната година,</w:t>
      </w:r>
      <w:r w:rsidR="00D92D24" w:rsidRPr="00C055DE">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като се изключат целевите приходи</w:t>
      </w:r>
      <w:r w:rsidR="00DC7F20" w:rsidRPr="00C055DE">
        <w:rPr>
          <w:rFonts w:ascii="Times New Roman" w:eastAsia="Times New Roman" w:hAnsi="Times New Roman" w:cs="Times New Roman"/>
          <w:kern w:val="0"/>
          <w:sz w:val="24"/>
          <w:szCs w:val="24"/>
          <w:lang w:val="bg-BG"/>
          <w14:ligatures w14:val="none"/>
        </w:rPr>
        <w:t>:</w:t>
      </w:r>
      <w:r w:rsidRPr="00C055DE">
        <w:rPr>
          <w:rFonts w:ascii="Times New Roman" w:eastAsia="Times New Roman" w:hAnsi="Times New Roman" w:cs="Times New Roman"/>
          <w:kern w:val="0"/>
          <w:sz w:val="24"/>
          <w:szCs w:val="24"/>
          <w:lang w:val="bg-BG"/>
          <w14:ligatures w14:val="none"/>
        </w:rPr>
        <w:t xml:space="preserve"> туристически данък; такса битови отпадъци и постъпленията от продажба на нефинансови активи</w:t>
      </w:r>
      <w:r w:rsidR="00DC7F20" w:rsidRPr="00C055DE">
        <w:rPr>
          <w:rFonts w:ascii="Times New Roman" w:eastAsia="Times New Roman" w:hAnsi="Times New Roman" w:cs="Times New Roman"/>
          <w:kern w:val="0"/>
          <w:sz w:val="24"/>
          <w:szCs w:val="24"/>
          <w:lang w:val="bg-BG"/>
          <w14:ligatures w14:val="none"/>
        </w:rPr>
        <w:t>.</w:t>
      </w:r>
    </w:p>
    <w:p w14:paraId="795A6BE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Средствата по ал.1 се разпределят по следните раздели:</w:t>
      </w:r>
    </w:p>
    <w:p w14:paraId="1CEA843E" w14:textId="77777777" w:rsidR="00116883" w:rsidRPr="00C055DE" w:rsidRDefault="00116883"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Ученически и масов спорт;</w:t>
      </w:r>
    </w:p>
    <w:p w14:paraId="6BDFF3CC" w14:textId="558600C1" w:rsidR="00116883" w:rsidRPr="00C055DE" w:rsidRDefault="00F81D59"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Състезания под егидата на О</w:t>
      </w:r>
      <w:r w:rsidR="00116883" w:rsidRPr="00C055DE">
        <w:rPr>
          <w:rFonts w:ascii="Times New Roman" w:eastAsia="Times New Roman" w:hAnsi="Times New Roman" w:cs="Times New Roman"/>
          <w:kern w:val="0"/>
          <w:sz w:val="24"/>
          <w:szCs w:val="24"/>
          <w:lang w:val="bg-BG"/>
          <w14:ligatures w14:val="none"/>
        </w:rPr>
        <w:t>бщина Русе;</w:t>
      </w:r>
    </w:p>
    <w:p w14:paraId="0998B892" w14:textId="77777777" w:rsidR="00116883" w:rsidRPr="00C055DE" w:rsidRDefault="00116883"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Развитие на спортните клубове в следните подраздели: спортни клубове, </w:t>
      </w:r>
      <w:proofErr w:type="spellStart"/>
      <w:r w:rsidRPr="00C055DE">
        <w:rPr>
          <w:rFonts w:ascii="Times New Roman" w:eastAsia="Times New Roman" w:hAnsi="Times New Roman" w:cs="Times New Roman"/>
          <w:kern w:val="0"/>
          <w:sz w:val="24"/>
          <w:szCs w:val="24"/>
          <w:lang w:val="bg-BG"/>
          <w14:ligatures w14:val="none"/>
        </w:rPr>
        <w:t>неполучаващи</w:t>
      </w:r>
      <w:proofErr w:type="spellEnd"/>
      <w:r w:rsidRPr="00C055DE">
        <w:rPr>
          <w:rFonts w:ascii="Times New Roman" w:eastAsia="Times New Roman" w:hAnsi="Times New Roman" w:cs="Times New Roman"/>
          <w:kern w:val="0"/>
          <w:sz w:val="24"/>
          <w:szCs w:val="24"/>
          <w:lang w:val="bg-BG"/>
          <w14:ligatures w14:val="none"/>
        </w:rPr>
        <w:t xml:space="preserve"> финансиране от министерството на Младежта и спорта (ММС); спортни клубове в индивидуални спортове; спортни клубове в колективни спортове;</w:t>
      </w:r>
    </w:p>
    <w:p w14:paraId="42ED7C66" w14:textId="77777777" w:rsidR="00116883" w:rsidRPr="00C055DE" w:rsidRDefault="00116883"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Организиране и провеждане на мащабни спортни прояви;</w:t>
      </w:r>
    </w:p>
    <w:p w14:paraId="2BCA3A36" w14:textId="77777777" w:rsidR="00116883" w:rsidRPr="00C055DE" w:rsidRDefault="00116883"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Награди; </w:t>
      </w:r>
    </w:p>
    <w:p w14:paraId="0827E557" w14:textId="1C84DEDF" w:rsidR="00116883" w:rsidRPr="00C055DE" w:rsidRDefault="00116883"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Други дейности по спорта</w:t>
      </w:r>
      <w:r w:rsidR="00D92D24" w:rsidRPr="00C055DE">
        <w:rPr>
          <w:rFonts w:ascii="Times New Roman" w:eastAsia="Times New Roman" w:hAnsi="Times New Roman" w:cs="Times New Roman"/>
          <w:kern w:val="0"/>
          <w:sz w:val="24"/>
          <w:szCs w:val="24"/>
          <w:lang w:val="bg-BG"/>
          <w14:ligatures w14:val="none"/>
        </w:rPr>
        <w:t>;</w:t>
      </w:r>
    </w:p>
    <w:p w14:paraId="7D95E529" w14:textId="7AC3821C" w:rsidR="00116883" w:rsidRPr="00C055DE" w:rsidRDefault="00116883" w:rsidP="00C41B7C">
      <w:pPr>
        <w:numPr>
          <w:ilvl w:val="0"/>
          <w:numId w:val="1"/>
        </w:numPr>
        <w:spacing w:after="0" w:line="240" w:lineRule="auto"/>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Резерв</w:t>
      </w:r>
      <w:r w:rsidR="00D92D24" w:rsidRPr="00C055DE">
        <w:rPr>
          <w:rFonts w:ascii="Times New Roman" w:eastAsia="Times New Roman" w:hAnsi="Times New Roman" w:cs="Times New Roman"/>
          <w:kern w:val="0"/>
          <w:sz w:val="24"/>
          <w:szCs w:val="24"/>
          <w:lang w:val="bg-BG"/>
          <w14:ligatures w14:val="none"/>
        </w:rPr>
        <w:t>.</w:t>
      </w:r>
    </w:p>
    <w:p w14:paraId="7A855CB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Разпределянето на средствата по раздели и подраздели в ал. 2 се извършва с Решение на комисията по чл. 19 от настоящата Наредба. </w:t>
      </w:r>
    </w:p>
    <w:p w14:paraId="6941C372" w14:textId="216773BD" w:rsidR="00116883" w:rsidRPr="00C055DE" w:rsidRDefault="00116883" w:rsidP="00C41B7C">
      <w:pPr>
        <w:spacing w:after="0" w:line="240" w:lineRule="auto"/>
        <w:jc w:val="both"/>
        <w:rPr>
          <w:rFonts w:ascii="Times New Roman" w:eastAsia="Times New Roman" w:hAnsi="Times New Roman" w:cs="Times New Roman"/>
          <w:kern w:val="0"/>
          <w:sz w:val="24"/>
          <w:szCs w:val="24"/>
          <w14:ligatures w14:val="none"/>
        </w:rPr>
      </w:pPr>
      <w:r w:rsidRPr="00C055DE">
        <w:rPr>
          <w:rFonts w:ascii="Times New Roman" w:eastAsia="Times New Roman" w:hAnsi="Times New Roman" w:cs="Times New Roman"/>
          <w:kern w:val="0"/>
          <w:sz w:val="24"/>
          <w:szCs w:val="24"/>
          <w:lang w:val="bg-BG"/>
          <w14:ligatures w14:val="none"/>
        </w:rPr>
        <w:t>(4) Резервът от Програмата се определя в размер</w:t>
      </w:r>
      <w:r w:rsidR="00552B56" w:rsidRPr="00C055DE">
        <w:rPr>
          <w:rFonts w:ascii="Times New Roman" w:eastAsia="Times New Roman" w:hAnsi="Times New Roman" w:cs="Times New Roman"/>
          <w:kern w:val="0"/>
          <w:sz w:val="24"/>
          <w:szCs w:val="24"/>
          <w:lang w:val="bg-BG"/>
          <w14:ligatures w14:val="none"/>
        </w:rPr>
        <w:t xml:space="preserve"> на 10% и се разходва след 30.09</w:t>
      </w:r>
      <w:r w:rsidRPr="00C055DE">
        <w:rPr>
          <w:rFonts w:ascii="Times New Roman" w:eastAsia="Times New Roman" w:hAnsi="Times New Roman" w:cs="Times New Roman"/>
          <w:kern w:val="0"/>
          <w:sz w:val="24"/>
          <w:szCs w:val="24"/>
          <w:lang w:val="bg-BG"/>
          <w14:ligatures w14:val="none"/>
        </w:rPr>
        <w:t xml:space="preserve"> на съответната година регулярно според изпълнението на приходите за периода.</w:t>
      </w:r>
    </w:p>
    <w:p w14:paraId="1FA674BD" w14:textId="3FA2AD24" w:rsidR="005E05FE" w:rsidRPr="00C055DE" w:rsidRDefault="005E05FE"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14:ligatures w14:val="none"/>
        </w:rPr>
        <w:t xml:space="preserve">(5) </w:t>
      </w:r>
      <w:r w:rsidR="00552B56" w:rsidRPr="00C055DE">
        <w:rPr>
          <w:rFonts w:ascii="Times New Roman" w:eastAsia="Times New Roman" w:hAnsi="Times New Roman" w:cs="Times New Roman"/>
          <w:kern w:val="0"/>
          <w:sz w:val="24"/>
          <w:szCs w:val="24"/>
          <w:lang w:val="bg-BG"/>
          <w14:ligatures w14:val="none"/>
        </w:rPr>
        <w:t>Средствата по раздел „</w:t>
      </w:r>
      <w:proofErr w:type="gramStart"/>
      <w:r w:rsidR="00552B56" w:rsidRPr="00C055DE">
        <w:rPr>
          <w:rFonts w:ascii="Times New Roman" w:eastAsia="Times New Roman" w:hAnsi="Times New Roman" w:cs="Times New Roman"/>
          <w:kern w:val="0"/>
          <w:sz w:val="24"/>
          <w:szCs w:val="24"/>
          <w:lang w:val="bg-BG"/>
          <w14:ligatures w14:val="none"/>
        </w:rPr>
        <w:t xml:space="preserve">Резерв“ </w:t>
      </w:r>
      <w:r w:rsidRPr="00C055DE">
        <w:rPr>
          <w:rFonts w:ascii="Times New Roman" w:eastAsia="Times New Roman" w:hAnsi="Times New Roman" w:cs="Times New Roman"/>
          <w:kern w:val="0"/>
          <w:sz w:val="24"/>
          <w:szCs w:val="24"/>
          <w:lang w:val="bg-BG"/>
          <w14:ligatures w14:val="none"/>
        </w:rPr>
        <w:t>се</w:t>
      </w:r>
      <w:proofErr w:type="gramEnd"/>
      <w:r w:rsidRPr="00C055DE">
        <w:rPr>
          <w:rFonts w:ascii="Times New Roman" w:eastAsia="Times New Roman" w:hAnsi="Times New Roman" w:cs="Times New Roman"/>
          <w:kern w:val="0"/>
          <w:sz w:val="24"/>
          <w:szCs w:val="24"/>
          <w:lang w:val="bg-BG"/>
          <w14:ligatures w14:val="none"/>
        </w:rPr>
        <w:t xml:space="preserve"> предоставят със заповед на кмета на Община Русе, по предложение на комисията по чл.19. </w:t>
      </w:r>
    </w:p>
    <w:p w14:paraId="20FDCEE3" w14:textId="1D827CC5" w:rsidR="005E05FE" w:rsidRPr="00C055DE" w:rsidRDefault="00116883" w:rsidP="00C41B7C">
      <w:pPr>
        <w:spacing w:after="0" w:line="240" w:lineRule="auto"/>
        <w:jc w:val="both"/>
        <w:rPr>
          <w:rFonts w:ascii="Times New Roman" w:eastAsia="Times New Roman" w:hAnsi="Times New Roman" w:cs="Times New Roman"/>
          <w:kern w:val="0"/>
          <w:sz w:val="24"/>
          <w:szCs w:val="24"/>
          <w14:ligatures w14:val="none"/>
        </w:rPr>
      </w:pPr>
      <w:r w:rsidRPr="00C055DE">
        <w:rPr>
          <w:rFonts w:ascii="Times New Roman" w:eastAsia="Times New Roman" w:hAnsi="Times New Roman" w:cs="Times New Roman"/>
          <w:kern w:val="0"/>
          <w:sz w:val="24"/>
          <w:szCs w:val="24"/>
          <w:lang w:val="bg-BG"/>
          <w14:ligatures w14:val="none"/>
        </w:rPr>
        <w:t>(</w:t>
      </w:r>
      <w:r w:rsidR="00A13E03" w:rsidRPr="00C055DE">
        <w:rPr>
          <w:rFonts w:ascii="Times New Roman" w:eastAsia="Times New Roman" w:hAnsi="Times New Roman" w:cs="Times New Roman"/>
          <w:kern w:val="0"/>
          <w:sz w:val="24"/>
          <w:szCs w:val="24"/>
          <w14:ligatures w14:val="none"/>
        </w:rPr>
        <w:t>6</w:t>
      </w:r>
      <w:r w:rsidRPr="00C055DE">
        <w:rPr>
          <w:rFonts w:ascii="Times New Roman" w:eastAsia="Times New Roman" w:hAnsi="Times New Roman" w:cs="Times New Roman"/>
          <w:kern w:val="0"/>
          <w:sz w:val="24"/>
          <w:szCs w:val="24"/>
          <w:lang w:val="bg-BG"/>
          <w14:ligatures w14:val="none"/>
        </w:rPr>
        <w:t>) Конкретният размер на разпределението по разделите се популяризира чрез публикуване на сайта на Община Русе в раздел „За граждани“, секция „Спорт“</w:t>
      </w:r>
    </w:p>
    <w:p w14:paraId="192B4DB2"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6.</w:t>
      </w:r>
      <w:r w:rsidRPr="00C055DE">
        <w:rPr>
          <w:rFonts w:ascii="Times New Roman" w:eastAsia="Times New Roman" w:hAnsi="Times New Roman" w:cs="Times New Roman"/>
          <w:kern w:val="0"/>
          <w:sz w:val="24"/>
          <w:szCs w:val="24"/>
          <w:lang w:val="bg-BG"/>
          <w14:ligatures w14:val="none"/>
        </w:rPr>
        <w:t xml:space="preserve"> (1) От раздел „Ученически и масов спорт“ се финансират състезания за деца в детските градини; ученически игри; ученически турнири и състезания; състезания за студенти; турнири за преподаватели в системата на образованието; съфинансиране на национални ученически инициативи; дейности на ветерани, хора с увреждания, организиране на любителски турнири по различни видове спорт; спортни прояви в чест на различни празници; масови спортни и туристически прояви и др. </w:t>
      </w:r>
    </w:p>
    <w:p w14:paraId="2D506AAD" w14:textId="7BB98143"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Община Русе може да подпомага финансово годишно</w:t>
      </w:r>
      <w:r w:rsidR="00505F25" w:rsidRPr="00C055DE">
        <w:rPr>
          <w:rFonts w:ascii="Times New Roman" w:eastAsia="Times New Roman" w:hAnsi="Times New Roman" w:cs="Times New Roman"/>
          <w:kern w:val="0"/>
          <w:sz w:val="24"/>
          <w:szCs w:val="24"/>
          <w:lang w:val="bg-BG"/>
          <w14:ligatures w14:val="none"/>
        </w:rPr>
        <w:t xml:space="preserve"> общо</w:t>
      </w:r>
      <w:r w:rsidRPr="00C055DE">
        <w:rPr>
          <w:rFonts w:ascii="Times New Roman" w:eastAsia="Times New Roman" w:hAnsi="Times New Roman" w:cs="Times New Roman"/>
          <w:kern w:val="0"/>
          <w:sz w:val="24"/>
          <w:szCs w:val="24"/>
          <w:lang w:val="bg-BG"/>
          <w14:ligatures w14:val="none"/>
        </w:rPr>
        <w:t xml:space="preserve"> до три състезания</w:t>
      </w:r>
      <w:r w:rsidR="00D60FA4" w:rsidRPr="00C055DE">
        <w:rPr>
          <w:rFonts w:ascii="Times New Roman" w:eastAsia="Times New Roman" w:hAnsi="Times New Roman" w:cs="Times New Roman"/>
          <w:kern w:val="0"/>
          <w:sz w:val="24"/>
          <w:szCs w:val="24"/>
          <w14:ligatures w14:val="none"/>
        </w:rPr>
        <w:t xml:space="preserve"> (</w:t>
      </w:r>
      <w:r w:rsidR="00D60FA4" w:rsidRPr="00C055DE">
        <w:rPr>
          <w:rFonts w:ascii="Times New Roman" w:eastAsia="Times New Roman" w:hAnsi="Times New Roman" w:cs="Times New Roman"/>
          <w:kern w:val="0"/>
          <w:sz w:val="24"/>
          <w:szCs w:val="24"/>
          <w:lang w:val="bg-BG"/>
          <w14:ligatures w14:val="none"/>
        </w:rPr>
        <w:t>по разделите)</w:t>
      </w:r>
      <w:r w:rsidRPr="00C055DE">
        <w:rPr>
          <w:rFonts w:ascii="Times New Roman" w:eastAsia="Times New Roman" w:hAnsi="Times New Roman" w:cs="Times New Roman"/>
          <w:kern w:val="0"/>
          <w:sz w:val="24"/>
          <w:szCs w:val="24"/>
          <w:lang w:val="bg-BG"/>
          <w14:ligatures w14:val="none"/>
        </w:rPr>
        <w:t>, турнири или прояви, организирани от една организация.</w:t>
      </w:r>
    </w:p>
    <w:p w14:paraId="01192D7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 xml:space="preserve">(3) При организация на мероприятия в раздел „Ученически и масов спорт“ се предоставят финансови средства за: храна и вода; транспорт, в рамките на проявата; медицинско осигуряване; застраховки; наем на спортни обекти и съоръжения; монтаж и демонтаж на спортни съоръжения; награден фонд за купи, медали, </w:t>
      </w:r>
      <w:proofErr w:type="spellStart"/>
      <w:r w:rsidRPr="00C055DE">
        <w:rPr>
          <w:rFonts w:ascii="Times New Roman" w:eastAsia="Times New Roman" w:hAnsi="Times New Roman" w:cs="Times New Roman"/>
          <w:kern w:val="0"/>
          <w:sz w:val="24"/>
          <w:szCs w:val="24"/>
          <w:lang w:val="bg-BG"/>
          <w14:ligatures w14:val="none"/>
        </w:rPr>
        <w:t>плакети</w:t>
      </w:r>
      <w:proofErr w:type="spellEnd"/>
      <w:r w:rsidRPr="00C055DE">
        <w:rPr>
          <w:rFonts w:ascii="Times New Roman" w:eastAsia="Times New Roman" w:hAnsi="Times New Roman" w:cs="Times New Roman"/>
          <w:kern w:val="0"/>
          <w:sz w:val="24"/>
          <w:szCs w:val="24"/>
          <w:lang w:val="bg-BG"/>
          <w14:ligatures w14:val="none"/>
        </w:rPr>
        <w:t>, грамоти и др., свързани със спецификата на състезанието; спортна екипировка, спортно оборудване и материали; медикаменти и средства за възстановяване, които не са включени в списъка на забранените субстанции, публикуван като международен стандарт от Световната антидопингова агенция и лечение на спортисти; съдийско осигуряване; охрана; друго, свързано със спецификата на състезанието. </w:t>
      </w:r>
    </w:p>
    <w:p w14:paraId="3DF2E88E"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7. </w:t>
      </w:r>
      <w:r w:rsidRPr="00C055DE">
        <w:rPr>
          <w:rFonts w:ascii="Times New Roman" w:eastAsia="Times New Roman" w:hAnsi="Times New Roman" w:cs="Times New Roman"/>
          <w:kern w:val="0"/>
          <w:sz w:val="24"/>
          <w:szCs w:val="24"/>
          <w:lang w:val="bg-BG"/>
          <w14:ligatures w14:val="none"/>
        </w:rPr>
        <w:t>(1) По раздел „Състезания под егидата на Община Русе“ се подпомагат традиционни за Община Русе състезания.</w:t>
      </w:r>
    </w:p>
    <w:p w14:paraId="2AD068C1" w14:textId="17A04280"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Община Русе може д</w:t>
      </w:r>
      <w:r w:rsidR="00505F25" w:rsidRPr="00C055DE">
        <w:rPr>
          <w:rFonts w:ascii="Times New Roman" w:eastAsia="Times New Roman" w:hAnsi="Times New Roman" w:cs="Times New Roman"/>
          <w:kern w:val="0"/>
          <w:sz w:val="24"/>
          <w:szCs w:val="24"/>
          <w:lang w:val="bg-BG"/>
          <w14:ligatures w14:val="none"/>
        </w:rPr>
        <w:t>а подпомага финансово годишно общо до</w:t>
      </w:r>
      <w:r w:rsidRPr="00C055DE">
        <w:rPr>
          <w:rFonts w:ascii="Times New Roman" w:eastAsia="Times New Roman" w:hAnsi="Times New Roman" w:cs="Times New Roman"/>
          <w:kern w:val="0"/>
          <w:sz w:val="24"/>
          <w:szCs w:val="24"/>
          <w:lang w:val="bg-BG"/>
          <w14:ligatures w14:val="none"/>
        </w:rPr>
        <w:t xml:space="preserve"> три спортни състезания</w:t>
      </w:r>
      <w:r w:rsidR="00D60FA4" w:rsidRPr="00C055DE">
        <w:rPr>
          <w:rFonts w:ascii="Times New Roman" w:eastAsia="Times New Roman" w:hAnsi="Times New Roman" w:cs="Times New Roman"/>
          <w:kern w:val="0"/>
          <w:sz w:val="24"/>
          <w:szCs w:val="24"/>
          <w:lang w:val="bg-BG"/>
          <w14:ligatures w14:val="none"/>
        </w:rPr>
        <w:t xml:space="preserve"> (по разделите)</w:t>
      </w:r>
      <w:r w:rsidRPr="00C055DE">
        <w:rPr>
          <w:rFonts w:ascii="Times New Roman" w:eastAsia="Times New Roman" w:hAnsi="Times New Roman" w:cs="Times New Roman"/>
          <w:kern w:val="0"/>
          <w:sz w:val="24"/>
          <w:szCs w:val="24"/>
          <w:lang w:val="bg-BG"/>
          <w14:ligatures w14:val="none"/>
        </w:rPr>
        <w:t>, организирани от една организация. </w:t>
      </w:r>
    </w:p>
    <w:p w14:paraId="184F78E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Състезание, което се провежда за първи път, се финансира при доказано участие на минимум 5 спортни клуба и не по-малко от 30 участници. </w:t>
      </w:r>
    </w:p>
    <w:p w14:paraId="3BDDDFA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При организация на състезания под егидата на Община Русе се предоставят финансови средства в съответствие с чл. 6, ал. 3. </w:t>
      </w:r>
    </w:p>
    <w:p w14:paraId="49D9EA2D"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8. </w:t>
      </w:r>
      <w:r w:rsidRPr="00C055DE">
        <w:rPr>
          <w:rFonts w:ascii="Times New Roman" w:eastAsia="Times New Roman" w:hAnsi="Times New Roman" w:cs="Times New Roman"/>
          <w:kern w:val="0"/>
          <w:sz w:val="24"/>
          <w:szCs w:val="24"/>
          <w:lang w:val="bg-BG"/>
          <w14:ligatures w14:val="none"/>
        </w:rPr>
        <w:t>(1) По раздел „Развитие на спортните клубове“ се подпомага дейността на спортните клубове, като финансирането цели създаване на условия за развитието на спортната им дейност.  </w:t>
      </w:r>
    </w:p>
    <w:p w14:paraId="47F9986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Средствата за подпомагане развитието на русенски спортни клубове се предоставят за покриване на следните разходи: </w:t>
      </w:r>
    </w:p>
    <w:p w14:paraId="4D57F836" w14:textId="18E6AC4C"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w:t>
      </w:r>
      <w:r w:rsidR="00116883" w:rsidRPr="00C055DE">
        <w:rPr>
          <w:rFonts w:ascii="Times New Roman" w:eastAsia="Times New Roman" w:hAnsi="Times New Roman" w:cs="Times New Roman"/>
          <w:kern w:val="0"/>
          <w:sz w:val="24"/>
          <w:szCs w:val="24"/>
          <w:lang w:val="bg-BG"/>
          <w14:ligatures w14:val="none"/>
        </w:rPr>
        <w:t>Такси за картотекиране на спортисти и членове в национални спортни организации</w:t>
      </w:r>
      <w:r w:rsidR="006F57EA" w:rsidRPr="00C055DE">
        <w:rPr>
          <w:rFonts w:ascii="Times New Roman" w:eastAsia="Times New Roman" w:hAnsi="Times New Roman" w:cs="Times New Roman"/>
          <w:kern w:val="0"/>
          <w:sz w:val="24"/>
          <w:szCs w:val="24"/>
          <w:lang w:val="bg-BG"/>
          <w14:ligatures w14:val="none"/>
        </w:rPr>
        <w:t>, както</w:t>
      </w:r>
      <w:r w:rsidR="00CA1E76" w:rsidRPr="00C055DE">
        <w:rPr>
          <w:rFonts w:ascii="Times New Roman" w:eastAsia="Times New Roman" w:hAnsi="Times New Roman" w:cs="Times New Roman"/>
          <w:kern w:val="0"/>
          <w:sz w:val="24"/>
          <w:szCs w:val="24"/>
          <w:lang w:val="bg-BG"/>
          <w14:ligatures w14:val="none"/>
        </w:rPr>
        <w:t xml:space="preserve"> и заплащане на членски внос към съответната спортна федерация</w:t>
      </w:r>
      <w:r w:rsidR="00116883" w:rsidRPr="00C055DE">
        <w:rPr>
          <w:rFonts w:ascii="Times New Roman" w:eastAsia="Times New Roman" w:hAnsi="Times New Roman" w:cs="Times New Roman"/>
          <w:kern w:val="0"/>
          <w:sz w:val="24"/>
          <w:szCs w:val="24"/>
          <w:lang w:val="bg-BG"/>
          <w14:ligatures w14:val="none"/>
        </w:rPr>
        <w:t>;</w:t>
      </w:r>
    </w:p>
    <w:p w14:paraId="42DA1F30" w14:textId="26F8F665"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w:t>
      </w:r>
      <w:r w:rsidR="00116883" w:rsidRPr="00C055DE">
        <w:rPr>
          <w:rFonts w:ascii="Times New Roman" w:eastAsia="Times New Roman" w:hAnsi="Times New Roman" w:cs="Times New Roman"/>
          <w:kern w:val="0"/>
          <w:sz w:val="24"/>
          <w:szCs w:val="24"/>
          <w:lang w:val="bg-BG"/>
          <w14:ligatures w14:val="none"/>
        </w:rPr>
        <w:t>Пансионат (храна, нощувки, дневни) за спортисти, треньори и длъжностни лица за участия в спортни състезания от Държавния и Международния спортен календар, учебно-тренировъчни лагери (за които се прилага списък на състезатели и треньори, участвали в лагера);</w:t>
      </w:r>
    </w:p>
    <w:p w14:paraId="44EB39AC" w14:textId="0B5ED207"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w:t>
      </w:r>
      <w:r w:rsidR="00116883" w:rsidRPr="00C055DE">
        <w:rPr>
          <w:rFonts w:ascii="Times New Roman" w:eastAsia="Times New Roman" w:hAnsi="Times New Roman" w:cs="Times New Roman"/>
          <w:kern w:val="0"/>
          <w:sz w:val="24"/>
          <w:szCs w:val="24"/>
          <w:lang w:val="bg-BG"/>
          <w14:ligatures w14:val="none"/>
        </w:rPr>
        <w:t>Транспорт на спортисти, спортни животни, треньори и длъжностни лица  от гр. Русе до мястото на провеждане на състезанието и обратно. Разходите се отчитат съобразно изискванията на Наредбата за командировки в страната и Наредбата за служебните командировки и специализации в чужбина – заповед за командировка, вид превозно средство, разходна норма, вид гориво, изминати километри, първични счетоводни документи за закупуване на гориво и документи, доказващи извършеното плащане. </w:t>
      </w:r>
    </w:p>
    <w:p w14:paraId="0F104F08" w14:textId="19450E3F"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w:t>
      </w:r>
      <w:r w:rsidR="00116883" w:rsidRPr="00C055DE">
        <w:rPr>
          <w:rFonts w:ascii="Times New Roman" w:eastAsia="Times New Roman" w:hAnsi="Times New Roman" w:cs="Times New Roman"/>
          <w:kern w:val="0"/>
          <w:sz w:val="24"/>
          <w:szCs w:val="24"/>
          <w:lang w:val="bg-BG"/>
          <w14:ligatures w14:val="none"/>
        </w:rPr>
        <w:t>Наеми и консумативи на спортни обекти и съоръжения, свързани със спецификата на конкретния вид спорт;</w:t>
      </w:r>
    </w:p>
    <w:p w14:paraId="7FB4ADAF" w14:textId="00569019"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w:t>
      </w:r>
      <w:r w:rsidR="00116883" w:rsidRPr="00C055DE">
        <w:rPr>
          <w:rFonts w:ascii="Times New Roman" w:eastAsia="Times New Roman" w:hAnsi="Times New Roman" w:cs="Times New Roman"/>
          <w:kern w:val="0"/>
          <w:sz w:val="24"/>
          <w:szCs w:val="24"/>
          <w:lang w:val="bg-BG"/>
          <w14:ligatures w14:val="none"/>
        </w:rPr>
        <w:t>Гориво, смазочни материали и поддръжка на спортни средства (лодки, състезателни автомобили и др.), определени и доказани по разходни норми за вида гориво на производител;</w:t>
      </w:r>
    </w:p>
    <w:p w14:paraId="5178133A" w14:textId="7F4E01D5"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w:t>
      </w:r>
      <w:r w:rsidR="00116883" w:rsidRPr="00C055DE">
        <w:rPr>
          <w:rFonts w:ascii="Times New Roman" w:eastAsia="Times New Roman" w:hAnsi="Times New Roman" w:cs="Times New Roman"/>
          <w:kern w:val="0"/>
          <w:sz w:val="24"/>
          <w:szCs w:val="24"/>
          <w:lang w:val="bg-BG"/>
          <w14:ligatures w14:val="none"/>
        </w:rPr>
        <w:t>Възнаграждения на треньори, вписани в публичния регистър по ЗФВС, съгласно Наредба № 1 от 4.02.2019 г. за треньорските кадри  и длъжностни лица по трудови и граждански правоотношения и осигурителни и данъчни вноски за тях и средства за спортисти, свързани с процеса на подготовка, участие и възстановяване,</w:t>
      </w:r>
      <w:r w:rsidR="006E52E4" w:rsidRPr="00C055DE">
        <w:rPr>
          <w:rFonts w:ascii="Times New Roman" w:eastAsia="Times New Roman" w:hAnsi="Times New Roman" w:cs="Times New Roman"/>
          <w:kern w:val="0"/>
          <w:sz w:val="24"/>
          <w:szCs w:val="24"/>
          <w:lang w:val="bg-BG"/>
          <w14:ligatures w14:val="none"/>
        </w:rPr>
        <w:t xml:space="preserve"> </w:t>
      </w:r>
      <w:r w:rsidR="00B66B0B">
        <w:rPr>
          <w:rFonts w:ascii="Times New Roman" w:eastAsia="Times New Roman" w:hAnsi="Times New Roman" w:cs="Times New Roman"/>
          <w:kern w:val="0"/>
          <w:sz w:val="24"/>
          <w:szCs w:val="24"/>
          <w:lang w:val="bg-BG"/>
          <w14:ligatures w14:val="none"/>
        </w:rPr>
        <w:t>в т.ч. награди, стипендии за студенти и учащи се.</w:t>
      </w:r>
    </w:p>
    <w:p w14:paraId="06866D45" w14:textId="3D6E43E4"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7.</w:t>
      </w:r>
      <w:r w:rsidR="00116883" w:rsidRPr="00C055DE">
        <w:rPr>
          <w:rFonts w:ascii="Times New Roman" w:eastAsia="Times New Roman" w:hAnsi="Times New Roman" w:cs="Times New Roman"/>
          <w:kern w:val="0"/>
          <w:sz w:val="24"/>
          <w:szCs w:val="24"/>
          <w:lang w:val="bg-BG"/>
          <w14:ligatures w14:val="none"/>
        </w:rPr>
        <w:t>Такси правоучастие за спортисти, треньори и длъжностни лица в съответствие с регламента на състезанието;</w:t>
      </w:r>
    </w:p>
    <w:p w14:paraId="6E1A9155" w14:textId="1549E764" w:rsidR="00116883" w:rsidRPr="00C055DE" w:rsidRDefault="00DC7F20" w:rsidP="00170972">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8.</w:t>
      </w:r>
      <w:r w:rsidR="00116883" w:rsidRPr="00C055DE">
        <w:rPr>
          <w:rFonts w:ascii="Times New Roman" w:eastAsia="Times New Roman" w:hAnsi="Times New Roman" w:cs="Times New Roman"/>
          <w:kern w:val="0"/>
          <w:sz w:val="24"/>
          <w:szCs w:val="24"/>
          <w:lang w:val="bg-BG"/>
          <w14:ligatures w14:val="none"/>
        </w:rPr>
        <w:t>Медицински застраховки на спортисти, треньори и длъжностни лица и дейности, свързани с прилагане на противоепидемични мерки, включващи тестове за спортисти, треньори и длъжностни лица, дезинфекционни процедури и др.;</w:t>
      </w:r>
    </w:p>
    <w:p w14:paraId="0C465C99" w14:textId="3274A39A" w:rsidR="00116883" w:rsidRPr="00C055DE" w:rsidRDefault="00DC7F20"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9.</w:t>
      </w:r>
      <w:r w:rsidR="00116883" w:rsidRPr="00C055DE">
        <w:rPr>
          <w:rFonts w:ascii="Times New Roman" w:eastAsia="Times New Roman" w:hAnsi="Times New Roman" w:cs="Times New Roman"/>
          <w:kern w:val="0"/>
          <w:sz w:val="24"/>
          <w:szCs w:val="24"/>
          <w:lang w:val="bg-BG"/>
          <w14:ligatures w14:val="none"/>
        </w:rPr>
        <w:t>Закупуване на екипировка, спортно оборудване, материали, специализирана техника и съоръжения, необходими за осъществяване на учебно-тренировъчния процес;</w:t>
      </w:r>
    </w:p>
    <w:p w14:paraId="025B10A9" w14:textId="43A2A411" w:rsidR="00116883" w:rsidRPr="00C055DE" w:rsidRDefault="00DC7F20"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10.</w:t>
      </w:r>
      <w:r w:rsidR="00116883" w:rsidRPr="00C055DE">
        <w:rPr>
          <w:rFonts w:ascii="Times New Roman" w:eastAsia="Times New Roman" w:hAnsi="Times New Roman" w:cs="Times New Roman"/>
          <w:kern w:val="0"/>
          <w:sz w:val="24"/>
          <w:szCs w:val="24"/>
          <w:lang w:val="bg-BG"/>
          <w14:ligatures w14:val="none"/>
        </w:rPr>
        <w:t>Медикаментозно възстановяване – медикаменти, средства за възстановяване, които не са включени в списъка на забранените субстанции, публикуван като международен стандарт от Световната антидопингова агенция и лечение на спортисти;</w:t>
      </w:r>
    </w:p>
    <w:p w14:paraId="7A9AC3E9" w14:textId="1146C943" w:rsidR="00116883" w:rsidRPr="00C055DE" w:rsidRDefault="0082196E"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11.</w:t>
      </w:r>
      <w:r w:rsidR="00116883" w:rsidRPr="00C055DE">
        <w:rPr>
          <w:rFonts w:ascii="Times New Roman" w:eastAsia="Times New Roman" w:hAnsi="Times New Roman" w:cs="Times New Roman"/>
          <w:kern w:val="0"/>
          <w:sz w:val="24"/>
          <w:szCs w:val="24"/>
          <w:lang w:val="bg-BG"/>
          <w14:ligatures w14:val="none"/>
        </w:rPr>
        <w:t>Охрана;</w:t>
      </w:r>
    </w:p>
    <w:p w14:paraId="1E5ABB68" w14:textId="1DF3EC66" w:rsidR="00116883" w:rsidRPr="00C055DE" w:rsidRDefault="0082196E"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12.</w:t>
      </w:r>
      <w:r w:rsidR="00116883" w:rsidRPr="00C055DE">
        <w:rPr>
          <w:rFonts w:ascii="Times New Roman" w:eastAsia="Times New Roman" w:hAnsi="Times New Roman" w:cs="Times New Roman"/>
          <w:kern w:val="0"/>
          <w:sz w:val="24"/>
          <w:szCs w:val="24"/>
          <w:lang w:val="bg-BG"/>
          <w14:ligatures w14:val="none"/>
        </w:rPr>
        <w:t>Разходи за храна на спортни животни, с които се участва в спортни състезания. Размерът на разхода се определя с индивидуална норма, одобрена от председателя на спортния клуб за всеки вид спортно животно за ден за изхранване, съобразен със средния брой живи спортни животни през календарната година.</w:t>
      </w:r>
    </w:p>
    <w:p w14:paraId="19D455A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При разглеждане на предложенията за подпомагане по раздел „Развитие на спортните клубове“ спортовете се разделят в две групи: индивидуални и колективни.</w:t>
      </w:r>
    </w:p>
    <w:p w14:paraId="01E5DAF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До 5 на сто от одобрените финансови средства за раздел „Развитие на спортните клубове“, се предоставя за подпомагане на спортни клубове, които не се финансират от ММС. Останалата част от финансовите средства се разпределя в подразделите спортни клубове в индивидуални и колективни спортове по следната система:</w:t>
      </w:r>
    </w:p>
    <w:p w14:paraId="6A0D97D5" w14:textId="4E5394EF"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За всеки кандидатстващ клуб се определя броят на картотекираните състезатели,</w:t>
      </w:r>
      <w:r w:rsidR="00505F25" w:rsidRPr="00C055DE">
        <w:rPr>
          <w:rFonts w:ascii="Times New Roman" w:eastAsia="Times New Roman" w:hAnsi="Times New Roman" w:cs="Times New Roman"/>
          <w:kern w:val="0"/>
          <w:sz w:val="24"/>
          <w:szCs w:val="24"/>
          <w:lang w:val="bg-BG"/>
          <w14:ligatures w14:val="none"/>
        </w:rPr>
        <w:t xml:space="preserve"> 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kern w:val="0"/>
          <w:sz w:val="24"/>
          <w:szCs w:val="24"/>
          <w:lang w:val="bg-BG"/>
          <w14:ligatures w14:val="none"/>
        </w:rPr>
        <w:t xml:space="preserve"> след</w:t>
      </w:r>
      <w:r w:rsidRPr="00C055DE">
        <w:rPr>
          <w:rFonts w:ascii="Times New Roman" w:eastAsia="Times New Roman" w:hAnsi="Times New Roman" w:cs="Times New Roman"/>
          <w:kern w:val="0"/>
          <w:sz w:val="24"/>
          <w:szCs w:val="24"/>
          <w:shd w:val="clear" w:color="auto" w:fill="FFFF00"/>
          <w:lang w:val="bg-BG"/>
          <w14:ligatures w14:val="none"/>
        </w:rPr>
        <w:t xml:space="preserve"> </w:t>
      </w:r>
      <w:r w:rsidRPr="00C055DE">
        <w:rPr>
          <w:rFonts w:ascii="Times New Roman" w:eastAsia="Times New Roman" w:hAnsi="Times New Roman" w:cs="Times New Roman"/>
          <w:kern w:val="0"/>
          <w:sz w:val="24"/>
          <w:szCs w:val="24"/>
          <w:lang w:val="bg-BG"/>
          <w14:ligatures w14:val="none"/>
        </w:rPr>
        <w:t>което се намира общият брой на всички картотекирани състезатели</w:t>
      </w:r>
      <w:r w:rsidR="006E52E4" w:rsidRPr="00C055DE">
        <w:rPr>
          <w:rFonts w:ascii="Times New Roman" w:eastAsia="Times New Roman" w:hAnsi="Times New Roman" w:cs="Times New Roman"/>
          <w:kern w:val="0"/>
          <w:sz w:val="24"/>
          <w:szCs w:val="24"/>
          <w:lang w:val="bg-BG"/>
          <w14:ligatures w14:val="none"/>
        </w:rPr>
        <w:t>, взели участие в спортния календар на съответните спортни федерации или спортни съюзи на всички спортни</w:t>
      </w:r>
      <w:r w:rsidRPr="00C055DE">
        <w:rPr>
          <w:rFonts w:ascii="Times New Roman" w:eastAsia="Times New Roman" w:hAnsi="Times New Roman" w:cs="Times New Roman"/>
          <w:kern w:val="0"/>
          <w:sz w:val="24"/>
          <w:szCs w:val="24"/>
          <w:lang w:val="bg-BG"/>
          <w14:ligatures w14:val="none"/>
        </w:rPr>
        <w:t xml:space="preserve"> клубове. </w:t>
      </w:r>
    </w:p>
    <w:p w14:paraId="2686B461" w14:textId="670BE5FF"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Останалата част от финансовите средства се разделя на общия брой картотекирани</w:t>
      </w:r>
      <w:r w:rsidRPr="00C055DE">
        <w:rPr>
          <w:rFonts w:ascii="Times New Roman" w:eastAsia="Times New Roman" w:hAnsi="Times New Roman" w:cs="Times New Roman"/>
          <w:kern w:val="0"/>
          <w:sz w:val="24"/>
          <w:szCs w:val="24"/>
          <w:shd w:val="clear" w:color="auto" w:fill="FFFF00"/>
          <w:lang w:val="bg-BG"/>
          <w14:ligatures w14:val="none"/>
        </w:rPr>
        <w:t xml:space="preserve"> </w:t>
      </w:r>
      <w:r w:rsidRPr="00C055DE">
        <w:rPr>
          <w:rFonts w:ascii="Times New Roman" w:eastAsia="Times New Roman" w:hAnsi="Times New Roman" w:cs="Times New Roman"/>
          <w:kern w:val="0"/>
          <w:sz w:val="24"/>
          <w:szCs w:val="24"/>
          <w:lang w:val="bg-BG"/>
          <w14:ligatures w14:val="none"/>
        </w:rPr>
        <w:t xml:space="preserve">състезатели, </w:t>
      </w:r>
      <w:r w:rsidR="007C3C41" w:rsidRPr="007C3C41">
        <w:rPr>
          <w:rFonts w:ascii="Times New Roman" w:eastAsia="Times New Roman" w:hAnsi="Times New Roman" w:cs="Times New Roman"/>
          <w:kern w:val="0"/>
          <w:sz w:val="24"/>
          <w:szCs w:val="24"/>
          <w:lang w:val="bg-BG"/>
          <w14:ligatures w14:val="none"/>
        </w:rPr>
        <w:t>взели участие в спортния календар на съответните спор</w:t>
      </w:r>
      <w:r w:rsidR="007C3C41">
        <w:rPr>
          <w:rFonts w:ascii="Times New Roman" w:eastAsia="Times New Roman" w:hAnsi="Times New Roman" w:cs="Times New Roman"/>
          <w:kern w:val="0"/>
          <w:sz w:val="24"/>
          <w:szCs w:val="24"/>
          <w:lang w:val="bg-BG"/>
          <w14:ligatures w14:val="none"/>
        </w:rPr>
        <w:t>тни федерации или спортни съюзи</w:t>
      </w:r>
      <w:r w:rsidR="007C3C41" w:rsidRPr="007C3C41">
        <w:rPr>
          <w:rFonts w:ascii="Times New Roman" w:eastAsia="Times New Roman" w:hAnsi="Times New Roman" w:cs="Times New Roman"/>
          <w:kern w:val="0"/>
          <w:sz w:val="24"/>
          <w:szCs w:val="24"/>
          <w:lang w:val="bg-BG"/>
          <w14:ligatures w14:val="none"/>
        </w:rPr>
        <w:t>;</w:t>
      </w:r>
      <w:r w:rsidR="007C3C41">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получен в т. 1. Резултатът се явява стойността за един картотекиран състезател. </w:t>
      </w:r>
    </w:p>
    <w:p w14:paraId="18C2AA3C" w14:textId="0EDEFCD1"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Общият брой на картотекираните състезатели</w:t>
      </w:r>
      <w:r w:rsidR="006E52E4" w:rsidRPr="00C055DE">
        <w:rPr>
          <w:rFonts w:ascii="Times New Roman" w:eastAsia="Times New Roman" w:hAnsi="Times New Roman" w:cs="Times New Roman"/>
          <w:kern w:val="0"/>
          <w:sz w:val="24"/>
          <w:szCs w:val="24"/>
          <w:lang w:val="bg-BG"/>
          <w14:ligatures w14:val="none"/>
        </w:rPr>
        <w:t>, 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kern w:val="0"/>
          <w:sz w:val="24"/>
          <w:szCs w:val="24"/>
          <w:lang w:val="bg-BG"/>
          <w14:ligatures w14:val="none"/>
        </w:rPr>
        <w:t xml:space="preserve"> в група</w:t>
      </w:r>
      <w:r w:rsidR="00C055DE">
        <w:rPr>
          <w:rFonts w:ascii="Times New Roman" w:eastAsia="Times New Roman" w:hAnsi="Times New Roman" w:cs="Times New Roman"/>
          <w:kern w:val="0"/>
          <w:sz w:val="24"/>
          <w:szCs w:val="24"/>
          <w:lang w:val="bg-BG"/>
          <w14:ligatures w14:val="none"/>
        </w:rPr>
        <w:t xml:space="preserve">та на индивидуалните спортове се </w:t>
      </w:r>
      <w:r w:rsidRPr="00C055DE">
        <w:rPr>
          <w:rFonts w:ascii="Times New Roman" w:eastAsia="Times New Roman" w:hAnsi="Times New Roman" w:cs="Times New Roman"/>
          <w:kern w:val="0"/>
          <w:sz w:val="24"/>
          <w:szCs w:val="24"/>
          <w:lang w:val="bg-BG"/>
          <w14:ligatures w14:val="none"/>
        </w:rPr>
        <w:t>умножава по стойността за един картотекиран състезател, в резултат на което се получава общият размер за финансово подпомагане в групата на индивидуалните спортове. Аналогично се получава и общият размер за финансово подпомагане в групата на колективните спортове. </w:t>
      </w:r>
    </w:p>
    <w:p w14:paraId="7F096DB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Разпределението на финансовите средства в групата на индивидуалните спортове се основава на критерии, използвани в ММС, съобразно които спортните клубове получават финансово подпомагане от държавата. Разпределението на финансови средства в тази група се извършва по следната система:</w:t>
      </w:r>
    </w:p>
    <w:p w14:paraId="27C35FA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За всеки кандидатстващ клуб се определя точков еквивалент равен на финансовите средства отпуснати от ММС на клуба за предходната календарна година. </w:t>
      </w:r>
    </w:p>
    <w:p w14:paraId="0D3A20E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Финансовата рамка определена за групата на индивидуалните спортове, определена в ал. 4, т. 3 се разделя на сумата от точковите еквиваленти на всички кандидатстващи клубове. Полученият резултат се явява стойността на една точка. </w:t>
      </w:r>
    </w:p>
    <w:p w14:paraId="0A0DFCF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Размерът на финансовите средства за подпомагане на развитието за всеки клуб се получава като се умножи точковият му еквивалент по стойността за една точка.</w:t>
      </w:r>
    </w:p>
    <w:p w14:paraId="55AE538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(6) За колективните спортове се прилага системата от предишната алинея т. 1, т. 2, т. 3,  при което по данни за предходната спортно-състезателна година точковият еквивалент за всеки клуб се получава по следния начин:</w:t>
      </w:r>
    </w:p>
    <w:p w14:paraId="1BC7BDBC" w14:textId="20320223"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Брой картотекирани състезатели</w:t>
      </w:r>
      <w:r w:rsidR="006E52E4" w:rsidRPr="00C055DE">
        <w:rPr>
          <w:rFonts w:ascii="Times New Roman" w:eastAsia="Times New Roman" w:hAnsi="Times New Roman" w:cs="Times New Roman"/>
          <w:kern w:val="0"/>
          <w:sz w:val="24"/>
          <w:szCs w:val="24"/>
          <w:lang w:val="bg-BG"/>
          <w14:ligatures w14:val="none"/>
        </w:rPr>
        <w:t>, 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kern w:val="0"/>
          <w:sz w:val="24"/>
          <w:szCs w:val="24"/>
          <w:lang w:val="bg-BG"/>
          <w14:ligatures w14:val="none"/>
        </w:rPr>
        <w:t xml:space="preserve"> - за всеки картотекиран състезател по 10 точки.</w:t>
      </w:r>
    </w:p>
    <w:p w14:paraId="58C69EA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Брой обхванати възрастови групи в двата пола - за всяка възрастова група в един пол по 100 точки.</w:t>
      </w:r>
    </w:p>
    <w:p w14:paraId="56C13FD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Брой мачове с национално телевизионно излъчване – за всеки мач по 1000 точки.</w:t>
      </w:r>
    </w:p>
    <w:p w14:paraId="4EBAE66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Сумата от точките от т.1, т.2 и т.3 е точковият еквивалент за спортния клуб.</w:t>
      </w:r>
    </w:p>
    <w:p w14:paraId="732612A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За участие на представителен мъжки или женски отбор в държавно първенство се пресмята коефициент за класиране (K), при условие, че са постигнати поне 5 победи в редовния сезон на първенството: </w:t>
      </w:r>
    </w:p>
    <w:p w14:paraId="16A74A19" w14:textId="77777777" w:rsidR="00116883" w:rsidRPr="00C055DE" w:rsidRDefault="00116883" w:rsidP="00C41B7C">
      <w:pPr>
        <w:spacing w:after="0" w:line="240" w:lineRule="auto"/>
        <w:ind w:firstLine="708"/>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в първа лига за първо място K = 7, а за всяко следващо място</w:t>
      </w:r>
    </w:p>
    <w:p w14:paraId="2AD24D11" w14:textId="77777777" w:rsidR="00116883" w:rsidRPr="00C055DE" w:rsidRDefault="00116883" w:rsidP="00C41B7C">
      <w:pPr>
        <w:spacing w:after="0" w:line="240" w:lineRule="auto"/>
        <w:ind w:firstLine="708"/>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noProof/>
          <w:kern w:val="0"/>
          <w:sz w:val="24"/>
          <w:szCs w:val="24"/>
          <w:bdr w:val="none" w:sz="0" w:space="0" w:color="auto" w:frame="1"/>
          <w:vertAlign w:val="subscript"/>
          <w14:ligatures w14:val="none"/>
        </w:rPr>
        <w:drawing>
          <wp:inline distT="0" distB="0" distL="0" distR="0" wp14:anchorId="3D971934" wp14:editId="04517439">
            <wp:extent cx="704850" cy="400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C055DE">
        <w:rPr>
          <w:rFonts w:ascii="Times New Roman" w:eastAsia="Times New Roman" w:hAnsi="Times New Roman" w:cs="Times New Roman"/>
          <w:kern w:val="0"/>
          <w:sz w:val="24"/>
          <w:szCs w:val="24"/>
          <w:lang w:val="bg-BG"/>
          <w14:ligatures w14:val="none"/>
        </w:rPr>
        <w:t>,</w:t>
      </w:r>
    </w:p>
    <w:p w14:paraId="60E3508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където m е мястото, на което е завършил отборът през редовния сезон на първенството в първа лига.</w:t>
      </w:r>
    </w:p>
    <w:p w14:paraId="0B962717" w14:textId="77777777" w:rsidR="00116883" w:rsidRPr="00C055DE" w:rsidRDefault="00116883" w:rsidP="00C41B7C">
      <w:pPr>
        <w:spacing w:after="0" w:line="240" w:lineRule="auto"/>
        <w:ind w:firstLine="708"/>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във втора лига за първо място K = 5, а за всяко следващо място</w:t>
      </w:r>
    </w:p>
    <w:p w14:paraId="1A66461E" w14:textId="77777777" w:rsidR="00116883" w:rsidRPr="00C055DE" w:rsidRDefault="00116883" w:rsidP="00C41B7C">
      <w:pPr>
        <w:spacing w:after="0" w:line="240" w:lineRule="auto"/>
        <w:ind w:firstLine="708"/>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noProof/>
          <w:kern w:val="0"/>
          <w:sz w:val="24"/>
          <w:szCs w:val="24"/>
          <w:bdr w:val="none" w:sz="0" w:space="0" w:color="auto" w:frame="1"/>
          <w:vertAlign w:val="subscript"/>
          <w14:ligatures w14:val="none"/>
        </w:rPr>
        <w:drawing>
          <wp:inline distT="0" distB="0" distL="0" distR="0" wp14:anchorId="125469E5" wp14:editId="6E85210A">
            <wp:extent cx="7048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C055DE">
        <w:rPr>
          <w:rFonts w:ascii="Times New Roman" w:eastAsia="Times New Roman" w:hAnsi="Times New Roman" w:cs="Times New Roman"/>
          <w:kern w:val="0"/>
          <w:sz w:val="24"/>
          <w:szCs w:val="24"/>
          <w:lang w:val="bg-BG"/>
          <w14:ligatures w14:val="none"/>
        </w:rPr>
        <w:t>,</w:t>
      </w:r>
    </w:p>
    <w:p w14:paraId="609CBF8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където m е мястото, на което е завършил отборът през редовния сезон на първенството във втора лига.</w:t>
      </w:r>
    </w:p>
    <w:p w14:paraId="786D1EBF" w14:textId="77777777" w:rsidR="00116883" w:rsidRPr="00C055DE" w:rsidRDefault="00116883" w:rsidP="00C41B7C">
      <w:pPr>
        <w:spacing w:after="0" w:line="240" w:lineRule="auto"/>
        <w:ind w:firstLine="708"/>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в трета лига за първо място K = 3, а за всяко следващо място</w:t>
      </w:r>
    </w:p>
    <w:p w14:paraId="0D416AC5" w14:textId="77777777" w:rsidR="00116883" w:rsidRPr="00C055DE" w:rsidRDefault="00116883" w:rsidP="00170972">
      <w:pPr>
        <w:spacing w:after="0" w:line="240" w:lineRule="auto"/>
        <w:ind w:left="708" w:firstLine="708"/>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noProof/>
          <w:kern w:val="0"/>
          <w:sz w:val="24"/>
          <w:szCs w:val="24"/>
          <w:bdr w:val="none" w:sz="0" w:space="0" w:color="auto" w:frame="1"/>
          <w:vertAlign w:val="subscript"/>
          <w14:ligatures w14:val="none"/>
        </w:rPr>
        <w:drawing>
          <wp:inline distT="0" distB="0" distL="0" distR="0" wp14:anchorId="01148884" wp14:editId="554C632A">
            <wp:extent cx="704850" cy="400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C055DE">
        <w:rPr>
          <w:rFonts w:ascii="Times New Roman" w:eastAsia="Times New Roman" w:hAnsi="Times New Roman" w:cs="Times New Roman"/>
          <w:kern w:val="0"/>
          <w:sz w:val="24"/>
          <w:szCs w:val="24"/>
          <w:lang w:val="bg-BG"/>
          <w14:ligatures w14:val="none"/>
        </w:rPr>
        <w:t>,</w:t>
      </w:r>
    </w:p>
    <w:p w14:paraId="21A9B1E7" w14:textId="21E849D8"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където m е мястото, на което е завършил отборът през редовния сезон на първенството в трета лига.</w:t>
      </w:r>
    </w:p>
    <w:p w14:paraId="061AB67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 Полученият точков еквивалент в т. 4 се умножава със съответния коефициент за класиране. В случай на повече от един коефициент за класиране се взема този с най-висока стойност.  </w:t>
      </w:r>
    </w:p>
    <w:p w14:paraId="49D610D9" w14:textId="469D26CE"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7. За участие на представителен мъжки или женски отбор в Национален турнир за Купа България, в зав</w:t>
      </w:r>
      <w:r w:rsidR="00D60FA4" w:rsidRPr="00C055DE">
        <w:rPr>
          <w:rFonts w:ascii="Times New Roman" w:eastAsia="Times New Roman" w:hAnsi="Times New Roman" w:cs="Times New Roman"/>
          <w:kern w:val="0"/>
          <w:sz w:val="24"/>
          <w:szCs w:val="24"/>
          <w:lang w:val="bg-BG"/>
          <w14:ligatures w14:val="none"/>
        </w:rPr>
        <w:t>исимост от нивото и класирането</w:t>
      </w:r>
      <w:r w:rsidRPr="00C055DE">
        <w:rPr>
          <w:rFonts w:ascii="Times New Roman" w:eastAsia="Times New Roman" w:hAnsi="Times New Roman" w:cs="Times New Roman"/>
          <w:kern w:val="0"/>
          <w:sz w:val="24"/>
          <w:szCs w:val="24"/>
          <w:lang w:val="bg-BG"/>
          <w14:ligatures w14:val="none"/>
        </w:rPr>
        <w:t xml:space="preserve"> се доба</w:t>
      </w:r>
      <w:r w:rsidR="00505F25" w:rsidRPr="00C055DE">
        <w:rPr>
          <w:rFonts w:ascii="Times New Roman" w:eastAsia="Times New Roman" w:hAnsi="Times New Roman" w:cs="Times New Roman"/>
          <w:kern w:val="0"/>
          <w:sz w:val="24"/>
          <w:szCs w:val="24"/>
          <w:lang w:val="bg-BG"/>
          <w14:ligatures w14:val="none"/>
        </w:rPr>
        <w:t>вят до 8000 т., в Балканска</w:t>
      </w:r>
      <w:r w:rsidR="00D60FA4" w:rsidRPr="00C055DE">
        <w:rPr>
          <w:rFonts w:ascii="Times New Roman" w:eastAsia="Times New Roman" w:hAnsi="Times New Roman" w:cs="Times New Roman"/>
          <w:kern w:val="0"/>
          <w:sz w:val="24"/>
          <w:szCs w:val="24"/>
          <w:lang w:val="bg-BG"/>
          <w14:ligatures w14:val="none"/>
        </w:rPr>
        <w:t xml:space="preserve"> и идентични лиги</w:t>
      </w:r>
      <w:r w:rsidRPr="00C055DE">
        <w:rPr>
          <w:rFonts w:ascii="Times New Roman" w:eastAsia="Times New Roman" w:hAnsi="Times New Roman" w:cs="Times New Roman"/>
          <w:kern w:val="0"/>
          <w:sz w:val="24"/>
          <w:szCs w:val="24"/>
          <w:lang w:val="bg-BG"/>
          <w14:ligatures w14:val="none"/>
        </w:rPr>
        <w:t xml:space="preserve"> до 16 000 т. и Европейска лига до 40 000 т.</w:t>
      </w:r>
    </w:p>
    <w:p w14:paraId="34514214" w14:textId="77777777" w:rsidR="00116883" w:rsidRPr="00C055DE" w:rsidRDefault="00116883" w:rsidP="00552B56">
      <w:pPr>
        <w:spacing w:after="0" w:line="240" w:lineRule="auto"/>
        <w:ind w:firstLine="709"/>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9.</w:t>
      </w:r>
      <w:r w:rsidRPr="00C055DE">
        <w:rPr>
          <w:rFonts w:ascii="Times New Roman" w:eastAsia="Times New Roman" w:hAnsi="Times New Roman" w:cs="Times New Roman"/>
          <w:kern w:val="0"/>
          <w:sz w:val="24"/>
          <w:szCs w:val="24"/>
          <w:lang w:val="bg-BG"/>
          <w14:ligatures w14:val="none"/>
        </w:rPr>
        <w:t xml:space="preserve"> (1) На свое специално открито заседание, комисията по чл. 19, изслушва представители на всички кандидатстващи спортни клубове, които в резултат на  разпределението на финансови средства в чл.8, ал. 5 и ал. 6, следва да получат финансово подпомагане от Община Русе в размер по-голям от 10 000 лв. Те представят информация за:</w:t>
      </w:r>
    </w:p>
    <w:p w14:paraId="2C60CCAA"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Дейността през предходната календарна година;</w:t>
      </w:r>
    </w:p>
    <w:p w14:paraId="18984F9B"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Използваната спортна база;</w:t>
      </w:r>
    </w:p>
    <w:p w14:paraId="2632A97A"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Кадровото осигуряване;</w:t>
      </w:r>
    </w:p>
    <w:p w14:paraId="009C81B2"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Брой на обхванатите възрастови групи в двата пола;</w:t>
      </w:r>
    </w:p>
    <w:p w14:paraId="0F282B03" w14:textId="14D8710C"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Брой картотекирани състезатели</w:t>
      </w:r>
      <w:r w:rsidR="006E52E4" w:rsidRPr="00C055DE">
        <w:rPr>
          <w:rFonts w:ascii="Times New Roman" w:eastAsia="Times New Roman" w:hAnsi="Times New Roman" w:cs="Times New Roman"/>
          <w:kern w:val="0"/>
          <w:sz w:val="24"/>
          <w:szCs w:val="24"/>
          <w:lang w:val="bg-BG"/>
          <w14:ligatures w14:val="none"/>
        </w:rPr>
        <w:t>, 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kern w:val="0"/>
          <w:sz w:val="24"/>
          <w:szCs w:val="24"/>
          <w:lang w:val="bg-BG"/>
          <w14:ligatures w14:val="none"/>
        </w:rPr>
        <w:t>;</w:t>
      </w:r>
    </w:p>
    <w:p w14:paraId="1306BF0D"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Брой състезатели – членове на национален отбор;</w:t>
      </w:r>
    </w:p>
    <w:p w14:paraId="04DC141B"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Класирания;</w:t>
      </w:r>
    </w:p>
    <w:p w14:paraId="09FBF863"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Финансово осигуряване – обобщен отчет за приходи и разходи;</w:t>
      </w:r>
    </w:p>
    <w:p w14:paraId="22749C03"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Брой срещи с национално телевизионно излъчване (за колективните спортове);</w:t>
      </w:r>
    </w:p>
    <w:p w14:paraId="6E91D719" w14:textId="77777777" w:rsidR="00116883" w:rsidRPr="00C055DE" w:rsidRDefault="00116883" w:rsidP="00C41B7C">
      <w:pPr>
        <w:numPr>
          <w:ilvl w:val="0"/>
          <w:numId w:val="2"/>
        </w:numPr>
        <w:spacing w:after="0" w:line="240" w:lineRule="auto"/>
        <w:ind w:left="1069"/>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Визия за развитие през следващите четири години.</w:t>
      </w:r>
    </w:p>
    <w:p w14:paraId="6BF5BE85" w14:textId="4C5CFC8C"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Уведомлението за провеждането на заседанието по ал. 1 се изпраща до всички заинт</w:t>
      </w:r>
      <w:r w:rsidR="00D46A08" w:rsidRPr="00C055DE">
        <w:rPr>
          <w:rFonts w:ascii="Times New Roman" w:eastAsia="Times New Roman" w:hAnsi="Times New Roman" w:cs="Times New Roman"/>
          <w:kern w:val="0"/>
          <w:sz w:val="24"/>
          <w:szCs w:val="24"/>
          <w:lang w:val="bg-BG"/>
          <w14:ligatures w14:val="none"/>
        </w:rPr>
        <w:t>ересовани страни най-малко четиринадесет</w:t>
      </w:r>
      <w:r w:rsidRPr="00C055DE">
        <w:rPr>
          <w:rFonts w:ascii="Times New Roman" w:eastAsia="Times New Roman" w:hAnsi="Times New Roman" w:cs="Times New Roman"/>
          <w:kern w:val="0"/>
          <w:sz w:val="24"/>
          <w:szCs w:val="24"/>
          <w:lang w:val="bg-BG"/>
          <w14:ligatures w14:val="none"/>
        </w:rPr>
        <w:t xml:space="preserve"> дни преди датата на провеждането му и се публикува на интернет страниците на Община Русе и Общински съвет – Русе. </w:t>
      </w:r>
    </w:p>
    <w:p w14:paraId="4D9AF43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Контролът за изпълнение на процедурата по ал.1 се осъществява от зам.-кмета по „Спорт и младежки дейности“.</w:t>
      </w:r>
    </w:p>
    <w:p w14:paraId="4C97E494"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10.</w:t>
      </w:r>
      <w:r w:rsidRPr="00C055DE">
        <w:rPr>
          <w:rFonts w:ascii="Times New Roman" w:eastAsia="Times New Roman" w:hAnsi="Times New Roman" w:cs="Times New Roman"/>
          <w:kern w:val="0"/>
          <w:sz w:val="24"/>
          <w:szCs w:val="24"/>
          <w:lang w:val="bg-BG"/>
          <w14:ligatures w14:val="none"/>
        </w:rPr>
        <w:t xml:space="preserve"> (1) От раздел „Организиране и провеждане на мащабни спортни прояви“ се  финансират международни състезания и домакинства на Държавни първенства.</w:t>
      </w:r>
    </w:p>
    <w:p w14:paraId="7A28F29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Едно състезание се счита за международно ако в него има участници от поне 3 чужди държави. </w:t>
      </w:r>
    </w:p>
    <w:p w14:paraId="0FF01348" w14:textId="6D4FA8E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(3) Община Русе може да подпомага </w:t>
      </w:r>
      <w:r w:rsidR="00505F25" w:rsidRPr="00C055DE">
        <w:rPr>
          <w:rFonts w:ascii="Times New Roman" w:eastAsia="Times New Roman" w:hAnsi="Times New Roman" w:cs="Times New Roman"/>
          <w:kern w:val="0"/>
          <w:sz w:val="24"/>
          <w:szCs w:val="24"/>
          <w:lang w:val="bg-BG"/>
          <w14:ligatures w14:val="none"/>
        </w:rPr>
        <w:t>финансово годишно общо до три</w:t>
      </w:r>
      <w:r w:rsidRPr="00C055DE">
        <w:rPr>
          <w:rFonts w:ascii="Times New Roman" w:eastAsia="Times New Roman" w:hAnsi="Times New Roman" w:cs="Times New Roman"/>
          <w:kern w:val="0"/>
          <w:sz w:val="24"/>
          <w:szCs w:val="24"/>
          <w:lang w:val="bg-BG"/>
          <w14:ligatures w14:val="none"/>
        </w:rPr>
        <w:t xml:space="preserve"> спортни прояви,</w:t>
      </w:r>
      <w:r w:rsidRPr="00C055DE">
        <w:rPr>
          <w:rFonts w:ascii="Times New Roman" w:eastAsia="Times New Roman" w:hAnsi="Times New Roman" w:cs="Times New Roman"/>
          <w:kern w:val="0"/>
          <w:sz w:val="24"/>
          <w:szCs w:val="24"/>
          <w:shd w:val="clear" w:color="auto" w:fill="FFFF00"/>
          <w:lang w:val="bg-BG"/>
          <w14:ligatures w14:val="none"/>
        </w:rPr>
        <w:t xml:space="preserve"> </w:t>
      </w:r>
      <w:r w:rsidRPr="00C055DE">
        <w:rPr>
          <w:rFonts w:ascii="Times New Roman" w:eastAsia="Times New Roman" w:hAnsi="Times New Roman" w:cs="Times New Roman"/>
          <w:kern w:val="0"/>
          <w:sz w:val="24"/>
          <w:szCs w:val="24"/>
          <w:lang w:val="bg-BG"/>
          <w14:ligatures w14:val="none"/>
        </w:rPr>
        <w:t>организирани от една организация. </w:t>
      </w:r>
    </w:p>
    <w:p w14:paraId="0820651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При организиране и провеждане на мащабни спортни прояви се предоставят финансови средства в съответствие с чл. 6, ал. 3. </w:t>
      </w:r>
    </w:p>
    <w:p w14:paraId="5DD2ABBF"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11.</w:t>
      </w:r>
      <w:r w:rsidRPr="00C055DE">
        <w:rPr>
          <w:rFonts w:ascii="Times New Roman" w:eastAsia="Times New Roman" w:hAnsi="Times New Roman" w:cs="Times New Roman"/>
          <w:kern w:val="0"/>
          <w:sz w:val="24"/>
          <w:szCs w:val="24"/>
          <w:lang w:val="bg-BG"/>
          <w14:ligatures w14:val="none"/>
        </w:rPr>
        <w:t xml:space="preserve"> (1) Със средствата по раздел „Награди“ се награждават изявени спортисти, треньори и деятели за престижни и призови класирания, юбилеи, годишнини и др. Изплащат се разходите и по церемонията за присъждане на наградите „Спортист на годината“. </w:t>
      </w:r>
    </w:p>
    <w:p w14:paraId="7613A569" w14:textId="47187AC8"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Средствата по ал.1 се предо</w:t>
      </w:r>
      <w:r w:rsidR="00F81D59" w:rsidRPr="00C055DE">
        <w:rPr>
          <w:rFonts w:ascii="Times New Roman" w:eastAsia="Times New Roman" w:hAnsi="Times New Roman" w:cs="Times New Roman"/>
          <w:kern w:val="0"/>
          <w:sz w:val="24"/>
          <w:szCs w:val="24"/>
          <w:lang w:val="bg-BG"/>
          <w14:ligatures w14:val="none"/>
        </w:rPr>
        <w:t>ставят със Заповед на кмета на О</w:t>
      </w:r>
      <w:r w:rsidRPr="00C055DE">
        <w:rPr>
          <w:rFonts w:ascii="Times New Roman" w:eastAsia="Times New Roman" w:hAnsi="Times New Roman" w:cs="Times New Roman"/>
          <w:kern w:val="0"/>
          <w:sz w:val="24"/>
          <w:szCs w:val="24"/>
          <w:lang w:val="bg-BG"/>
          <w14:ligatures w14:val="none"/>
        </w:rPr>
        <w:t>бщината. </w:t>
      </w:r>
    </w:p>
    <w:p w14:paraId="6ABDA3FB" w14:textId="77777777" w:rsidR="00116883" w:rsidRPr="00C055DE" w:rsidRDefault="00116883" w:rsidP="00552B56">
      <w:pPr>
        <w:spacing w:after="0" w:line="240" w:lineRule="auto"/>
        <w:ind w:firstLine="720"/>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12.</w:t>
      </w:r>
      <w:r w:rsidRPr="00C055DE">
        <w:rPr>
          <w:rFonts w:ascii="Times New Roman" w:eastAsia="Times New Roman" w:hAnsi="Times New Roman" w:cs="Times New Roman"/>
          <w:kern w:val="0"/>
          <w:sz w:val="24"/>
          <w:szCs w:val="24"/>
          <w:lang w:val="bg-BG"/>
          <w14:ligatures w14:val="none"/>
        </w:rPr>
        <w:t xml:space="preserve"> Средствата по раздел „Други дейности по спорта“ се използват за организация на спортни мероприятия от Община Русе.</w:t>
      </w:r>
    </w:p>
    <w:p w14:paraId="47BBAA7B" w14:textId="77777777" w:rsidR="00170972" w:rsidRPr="00C055DE" w:rsidRDefault="00170972" w:rsidP="00C41B7C">
      <w:pPr>
        <w:spacing w:after="0" w:line="240" w:lineRule="auto"/>
        <w:jc w:val="center"/>
        <w:rPr>
          <w:rFonts w:ascii="Times New Roman" w:eastAsia="Times New Roman" w:hAnsi="Times New Roman" w:cs="Times New Roman"/>
          <w:b/>
          <w:bCs/>
          <w:kern w:val="0"/>
          <w:sz w:val="24"/>
          <w:szCs w:val="24"/>
          <w:lang w:val="bg-BG"/>
          <w14:ligatures w14:val="none"/>
        </w:rPr>
      </w:pPr>
    </w:p>
    <w:p w14:paraId="0848B153" w14:textId="3AD2E583"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ГЛАВА ВТОРА</w:t>
      </w:r>
    </w:p>
    <w:p w14:paraId="67C76829"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УСЛОВИЯ ЗА ФИНАНСОВО ПОДПОМАГАНЕ</w:t>
      </w:r>
    </w:p>
    <w:p w14:paraId="67F3D0C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F9D1AA4"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13. </w:t>
      </w:r>
      <w:r w:rsidRPr="00C055DE">
        <w:rPr>
          <w:rFonts w:ascii="Times New Roman" w:eastAsia="Times New Roman" w:hAnsi="Times New Roman" w:cs="Times New Roman"/>
          <w:kern w:val="0"/>
          <w:sz w:val="24"/>
          <w:szCs w:val="24"/>
          <w:lang w:val="bg-BG"/>
          <w14:ligatures w14:val="none"/>
        </w:rPr>
        <w:t>Със средства, отпускани от Община Русе се финансират учебно-тренировъчната и спортно-състезателната дейност.</w:t>
      </w:r>
    </w:p>
    <w:p w14:paraId="1913CFD6"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14. </w:t>
      </w:r>
      <w:r w:rsidRPr="00C055DE">
        <w:rPr>
          <w:rFonts w:ascii="Times New Roman" w:eastAsia="Times New Roman" w:hAnsi="Times New Roman" w:cs="Times New Roman"/>
          <w:kern w:val="0"/>
          <w:sz w:val="24"/>
          <w:szCs w:val="24"/>
          <w:lang w:val="bg-BG"/>
          <w14:ligatures w14:val="none"/>
        </w:rPr>
        <w:t>За финансово подпомагане на дейностите, посочени в предходния член, могат да кандидатстват само спортни клубове и други юридически лица по чл. 133, ал. 2 от Закона за физическото възпитание и спорта (ЗФВС), отговарящи на следните условия:</w:t>
      </w:r>
    </w:p>
    <w:p w14:paraId="2818F872" w14:textId="6D01CD3D"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1. Имат седалище и да развиват </w:t>
      </w:r>
      <w:r w:rsidR="00F81D59" w:rsidRPr="00C055DE">
        <w:rPr>
          <w:rFonts w:ascii="Times New Roman" w:eastAsia="Times New Roman" w:hAnsi="Times New Roman" w:cs="Times New Roman"/>
          <w:kern w:val="0"/>
          <w:sz w:val="24"/>
          <w:szCs w:val="24"/>
          <w:lang w:val="bg-BG"/>
          <w14:ligatures w14:val="none"/>
        </w:rPr>
        <w:t>дейността си на територията на О</w:t>
      </w:r>
      <w:r w:rsidRPr="00C055DE">
        <w:rPr>
          <w:rFonts w:ascii="Times New Roman" w:eastAsia="Times New Roman" w:hAnsi="Times New Roman" w:cs="Times New Roman"/>
          <w:kern w:val="0"/>
          <w:sz w:val="24"/>
          <w:szCs w:val="24"/>
          <w:lang w:val="bg-BG"/>
          <w14:ligatures w14:val="none"/>
        </w:rPr>
        <w:t>бщина Русе минимум една година преди годината на кандидатстване за финансово подпомагане.</w:t>
      </w:r>
    </w:p>
    <w:p w14:paraId="60FFEDA0" w14:textId="1ECD11E6"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Състезателите на спортния клуб, с изключение на националните състезатели по съответния спорт във възрастова група мъже/жени и състезатели - студенти в редовна форма на обучение, да водят тренировъчен и учебен процес на територията на О</w:t>
      </w:r>
      <w:r w:rsidR="00D60FA4" w:rsidRPr="00C055DE">
        <w:rPr>
          <w:rFonts w:ascii="Times New Roman" w:eastAsia="Times New Roman" w:hAnsi="Times New Roman" w:cs="Times New Roman"/>
          <w:kern w:val="0"/>
          <w:sz w:val="24"/>
          <w:szCs w:val="24"/>
          <w:lang w:val="bg-BG"/>
          <w14:ligatures w14:val="none"/>
        </w:rPr>
        <w:t>бщина Русе и да са участвали в</w:t>
      </w:r>
      <w:r w:rsidRPr="00C055DE">
        <w:rPr>
          <w:rFonts w:ascii="Times New Roman" w:eastAsia="Times New Roman" w:hAnsi="Times New Roman" w:cs="Times New Roman"/>
          <w:kern w:val="0"/>
          <w:sz w:val="24"/>
          <w:szCs w:val="24"/>
          <w:lang w:val="bg-BG"/>
          <w14:ligatures w14:val="none"/>
        </w:rPr>
        <w:t xml:space="preserve"> спортен календар;</w:t>
      </w:r>
    </w:p>
    <w:p w14:paraId="554C068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Да са вписани в  регистъра за юридическите лица с нестопанска цел в обществена полза, воден от агенцията по Вписванията (АВ) към министерство на Правосъдието (МП);</w:t>
      </w:r>
    </w:p>
    <w:p w14:paraId="60A2C54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Да са вписани в публичните регистри по чл.9, ал.1, т.1 и т.2 от ЗФВС и да са членове на лицензирана спортна федерация или Българския футболен съюз;</w:t>
      </w:r>
    </w:p>
    <w:p w14:paraId="5F78028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Да участват в състезания, включени от съответната лицензирана спортна федерация;</w:t>
      </w:r>
    </w:p>
    <w:p w14:paraId="1A05A992" w14:textId="7605F1B8"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6. </w:t>
      </w:r>
      <w:r w:rsidRPr="00C055DE">
        <w:rPr>
          <w:rFonts w:ascii="Times New Roman" w:eastAsia="Times New Roman" w:hAnsi="Times New Roman" w:cs="Times New Roman"/>
          <w:kern w:val="0"/>
          <w:sz w:val="24"/>
          <w:szCs w:val="24"/>
          <w:shd w:val="clear" w:color="auto" w:fill="FFFFFF"/>
          <w:lang w:val="bg-BG"/>
          <w14:ligatures w14:val="none"/>
        </w:rPr>
        <w:t xml:space="preserve">Да </w:t>
      </w:r>
      <w:r w:rsidR="00F81D59" w:rsidRPr="00C055DE">
        <w:rPr>
          <w:rFonts w:ascii="Times New Roman" w:eastAsia="Times New Roman" w:hAnsi="Times New Roman" w:cs="Times New Roman"/>
          <w:kern w:val="0"/>
          <w:sz w:val="24"/>
          <w:szCs w:val="24"/>
          <w:shd w:val="clear" w:color="auto" w:fill="FFFFFF"/>
          <w:lang w:val="bg-BG"/>
          <w14:ligatures w14:val="none"/>
        </w:rPr>
        <w:t>нямат финансови задължения към О</w:t>
      </w:r>
      <w:r w:rsidRPr="00C055DE">
        <w:rPr>
          <w:rFonts w:ascii="Times New Roman" w:eastAsia="Times New Roman" w:hAnsi="Times New Roman" w:cs="Times New Roman"/>
          <w:kern w:val="0"/>
          <w:sz w:val="24"/>
          <w:szCs w:val="24"/>
          <w:shd w:val="clear" w:color="auto" w:fill="FFFFFF"/>
          <w:lang w:val="bg-BG"/>
          <w14:ligatures w14:val="none"/>
        </w:rPr>
        <w:t xml:space="preserve">бщината и държавата, </w:t>
      </w:r>
      <w:r w:rsidRPr="00C055DE">
        <w:rPr>
          <w:rFonts w:ascii="Times New Roman" w:eastAsia="Times New Roman" w:hAnsi="Times New Roman" w:cs="Times New Roman"/>
          <w:kern w:val="0"/>
          <w:sz w:val="24"/>
          <w:szCs w:val="24"/>
          <w:lang w:val="bg-BG"/>
          <w14:ligatures w14:val="none"/>
        </w:rPr>
        <w:t>освен ако е допуснато разсрочване или отсрочване; </w:t>
      </w:r>
    </w:p>
    <w:p w14:paraId="6647062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7. Да са изпълнили задълженията си към Община Русе по предходно финансово подпомагане и/или по договори за ползване на общинска спортна база;</w:t>
      </w:r>
    </w:p>
    <w:p w14:paraId="4DC4D8C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8. Да имат треньори с професионална правоспособност и квалификация съгласно Наредба № 1 от 4.02.2019 г. за треньорските кадри, вписани  публичния регистър по ЗФВС;</w:t>
      </w:r>
    </w:p>
    <w:p w14:paraId="13BCD10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9. Състезателите им </w:t>
      </w:r>
      <w:r w:rsidRPr="00C055DE">
        <w:rPr>
          <w:rFonts w:ascii="Times New Roman" w:eastAsia="Times New Roman" w:hAnsi="Times New Roman" w:cs="Times New Roman"/>
          <w:kern w:val="0"/>
          <w:sz w:val="24"/>
          <w:szCs w:val="24"/>
          <w:shd w:val="clear" w:color="auto" w:fill="FFFFFF"/>
          <w:lang w:val="bg-BG"/>
          <w14:ligatures w14:val="none"/>
        </w:rPr>
        <w:t xml:space="preserve">да са преминали задължителни начални, периодични и </w:t>
      </w:r>
      <w:proofErr w:type="spellStart"/>
      <w:r w:rsidRPr="00C055DE">
        <w:rPr>
          <w:rFonts w:ascii="Times New Roman" w:eastAsia="Times New Roman" w:hAnsi="Times New Roman" w:cs="Times New Roman"/>
          <w:kern w:val="0"/>
          <w:sz w:val="24"/>
          <w:szCs w:val="24"/>
          <w:shd w:val="clear" w:color="auto" w:fill="FFFFFF"/>
          <w:lang w:val="bg-BG"/>
          <w14:ligatures w14:val="none"/>
        </w:rPr>
        <w:t>предсъстезателни</w:t>
      </w:r>
      <w:proofErr w:type="spellEnd"/>
      <w:r w:rsidRPr="00C055DE">
        <w:rPr>
          <w:rFonts w:ascii="Times New Roman" w:eastAsia="Times New Roman" w:hAnsi="Times New Roman" w:cs="Times New Roman"/>
          <w:kern w:val="0"/>
          <w:sz w:val="24"/>
          <w:szCs w:val="24"/>
          <w:shd w:val="clear" w:color="auto" w:fill="FFFFFF"/>
          <w:lang w:val="bg-BG"/>
          <w14:ligatures w14:val="none"/>
        </w:rPr>
        <w:t xml:space="preserve"> медицински прегледи съгласно </w:t>
      </w:r>
      <w:r w:rsidRPr="00C055DE">
        <w:rPr>
          <w:rFonts w:ascii="Times New Roman" w:eastAsia="Times New Roman" w:hAnsi="Times New Roman" w:cs="Times New Roman"/>
          <w:kern w:val="0"/>
          <w:sz w:val="24"/>
          <w:szCs w:val="24"/>
          <w:lang w:val="bg-BG"/>
          <w14:ligatures w14:val="none"/>
        </w:rPr>
        <w:t>Наредба № 1 от 22.11.2019 г. за условията и реда за извършване на медицинските прегледи на лица, осъществяващи тренировъчна и състезателна дейност</w:t>
      </w:r>
      <w:r w:rsidRPr="00C055DE">
        <w:rPr>
          <w:rFonts w:ascii="Times New Roman" w:eastAsia="Times New Roman" w:hAnsi="Times New Roman" w:cs="Times New Roman"/>
          <w:kern w:val="0"/>
          <w:sz w:val="24"/>
          <w:szCs w:val="24"/>
          <w:shd w:val="clear" w:color="auto" w:fill="FFFFFF"/>
          <w:lang w:val="bg-BG"/>
          <w14:ligatures w14:val="none"/>
        </w:rPr>
        <w:t>; </w:t>
      </w:r>
    </w:p>
    <w:p w14:paraId="4DAC2D7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10. Да не извършват икономическа дейност или ако извършват такава приходите от нея са в размер недостатъчен за покриване на разходите от дейността.</w:t>
      </w:r>
    </w:p>
    <w:p w14:paraId="61584CD2"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15. </w:t>
      </w:r>
      <w:r w:rsidRPr="00C055DE">
        <w:rPr>
          <w:rFonts w:ascii="Times New Roman" w:eastAsia="Times New Roman" w:hAnsi="Times New Roman" w:cs="Times New Roman"/>
          <w:kern w:val="0"/>
          <w:sz w:val="24"/>
          <w:szCs w:val="24"/>
          <w:lang w:val="bg-BG"/>
          <w14:ligatures w14:val="none"/>
        </w:rPr>
        <w:t> Финансово подпомагане по тази Наредба не се предоставя на:</w:t>
      </w:r>
    </w:p>
    <w:p w14:paraId="13880F6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Организации, на които Община Русе е предоставила финансово подпомагане и не са изпълнили задълженията по смисъла на тази Наредба и/или право на ползване на спортна база и договорът им е прекратен по тяхна вина; </w:t>
      </w:r>
    </w:p>
    <w:p w14:paraId="65C3803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Юридически лица с нестопанска цел, осъществяващи дейност в частна полза или осъществяващи икономическа дейност извън допустимата по ЗЮЛНЦ;</w:t>
      </w:r>
    </w:p>
    <w:p w14:paraId="181B893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Търговци и търговски дружества.</w:t>
      </w:r>
    </w:p>
    <w:p w14:paraId="736CC44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EB2867A"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ГЛАВА ТРЕТА</w:t>
      </w:r>
    </w:p>
    <w:p w14:paraId="11DDB018"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КРИТЕРИИ ЗА ОЦЕНКА НА ДЕЙНОСТТА НА СПОРТНИТЕ КЛУБОВЕ</w:t>
      </w:r>
    </w:p>
    <w:p w14:paraId="00B93DE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5D8938DC"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16. </w:t>
      </w:r>
      <w:r w:rsidRPr="00C055DE">
        <w:rPr>
          <w:rFonts w:ascii="Times New Roman" w:eastAsia="Times New Roman" w:hAnsi="Times New Roman" w:cs="Times New Roman"/>
          <w:kern w:val="0"/>
          <w:sz w:val="24"/>
          <w:szCs w:val="24"/>
          <w:lang w:val="bg-BG"/>
          <w14:ligatures w14:val="none"/>
        </w:rPr>
        <w:t> (1) За оценка на дейността на спортните клубове, на база предходната спортно-състезателна година, се прилагат следните критерии:</w:t>
      </w:r>
    </w:p>
    <w:p w14:paraId="74573D9D" w14:textId="0F58E035"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Брой картотекирани състезатели</w:t>
      </w:r>
      <w:r w:rsidR="006E52E4" w:rsidRPr="00C055DE">
        <w:rPr>
          <w:rFonts w:ascii="Times New Roman" w:eastAsia="Times New Roman" w:hAnsi="Times New Roman" w:cs="Times New Roman"/>
          <w:kern w:val="0"/>
          <w:sz w:val="24"/>
          <w:szCs w:val="24"/>
          <w:lang w:val="bg-BG"/>
          <w14:ligatures w14:val="none"/>
        </w:rPr>
        <w:t>, 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kern w:val="0"/>
          <w:sz w:val="24"/>
          <w:szCs w:val="24"/>
          <w:lang w:val="bg-BG"/>
          <w14:ligatures w14:val="none"/>
        </w:rPr>
        <w:t>;</w:t>
      </w:r>
    </w:p>
    <w:p w14:paraId="51E3B8B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Брой обхванати възрастови групи в двата пола;</w:t>
      </w:r>
    </w:p>
    <w:p w14:paraId="2831B73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Брой състезатели, включени в национален отбор;</w:t>
      </w:r>
    </w:p>
    <w:p w14:paraId="164EB36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Брой треньорски кадри, отговарящи за тренировъчната и състезателната дейност на спортистите, съгласно Наредба № 1 от 4.02.2019 г. за треньорските кадри, вписани в</w:t>
      </w:r>
      <w:r w:rsidRPr="00C055DE">
        <w:rPr>
          <w:rFonts w:ascii="Times New Roman" w:eastAsia="Times New Roman" w:hAnsi="Times New Roman" w:cs="Times New Roman"/>
          <w:kern w:val="0"/>
          <w:sz w:val="24"/>
          <w:szCs w:val="24"/>
          <w:shd w:val="clear" w:color="auto" w:fill="FFFF00"/>
          <w:lang w:val="bg-BG"/>
          <w14:ligatures w14:val="none"/>
        </w:rPr>
        <w:t xml:space="preserve"> </w:t>
      </w:r>
      <w:r w:rsidRPr="00C055DE">
        <w:rPr>
          <w:rFonts w:ascii="Times New Roman" w:eastAsia="Times New Roman" w:hAnsi="Times New Roman" w:cs="Times New Roman"/>
          <w:kern w:val="0"/>
          <w:sz w:val="24"/>
          <w:szCs w:val="24"/>
          <w:lang w:val="bg-BG"/>
          <w14:ligatures w14:val="none"/>
        </w:rPr>
        <w:t>публичния регистър по ЗФВС.</w:t>
      </w:r>
    </w:p>
    <w:p w14:paraId="6445BBB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Класирания в официалния международен и държавен спортен календар;</w:t>
      </w:r>
    </w:p>
    <w:p w14:paraId="623ECC3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 Организиране и провеждане на състезания в областта на ученическия и масов спорт;</w:t>
      </w:r>
    </w:p>
    <w:p w14:paraId="1E2C71E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7. Организиране и провеждане на традиционни за Община Русе, спортни прояви.</w:t>
      </w:r>
    </w:p>
    <w:p w14:paraId="2A1A9FA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За оценка на дейността на спортните клубове в индивидуалните спортове, на база предходната година, се добавят и следните критерии: класирания в балкански, европейски, световни първенства и олимпийски игри.</w:t>
      </w:r>
    </w:p>
    <w:p w14:paraId="5A6BC9B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За оценка на дейността на спортните клубове в колективните спортове, на база предходната година, се добавят и следните критерии: брой мачове с национално телевизионно излъчване и зрителска посещаемост на домакинските мачове.</w:t>
      </w:r>
    </w:p>
    <w:p w14:paraId="742681F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453DC30"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ГЛАВА ЧЕТВЪРТА</w:t>
      </w:r>
    </w:p>
    <w:p w14:paraId="2032C4A1"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РЕД ЗА ФИНАНСОВО ПОДПОМАГАНЕ</w:t>
      </w:r>
    </w:p>
    <w:p w14:paraId="56AE07E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6D718087"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17.</w:t>
      </w:r>
      <w:r w:rsidRPr="00C055DE">
        <w:rPr>
          <w:rFonts w:ascii="Times New Roman" w:eastAsia="Times New Roman" w:hAnsi="Times New Roman" w:cs="Times New Roman"/>
          <w:kern w:val="0"/>
          <w:sz w:val="24"/>
          <w:szCs w:val="24"/>
          <w:lang w:val="bg-BG"/>
          <w14:ligatures w14:val="none"/>
        </w:rPr>
        <w:t xml:space="preserve"> Ежегодно, в срок до 28 февруари, заинтересуваните русенски спортни клубове подават до Кмета на Община Русе заявление (Приложение №1) за финансово подпомагане, за годината на финансиране. </w:t>
      </w:r>
    </w:p>
    <w:p w14:paraId="365CBEEB" w14:textId="0E607321"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18.</w:t>
      </w:r>
      <w:r w:rsidRPr="00C055DE">
        <w:rPr>
          <w:rFonts w:ascii="Times New Roman" w:eastAsia="Times New Roman" w:hAnsi="Times New Roman" w:cs="Times New Roman"/>
          <w:kern w:val="0"/>
          <w:sz w:val="24"/>
          <w:szCs w:val="24"/>
          <w:lang w:val="bg-BG"/>
          <w14:ligatures w14:val="none"/>
        </w:rPr>
        <w:t xml:space="preserve"> </w:t>
      </w:r>
      <w:r w:rsidR="00A13E03" w:rsidRPr="00C055DE">
        <w:rPr>
          <w:rFonts w:ascii="Times New Roman" w:eastAsia="Times New Roman" w:hAnsi="Times New Roman" w:cs="Times New Roman"/>
          <w:kern w:val="0"/>
          <w:sz w:val="24"/>
          <w:szCs w:val="24"/>
          <w14:ligatures w14:val="none"/>
        </w:rPr>
        <w:t xml:space="preserve">(1) </w:t>
      </w:r>
      <w:r w:rsidRPr="00C055DE">
        <w:rPr>
          <w:rFonts w:ascii="Times New Roman" w:eastAsia="Times New Roman" w:hAnsi="Times New Roman" w:cs="Times New Roman"/>
          <w:kern w:val="0"/>
          <w:sz w:val="24"/>
          <w:szCs w:val="24"/>
          <w:lang w:val="bg-BG"/>
          <w14:ligatures w14:val="none"/>
        </w:rPr>
        <w:t>Към заявлението по предходния член кандидатите за финансово подпомагане в раздел</w:t>
      </w:r>
      <w:r w:rsidR="00D92D24" w:rsidRPr="00C055DE">
        <w:rPr>
          <w:rFonts w:ascii="Times New Roman" w:eastAsia="Times New Roman" w:hAnsi="Times New Roman" w:cs="Times New Roman"/>
          <w:kern w:val="0"/>
          <w:sz w:val="24"/>
          <w:szCs w:val="24"/>
          <w:lang w:val="bg-BG"/>
          <w14:ligatures w14:val="none"/>
        </w:rPr>
        <w:t xml:space="preserve">а „Развитие на спортни </w:t>
      </w:r>
      <w:proofErr w:type="gramStart"/>
      <w:r w:rsidR="00D92D24" w:rsidRPr="00C055DE">
        <w:rPr>
          <w:rFonts w:ascii="Times New Roman" w:eastAsia="Times New Roman" w:hAnsi="Times New Roman" w:cs="Times New Roman"/>
          <w:kern w:val="0"/>
          <w:sz w:val="24"/>
          <w:szCs w:val="24"/>
          <w:lang w:val="bg-BG"/>
          <w14:ligatures w14:val="none"/>
        </w:rPr>
        <w:t xml:space="preserve">клубове“ </w:t>
      </w:r>
      <w:r w:rsidRPr="00C055DE">
        <w:rPr>
          <w:rFonts w:ascii="Times New Roman" w:eastAsia="Times New Roman" w:hAnsi="Times New Roman" w:cs="Times New Roman"/>
          <w:kern w:val="0"/>
          <w:sz w:val="24"/>
          <w:szCs w:val="24"/>
          <w:lang w:val="bg-BG"/>
          <w14:ligatures w14:val="none"/>
        </w:rPr>
        <w:t>прилагат</w:t>
      </w:r>
      <w:proofErr w:type="gramEnd"/>
      <w:r w:rsidRPr="00C055DE">
        <w:rPr>
          <w:rFonts w:ascii="Times New Roman" w:eastAsia="Times New Roman" w:hAnsi="Times New Roman" w:cs="Times New Roman"/>
          <w:kern w:val="0"/>
          <w:sz w:val="24"/>
          <w:szCs w:val="24"/>
          <w:lang w:val="bg-BG"/>
          <w14:ligatures w14:val="none"/>
        </w:rPr>
        <w:t xml:space="preserve"> формуляр Информация </w:t>
      </w:r>
      <w:r w:rsidRPr="00C055DE">
        <w:rPr>
          <w:rFonts w:ascii="Times New Roman" w:eastAsia="Times New Roman" w:hAnsi="Times New Roman" w:cs="Times New Roman"/>
          <w:kern w:val="0"/>
          <w:sz w:val="24"/>
          <w:szCs w:val="24"/>
          <w:lang w:val="bg-BG"/>
          <w14:ligatures w14:val="none"/>
        </w:rPr>
        <w:lastRenderedPageBreak/>
        <w:t>(Приложение №2), формуляр Развитие на спортни клубове (Приложение №5), както и следните документи:</w:t>
      </w:r>
    </w:p>
    <w:p w14:paraId="1F150B3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Финансова идентификация, издадена от банката, обслужваща организацията, с номер на банковата сметка;</w:t>
      </w:r>
    </w:p>
    <w:p w14:paraId="055C58F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Копие на удостоверение, че клубът е вписан в Националния регистър на спортните организации към ММС;</w:t>
      </w:r>
    </w:p>
    <w:p w14:paraId="42CE75C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Списък на спортно-педагогическите кадри, отговарящи за тренировъчната и състезателната дейност на спортистите съгласно Наредба № 1 от 4.02.2019 г. за треньорските кадри, вписани в публичния регистър по ЗФВС (Приложение №7);</w:t>
      </w:r>
    </w:p>
    <w:p w14:paraId="0588BF37" w14:textId="7547DB50" w:rsidR="00116883" w:rsidRPr="00C055DE" w:rsidRDefault="00A13E0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14:ligatures w14:val="none"/>
        </w:rPr>
        <w:t>4</w:t>
      </w:r>
      <w:r w:rsidR="00116883" w:rsidRPr="00C055DE">
        <w:rPr>
          <w:rFonts w:ascii="Times New Roman" w:eastAsia="Times New Roman" w:hAnsi="Times New Roman" w:cs="Times New Roman"/>
          <w:kern w:val="0"/>
          <w:sz w:val="24"/>
          <w:szCs w:val="24"/>
          <w:lang w:val="bg-BG"/>
          <w14:ligatures w14:val="none"/>
        </w:rPr>
        <w:t>. Декларация за вярност и пълнота на данните, с ангажимент, при промяна на данните, своевременно да информира Община Русе и за отсъствие на обстоятелствата по чл. 15 от тази Наредба (Приложение №9);</w:t>
      </w:r>
    </w:p>
    <w:p w14:paraId="6A1C60BE" w14:textId="2EFE4A78"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w:t>
      </w:r>
      <w:r w:rsidR="00116883" w:rsidRPr="00C055DE">
        <w:rPr>
          <w:rFonts w:ascii="Times New Roman" w:eastAsia="Times New Roman" w:hAnsi="Times New Roman" w:cs="Times New Roman"/>
          <w:kern w:val="0"/>
          <w:sz w:val="24"/>
          <w:szCs w:val="24"/>
          <w:lang w:val="bg-BG"/>
          <w14:ligatures w14:val="none"/>
        </w:rPr>
        <w:t>. Списък на картотекиранит</w:t>
      </w:r>
      <w:r w:rsidR="008440FB">
        <w:rPr>
          <w:rFonts w:ascii="Times New Roman" w:eastAsia="Times New Roman" w:hAnsi="Times New Roman" w:cs="Times New Roman"/>
          <w:kern w:val="0"/>
          <w:sz w:val="24"/>
          <w:szCs w:val="24"/>
          <w:lang w:val="bg-BG"/>
          <w14:ligatures w14:val="none"/>
        </w:rPr>
        <w:t>е състезатели по възраст и пол</w:t>
      </w:r>
      <w:r w:rsidR="008440FB" w:rsidRPr="008440FB">
        <w:rPr>
          <w:rFonts w:ascii="Times New Roman" w:eastAsia="Times New Roman" w:hAnsi="Times New Roman" w:cs="Times New Roman"/>
          <w:kern w:val="0"/>
          <w:sz w:val="24"/>
          <w:szCs w:val="24"/>
          <w:lang w:val="bg-BG"/>
          <w14:ligatures w14:val="none"/>
        </w:rPr>
        <w:t xml:space="preserve">, взели участие в спортния календар на съответните спортни федерации или спортни съюзи </w:t>
      </w:r>
      <w:r w:rsidR="00116883" w:rsidRPr="00C055DE">
        <w:rPr>
          <w:rFonts w:ascii="Times New Roman" w:eastAsia="Times New Roman" w:hAnsi="Times New Roman" w:cs="Times New Roman"/>
          <w:kern w:val="0"/>
          <w:sz w:val="24"/>
          <w:szCs w:val="24"/>
          <w:lang w:val="bg-BG"/>
          <w14:ligatures w14:val="none"/>
        </w:rPr>
        <w:t>(Приложение №8);</w:t>
      </w:r>
    </w:p>
    <w:p w14:paraId="5DB848F7" w14:textId="68DAAD8C"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w:t>
      </w:r>
      <w:r w:rsidR="00116883" w:rsidRPr="00C055DE">
        <w:rPr>
          <w:rFonts w:ascii="Times New Roman" w:eastAsia="Times New Roman" w:hAnsi="Times New Roman" w:cs="Times New Roman"/>
          <w:kern w:val="0"/>
          <w:sz w:val="24"/>
          <w:szCs w:val="24"/>
          <w:lang w:val="bg-BG"/>
          <w14:ligatures w14:val="none"/>
        </w:rPr>
        <w:t xml:space="preserve">. Справка-информация (протоколи) за участия в състезания от международния спортен календар на съответната спортна федерация (ако е приложимо), съдържаща крайното класиране на спортистите, </w:t>
      </w:r>
      <w:r w:rsidR="00116883" w:rsidRPr="00C055DE">
        <w:rPr>
          <w:rFonts w:ascii="Times New Roman" w:eastAsia="Times New Roman" w:hAnsi="Times New Roman" w:cs="Times New Roman"/>
          <w:kern w:val="0"/>
          <w:sz w:val="24"/>
          <w:szCs w:val="24"/>
          <w:shd w:val="clear" w:color="auto" w:fill="FFFFFF"/>
          <w:lang w:val="bg-BG"/>
          <w14:ligatures w14:val="none"/>
        </w:rPr>
        <w:t>както и официален документ на съответната спортна организация, удостоверяващ броя на участниците (участващите отбори) в първенството;</w:t>
      </w:r>
    </w:p>
    <w:p w14:paraId="01D413CF" w14:textId="7B5A1C80"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shd w:val="clear" w:color="auto" w:fill="FFFFFF"/>
          <w:lang w:val="bg-BG"/>
          <w14:ligatures w14:val="none"/>
        </w:rPr>
        <w:t>7</w:t>
      </w:r>
      <w:r w:rsidR="00116883" w:rsidRPr="00C055DE">
        <w:rPr>
          <w:rFonts w:ascii="Times New Roman" w:eastAsia="Times New Roman" w:hAnsi="Times New Roman" w:cs="Times New Roman"/>
          <w:kern w:val="0"/>
          <w:sz w:val="24"/>
          <w:szCs w:val="24"/>
          <w:shd w:val="clear" w:color="auto" w:fill="FFFFFF"/>
          <w:lang w:val="bg-BG"/>
          <w14:ligatures w14:val="none"/>
        </w:rPr>
        <w:t xml:space="preserve">. Справка-информация (протоколи) за участия в състезания от </w:t>
      </w:r>
      <w:r w:rsidR="00D60FA4" w:rsidRPr="00C055DE">
        <w:rPr>
          <w:rFonts w:ascii="Times New Roman" w:eastAsia="Times New Roman" w:hAnsi="Times New Roman" w:cs="Times New Roman"/>
          <w:kern w:val="0"/>
          <w:sz w:val="24"/>
          <w:szCs w:val="24"/>
          <w:shd w:val="clear" w:color="auto" w:fill="FFFFFF"/>
          <w:lang w:val="bg-BG"/>
          <w14:ligatures w14:val="none"/>
        </w:rPr>
        <w:t>спортния</w:t>
      </w:r>
      <w:r w:rsidR="00116883" w:rsidRPr="00C055DE">
        <w:rPr>
          <w:rFonts w:ascii="Times New Roman" w:eastAsia="Times New Roman" w:hAnsi="Times New Roman" w:cs="Times New Roman"/>
          <w:kern w:val="0"/>
          <w:sz w:val="24"/>
          <w:szCs w:val="24"/>
          <w:shd w:val="clear" w:color="auto" w:fill="FFFFFF"/>
          <w:lang w:val="bg-BG"/>
          <w14:ligatures w14:val="none"/>
        </w:rPr>
        <w:t xml:space="preserve">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p>
    <w:p w14:paraId="4008AB24" w14:textId="100166F1"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8</w:t>
      </w:r>
      <w:r w:rsidR="00116883" w:rsidRPr="00C055DE">
        <w:rPr>
          <w:rFonts w:ascii="Times New Roman" w:eastAsia="Times New Roman" w:hAnsi="Times New Roman" w:cs="Times New Roman"/>
          <w:kern w:val="0"/>
          <w:sz w:val="24"/>
          <w:szCs w:val="24"/>
          <w:lang w:val="bg-BG"/>
          <w14:ligatures w14:val="none"/>
        </w:rPr>
        <w:t xml:space="preserve">. </w:t>
      </w:r>
      <w:r w:rsidR="00AD4B5E" w:rsidRPr="00C055DE">
        <w:rPr>
          <w:rFonts w:ascii="Times New Roman" w:eastAsia="Times New Roman" w:hAnsi="Times New Roman" w:cs="Times New Roman"/>
          <w:kern w:val="0"/>
          <w:sz w:val="24"/>
          <w:szCs w:val="24"/>
          <w:lang w:val="bg-BG"/>
          <w14:ligatures w14:val="none"/>
        </w:rPr>
        <w:t>Декларация</w:t>
      </w:r>
      <w:r w:rsidR="00116883" w:rsidRPr="00C055DE">
        <w:rPr>
          <w:rFonts w:ascii="Times New Roman" w:eastAsia="Times New Roman" w:hAnsi="Times New Roman" w:cs="Times New Roman"/>
          <w:kern w:val="0"/>
          <w:sz w:val="24"/>
          <w:szCs w:val="24"/>
          <w:lang w:val="bg-BG"/>
          <w14:ligatures w14:val="none"/>
        </w:rPr>
        <w:t xml:space="preserve">, </w:t>
      </w:r>
      <w:r w:rsidR="00AD4B5E" w:rsidRPr="00C055DE">
        <w:rPr>
          <w:rFonts w:ascii="Times New Roman" w:eastAsia="Times New Roman" w:hAnsi="Times New Roman" w:cs="Times New Roman"/>
          <w:kern w:val="0"/>
          <w:sz w:val="24"/>
          <w:szCs w:val="24"/>
          <w:lang w:val="bg-BG"/>
          <w14:ligatures w14:val="none"/>
        </w:rPr>
        <w:t>която да показва</w:t>
      </w:r>
      <w:r w:rsidR="00116883" w:rsidRPr="00C055DE">
        <w:rPr>
          <w:rFonts w:ascii="Times New Roman" w:eastAsia="Times New Roman" w:hAnsi="Times New Roman" w:cs="Times New Roman"/>
          <w:kern w:val="0"/>
          <w:sz w:val="24"/>
          <w:szCs w:val="24"/>
          <w:lang w:val="bg-BG"/>
          <w14:ligatures w14:val="none"/>
        </w:rPr>
        <w:t>, че клубът не извършва икономическа дейност и ако извършва, дали приходите от нея са в размер недостатъчен за покриване на разходите;</w:t>
      </w:r>
    </w:p>
    <w:p w14:paraId="279A4DBD" w14:textId="46F229E4"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9</w:t>
      </w:r>
      <w:r w:rsidR="00116883" w:rsidRPr="00C055DE">
        <w:rPr>
          <w:rFonts w:ascii="Times New Roman" w:eastAsia="Times New Roman" w:hAnsi="Times New Roman" w:cs="Times New Roman"/>
          <w:kern w:val="0"/>
          <w:sz w:val="24"/>
          <w:szCs w:val="24"/>
          <w:lang w:val="bg-BG"/>
          <w14:ligatures w14:val="none"/>
        </w:rPr>
        <w:t>. Декларация от представляващия клуба, извършващ икономическа дейност, за съгласие за водене на аналитична счетоводна отчетност и разграничаване на приходите, разходите, активите и пасивите, свързани с подпомагането от Община Русе.</w:t>
      </w:r>
    </w:p>
    <w:p w14:paraId="65A504FA" w14:textId="52E20B89"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10</w:t>
      </w:r>
      <w:r w:rsidR="00116883" w:rsidRPr="00C055DE">
        <w:rPr>
          <w:rFonts w:ascii="Times New Roman" w:eastAsia="Times New Roman" w:hAnsi="Times New Roman" w:cs="Times New Roman"/>
          <w:kern w:val="0"/>
          <w:sz w:val="24"/>
          <w:szCs w:val="24"/>
          <w:lang w:val="bg-BG"/>
          <w14:ligatures w14:val="none"/>
        </w:rPr>
        <w:t>. Ако кандидатът предлага за финансово подпомагане спортна проява в разделите:  Ученически и масов сп</w:t>
      </w:r>
      <w:r w:rsidR="00F81D59" w:rsidRPr="00C055DE">
        <w:rPr>
          <w:rFonts w:ascii="Times New Roman" w:eastAsia="Times New Roman" w:hAnsi="Times New Roman" w:cs="Times New Roman"/>
          <w:kern w:val="0"/>
          <w:sz w:val="24"/>
          <w:szCs w:val="24"/>
          <w:lang w:val="bg-BG"/>
          <w14:ligatures w14:val="none"/>
        </w:rPr>
        <w:t>орт, Състезания под егидата на О</w:t>
      </w:r>
      <w:r w:rsidR="00116883" w:rsidRPr="00C055DE">
        <w:rPr>
          <w:rFonts w:ascii="Times New Roman" w:eastAsia="Times New Roman" w:hAnsi="Times New Roman" w:cs="Times New Roman"/>
          <w:kern w:val="0"/>
          <w:sz w:val="24"/>
          <w:szCs w:val="24"/>
          <w:lang w:val="bg-BG"/>
          <w14:ligatures w14:val="none"/>
        </w:rPr>
        <w:t>бщина Русе, Мащабни спортни прояви, то за всяка предложена проява се прилага съответния формуляр (Приложение №3, Приложение №4 или Приложение №6)</w:t>
      </w:r>
    </w:p>
    <w:p w14:paraId="06BCE94E" w14:textId="0EEA927A"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 (2) След изтичане на срока за подаване  на заявления, кметът на общината назначава комисия за проверка на редовността на подадените документи. Комисията изготвя протокол за констатираните недостатъци и </w:t>
      </w:r>
      <w:proofErr w:type="spellStart"/>
      <w:r w:rsidRPr="00C055DE">
        <w:rPr>
          <w:rFonts w:ascii="Times New Roman" w:eastAsia="Times New Roman" w:hAnsi="Times New Roman" w:cs="Times New Roman"/>
          <w:kern w:val="0"/>
          <w:sz w:val="24"/>
          <w:szCs w:val="24"/>
          <w:lang w:val="bg-BG"/>
          <w14:ligatures w14:val="none"/>
        </w:rPr>
        <w:t>непълноти</w:t>
      </w:r>
      <w:proofErr w:type="spellEnd"/>
      <w:r w:rsidRPr="00C055DE">
        <w:rPr>
          <w:rFonts w:ascii="Times New Roman" w:eastAsia="Times New Roman" w:hAnsi="Times New Roman" w:cs="Times New Roman"/>
          <w:kern w:val="0"/>
          <w:sz w:val="24"/>
          <w:szCs w:val="24"/>
          <w:lang w:val="bg-BG"/>
          <w14:ligatures w14:val="none"/>
        </w:rPr>
        <w:t xml:space="preserve"> на документите по ал.1</w:t>
      </w:r>
    </w:p>
    <w:p w14:paraId="184EF9D4" w14:textId="366A6FF5"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(3) Ако към заявлението не е приложен някой от документите по ал. 1 или то не удовлетворява останалите изисквания на наредбата, заявителят се уведомява да отстрани недостатъците в </w:t>
      </w:r>
      <w:r w:rsidR="00D46A08" w:rsidRPr="00C055DE">
        <w:rPr>
          <w:rFonts w:ascii="Times New Roman" w:eastAsia="Times New Roman" w:hAnsi="Times New Roman" w:cs="Times New Roman"/>
          <w:kern w:val="0"/>
          <w:sz w:val="24"/>
          <w:szCs w:val="24"/>
          <w:lang w:val="bg-BG"/>
          <w14:ligatures w14:val="none"/>
        </w:rPr>
        <w:t>седемдневен</w:t>
      </w:r>
      <w:r w:rsidRPr="00C055DE">
        <w:rPr>
          <w:rFonts w:ascii="Times New Roman" w:eastAsia="Times New Roman" w:hAnsi="Times New Roman" w:cs="Times New Roman"/>
          <w:kern w:val="0"/>
          <w:sz w:val="24"/>
          <w:szCs w:val="24"/>
          <w:lang w:val="bg-BG"/>
          <w14:ligatures w14:val="none"/>
        </w:rPr>
        <w:t xml:space="preserve"> срок от съобщението. При </w:t>
      </w:r>
      <w:proofErr w:type="spellStart"/>
      <w:r w:rsidRPr="00C055DE">
        <w:rPr>
          <w:rFonts w:ascii="Times New Roman" w:eastAsia="Times New Roman" w:hAnsi="Times New Roman" w:cs="Times New Roman"/>
          <w:kern w:val="0"/>
          <w:sz w:val="24"/>
          <w:szCs w:val="24"/>
          <w:lang w:val="bg-BG"/>
          <w14:ligatures w14:val="none"/>
        </w:rPr>
        <w:t>неотстраняване</w:t>
      </w:r>
      <w:proofErr w:type="spellEnd"/>
      <w:r w:rsidRPr="00C055DE">
        <w:rPr>
          <w:rFonts w:ascii="Times New Roman" w:eastAsia="Times New Roman" w:hAnsi="Times New Roman" w:cs="Times New Roman"/>
          <w:kern w:val="0"/>
          <w:sz w:val="24"/>
          <w:szCs w:val="24"/>
          <w:lang w:val="bg-BG"/>
          <w14:ligatures w14:val="none"/>
        </w:rPr>
        <w:t xml:space="preserve"> на пропуски заявлението не се разглежда от комисията по чл. 19 от Наредбата.</w:t>
      </w:r>
    </w:p>
    <w:p w14:paraId="28D2FF1A" w14:textId="538AF220"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19.</w:t>
      </w:r>
      <w:r w:rsidRPr="00C055DE">
        <w:rPr>
          <w:rFonts w:ascii="Times New Roman" w:eastAsia="Times New Roman" w:hAnsi="Times New Roman" w:cs="Times New Roman"/>
          <w:kern w:val="0"/>
          <w:sz w:val="24"/>
          <w:szCs w:val="24"/>
          <w:lang w:val="bg-BG"/>
          <w14:ligatures w14:val="none"/>
        </w:rPr>
        <w:t xml:space="preserve"> (1) Кметът на Община Русе със заповед назначава комисия, включваща председател – зам.-кмет „Спорт и младежки дейности</w:t>
      </w:r>
      <w:r w:rsidR="00501A8B" w:rsidRPr="00C055DE">
        <w:rPr>
          <w:rFonts w:ascii="Times New Roman" w:eastAsia="Times New Roman" w:hAnsi="Times New Roman" w:cs="Times New Roman"/>
          <w:kern w:val="0"/>
          <w:sz w:val="24"/>
          <w:szCs w:val="24"/>
          <w:lang w:val="bg-BG"/>
          <w14:ligatures w14:val="none"/>
        </w:rPr>
        <w:t>“</w:t>
      </w:r>
      <w:r w:rsidRPr="00C055DE">
        <w:rPr>
          <w:rFonts w:ascii="Times New Roman" w:eastAsia="Times New Roman" w:hAnsi="Times New Roman" w:cs="Times New Roman"/>
          <w:kern w:val="0"/>
          <w:sz w:val="24"/>
          <w:szCs w:val="24"/>
          <w:lang w:val="bg-BG"/>
          <w14:ligatures w14:val="none"/>
        </w:rPr>
        <w:t xml:space="preserve"> при Община Русе, правоспособен юрист от Общинска </w:t>
      </w:r>
      <w:r w:rsidR="0082196E" w:rsidRPr="00C055DE">
        <w:rPr>
          <w:rFonts w:ascii="Times New Roman" w:eastAsia="Times New Roman" w:hAnsi="Times New Roman" w:cs="Times New Roman"/>
          <w:kern w:val="0"/>
          <w:sz w:val="24"/>
          <w:szCs w:val="24"/>
          <w:lang w:val="bg-BG"/>
          <w14:ligatures w14:val="none"/>
        </w:rPr>
        <w:t>а</w:t>
      </w:r>
      <w:r w:rsidRPr="00C055DE">
        <w:rPr>
          <w:rFonts w:ascii="Times New Roman" w:eastAsia="Times New Roman" w:hAnsi="Times New Roman" w:cs="Times New Roman"/>
          <w:kern w:val="0"/>
          <w:sz w:val="24"/>
          <w:szCs w:val="24"/>
          <w:lang w:val="bg-BG"/>
          <w14:ligatures w14:val="none"/>
        </w:rPr>
        <w:t>дминистрация, икономист – експерт от дирекция „Финансово стопански дейности“, представители от дирекция „Младежки дейности и спорт“ на Община Русе, както и всички членове на постоянната комисия по „Младежта и спорта” към Общински съвет – Русе.“</w:t>
      </w:r>
    </w:p>
    <w:p w14:paraId="41914E0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Комисията заседава при кворум не по-малко от половината от общия състав, като взема решенията си с обикновено мнозинство от присъстващите.</w:t>
      </w:r>
    </w:p>
    <w:p w14:paraId="7E6C3F1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 xml:space="preserve">(3) Всеки член на комисията е длъжен да си направи </w:t>
      </w:r>
      <w:proofErr w:type="spellStart"/>
      <w:r w:rsidRPr="00C055DE">
        <w:rPr>
          <w:rFonts w:ascii="Times New Roman" w:eastAsia="Times New Roman" w:hAnsi="Times New Roman" w:cs="Times New Roman"/>
          <w:kern w:val="0"/>
          <w:sz w:val="24"/>
          <w:szCs w:val="24"/>
          <w:lang w:val="bg-BG"/>
          <w14:ligatures w14:val="none"/>
        </w:rPr>
        <w:t>самоотвод</w:t>
      </w:r>
      <w:proofErr w:type="spellEnd"/>
      <w:r w:rsidRPr="00C055DE">
        <w:rPr>
          <w:rFonts w:ascii="Times New Roman" w:eastAsia="Times New Roman" w:hAnsi="Times New Roman" w:cs="Times New Roman"/>
          <w:kern w:val="0"/>
          <w:sz w:val="24"/>
          <w:szCs w:val="24"/>
          <w:lang w:val="bg-BG"/>
          <w14:ligatures w14:val="none"/>
        </w:rPr>
        <w:t xml:space="preserve">, когато има частен интерес от разглежданото заявление. Членовете на комисията, които са си направили </w:t>
      </w:r>
      <w:proofErr w:type="spellStart"/>
      <w:r w:rsidRPr="00C055DE">
        <w:rPr>
          <w:rFonts w:ascii="Times New Roman" w:eastAsia="Times New Roman" w:hAnsi="Times New Roman" w:cs="Times New Roman"/>
          <w:kern w:val="0"/>
          <w:sz w:val="24"/>
          <w:szCs w:val="24"/>
          <w:lang w:val="bg-BG"/>
          <w14:ligatures w14:val="none"/>
        </w:rPr>
        <w:t>самоотвод</w:t>
      </w:r>
      <w:proofErr w:type="spellEnd"/>
      <w:r w:rsidRPr="00C055DE">
        <w:rPr>
          <w:rFonts w:ascii="Times New Roman" w:eastAsia="Times New Roman" w:hAnsi="Times New Roman" w:cs="Times New Roman"/>
          <w:kern w:val="0"/>
          <w:sz w:val="24"/>
          <w:szCs w:val="24"/>
          <w:lang w:val="bg-BG"/>
          <w14:ligatures w14:val="none"/>
        </w:rPr>
        <w:t xml:space="preserve"> нямат право да участват в обсъжданото и класирането. В тези случаи решенията се приемат с предвиденото мнозинство от членовете на комисията, като се изключи лицето, което е обявило частен интерес. </w:t>
      </w:r>
    </w:p>
    <w:p w14:paraId="19BDEEB7" w14:textId="6E6A775E"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При обявени извънредно положение, бедствено положение, извънредна епидемична обстановка или кризисна сит</w:t>
      </w:r>
      <w:r w:rsidR="00F81D59" w:rsidRPr="00C055DE">
        <w:rPr>
          <w:rFonts w:ascii="Times New Roman" w:eastAsia="Times New Roman" w:hAnsi="Times New Roman" w:cs="Times New Roman"/>
          <w:kern w:val="0"/>
          <w:sz w:val="24"/>
          <w:szCs w:val="24"/>
          <w:lang w:val="bg-BG"/>
          <w14:ligatures w14:val="none"/>
        </w:rPr>
        <w:t>уация, засягащи територията на О</w:t>
      </w:r>
      <w:r w:rsidRPr="00C055DE">
        <w:rPr>
          <w:rFonts w:ascii="Times New Roman" w:eastAsia="Times New Roman" w:hAnsi="Times New Roman" w:cs="Times New Roman"/>
          <w:kern w:val="0"/>
          <w:sz w:val="24"/>
          <w:szCs w:val="24"/>
          <w:lang w:val="bg-BG"/>
          <w14:ligatures w14:val="none"/>
        </w:rPr>
        <w:t>бщината или част от нея, и когато въведените мерки и ограничения,  не позволяват или затрудняват провеждането на присъствени заседания, комисията може да провежда заседания от разстояние при спазване на условията за кворум и лично гласуване чрез технически средства, които гарантират участието, идентифицирането и начина на гласуване на всеки неин член.</w:t>
      </w:r>
    </w:p>
    <w:p w14:paraId="267B985B"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20.</w:t>
      </w:r>
      <w:r w:rsidRPr="00C055DE">
        <w:rPr>
          <w:rFonts w:ascii="Times New Roman" w:eastAsia="Times New Roman" w:hAnsi="Times New Roman" w:cs="Times New Roman"/>
          <w:kern w:val="0"/>
          <w:sz w:val="24"/>
          <w:szCs w:val="24"/>
          <w:lang w:val="bg-BG"/>
          <w14:ligatures w14:val="none"/>
        </w:rPr>
        <w:t xml:space="preserve"> (1) Когато за финансово подпомагане кандидатства организация, извършваща икономическа дейност в заседанието на комисията по чл. 19, участва със съвещателен глас, член на назначената със заповед на кмета Комисия за държавни помощи, определен от нейния председателя.</w:t>
      </w:r>
    </w:p>
    <w:p w14:paraId="6E90A58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По преценка на комисията от представляващите организацията могат да бъдат изискани допълнителни сведения за дейността на организацията, за която се иска финансиране. Комисията изготвя протокол с писмено становище за реда и условията за предоставянето на помощта.</w:t>
      </w:r>
    </w:p>
    <w:p w14:paraId="3E2B67B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(3) Ако кандидатът за финансово подпомагане осъществява и икономическа дейност, финансирането се отпуска в условията на минимална помощ съгласно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w:t>
      </w:r>
    </w:p>
    <w:p w14:paraId="223797F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(4) Размерът на предоставената помощ може да бъде редуциран в случай, че от подадената декларация за минимална помощ или при проверка в регистъра се установи, че кандидатът е получил минимална помощ в определен размер, която кумулирана с финансирането по проекта може да надхвърли прага от 300 000 евро за последните три години. </w:t>
      </w:r>
    </w:p>
    <w:p w14:paraId="49CD1A6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Условията за финансиране в режим на минимални помощи са регламентирани в Приложение № 11. </w:t>
      </w:r>
    </w:p>
    <w:p w14:paraId="5C7A7BB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(6) Всяко финансиране, което е извън обхвата на помощите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или помощите,  освободени от задължението за уведомяване на Европейската комисия се предоставя след нейното уведомяване и решение, потвърждаващо съвместимостта и/или разрешаващо предоставянето на държавна помощ и след като министърът на финансите информира администратора на помощ, че мярката за помощ може да се въведе в действие. Условията, определени в решението на Европейската комисия, са задължителни за изпълнение.</w:t>
      </w:r>
    </w:p>
    <w:p w14:paraId="61E91251"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21. </w:t>
      </w:r>
      <w:r w:rsidRPr="00C055DE">
        <w:rPr>
          <w:rFonts w:ascii="Times New Roman" w:eastAsia="Times New Roman" w:hAnsi="Times New Roman" w:cs="Times New Roman"/>
          <w:kern w:val="0"/>
          <w:sz w:val="24"/>
          <w:szCs w:val="24"/>
          <w:lang w:val="bg-BG"/>
          <w14:ligatures w14:val="none"/>
        </w:rPr>
        <w:t>(1) Комисията</w:t>
      </w:r>
      <w:r w:rsidRPr="00C055DE">
        <w:rPr>
          <w:rFonts w:ascii="Times New Roman" w:eastAsia="Times New Roman" w:hAnsi="Times New Roman" w:cs="Times New Roman"/>
          <w:b/>
          <w:bCs/>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по чл. 19 разглежда постъпилите заявления и приложените към тях документи и изготвя списък с утвърдените проектопредложения и разпределението на средствата за подпомагане  на организациите.</w:t>
      </w:r>
    </w:p>
    <w:p w14:paraId="45708A6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За своята работа комисията съставя протокол, който съдържа:</w:t>
      </w:r>
    </w:p>
    <w:p w14:paraId="097AC7F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Състав на комисията;</w:t>
      </w:r>
    </w:p>
    <w:p w14:paraId="465554A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Опис на получените за разглеждане заявления;</w:t>
      </w:r>
    </w:p>
    <w:p w14:paraId="529E287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Мотивирани предложения за отхвърляне на постъпили заявления;</w:t>
      </w:r>
    </w:p>
    <w:p w14:paraId="18826EB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Организации, които ще бъдат подпомогнати в съответния раздел на програма „СПОРТ“ и размера на финансовите средства, които ще им бъдат отпуснати.</w:t>
      </w:r>
    </w:p>
    <w:p w14:paraId="5EDE190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(3) При разглеждане на предложенията комисията има право да прави редукция на бюджета, като намалява сумите по дейности, за които счита че са завишени или биха могли да се </w:t>
      </w:r>
      <w:r w:rsidRPr="00C055DE">
        <w:rPr>
          <w:rFonts w:ascii="Times New Roman" w:eastAsia="Times New Roman" w:hAnsi="Times New Roman" w:cs="Times New Roman"/>
          <w:kern w:val="0"/>
          <w:sz w:val="24"/>
          <w:szCs w:val="24"/>
          <w:lang w:val="bg-BG"/>
          <w14:ligatures w14:val="none"/>
        </w:rPr>
        <w:lastRenderedPageBreak/>
        <w:t>реализират с по-малко средства, с оглед разумното и ефективно разходване на публични средства.</w:t>
      </w:r>
    </w:p>
    <w:p w14:paraId="0973046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В случаите, когато комисията одобри за финансиране предложение, но направи редукция на определени разходи по бюджетни дейности, водеща до смяна на структурата на бюджета, кандидатът е длъжен в двуседмичен срок от получаване на уведомлението за промяна, писмено да потвърди, че ще реализира проекта съобразно новите финансови условия и да представи актуализиран бюджет на разходите. При неспазване на този срок, предложението не се финансира.</w:t>
      </w:r>
    </w:p>
    <w:p w14:paraId="1C7BA0C2" w14:textId="37D7152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Информацията по ал. 2,</w:t>
      </w:r>
      <w:r w:rsidR="00F81D59" w:rsidRPr="00C055DE">
        <w:rPr>
          <w:rFonts w:ascii="Times New Roman" w:eastAsia="Times New Roman" w:hAnsi="Times New Roman" w:cs="Times New Roman"/>
          <w:kern w:val="0"/>
          <w:sz w:val="24"/>
          <w:szCs w:val="24"/>
          <w:lang w:val="bg-BG"/>
          <w14:ligatures w14:val="none"/>
        </w:rPr>
        <w:t xml:space="preserve"> т. 4 се публикува на сайта на О</w:t>
      </w:r>
      <w:r w:rsidRPr="00C055DE">
        <w:rPr>
          <w:rFonts w:ascii="Times New Roman" w:eastAsia="Times New Roman" w:hAnsi="Times New Roman" w:cs="Times New Roman"/>
          <w:kern w:val="0"/>
          <w:sz w:val="24"/>
          <w:szCs w:val="24"/>
          <w:lang w:val="bg-BG"/>
          <w14:ligatures w14:val="none"/>
        </w:rPr>
        <w:t>бщина Русе в раздел „За граждани“, секция „Спорт“.</w:t>
      </w:r>
    </w:p>
    <w:p w14:paraId="73CFAC1F" w14:textId="77777777" w:rsidR="00552B56"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22.</w:t>
      </w:r>
      <w:r w:rsidRPr="00C055DE">
        <w:rPr>
          <w:rFonts w:ascii="Times New Roman" w:eastAsia="Times New Roman" w:hAnsi="Times New Roman" w:cs="Times New Roman"/>
          <w:kern w:val="0"/>
          <w:sz w:val="24"/>
          <w:szCs w:val="24"/>
          <w:lang w:val="bg-BG"/>
          <w14:ligatures w14:val="none"/>
        </w:rPr>
        <w:t xml:space="preserve"> В петдневен срок след всяко заседание, комисията представя протокола на </w:t>
      </w:r>
      <w:proofErr w:type="spellStart"/>
      <w:r w:rsidRPr="00C055DE">
        <w:rPr>
          <w:rFonts w:ascii="Times New Roman" w:eastAsia="Times New Roman" w:hAnsi="Times New Roman" w:cs="Times New Roman"/>
          <w:kern w:val="0"/>
          <w:sz w:val="24"/>
          <w:szCs w:val="24"/>
          <w:lang w:val="bg-BG"/>
          <w14:ligatures w14:val="none"/>
        </w:rPr>
        <w:t>Кметa</w:t>
      </w:r>
      <w:proofErr w:type="spellEnd"/>
      <w:r w:rsidRPr="00C055DE">
        <w:rPr>
          <w:rFonts w:ascii="Times New Roman" w:eastAsia="Times New Roman" w:hAnsi="Times New Roman" w:cs="Times New Roman"/>
          <w:kern w:val="0"/>
          <w:sz w:val="24"/>
          <w:szCs w:val="24"/>
          <w:lang w:val="bg-BG"/>
          <w14:ligatures w14:val="none"/>
        </w:rPr>
        <w:t xml:space="preserve"> на Община Русе за утвърждаване и на Председателя на Общ</w:t>
      </w:r>
      <w:r w:rsidR="00552B56" w:rsidRPr="00C055DE">
        <w:rPr>
          <w:rFonts w:ascii="Times New Roman" w:eastAsia="Times New Roman" w:hAnsi="Times New Roman" w:cs="Times New Roman"/>
          <w:kern w:val="0"/>
          <w:sz w:val="24"/>
          <w:szCs w:val="24"/>
          <w:lang w:val="bg-BG"/>
          <w14:ligatures w14:val="none"/>
        </w:rPr>
        <w:t xml:space="preserve">ински съвет - Русе за сведение. </w:t>
      </w:r>
    </w:p>
    <w:p w14:paraId="58347E81" w14:textId="77A443F3" w:rsidR="00552B56" w:rsidRPr="00C055DE" w:rsidRDefault="00552B56" w:rsidP="00552B56">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(1)На база, утвърдените проектни предложения в чл. 21, в разделите „Ученически и масов спорт“, „Състезания под егидата на Община Русе“, „Организиране и провеждане на мащабни спортни прояви“ и всички други текущи спортни събития, общинската администрация изготвя ежемесечен спортен календар на Община Русе, който се популяризира чрез средствата за масова информация. </w:t>
      </w:r>
    </w:p>
    <w:p w14:paraId="241E339A" w14:textId="64D710EB" w:rsidR="0082196E" w:rsidRPr="00C055DE" w:rsidRDefault="0082196E" w:rsidP="00C41B7C">
      <w:pPr>
        <w:spacing w:after="240" w:line="240" w:lineRule="auto"/>
        <w:rPr>
          <w:rFonts w:ascii="Times New Roman" w:eastAsia="Times New Roman" w:hAnsi="Times New Roman" w:cs="Times New Roman"/>
          <w:kern w:val="0"/>
          <w:sz w:val="24"/>
          <w:szCs w:val="24"/>
          <w:lang w:val="bg-BG"/>
          <w14:ligatures w14:val="none"/>
        </w:rPr>
      </w:pPr>
    </w:p>
    <w:p w14:paraId="02FCEBFD"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ГЛАВА ПЕТА</w:t>
      </w:r>
    </w:p>
    <w:p w14:paraId="3BF60381"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ДОГОВОРИ И ОТЧЕТНОСТ</w:t>
      </w:r>
    </w:p>
    <w:p w14:paraId="67F1475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E4B3039"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23. </w:t>
      </w:r>
      <w:r w:rsidRPr="00C055DE">
        <w:rPr>
          <w:rFonts w:ascii="Times New Roman" w:eastAsia="Times New Roman" w:hAnsi="Times New Roman" w:cs="Times New Roman"/>
          <w:kern w:val="0"/>
          <w:sz w:val="24"/>
          <w:szCs w:val="24"/>
          <w:lang w:val="bg-BG"/>
          <w14:ligatures w14:val="none"/>
        </w:rPr>
        <w:t>(1) Условията за финансово подпомагане от Община Русе по реда на глава трета, разходването и отчитането на предоставените финансови средства, както и взаимните задължения и отговорности се уреждат с договор. </w:t>
      </w:r>
    </w:p>
    <w:p w14:paraId="1585BD19" w14:textId="6DB883D9"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Договор за финансово подпомагане на проект по реда на тази Наредба, се сключва в тридесет дневен срок от и</w:t>
      </w:r>
      <w:r w:rsidR="00F81D59" w:rsidRPr="00C055DE">
        <w:rPr>
          <w:rFonts w:ascii="Times New Roman" w:eastAsia="Times New Roman" w:hAnsi="Times New Roman" w:cs="Times New Roman"/>
          <w:kern w:val="0"/>
          <w:sz w:val="24"/>
          <w:szCs w:val="24"/>
          <w:lang w:val="bg-BG"/>
          <w14:ligatures w14:val="none"/>
        </w:rPr>
        <w:t>здаване на заповед на кмета на О</w:t>
      </w:r>
      <w:r w:rsidRPr="00C055DE">
        <w:rPr>
          <w:rFonts w:ascii="Times New Roman" w:eastAsia="Times New Roman" w:hAnsi="Times New Roman" w:cs="Times New Roman"/>
          <w:kern w:val="0"/>
          <w:sz w:val="24"/>
          <w:szCs w:val="24"/>
          <w:lang w:val="bg-BG"/>
          <w14:ligatures w14:val="none"/>
        </w:rPr>
        <w:t>бщината за одобряването на списъка с проектите. Договорът за предоставяне на финансовите средства по чл. 21 се подписва след прилагане на процедурите по уведомяване и/ или получаване на разрешение, в случай че е необходимо  по реда на Закона за държавните помощи.</w:t>
      </w:r>
    </w:p>
    <w:p w14:paraId="46B4190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Организацията се задължава да предостави всички документи, доказващи разходването на предоставеното финансиране, включително документи за провеждане процедури по ЗОП или конкурентен подбор, фактури, приемо-предавателни протоколи, списък на обучаваните спортисти, снимки от проведени спортни събития и доказателство за броя на участниците и др. документи за доказване реалното извършване на разходите по искане на Община Русе.</w:t>
      </w:r>
    </w:p>
    <w:p w14:paraId="0630530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Организацията се задължава да използва финансирането при спазване на ЗОП или условията за доказване на пазарна цена.</w:t>
      </w:r>
    </w:p>
    <w:p w14:paraId="06EDB2DF"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Организацията се задължава при установено нарушение на задълженията по ал.3 и ал.4 да възстанови неправомерно разходваните средства, ведно с лихвите, начислени от датата на подписване на договора за финансиране.</w:t>
      </w:r>
    </w:p>
    <w:p w14:paraId="67F3D67F"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 Организацията се задължава да провежда финансираните дейности без да генерира приходи от събиране на такси за участие, предоставяне на рекламна площ, организиране на професионални спортни състезания и др. стопански дейности в резултат на предоставените средства по Програма „СПОРТ“.</w:t>
      </w:r>
    </w:p>
    <w:p w14:paraId="1078BCE7"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Чл. 24.</w:t>
      </w:r>
      <w:r w:rsidRPr="00C055DE">
        <w:rPr>
          <w:rFonts w:ascii="Times New Roman" w:eastAsia="Times New Roman" w:hAnsi="Times New Roman" w:cs="Times New Roman"/>
          <w:kern w:val="0"/>
          <w:sz w:val="24"/>
          <w:szCs w:val="24"/>
          <w:lang w:val="bg-BG"/>
          <w14:ligatures w14:val="none"/>
        </w:rPr>
        <w:t xml:space="preserve"> Общият размер на целевите средства по раздел „Развитие на спортните клубове“, включват разходи, свързани със спортната им дейност като не по-малко от </w:t>
      </w:r>
      <w:r w:rsidRPr="00C055DE">
        <w:rPr>
          <w:rFonts w:ascii="Times New Roman" w:eastAsia="Times New Roman" w:hAnsi="Times New Roman" w:cs="Times New Roman"/>
          <w:b/>
          <w:bCs/>
          <w:kern w:val="0"/>
          <w:sz w:val="24"/>
          <w:szCs w:val="24"/>
          <w:lang w:val="bg-BG"/>
          <w14:ligatures w14:val="none"/>
        </w:rPr>
        <w:t>50 %</w:t>
      </w:r>
      <w:r w:rsidRPr="00C055DE">
        <w:rPr>
          <w:rFonts w:ascii="Times New Roman" w:eastAsia="Times New Roman" w:hAnsi="Times New Roman" w:cs="Times New Roman"/>
          <w:kern w:val="0"/>
          <w:sz w:val="24"/>
          <w:szCs w:val="24"/>
          <w:lang w:val="bg-BG"/>
          <w14:ligatures w14:val="none"/>
        </w:rPr>
        <w:t xml:space="preserve"> от тях трябва да са разходвани за детско-юношески спорт.</w:t>
      </w:r>
    </w:p>
    <w:p w14:paraId="02F39994"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Чл. 25. </w:t>
      </w:r>
      <w:r w:rsidRPr="00C055DE">
        <w:rPr>
          <w:rFonts w:ascii="Times New Roman" w:eastAsia="Times New Roman" w:hAnsi="Times New Roman" w:cs="Times New Roman"/>
          <w:kern w:val="0"/>
          <w:sz w:val="24"/>
          <w:szCs w:val="24"/>
          <w:lang w:val="bg-BG"/>
          <w14:ligatures w14:val="none"/>
        </w:rPr>
        <w:t>Организациите, получили финансови средства по тази Наредба, осъществяват утвърдения проект по определените параметри и се отчитат с финансови отчети по образец, съгласно Приложение №10, за текущата календарна година,  в съответствие с изискванията на Закона за счетоводството.</w:t>
      </w:r>
    </w:p>
    <w:p w14:paraId="565763F5" w14:textId="26B52555"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26</w:t>
      </w:r>
      <w:r w:rsidRPr="00C055DE">
        <w:rPr>
          <w:rFonts w:ascii="Times New Roman" w:eastAsia="Times New Roman" w:hAnsi="Times New Roman" w:cs="Times New Roman"/>
          <w:kern w:val="0"/>
          <w:sz w:val="24"/>
          <w:szCs w:val="24"/>
          <w:lang w:val="bg-BG"/>
          <w14:ligatures w14:val="none"/>
        </w:rPr>
        <w:t>. (1) В договора за предоставяне на помощ, освободена от задължението за уведомяване с акт на Съвета на Европейския съюз или на Европейската комисия, се определят  правилата за прилагане на условията за нейното предоставяне и за контрол, както и механизъм за установяване на неправомерно получена минимална помощ. </w:t>
      </w:r>
    </w:p>
    <w:p w14:paraId="71A299C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Договорът за финансиране в условията на минимална помощ задължително съдържа и: </w:t>
      </w:r>
    </w:p>
    <w:p w14:paraId="05F1533D" w14:textId="06B9448B" w:rsidR="00116883" w:rsidRPr="00C055DE" w:rsidRDefault="00F81D59"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Определяне на О</w:t>
      </w:r>
      <w:r w:rsidR="00116883" w:rsidRPr="00C055DE">
        <w:rPr>
          <w:rFonts w:ascii="Times New Roman" w:eastAsia="Times New Roman" w:hAnsi="Times New Roman" w:cs="Times New Roman"/>
          <w:kern w:val="0"/>
          <w:sz w:val="24"/>
          <w:szCs w:val="24"/>
          <w:lang w:val="bg-BG"/>
          <w14:ligatures w14:val="none"/>
        </w:rPr>
        <w:t>бщината като администратор на помощ;</w:t>
      </w:r>
    </w:p>
    <w:p w14:paraId="161301A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Информация за вида, размера, основанието за предоставяне и съвместимостта на помощта чрез посочване на акта на Европейския съюз -  Регламент (ЕС) 2023/2831 на Комисията  от 13 декември 2023 г.; </w:t>
      </w:r>
    </w:p>
    <w:p w14:paraId="72327FB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Произтичащите от получаването на помощта задължения за получателя на помощта;</w:t>
      </w:r>
    </w:p>
    <w:p w14:paraId="165A5D7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Условия и ред за установяване и възстановяване на неправомерно получена минимална помощ. </w:t>
      </w:r>
    </w:p>
    <w:p w14:paraId="23C114F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В тридневен срок от сключване на договора същият се регистрира в регистъра на минималните помощи към Министерство на финансите и регистъра на Община Русе.</w:t>
      </w:r>
    </w:p>
    <w:p w14:paraId="414E4D67"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27</w:t>
      </w:r>
      <w:r w:rsidRPr="00C055DE">
        <w:rPr>
          <w:rFonts w:ascii="Times New Roman" w:eastAsia="Times New Roman" w:hAnsi="Times New Roman" w:cs="Times New Roman"/>
          <w:kern w:val="0"/>
          <w:sz w:val="24"/>
          <w:szCs w:val="24"/>
          <w:lang w:val="bg-BG"/>
          <w14:ligatures w14:val="none"/>
        </w:rPr>
        <w:t>. Финансираната организация е длъжна да спазва следните условия: </w:t>
      </w:r>
    </w:p>
    <w:p w14:paraId="73FC440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Да осъществи цялостното изпълнение на дейностите, съгласно одобреното финансиране за неикономически дейности;</w:t>
      </w:r>
    </w:p>
    <w:p w14:paraId="2FCBAC8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Да предоставя исканата му информация в хода на изпълнение и да осигурява достъп за проверка от страна на представители на администратора на помощ;</w:t>
      </w:r>
    </w:p>
    <w:p w14:paraId="33A73A3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Да съдейства при извършването на проучвания за резултатите от изпълнението на проекта;</w:t>
      </w:r>
    </w:p>
    <w:p w14:paraId="31715B80" w14:textId="5B354209"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Финансираната организация се задължава да предостави всички документи, доказващи разходването на предоставеното финансиране, включително фактури, приемо-предавателни протоколи, списък на участници в мероприятия, снимки от проведен</w:t>
      </w:r>
      <w:r w:rsidR="00AD4B5E" w:rsidRPr="00C055DE">
        <w:rPr>
          <w:rFonts w:ascii="Times New Roman" w:eastAsia="Times New Roman" w:hAnsi="Times New Roman" w:cs="Times New Roman"/>
          <w:kern w:val="0"/>
          <w:sz w:val="24"/>
          <w:szCs w:val="24"/>
          <w:lang w:val="bg-BG"/>
          <w14:ligatures w14:val="none"/>
        </w:rPr>
        <w:t>ото събитие, които освен за информация за събитието, да служат и като</w:t>
      </w:r>
      <w:r w:rsidRPr="00C055DE">
        <w:rPr>
          <w:rFonts w:ascii="Times New Roman" w:eastAsia="Times New Roman" w:hAnsi="Times New Roman" w:cs="Times New Roman"/>
          <w:kern w:val="0"/>
          <w:sz w:val="24"/>
          <w:szCs w:val="24"/>
          <w:lang w:val="bg-BG"/>
          <w14:ligatures w14:val="none"/>
        </w:rPr>
        <w:t xml:space="preserve"> доказателства за броя на участниците</w:t>
      </w:r>
      <w:r w:rsidR="00AD4B5E" w:rsidRPr="00C055DE">
        <w:rPr>
          <w:rFonts w:ascii="Times New Roman" w:eastAsia="Times New Roman" w:hAnsi="Times New Roman" w:cs="Times New Roman"/>
          <w:kern w:val="0"/>
          <w:sz w:val="24"/>
          <w:szCs w:val="24"/>
          <w:lang w:val="bg-BG"/>
          <w14:ligatures w14:val="none"/>
        </w:rPr>
        <w:t>, както</w:t>
      </w:r>
      <w:r w:rsidRPr="00C055DE">
        <w:rPr>
          <w:rFonts w:ascii="Times New Roman" w:eastAsia="Times New Roman" w:hAnsi="Times New Roman" w:cs="Times New Roman"/>
          <w:kern w:val="0"/>
          <w:sz w:val="24"/>
          <w:szCs w:val="24"/>
          <w:lang w:val="bg-BG"/>
          <w14:ligatures w14:val="none"/>
        </w:rPr>
        <w:t xml:space="preserve"> и др. документи за доказване реалното извърш</w:t>
      </w:r>
      <w:r w:rsidR="00F81D59" w:rsidRPr="00C055DE">
        <w:rPr>
          <w:rFonts w:ascii="Times New Roman" w:eastAsia="Times New Roman" w:hAnsi="Times New Roman" w:cs="Times New Roman"/>
          <w:kern w:val="0"/>
          <w:sz w:val="24"/>
          <w:szCs w:val="24"/>
          <w:lang w:val="bg-BG"/>
          <w14:ligatures w14:val="none"/>
        </w:rPr>
        <w:t>ване на разходите по искане на О</w:t>
      </w:r>
      <w:r w:rsidRPr="00C055DE">
        <w:rPr>
          <w:rFonts w:ascii="Times New Roman" w:eastAsia="Times New Roman" w:hAnsi="Times New Roman" w:cs="Times New Roman"/>
          <w:kern w:val="0"/>
          <w:sz w:val="24"/>
          <w:szCs w:val="24"/>
          <w:lang w:val="bg-BG"/>
          <w14:ligatures w14:val="none"/>
        </w:rPr>
        <w:t>бщина Русе. </w:t>
      </w:r>
    </w:p>
    <w:p w14:paraId="64CFF937" w14:textId="62C70715"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28.</w:t>
      </w:r>
      <w:r w:rsidRPr="00C055DE">
        <w:rPr>
          <w:rFonts w:ascii="Times New Roman" w:eastAsia="Times New Roman" w:hAnsi="Times New Roman" w:cs="Times New Roman"/>
          <w:kern w:val="0"/>
          <w:sz w:val="24"/>
          <w:szCs w:val="24"/>
          <w:lang w:val="bg-BG"/>
          <w14:ligatures w14:val="none"/>
        </w:rPr>
        <w:t xml:space="preserve"> Текущият мониторинг и контролът по изпълнението на финансираните проекти се извършва от комисия, наз</w:t>
      </w:r>
      <w:r w:rsidR="00F81D59" w:rsidRPr="00C055DE">
        <w:rPr>
          <w:rFonts w:ascii="Times New Roman" w:eastAsia="Times New Roman" w:hAnsi="Times New Roman" w:cs="Times New Roman"/>
          <w:kern w:val="0"/>
          <w:sz w:val="24"/>
          <w:szCs w:val="24"/>
          <w:lang w:val="bg-BG"/>
          <w14:ligatures w14:val="none"/>
        </w:rPr>
        <w:t>начена със заповед на кмета на О</w:t>
      </w:r>
      <w:r w:rsidRPr="00C055DE">
        <w:rPr>
          <w:rFonts w:ascii="Times New Roman" w:eastAsia="Times New Roman" w:hAnsi="Times New Roman" w:cs="Times New Roman"/>
          <w:kern w:val="0"/>
          <w:sz w:val="24"/>
          <w:szCs w:val="24"/>
          <w:lang w:val="bg-BG"/>
          <w14:ligatures w14:val="none"/>
        </w:rPr>
        <w:t xml:space="preserve">бщината в състав от трима служители на </w:t>
      </w:r>
      <w:r w:rsidR="0082196E" w:rsidRPr="00C055DE">
        <w:rPr>
          <w:rFonts w:ascii="Times New Roman" w:eastAsia="Times New Roman" w:hAnsi="Times New Roman" w:cs="Times New Roman"/>
          <w:kern w:val="0"/>
          <w:sz w:val="24"/>
          <w:szCs w:val="24"/>
          <w:lang w:val="bg-BG"/>
          <w14:ligatures w14:val="none"/>
        </w:rPr>
        <w:t>О</w:t>
      </w:r>
      <w:r w:rsidRPr="00C055DE">
        <w:rPr>
          <w:rFonts w:ascii="Times New Roman" w:eastAsia="Times New Roman" w:hAnsi="Times New Roman" w:cs="Times New Roman"/>
          <w:kern w:val="0"/>
          <w:sz w:val="24"/>
          <w:szCs w:val="24"/>
          <w:lang w:val="bg-BG"/>
          <w14:ligatures w14:val="none"/>
        </w:rPr>
        <w:t xml:space="preserve">бщинска администрация от дирекция </w:t>
      </w:r>
      <w:r w:rsidR="0082196E" w:rsidRPr="00C055DE">
        <w:rPr>
          <w:rFonts w:ascii="Times New Roman" w:eastAsia="Times New Roman" w:hAnsi="Times New Roman" w:cs="Times New Roman"/>
          <w:kern w:val="0"/>
          <w:sz w:val="24"/>
          <w:szCs w:val="24"/>
          <w:lang w:val="bg-BG"/>
          <w14:ligatures w14:val="none"/>
        </w:rPr>
        <w:t>„</w:t>
      </w:r>
      <w:r w:rsidRPr="00C055DE">
        <w:rPr>
          <w:rFonts w:ascii="Times New Roman" w:eastAsia="Times New Roman" w:hAnsi="Times New Roman" w:cs="Times New Roman"/>
          <w:kern w:val="0"/>
          <w:sz w:val="24"/>
          <w:szCs w:val="24"/>
          <w:lang w:val="bg-BG"/>
          <w14:ligatures w14:val="none"/>
        </w:rPr>
        <w:t>Младежки дейности и спорт</w:t>
      </w:r>
      <w:r w:rsidR="0082196E" w:rsidRPr="00C055DE">
        <w:rPr>
          <w:rFonts w:ascii="Times New Roman" w:eastAsia="Times New Roman" w:hAnsi="Times New Roman" w:cs="Times New Roman"/>
          <w:kern w:val="0"/>
          <w:sz w:val="24"/>
          <w:szCs w:val="24"/>
          <w:lang w:val="bg-BG"/>
          <w14:ligatures w14:val="none"/>
        </w:rPr>
        <w:t>“ .</w:t>
      </w:r>
    </w:p>
    <w:p w14:paraId="1998AA45" w14:textId="54618411"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29</w:t>
      </w:r>
      <w:r w:rsidRPr="00C055DE">
        <w:rPr>
          <w:rFonts w:ascii="Times New Roman" w:eastAsia="Times New Roman" w:hAnsi="Times New Roman" w:cs="Times New Roman"/>
          <w:kern w:val="0"/>
          <w:sz w:val="24"/>
          <w:szCs w:val="24"/>
          <w:lang w:val="bg-BG"/>
          <w14:ligatures w14:val="none"/>
        </w:rPr>
        <w:t>. (1) В случай, че се установи неправомерно получена или неправомерно изразходвана държавна помощ</w:t>
      </w:r>
      <w:r w:rsidR="0082196E" w:rsidRPr="00C055DE">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или минимална помощ същата се възстановява по реда на Закона за държавните помощи, заедно с лихва за неправомерност върху помощта, изчислена с натрупване за периода от датата на която помощта е предоставена до датата на пълното й възстановяване.</w:t>
      </w:r>
    </w:p>
    <w:p w14:paraId="10C8D324" w14:textId="69FEACC3"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Организация, която не е изпълнила решение за възстановяване на неправомерно получена</w:t>
      </w:r>
      <w:r w:rsidR="0082196E" w:rsidRPr="00C055DE">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или неправомерно разходвана държавна помощ не може да кандидатства за финансиране по тази наредба.</w:t>
      </w:r>
    </w:p>
    <w:p w14:paraId="0358B6CB" w14:textId="272DA5C4" w:rsidR="00116883"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1D3D2673" w14:textId="77777777" w:rsidR="008440FB" w:rsidRPr="00C055DE" w:rsidRDefault="008440FB" w:rsidP="00C41B7C">
      <w:pPr>
        <w:spacing w:after="0" w:line="240" w:lineRule="auto"/>
        <w:rPr>
          <w:rFonts w:ascii="Times New Roman" w:eastAsia="Times New Roman" w:hAnsi="Times New Roman" w:cs="Times New Roman"/>
          <w:kern w:val="0"/>
          <w:sz w:val="24"/>
          <w:szCs w:val="24"/>
          <w:lang w:val="bg-BG"/>
          <w14:ligatures w14:val="none"/>
        </w:rPr>
      </w:pPr>
    </w:p>
    <w:p w14:paraId="7D692B63"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ГЛАВА ШЕСТА</w:t>
      </w:r>
    </w:p>
    <w:p w14:paraId="46B26429"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УСЛОВИЯ И РЕД ЗА ПОДПОМАГАНЕ НА СПОРТНИ КЛУБОВЕ-НАЕМАТЕЛИ НА СПОРТНИ ОБЕКТИ, УПРАВЛЯВАНИ ОТ ОП “СПОРТНИ ИМОТИ“</w:t>
      </w:r>
    </w:p>
    <w:p w14:paraId="44B941A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12186575" w14:textId="6E6A9D66"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30</w:t>
      </w:r>
      <w:r w:rsidRPr="00C055DE">
        <w:rPr>
          <w:rFonts w:ascii="Times New Roman" w:eastAsia="Times New Roman" w:hAnsi="Times New Roman" w:cs="Times New Roman"/>
          <w:kern w:val="0"/>
          <w:sz w:val="24"/>
          <w:szCs w:val="24"/>
          <w:lang w:val="bg-BG"/>
          <w14:ligatures w14:val="none"/>
        </w:rPr>
        <w:t>. (1) Спортните клубове, които са юридически лица с нестопанска цел, регистрирани в обществено-полезна дейност и са наематели на спортни обекти по договори за наем с Община Русе, управлявани от ОП „Спортни имоти”, се освобождава</w:t>
      </w:r>
      <w:r w:rsidR="00AD4B5E" w:rsidRPr="00C055DE">
        <w:rPr>
          <w:rFonts w:ascii="Times New Roman" w:eastAsia="Times New Roman" w:hAnsi="Times New Roman" w:cs="Times New Roman"/>
          <w:kern w:val="0"/>
          <w:sz w:val="24"/>
          <w:szCs w:val="24"/>
          <w:lang w:val="bg-BG"/>
          <w14:ligatures w14:val="none"/>
        </w:rPr>
        <w:t>т</w:t>
      </w:r>
      <w:r w:rsidRPr="00C055DE">
        <w:rPr>
          <w:rFonts w:ascii="Times New Roman" w:eastAsia="Times New Roman" w:hAnsi="Times New Roman" w:cs="Times New Roman"/>
          <w:kern w:val="0"/>
          <w:sz w:val="24"/>
          <w:szCs w:val="24"/>
          <w:lang w:val="bg-BG"/>
          <w14:ligatures w14:val="none"/>
        </w:rPr>
        <w:t xml:space="preserve"> от заплащането на разходи за топлоенергия  при ползването на наетите спортни зали и съоръжения при следните условия:</w:t>
      </w:r>
    </w:p>
    <w:p w14:paraId="4CF8FF6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Да имат седалище и да развиват дейността си на територията на Община Русе; </w:t>
      </w:r>
    </w:p>
    <w:p w14:paraId="076B4B0C" w14:textId="314A65BA"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2. Да нямат финансови задължения към </w:t>
      </w:r>
      <w:r w:rsidR="00AD4B5E" w:rsidRPr="00C055DE">
        <w:rPr>
          <w:rFonts w:ascii="Times New Roman" w:eastAsia="Times New Roman" w:hAnsi="Times New Roman" w:cs="Times New Roman"/>
          <w:kern w:val="0"/>
          <w:sz w:val="24"/>
          <w:szCs w:val="24"/>
          <w:lang w:val="bg-BG"/>
          <w14:ligatures w14:val="none"/>
        </w:rPr>
        <w:t>О</w:t>
      </w:r>
      <w:r w:rsidRPr="00C055DE">
        <w:rPr>
          <w:rFonts w:ascii="Times New Roman" w:eastAsia="Times New Roman" w:hAnsi="Times New Roman" w:cs="Times New Roman"/>
          <w:kern w:val="0"/>
          <w:sz w:val="24"/>
          <w:szCs w:val="24"/>
          <w:lang w:val="bg-BG"/>
          <w14:ligatures w14:val="none"/>
        </w:rPr>
        <w:t>бщината и държавата, освен ако е допуснато разсрочване или отсрочване; </w:t>
      </w:r>
    </w:p>
    <w:p w14:paraId="3A2AAE0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Да водят отчетност според изискванията на Закона за счетоводството и приложимите счетоводни стандарти;</w:t>
      </w:r>
    </w:p>
    <w:p w14:paraId="1264066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Да са изпълнили задълженията си към Община Русе по договори за финансово подпомагане и/или по договорите за ползване на общинска спортна база;</w:t>
      </w:r>
    </w:p>
    <w:p w14:paraId="2255B96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Да са били регистрирани и да са развивали дейност на територията на Община Русе минимум една година преди годината на кандидатстване за финансово подпомагане.</w:t>
      </w:r>
    </w:p>
    <w:p w14:paraId="4DB5F85C" w14:textId="5C84C10D" w:rsidR="00116883" w:rsidRPr="00C055DE" w:rsidRDefault="005F6314"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w:t>
      </w:r>
      <w:r w:rsidR="00116883" w:rsidRPr="00C055DE">
        <w:rPr>
          <w:rFonts w:ascii="Times New Roman" w:eastAsia="Times New Roman" w:hAnsi="Times New Roman" w:cs="Times New Roman"/>
          <w:kern w:val="0"/>
          <w:sz w:val="24"/>
          <w:szCs w:val="24"/>
          <w:lang w:val="bg-BG"/>
          <w14:ligatures w14:val="none"/>
        </w:rPr>
        <w:t>. Да не извършват икономическа дейност в ползваните помещения.</w:t>
      </w:r>
    </w:p>
    <w:p w14:paraId="5905C2C1" w14:textId="1E6CAEEE"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За да бъдат освободени от заплащането на топлоенергия спортните клубове ежегодно до 30</w:t>
      </w:r>
      <w:r w:rsidR="00D92D24" w:rsidRPr="00C055DE">
        <w:rPr>
          <w:rFonts w:ascii="Times New Roman" w:eastAsia="Times New Roman" w:hAnsi="Times New Roman" w:cs="Times New Roman"/>
          <w:kern w:val="0"/>
          <w:sz w:val="24"/>
          <w:szCs w:val="24"/>
          <w:lang w:val="bg-BG"/>
          <w14:ligatures w14:val="none"/>
        </w:rPr>
        <w:t>.09,</w:t>
      </w:r>
      <w:r w:rsidRPr="00C055DE">
        <w:rPr>
          <w:rFonts w:ascii="Times New Roman" w:eastAsia="Times New Roman" w:hAnsi="Times New Roman" w:cs="Times New Roman"/>
          <w:kern w:val="0"/>
          <w:sz w:val="24"/>
          <w:szCs w:val="24"/>
          <w:lang w:val="bg-BG"/>
          <w14:ligatures w14:val="none"/>
        </w:rPr>
        <w:t xml:space="preserve"> подават заявление за освобождаване към което прилагат следните документи:</w:t>
      </w:r>
    </w:p>
    <w:p w14:paraId="4D0D3E1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Декларация, че клубът не извършва икономическа дейност;</w:t>
      </w:r>
    </w:p>
    <w:p w14:paraId="1013688D" w14:textId="40BE11A2"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2. </w:t>
      </w:r>
      <w:r w:rsidR="00AD4B5E" w:rsidRPr="00C055DE">
        <w:rPr>
          <w:rFonts w:ascii="Times New Roman" w:eastAsia="Times New Roman" w:hAnsi="Times New Roman" w:cs="Times New Roman"/>
          <w:kern w:val="0"/>
          <w:sz w:val="24"/>
          <w:szCs w:val="24"/>
          <w:lang w:val="bg-BG"/>
          <w14:ligatures w14:val="none"/>
        </w:rPr>
        <w:t>Декларация</w:t>
      </w:r>
      <w:r w:rsidRPr="00C055DE">
        <w:rPr>
          <w:rFonts w:ascii="Times New Roman" w:eastAsia="Times New Roman" w:hAnsi="Times New Roman" w:cs="Times New Roman"/>
          <w:kern w:val="0"/>
          <w:sz w:val="24"/>
          <w:szCs w:val="24"/>
          <w:lang w:val="bg-BG"/>
          <w14:ligatures w14:val="none"/>
        </w:rPr>
        <w:t>, от ко</w:t>
      </w:r>
      <w:r w:rsidR="00AD4B5E" w:rsidRPr="00C055DE">
        <w:rPr>
          <w:rFonts w:ascii="Times New Roman" w:eastAsia="Times New Roman" w:hAnsi="Times New Roman" w:cs="Times New Roman"/>
          <w:kern w:val="0"/>
          <w:sz w:val="24"/>
          <w:szCs w:val="24"/>
          <w:lang w:val="bg-BG"/>
          <w14:ligatures w14:val="none"/>
        </w:rPr>
        <w:t>я</w:t>
      </w:r>
      <w:r w:rsidRPr="00C055DE">
        <w:rPr>
          <w:rFonts w:ascii="Times New Roman" w:eastAsia="Times New Roman" w:hAnsi="Times New Roman" w:cs="Times New Roman"/>
          <w:kern w:val="0"/>
          <w:sz w:val="24"/>
          <w:szCs w:val="24"/>
          <w:lang w:val="bg-BG"/>
          <w14:ligatures w14:val="none"/>
        </w:rPr>
        <w:t>то да е видно, че клубът не извършва стопанска дейност;</w:t>
      </w:r>
    </w:p>
    <w:p w14:paraId="539E902F"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Декларация, че спортният обект се използва от спортисти,  които не са членове на клуба най-малко 20% от времевия годишен капацитет;</w:t>
      </w:r>
    </w:p>
    <w:p w14:paraId="050E464D" w14:textId="640C0404"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(3) След изтичане на срока за под</w:t>
      </w:r>
      <w:r w:rsidR="00F81D59" w:rsidRPr="00C055DE">
        <w:rPr>
          <w:rFonts w:ascii="Times New Roman" w:eastAsia="Times New Roman" w:hAnsi="Times New Roman" w:cs="Times New Roman"/>
          <w:kern w:val="0"/>
          <w:sz w:val="24"/>
          <w:szCs w:val="24"/>
          <w:lang w:val="bg-BG"/>
          <w14:ligatures w14:val="none"/>
        </w:rPr>
        <w:t>аване  на заявления, кметът на О</w:t>
      </w:r>
      <w:r w:rsidRPr="00C055DE">
        <w:rPr>
          <w:rFonts w:ascii="Times New Roman" w:eastAsia="Times New Roman" w:hAnsi="Times New Roman" w:cs="Times New Roman"/>
          <w:kern w:val="0"/>
          <w:sz w:val="24"/>
          <w:szCs w:val="24"/>
          <w:lang w:val="bg-BG"/>
          <w14:ligatures w14:val="none"/>
        </w:rPr>
        <w:t>бщината назначава комисия за проверка на редовността на подадените документи. Комисията изготвя протокол и взема решение за освобождаване или отказ от освобождаване на спортните клубове от заплащане на топлоенергия. При обявени извънредно положение, бедствено положение, извънредна епидемична обстановка или кризисна сит</w:t>
      </w:r>
      <w:r w:rsidR="00F81D59" w:rsidRPr="00C055DE">
        <w:rPr>
          <w:rFonts w:ascii="Times New Roman" w:eastAsia="Times New Roman" w:hAnsi="Times New Roman" w:cs="Times New Roman"/>
          <w:kern w:val="0"/>
          <w:sz w:val="24"/>
          <w:szCs w:val="24"/>
          <w:lang w:val="bg-BG"/>
          <w14:ligatures w14:val="none"/>
        </w:rPr>
        <w:t>уация, засягащи територията на О</w:t>
      </w:r>
      <w:r w:rsidRPr="00C055DE">
        <w:rPr>
          <w:rFonts w:ascii="Times New Roman" w:eastAsia="Times New Roman" w:hAnsi="Times New Roman" w:cs="Times New Roman"/>
          <w:kern w:val="0"/>
          <w:sz w:val="24"/>
          <w:szCs w:val="24"/>
          <w:lang w:val="bg-BG"/>
          <w14:ligatures w14:val="none"/>
        </w:rPr>
        <w:t>бщината или част от нея, и когато въведените мерки и ограничения,  не позволяват или затрудняват провеждането на присъствени заседания, комисията може да провежда заседания от разстояние при спазване на условията за кворум и лично гласуване чрез технически средства, които гарантират участието, идентифицирането и начина на гласуване на всеки неин член.</w:t>
      </w:r>
    </w:p>
    <w:p w14:paraId="0FABA8A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Разходите за топлоенергията са за сметка на бюджета на ОП „Спортни имоти”.</w:t>
      </w:r>
      <w:r w:rsidRPr="00C055DE">
        <w:rPr>
          <w:rFonts w:ascii="Times New Roman" w:eastAsia="Times New Roman" w:hAnsi="Times New Roman" w:cs="Times New Roman"/>
          <w:kern w:val="0"/>
          <w:sz w:val="24"/>
          <w:szCs w:val="24"/>
          <w:lang w:val="bg-BG"/>
          <w14:ligatures w14:val="none"/>
        </w:rPr>
        <w:br/>
        <w:t>(5) В края на всеки отоплителен сезон се съставя двустранен протокол за припадащата се стойност на топлоенергията, с която наемателите са били подпомогнати.</w:t>
      </w:r>
    </w:p>
    <w:p w14:paraId="4772D13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1AD1C337"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ГЛАВА СЕДМА</w:t>
      </w:r>
    </w:p>
    <w:p w14:paraId="7C3AD557"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КОНТРОЛ И САНКЦИИ</w:t>
      </w:r>
    </w:p>
    <w:p w14:paraId="78176BE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35947715"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31.</w:t>
      </w:r>
      <w:r w:rsidRPr="00C055DE">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kern w:val="0"/>
          <w:sz w:val="24"/>
          <w:szCs w:val="24"/>
          <w:shd w:val="clear" w:color="auto" w:fill="FFFFFF"/>
          <w:lang w:val="bg-BG"/>
          <w14:ligatures w14:val="none"/>
        </w:rPr>
        <w:t>Община Русе,  упражнява контрол чрез финансови контрольори върху изразходването на средствата, отпуснати от Общината, като същите имат право да изисква всички необходими счетоводни документи</w:t>
      </w:r>
      <w:r w:rsidRPr="00C055DE">
        <w:rPr>
          <w:rFonts w:ascii="Times New Roman" w:eastAsia="Times New Roman" w:hAnsi="Times New Roman" w:cs="Times New Roman"/>
          <w:kern w:val="0"/>
          <w:sz w:val="24"/>
          <w:szCs w:val="24"/>
          <w:lang w:val="bg-BG"/>
          <w14:ligatures w14:val="none"/>
        </w:rPr>
        <w:t>.</w:t>
      </w:r>
    </w:p>
    <w:p w14:paraId="1BA93094" w14:textId="2F259392"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32.</w:t>
      </w:r>
      <w:r w:rsidRPr="00C055DE">
        <w:rPr>
          <w:rFonts w:ascii="Times New Roman" w:eastAsia="Times New Roman" w:hAnsi="Times New Roman" w:cs="Times New Roman"/>
          <w:kern w:val="0"/>
          <w:sz w:val="24"/>
          <w:szCs w:val="24"/>
          <w:lang w:val="bg-BG"/>
          <w14:ligatures w14:val="none"/>
        </w:rPr>
        <w:t xml:space="preserve"> Спортните клубове, които не използват по предназначение предоставените им по тази наредба средства, ги възстановяват в пълен размер заедно с лихва, определена </w:t>
      </w:r>
      <w:r w:rsidRPr="00C055DE">
        <w:rPr>
          <w:rFonts w:ascii="Times New Roman" w:eastAsia="Times New Roman" w:hAnsi="Times New Roman" w:cs="Times New Roman"/>
          <w:kern w:val="0"/>
          <w:sz w:val="24"/>
          <w:szCs w:val="24"/>
          <w:lang w:val="bg-BG"/>
          <w14:ligatures w14:val="none"/>
        </w:rPr>
        <w:lastRenderedPageBreak/>
        <w:t>според основния лихвен процент. Редът за възстановяване на средствата се постановява със Заповед</w:t>
      </w:r>
      <w:r w:rsidR="00F81D59" w:rsidRPr="00C055DE">
        <w:rPr>
          <w:rFonts w:ascii="Times New Roman" w:eastAsia="Times New Roman" w:hAnsi="Times New Roman" w:cs="Times New Roman"/>
          <w:kern w:val="0"/>
          <w:sz w:val="24"/>
          <w:szCs w:val="24"/>
          <w:lang w:val="bg-BG"/>
          <w14:ligatures w14:val="none"/>
        </w:rPr>
        <w:t xml:space="preserve"> на Кмета на О</w:t>
      </w:r>
      <w:r w:rsidRPr="00C055DE">
        <w:rPr>
          <w:rFonts w:ascii="Times New Roman" w:eastAsia="Times New Roman" w:hAnsi="Times New Roman" w:cs="Times New Roman"/>
          <w:kern w:val="0"/>
          <w:sz w:val="24"/>
          <w:szCs w:val="24"/>
          <w:lang w:val="bg-BG"/>
          <w14:ligatures w14:val="none"/>
        </w:rPr>
        <w:t>бщината.</w:t>
      </w:r>
    </w:p>
    <w:p w14:paraId="44B97056"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33.</w:t>
      </w:r>
      <w:r w:rsidRPr="00C055DE">
        <w:rPr>
          <w:rFonts w:ascii="Times New Roman" w:eastAsia="Times New Roman" w:hAnsi="Times New Roman" w:cs="Times New Roman"/>
          <w:kern w:val="0"/>
          <w:sz w:val="24"/>
          <w:szCs w:val="24"/>
          <w:lang w:val="bg-BG"/>
          <w14:ligatures w14:val="none"/>
        </w:rPr>
        <w:t xml:space="preserve"> При констатиране на неправомерно разходване на предоставените средства, както и при ненавременно отчитане на разходите по предоставените субсидии по тази наредба, Кметът има право едностранно да развали изпълнението на договора.</w:t>
      </w:r>
    </w:p>
    <w:p w14:paraId="19177387"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34.</w:t>
      </w:r>
      <w:r w:rsidRPr="00C055DE">
        <w:rPr>
          <w:rFonts w:ascii="Times New Roman" w:eastAsia="Times New Roman" w:hAnsi="Times New Roman" w:cs="Times New Roman"/>
          <w:kern w:val="0"/>
          <w:sz w:val="24"/>
          <w:szCs w:val="24"/>
          <w:lang w:val="bg-BG"/>
          <w14:ligatures w14:val="none"/>
        </w:rPr>
        <w:t xml:space="preserve"> При прекратяване на договорните отношения по чл. 32 или чл. 33 от настоящата Наредба, спортният клуб е длъжен да възстанови предоставените му средства.</w:t>
      </w:r>
    </w:p>
    <w:p w14:paraId="33B7C52E" w14:textId="77777777" w:rsidR="00116883" w:rsidRPr="00C055DE" w:rsidRDefault="00116883" w:rsidP="00552B56">
      <w:pPr>
        <w:spacing w:after="0" w:line="240" w:lineRule="auto"/>
        <w:ind w:firstLine="720"/>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 35.</w:t>
      </w:r>
      <w:r w:rsidRPr="00C055DE">
        <w:rPr>
          <w:rFonts w:ascii="Times New Roman" w:eastAsia="Times New Roman" w:hAnsi="Times New Roman" w:cs="Times New Roman"/>
          <w:kern w:val="0"/>
          <w:sz w:val="24"/>
          <w:szCs w:val="24"/>
          <w:lang w:val="bg-BG"/>
          <w14:ligatures w14:val="none"/>
        </w:rPr>
        <w:t xml:space="preserve"> При нарушение на антидопинговите правила, финансирането се спира, считано от момента на констатиране на нарушението от компетентните органи до изясняване на случая. При доказано нарушение се прекратява договорът за финансиране</w:t>
      </w:r>
    </w:p>
    <w:p w14:paraId="2C1445F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0CCB673"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ДОПЪЛНИТЕЛНИ РАЗПОРЕДБИ</w:t>
      </w:r>
    </w:p>
    <w:p w14:paraId="6880299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17C7D76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§1.</w:t>
      </w:r>
      <w:r w:rsidRPr="00C055DE">
        <w:rPr>
          <w:rFonts w:ascii="Times New Roman" w:eastAsia="Times New Roman" w:hAnsi="Times New Roman" w:cs="Times New Roman"/>
          <w:kern w:val="0"/>
          <w:sz w:val="24"/>
          <w:szCs w:val="24"/>
          <w:lang w:val="bg-BG"/>
          <w14:ligatures w14:val="none"/>
        </w:rPr>
        <w:t xml:space="preserve"> По смисъла на тази Наредба:</w:t>
      </w:r>
    </w:p>
    <w:p w14:paraId="689F4C9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1. „Конфликт на интереси” е налице, когато лицето има частен интерес, който оказва и/или би могъл да окаже влияние върху обективното и безпристрастно изпълнение на задълженията по смисъла на настоящата наредба. Частният интерес включва всяко предимство за лицето, членовете на неговото семейство, както и за лица и организации, с които лицето поддържа бизнес отношения, участва в органите им за управление или ги представлява.</w:t>
      </w:r>
    </w:p>
    <w:p w14:paraId="4249B28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„Стопанска дейност“ е икономическа дейност по смисъла на т. 13 от §1 на ДР на Закона за държавните помощи. </w:t>
      </w:r>
    </w:p>
    <w:p w14:paraId="2052493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FD0C0D1"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ПРЕХОДНИ И ЗАКЛЮЧИТЕЛНИ РАЗПОРЕДБИ</w:t>
      </w:r>
    </w:p>
    <w:p w14:paraId="5681DDF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4F2DA7A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1.</w:t>
      </w:r>
      <w:r w:rsidRPr="00C055DE">
        <w:rPr>
          <w:rFonts w:ascii="Times New Roman" w:eastAsia="Times New Roman" w:hAnsi="Times New Roman" w:cs="Times New Roman"/>
          <w:kern w:val="0"/>
          <w:sz w:val="24"/>
          <w:szCs w:val="24"/>
          <w:lang w:val="bg-BG"/>
          <w14:ligatures w14:val="none"/>
        </w:rPr>
        <w:t xml:space="preserve"> Спортни клубове, получили членство в лицензирана национална спортна федерация в годината на финансиране не подлежат на финансово подпомагане.</w:t>
      </w:r>
    </w:p>
    <w:p w14:paraId="258641E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2</w:t>
      </w:r>
      <w:r w:rsidRPr="00C055DE">
        <w:rPr>
          <w:rFonts w:ascii="Times New Roman" w:eastAsia="Times New Roman" w:hAnsi="Times New Roman" w:cs="Times New Roman"/>
          <w:kern w:val="0"/>
          <w:sz w:val="24"/>
          <w:szCs w:val="24"/>
          <w:lang w:val="bg-BG"/>
          <w14:ligatures w14:val="none"/>
        </w:rPr>
        <w:t>. Наредбата се приема на основание чл. 133, ал. 4 от Закона за физическото възпитание и спорта.</w:t>
      </w:r>
    </w:p>
    <w:p w14:paraId="2A9A511F"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 3. </w:t>
      </w:r>
      <w:r w:rsidRPr="00C055DE">
        <w:rPr>
          <w:rFonts w:ascii="Times New Roman" w:eastAsia="Times New Roman" w:hAnsi="Times New Roman" w:cs="Times New Roman"/>
          <w:kern w:val="0"/>
          <w:sz w:val="24"/>
          <w:szCs w:val="24"/>
          <w:lang w:val="bg-BG"/>
          <w14:ligatures w14:val="none"/>
        </w:rPr>
        <w:t>Наредбата</w:t>
      </w:r>
      <w:r w:rsidRPr="00C055DE">
        <w:rPr>
          <w:rFonts w:ascii="Times New Roman" w:eastAsia="Times New Roman" w:hAnsi="Times New Roman" w:cs="Times New Roman"/>
          <w:b/>
          <w:bCs/>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 влиза в сила от датата на приемането ú от Общински съвет – Русе.</w:t>
      </w:r>
    </w:p>
    <w:p w14:paraId="7D26D9D1" w14:textId="1F922E78"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 4. </w:t>
      </w:r>
      <w:r w:rsidRPr="00C055DE">
        <w:rPr>
          <w:rFonts w:ascii="Times New Roman" w:eastAsia="Times New Roman" w:hAnsi="Times New Roman" w:cs="Times New Roman"/>
          <w:kern w:val="0"/>
          <w:sz w:val="24"/>
          <w:szCs w:val="24"/>
          <w:lang w:val="bg-BG"/>
          <w14:ligatures w14:val="none"/>
        </w:rPr>
        <w:t>С приемането на тази наредба се отменя Наредбата за финансово подпомагане русенски спортн</w:t>
      </w:r>
      <w:r w:rsidR="00F81D59" w:rsidRPr="00C055DE">
        <w:rPr>
          <w:rFonts w:ascii="Times New Roman" w:eastAsia="Times New Roman" w:hAnsi="Times New Roman" w:cs="Times New Roman"/>
          <w:kern w:val="0"/>
          <w:sz w:val="24"/>
          <w:szCs w:val="24"/>
          <w:lang w:val="bg-BG"/>
          <w14:ligatures w14:val="none"/>
        </w:rPr>
        <w:t>и клубове и спортни дейности в О</w:t>
      </w:r>
      <w:r w:rsidRPr="00C055DE">
        <w:rPr>
          <w:rFonts w:ascii="Times New Roman" w:eastAsia="Times New Roman" w:hAnsi="Times New Roman" w:cs="Times New Roman"/>
          <w:kern w:val="0"/>
          <w:sz w:val="24"/>
          <w:szCs w:val="24"/>
          <w:lang w:val="bg-BG"/>
          <w14:ligatures w14:val="none"/>
        </w:rPr>
        <w:t>бщина Русе, приета с Решение №487/23.03.2017 г. на Общински съвет – Русе.</w:t>
      </w:r>
    </w:p>
    <w:p w14:paraId="567F12A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63FC321D" w14:textId="77777777"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r>
      <w:r w:rsidRPr="00C055DE">
        <w:rPr>
          <w:rFonts w:ascii="Times New Roman" w:eastAsia="Times New Roman" w:hAnsi="Times New Roman" w:cs="Times New Roman"/>
          <w:b/>
          <w:bCs/>
          <w:kern w:val="0"/>
          <w:sz w:val="24"/>
          <w:szCs w:val="24"/>
          <w:lang w:val="bg-BG"/>
          <w14:ligatures w14:val="none"/>
        </w:rPr>
        <w:br/>
      </w:r>
    </w:p>
    <w:p w14:paraId="3E66CF76" w14:textId="77777777" w:rsidR="00CE52A6" w:rsidRPr="00232C14" w:rsidRDefault="00CE52A6" w:rsidP="00CE52A6">
      <w:pPr>
        <w:spacing w:line="240" w:lineRule="auto"/>
        <w:contextualSpacing/>
        <w:jc w:val="both"/>
        <w:rPr>
          <w:rFonts w:ascii="Times New Roman" w:hAnsi="Times New Roman"/>
          <w:b/>
          <w:sz w:val="24"/>
          <w:szCs w:val="24"/>
        </w:rPr>
      </w:pPr>
      <w:r w:rsidRPr="00232C14">
        <w:rPr>
          <w:rFonts w:ascii="Times New Roman" w:hAnsi="Times New Roman"/>
          <w:b/>
          <w:sz w:val="24"/>
          <w:szCs w:val="24"/>
        </w:rPr>
        <w:t>ПРЕДСЕДАТЕЛ:</w:t>
      </w:r>
    </w:p>
    <w:p w14:paraId="0931BC4F" w14:textId="77777777" w:rsidR="00CE52A6" w:rsidRDefault="00CE52A6" w:rsidP="00CE52A6">
      <w:pPr>
        <w:pStyle w:val="Default"/>
        <w:ind w:left="708" w:firstLine="708"/>
        <w:contextualSpacing/>
        <w:rPr>
          <w:rFonts w:ascii="Times New Roman" w:hAnsi="Times New Roman" w:cs="Times New Roman"/>
          <w:b/>
          <w:color w:val="auto"/>
        </w:rPr>
      </w:pPr>
      <w:r w:rsidRPr="00232C14">
        <w:rPr>
          <w:rFonts w:ascii="Times New Roman" w:hAnsi="Times New Roman" w:cs="Times New Roman"/>
          <w:b/>
          <w:color w:val="auto"/>
        </w:rPr>
        <w:t xml:space="preserve"> (</w:t>
      </w:r>
      <w:r>
        <w:rPr>
          <w:rFonts w:ascii="Times New Roman" w:hAnsi="Times New Roman" w:cs="Times New Roman"/>
          <w:b/>
          <w:bCs/>
          <w:color w:val="auto"/>
        </w:rPr>
        <w:t xml:space="preserve">акад. Христо </w:t>
      </w:r>
      <w:proofErr w:type="spellStart"/>
      <w:r>
        <w:rPr>
          <w:rFonts w:ascii="Times New Roman" w:hAnsi="Times New Roman" w:cs="Times New Roman"/>
          <w:b/>
          <w:bCs/>
          <w:color w:val="auto"/>
        </w:rPr>
        <w:t>Белоев</w:t>
      </w:r>
      <w:proofErr w:type="spellEnd"/>
      <w:r>
        <w:rPr>
          <w:rFonts w:ascii="Times New Roman" w:hAnsi="Times New Roman" w:cs="Times New Roman"/>
          <w:b/>
          <w:bCs/>
          <w:color w:val="auto"/>
        </w:rPr>
        <w:t>, дтн</w:t>
      </w:r>
      <w:r w:rsidRPr="00232C14">
        <w:rPr>
          <w:rFonts w:ascii="Times New Roman" w:hAnsi="Times New Roman" w:cs="Times New Roman"/>
          <w:b/>
          <w:color w:val="auto"/>
        </w:rPr>
        <w:t>)</w:t>
      </w:r>
    </w:p>
    <w:p w14:paraId="49CD59A5" w14:textId="65F4E016" w:rsidR="00116883" w:rsidRPr="00CE52A6" w:rsidRDefault="00501A8B" w:rsidP="00501A8B">
      <w:pPr>
        <w:rPr>
          <w:rFonts w:ascii="Times New Roman" w:eastAsia="Times New Roman" w:hAnsi="Times New Roman" w:cs="Times New Roman"/>
          <w:kern w:val="0"/>
          <w:sz w:val="24"/>
          <w:szCs w:val="24"/>
          <w14:ligatures w14:val="none"/>
        </w:rPr>
      </w:pPr>
      <w:r w:rsidRPr="00C055DE">
        <w:rPr>
          <w:rFonts w:ascii="Times New Roman" w:eastAsia="Times New Roman" w:hAnsi="Times New Roman" w:cs="Times New Roman"/>
          <w:kern w:val="0"/>
          <w:sz w:val="24"/>
          <w:szCs w:val="24"/>
          <w:lang w:val="bg-BG"/>
          <w14:ligatures w14:val="none"/>
        </w:rPr>
        <w:br w:type="page"/>
      </w:r>
      <w:bookmarkStart w:id="1" w:name="_GoBack"/>
      <w:bookmarkEnd w:id="1"/>
    </w:p>
    <w:p w14:paraId="019913AD" w14:textId="77777777"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№1 </w:t>
      </w:r>
    </w:p>
    <w:p w14:paraId="68947C4F"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2371BFD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ДО</w:t>
      </w:r>
    </w:p>
    <w:p w14:paraId="5DD9519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КМЕТА</w:t>
      </w:r>
    </w:p>
    <w:p w14:paraId="751B76A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НА ОБЩИНА РУСЕ</w:t>
      </w:r>
    </w:p>
    <w:p w14:paraId="39A2CC7D"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358BB4B2"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ЗАЯВЛЕНИЕ</w:t>
      </w:r>
    </w:p>
    <w:p w14:paraId="4B9FEFF9"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за финансово подпомагане на русенски спортни клубове,</w:t>
      </w:r>
    </w:p>
    <w:p w14:paraId="51C5FF18"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33D81B2E"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от спортен клуб</w:t>
      </w:r>
    </w:p>
    <w:p w14:paraId="049776E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41BA12F3"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________________________________________________________</w:t>
      </w:r>
    </w:p>
    <w:p w14:paraId="1A75DE9A"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36E98A1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УВАЖАЕМИ ГОСПОДИН КМЕТ,</w:t>
      </w:r>
    </w:p>
    <w:p w14:paraId="3864886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3D09ECC" w14:textId="77777777" w:rsidR="00116883" w:rsidRPr="00C055DE" w:rsidRDefault="00116883" w:rsidP="00C41B7C">
      <w:pPr>
        <w:spacing w:after="0" w:line="240" w:lineRule="auto"/>
        <w:ind w:firstLine="708"/>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Моля, представляваният от мен спортен клуб да бъде одобрен за финансиране за ..................... година по реда на Наредбата за условията и реда за финансово подпомагане на спортни клубове и спортни дейности в Община Русе в следните раздели на Програма „СПОРТ“ (отбележете с X в квадратчето преди раздела):</w:t>
      </w:r>
    </w:p>
    <w:p w14:paraId="7568BC5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4E0F4E3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Раздел 1 – Ученически и масов спорт, до 3 състезания, изброени:</w:t>
      </w:r>
    </w:p>
    <w:p w14:paraId="3C37AB4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3EB3B2B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0EDB049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034C225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Раздел 2 – Състезания под егидата на Община Русе, до 3 състезания, изброени:</w:t>
      </w:r>
    </w:p>
    <w:p w14:paraId="1ACD7B3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57FD5F4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2E3DE7C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17F1E98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Раздел 3 – Развитие на спортните клубове</w:t>
      </w:r>
    </w:p>
    <w:p w14:paraId="3699B6C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Спортни клубове, </w:t>
      </w:r>
      <w:proofErr w:type="spellStart"/>
      <w:r w:rsidRPr="00C055DE">
        <w:rPr>
          <w:rFonts w:ascii="Times New Roman" w:eastAsia="Times New Roman" w:hAnsi="Times New Roman" w:cs="Times New Roman"/>
          <w:b/>
          <w:bCs/>
          <w:kern w:val="0"/>
          <w:sz w:val="24"/>
          <w:szCs w:val="24"/>
          <w:lang w:val="bg-BG"/>
          <w14:ligatures w14:val="none"/>
        </w:rPr>
        <w:t>неполучаващи</w:t>
      </w:r>
      <w:proofErr w:type="spellEnd"/>
      <w:r w:rsidRPr="00C055DE">
        <w:rPr>
          <w:rFonts w:ascii="Times New Roman" w:eastAsia="Times New Roman" w:hAnsi="Times New Roman" w:cs="Times New Roman"/>
          <w:b/>
          <w:bCs/>
          <w:kern w:val="0"/>
          <w:sz w:val="24"/>
          <w:szCs w:val="24"/>
          <w:lang w:val="bg-BG"/>
          <w14:ligatures w14:val="none"/>
        </w:rPr>
        <w:t xml:space="preserve"> финансиране от ММС</w:t>
      </w:r>
    </w:p>
    <w:p w14:paraId="4205504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Спортни клубове в индивидуални спортове</w:t>
      </w:r>
    </w:p>
    <w:p w14:paraId="60E65E4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Спортни клубове в колективни спортове</w:t>
      </w:r>
    </w:p>
    <w:p w14:paraId="00BCC95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Раздел 4 – Организиране и провеждане на мащабни спортни прояви, до 2 прояви, изброени:</w:t>
      </w:r>
    </w:p>
    <w:p w14:paraId="6585549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470A147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68C0241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E34B6A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Прилагам следните изискуеми по горепосочената наредба документи:</w:t>
      </w:r>
    </w:p>
    <w:p w14:paraId="374F348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749DEF8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Формуляр Информация</w:t>
      </w:r>
    </w:p>
    <w:p w14:paraId="69FC31B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Формуляр Развитие на спортни клубове</w:t>
      </w:r>
    </w:p>
    <w:p w14:paraId="0B0C218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3. Формуляр Ученически и масов спорт, формуляр Състезания под егидата на Община Русе, формуляр Мащабни спортни прояви (според нуждите)</w:t>
      </w:r>
    </w:p>
    <w:p w14:paraId="6B7029E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Финансова идентификация, издадена от банката, обслужваща организацията, с номер на банковата сметка;</w:t>
      </w:r>
    </w:p>
    <w:p w14:paraId="4903D97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 Копие на удостоверение, че клубът е вписан в Националния регистър на спортните организации към ММС;</w:t>
      </w:r>
    </w:p>
    <w:p w14:paraId="33BB32C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 Списък на спортно-педагогическите кадри, отговарящи за тренировъчната и състезателната дейност на спортистите съгласно Наредба № 1 от 4.02.2019 г. за треньорските кадри, вписани в публичния регистър по ЗФВС;</w:t>
      </w:r>
    </w:p>
    <w:p w14:paraId="2F98CAA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7. Декларация за вярност и пълнота на данните, с ангажимент, при промяна на данните, своевременно да информира Община Русе и за отсъствие на обстоятелствата по чл. 15 от тази Наредба;</w:t>
      </w:r>
    </w:p>
    <w:p w14:paraId="13A22209" w14:textId="286B568C"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8. Списък на картотекираните състезатели</w:t>
      </w:r>
      <w:r w:rsidR="008440FB">
        <w:rPr>
          <w:rFonts w:ascii="Times New Roman" w:eastAsia="Times New Roman" w:hAnsi="Times New Roman" w:cs="Times New Roman"/>
          <w:kern w:val="0"/>
          <w:sz w:val="24"/>
          <w:szCs w:val="24"/>
          <w:lang w:val="bg-BG"/>
          <w14:ligatures w14:val="none"/>
        </w:rPr>
        <w:t xml:space="preserve"> по възраст и пол, </w:t>
      </w:r>
      <w:r w:rsidR="008440FB" w:rsidRPr="008440FB">
        <w:rPr>
          <w:rFonts w:ascii="Times New Roman" w:eastAsia="Times New Roman" w:hAnsi="Times New Roman" w:cs="Times New Roman"/>
          <w:kern w:val="0"/>
          <w:sz w:val="24"/>
          <w:szCs w:val="24"/>
          <w:lang w:val="bg-BG"/>
          <w14:ligatures w14:val="none"/>
        </w:rPr>
        <w:t>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kern w:val="0"/>
          <w:sz w:val="24"/>
          <w:szCs w:val="24"/>
          <w:lang w:val="bg-BG"/>
          <w14:ligatures w14:val="none"/>
        </w:rPr>
        <w:t>;</w:t>
      </w:r>
    </w:p>
    <w:p w14:paraId="4E0078C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9. Справка-информация (протоколи) за участия в състезания от международния спортен календар на съответната спортна федерация, съдържаща крайното класиране на спортистите, </w:t>
      </w:r>
      <w:r w:rsidRPr="00C055DE">
        <w:rPr>
          <w:rFonts w:ascii="Times New Roman" w:eastAsia="Times New Roman" w:hAnsi="Times New Roman" w:cs="Times New Roman"/>
          <w:kern w:val="0"/>
          <w:sz w:val="24"/>
          <w:szCs w:val="24"/>
          <w:shd w:val="clear" w:color="auto" w:fill="FFFFFF"/>
          <w:lang w:val="bg-BG"/>
          <w14:ligatures w14:val="none"/>
        </w:rPr>
        <w:t>както и официален документ на съответната спортна организация, удостоверяващ броя на участниците (участващите отбори) в първенството;</w:t>
      </w:r>
    </w:p>
    <w:p w14:paraId="03273FE5" w14:textId="74EE00B8"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shd w:val="clear" w:color="auto" w:fill="FFFFFF"/>
          <w:lang w:val="bg-BG"/>
          <w14:ligatures w14:val="none"/>
        </w:rPr>
        <w:t>10. Справка-информация (протокол</w:t>
      </w:r>
      <w:r w:rsidR="00D60FA4" w:rsidRPr="00C055DE">
        <w:rPr>
          <w:rFonts w:ascii="Times New Roman" w:eastAsia="Times New Roman" w:hAnsi="Times New Roman" w:cs="Times New Roman"/>
          <w:kern w:val="0"/>
          <w:sz w:val="24"/>
          <w:szCs w:val="24"/>
          <w:shd w:val="clear" w:color="auto" w:fill="FFFFFF"/>
          <w:lang w:val="bg-BG"/>
          <w14:ligatures w14:val="none"/>
        </w:rPr>
        <w:t>и) за участия в състезания от спортния</w:t>
      </w:r>
      <w:r w:rsidRPr="00C055DE">
        <w:rPr>
          <w:rFonts w:ascii="Times New Roman" w:eastAsia="Times New Roman" w:hAnsi="Times New Roman" w:cs="Times New Roman"/>
          <w:kern w:val="0"/>
          <w:sz w:val="24"/>
          <w:szCs w:val="24"/>
          <w:shd w:val="clear" w:color="auto" w:fill="FFFFFF"/>
          <w:lang w:val="bg-BG"/>
          <w14:ligatures w14:val="none"/>
        </w:rPr>
        <w:t xml:space="preserve">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p>
    <w:p w14:paraId="13CAEB7E" w14:textId="7FC57713"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11. </w:t>
      </w:r>
      <w:r w:rsidR="00AD4B5E" w:rsidRPr="00C055DE">
        <w:rPr>
          <w:rFonts w:ascii="Times New Roman" w:eastAsia="Times New Roman" w:hAnsi="Times New Roman" w:cs="Times New Roman"/>
          <w:kern w:val="0"/>
          <w:sz w:val="24"/>
          <w:szCs w:val="24"/>
          <w:lang w:val="bg-BG"/>
          <w14:ligatures w14:val="none"/>
        </w:rPr>
        <w:t>Декларация</w:t>
      </w:r>
      <w:r w:rsidRPr="00C055DE">
        <w:rPr>
          <w:rFonts w:ascii="Times New Roman" w:eastAsia="Times New Roman" w:hAnsi="Times New Roman" w:cs="Times New Roman"/>
          <w:kern w:val="0"/>
          <w:sz w:val="24"/>
          <w:szCs w:val="24"/>
          <w:lang w:val="bg-BG"/>
          <w14:ligatures w14:val="none"/>
        </w:rPr>
        <w:t>, от ко</w:t>
      </w:r>
      <w:r w:rsidR="00AD4B5E" w:rsidRPr="00C055DE">
        <w:rPr>
          <w:rFonts w:ascii="Times New Roman" w:eastAsia="Times New Roman" w:hAnsi="Times New Roman" w:cs="Times New Roman"/>
          <w:kern w:val="0"/>
          <w:sz w:val="24"/>
          <w:szCs w:val="24"/>
          <w:lang w:val="bg-BG"/>
          <w14:ligatures w14:val="none"/>
        </w:rPr>
        <w:t>я</w:t>
      </w:r>
      <w:r w:rsidRPr="00C055DE">
        <w:rPr>
          <w:rFonts w:ascii="Times New Roman" w:eastAsia="Times New Roman" w:hAnsi="Times New Roman" w:cs="Times New Roman"/>
          <w:kern w:val="0"/>
          <w:sz w:val="24"/>
          <w:szCs w:val="24"/>
          <w:lang w:val="bg-BG"/>
          <w14:ligatures w14:val="none"/>
        </w:rPr>
        <w:t>то да е видно, че клубът не извършва икономическа дейност и ако извършва, дали приходите от нея са в размер недостатъчен за покриване на разходите;</w:t>
      </w:r>
    </w:p>
    <w:p w14:paraId="6AB8F63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12. Декларация от представляващия клуба, извършващ икономическа дейност, за съгласие за водене на аналитична счетоводна отчетност и разграничаване на приходите, разходите, активите и пасивите, свързани с подпомагането от Община Русе.</w:t>
      </w:r>
    </w:p>
    <w:p w14:paraId="54C9E090"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5FB8CC9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С уважение,</w:t>
      </w:r>
    </w:p>
    <w:p w14:paraId="4F8D228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p>
    <w:p w14:paraId="747384C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EBA261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Председател на спортен клуб:</w:t>
      </w:r>
    </w:p>
    <w:p w14:paraId="1654A2D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 …………………………./</w:t>
      </w:r>
    </w:p>
    <w:p w14:paraId="47F8D5F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/подпис и печат/</w:t>
      </w:r>
    </w:p>
    <w:p w14:paraId="303480B4"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504AFE96" w14:textId="77777777" w:rsidR="00501A8B" w:rsidRPr="00C055DE" w:rsidRDefault="00501A8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693A406C" w14:textId="7E45A154"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№2 </w:t>
      </w:r>
    </w:p>
    <w:p w14:paraId="7AC6509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50DA2A5"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ФОРМУЛЯР ИНФОРМАЦИЯ ЗА КАНДИДАТА</w:t>
      </w:r>
    </w:p>
    <w:p w14:paraId="1725510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950"/>
        <w:gridCol w:w="110"/>
        <w:gridCol w:w="3336"/>
      </w:tblGrid>
      <w:tr w:rsidR="00C055DE" w:rsidRPr="00C055DE" w14:paraId="00CB594A" w14:textId="77777777" w:rsidTr="00116883">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DA194F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Име на спортния клуб</w:t>
            </w:r>
          </w:p>
          <w:p w14:paraId="0ADD90E5"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 съдебно решение/</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10C52A4"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tc>
      </w:tr>
      <w:tr w:rsidR="00C055DE" w:rsidRPr="00C055DE" w14:paraId="6D6A6930" w14:textId="77777777" w:rsidTr="00116883">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42D1B2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Име на проекта </w:t>
            </w:r>
          </w:p>
          <w:p w14:paraId="2177E55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FA5F9BC"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tc>
      </w:tr>
      <w:tr w:rsidR="00C055DE" w:rsidRPr="00C055DE" w14:paraId="796E88B1" w14:textId="77777777" w:rsidTr="00116883">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6524E5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Развива спорт:</w:t>
            </w:r>
          </w:p>
          <w:p w14:paraId="3E9501A7"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Постави X в избраното квадратчето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56D428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Колективен</w:t>
            </w:r>
          </w:p>
          <w:p w14:paraId="7B9E0D3B"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Индивидуален</w:t>
            </w:r>
          </w:p>
        </w:tc>
      </w:tr>
      <w:tr w:rsidR="00C055DE" w:rsidRPr="00C055DE" w14:paraId="3C4F0366"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EDCA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Адрес на спортния клуб за кореспонденция, съгласно регистрация по Булстат на спортния клуб за кореспонденция …………………………………………………………</w:t>
            </w:r>
          </w:p>
          <w:p w14:paraId="3DE47B6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015E7B0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20A385C1"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ЕИК …………………………………………………………………………………………..</w:t>
            </w:r>
          </w:p>
        </w:tc>
      </w:tr>
      <w:tr w:rsidR="00C055DE" w:rsidRPr="00C055DE" w14:paraId="0BDAFD2E" w14:textId="77777777" w:rsidTr="00116883">
        <w:tc>
          <w:tcPr>
            <w:tcW w:w="0" w:type="auto"/>
            <w:gridSpan w:val="3"/>
            <w:tcBorders>
              <w:top w:val="single" w:sz="4" w:space="0" w:color="000000"/>
              <w:bottom w:val="single" w:sz="4" w:space="0" w:color="000000"/>
            </w:tcBorders>
            <w:tcMar>
              <w:top w:w="0" w:type="dxa"/>
              <w:left w:w="108" w:type="dxa"/>
              <w:bottom w:w="0" w:type="dxa"/>
              <w:right w:w="108" w:type="dxa"/>
            </w:tcMar>
            <w:hideMark/>
          </w:tcPr>
          <w:p w14:paraId="3E422D9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70BF0AA"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F7798"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Телефон, факс, електронна поща</w:t>
            </w:r>
          </w:p>
        </w:tc>
      </w:tr>
      <w:tr w:rsidR="00C055DE" w:rsidRPr="00C055DE" w14:paraId="09383B70" w14:textId="77777777" w:rsidTr="008440FB">
        <w:tc>
          <w:tcPr>
            <w:tcW w:w="5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C79B5"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p>
        </w:tc>
        <w:tc>
          <w:tcPr>
            <w:tcW w:w="3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5E754" w14:textId="03414F05"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008440FB">
              <w:rPr>
                <w:rFonts w:eastAsia="Times New Roman" w:cs="Segoe UI Symbol"/>
                <w:b/>
                <w:bCs/>
                <w:kern w:val="0"/>
                <w:sz w:val="24"/>
                <w:szCs w:val="24"/>
                <w:lang w:val="bg-BG"/>
                <w14:ligatures w14:val="none"/>
              </w:rPr>
              <w:t xml:space="preserve"> </w:t>
            </w:r>
            <w:r w:rsidRPr="00C055DE">
              <w:rPr>
                <w:rFonts w:ascii="Times New Roman" w:eastAsia="Times New Roman" w:hAnsi="Times New Roman" w:cs="Times New Roman"/>
                <w:b/>
                <w:bCs/>
                <w:kern w:val="0"/>
                <w:sz w:val="24"/>
                <w:szCs w:val="24"/>
                <w:lang w:val="bg-BG"/>
                <w14:ligatures w14:val="none"/>
              </w:rPr>
              <w:t>e-</w:t>
            </w:r>
            <w:proofErr w:type="spellStart"/>
            <w:r w:rsidRPr="00C055DE">
              <w:rPr>
                <w:rFonts w:ascii="Times New Roman" w:eastAsia="Times New Roman" w:hAnsi="Times New Roman" w:cs="Times New Roman"/>
                <w:b/>
                <w:bCs/>
                <w:kern w:val="0"/>
                <w:sz w:val="24"/>
                <w:szCs w:val="24"/>
                <w:lang w:val="bg-BG"/>
                <w14:ligatures w14:val="none"/>
              </w:rPr>
              <w:t>mail</w:t>
            </w:r>
            <w:proofErr w:type="spellEnd"/>
            <w:r w:rsidRPr="00C055DE">
              <w:rPr>
                <w:rFonts w:ascii="Times New Roman" w:eastAsia="Times New Roman" w:hAnsi="Times New Roman" w:cs="Times New Roman"/>
                <w:b/>
                <w:bCs/>
                <w:kern w:val="0"/>
                <w:sz w:val="24"/>
                <w:szCs w:val="24"/>
                <w:lang w:val="bg-BG"/>
                <w14:ligatures w14:val="none"/>
              </w:rPr>
              <w:t>:</w:t>
            </w:r>
          </w:p>
        </w:tc>
      </w:tr>
      <w:tr w:rsidR="00C055DE" w:rsidRPr="00C055DE" w14:paraId="1EA9A600" w14:textId="77777777" w:rsidTr="008440FB">
        <w:tc>
          <w:tcPr>
            <w:tcW w:w="5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CFAD3"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Интернет страница:</w:t>
            </w:r>
          </w:p>
        </w:tc>
        <w:tc>
          <w:tcPr>
            <w:tcW w:w="3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F40E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24E061C" w14:textId="77777777" w:rsidTr="00116883">
        <w:tc>
          <w:tcPr>
            <w:tcW w:w="0" w:type="auto"/>
            <w:gridSpan w:val="3"/>
            <w:tcBorders>
              <w:top w:val="single" w:sz="4" w:space="0" w:color="000000"/>
              <w:bottom w:val="single" w:sz="4" w:space="0" w:color="000000"/>
            </w:tcBorders>
            <w:tcMar>
              <w:top w:w="0" w:type="dxa"/>
              <w:left w:w="108" w:type="dxa"/>
              <w:bottom w:w="0" w:type="dxa"/>
              <w:right w:w="108" w:type="dxa"/>
            </w:tcMar>
            <w:hideMark/>
          </w:tcPr>
          <w:p w14:paraId="6D521DCC"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tc>
      </w:tr>
      <w:tr w:rsidR="00C055DE" w:rsidRPr="00C055DE" w14:paraId="582AFFA1"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D225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Данни за спортния клуб</w:t>
            </w:r>
          </w:p>
        </w:tc>
      </w:tr>
      <w:tr w:rsidR="00C055DE" w:rsidRPr="00C055DE" w14:paraId="30B9D1DF"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DB1C7"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Регистрационен № ............................................... в Национален регистър на ММС</w:t>
            </w:r>
          </w:p>
        </w:tc>
      </w:tr>
      <w:tr w:rsidR="00C055DE" w:rsidRPr="00C055DE" w14:paraId="0F6C8C1B"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522C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Член на : </w:t>
            </w:r>
          </w:p>
          <w:p w14:paraId="370483D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43437F04"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/изписва се спортната федерация, асоциация и съюз, в който спортният клуб членува/</w:t>
            </w:r>
          </w:p>
        </w:tc>
      </w:tr>
      <w:tr w:rsidR="00C055DE" w:rsidRPr="00C055DE" w14:paraId="2098ABA2"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79E8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9E0C4BE"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D277E"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Данни за:</w:t>
            </w:r>
          </w:p>
        </w:tc>
      </w:tr>
      <w:tr w:rsidR="00116883" w:rsidRPr="00C055DE" w14:paraId="23DD7D17"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8A12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Председател на спортния клуб/ сдружение:</w:t>
            </w:r>
          </w:p>
          <w:p w14:paraId="5D7B909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съгл. съд. регистрация …………………………………………………………………….</w:t>
            </w:r>
          </w:p>
          <w:p w14:paraId="6865C904"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tc>
      </w:tr>
    </w:tbl>
    <w:p w14:paraId="03149EA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28"/>
        <w:gridCol w:w="968"/>
      </w:tblGrid>
      <w:tr w:rsidR="00C055DE" w:rsidRPr="00C055DE" w14:paraId="629F9F8C"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916D7C3"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Изисквания към спортния клуб</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C603A0C"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ДА/НЕ</w:t>
            </w:r>
          </w:p>
        </w:tc>
      </w:tr>
      <w:tr w:rsidR="00C055DE" w:rsidRPr="00C055DE" w14:paraId="042999E4"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898C0" w14:textId="65A4DA58"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 xml:space="preserve">- Има седалище и развива </w:t>
            </w:r>
            <w:r w:rsidR="00F81D59" w:rsidRPr="00C055DE">
              <w:rPr>
                <w:rFonts w:ascii="Times New Roman" w:eastAsia="Times New Roman" w:hAnsi="Times New Roman" w:cs="Times New Roman"/>
                <w:b/>
                <w:bCs/>
                <w:kern w:val="0"/>
                <w:sz w:val="24"/>
                <w:szCs w:val="24"/>
                <w:lang w:val="bg-BG"/>
                <w14:ligatures w14:val="none"/>
              </w:rPr>
              <w:t>дейността си на територията на О</w:t>
            </w:r>
            <w:r w:rsidRPr="00C055DE">
              <w:rPr>
                <w:rFonts w:ascii="Times New Roman" w:eastAsia="Times New Roman" w:hAnsi="Times New Roman" w:cs="Times New Roman"/>
                <w:b/>
                <w:bCs/>
                <w:kern w:val="0"/>
                <w:sz w:val="24"/>
                <w:szCs w:val="24"/>
                <w:lang w:val="bg-BG"/>
                <w14:ligatures w14:val="none"/>
              </w:rPr>
              <w:t>бщина Русе минимум една година преди годината на кандидатстване за финансово подпомагане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8BDE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BE98269"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16CEF" w14:textId="1856E498" w:rsidR="00116883" w:rsidRPr="00C055DE" w:rsidRDefault="00116883" w:rsidP="00D60FA4">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 Състезателите на  СК, с изключение на националните състезатели по съответния спорт във възрастова група мъже/жени и състезатели – студенти в редовна форма на обучение, да водят тренировъчен и учебен процес на </w:t>
            </w:r>
            <w:r w:rsidR="00F81D59" w:rsidRPr="00C055DE">
              <w:rPr>
                <w:rFonts w:ascii="Times New Roman" w:eastAsia="Times New Roman" w:hAnsi="Times New Roman" w:cs="Times New Roman"/>
                <w:b/>
                <w:bCs/>
                <w:kern w:val="0"/>
                <w:sz w:val="24"/>
                <w:szCs w:val="24"/>
                <w:lang w:val="bg-BG"/>
                <w14:ligatures w14:val="none"/>
              </w:rPr>
              <w:t>територията на О</w:t>
            </w:r>
            <w:r w:rsidRPr="00C055DE">
              <w:rPr>
                <w:rFonts w:ascii="Times New Roman" w:eastAsia="Times New Roman" w:hAnsi="Times New Roman" w:cs="Times New Roman"/>
                <w:b/>
                <w:bCs/>
                <w:kern w:val="0"/>
                <w:sz w:val="24"/>
                <w:szCs w:val="24"/>
                <w:lang w:val="bg-BG"/>
                <w14:ligatures w14:val="none"/>
              </w:rPr>
              <w:t>бщина Русе и да са участвали в спортен календар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CF40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170C52C"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CCAE4"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Вписан е в регистъра на юридическите лица с нестопанска цел в обществена полза, воден от АВ към МП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0510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483D721"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8DDBB"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Вписан в публичните регистри по чл. 9, ал. 1, т.1 и т.2 от ЗФВС и член на съответна лицензирана спортна федерация или  Български футболен съюз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F4A5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E5116AE"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0D991"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Участва в състезания, включени от съответната лицензирана спортна федерация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75B9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07914D4"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FE9DA" w14:textId="31A6F5AF"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Няма финанс</w:t>
            </w:r>
            <w:r w:rsidR="00F81D59" w:rsidRPr="00C055DE">
              <w:rPr>
                <w:rFonts w:ascii="Times New Roman" w:eastAsia="Times New Roman" w:hAnsi="Times New Roman" w:cs="Times New Roman"/>
                <w:b/>
                <w:bCs/>
                <w:kern w:val="0"/>
                <w:sz w:val="24"/>
                <w:szCs w:val="24"/>
                <w:lang w:val="bg-BG"/>
                <w14:ligatures w14:val="none"/>
              </w:rPr>
              <w:t>ови задължения към държавата и О</w:t>
            </w:r>
            <w:r w:rsidRPr="00C055DE">
              <w:rPr>
                <w:rFonts w:ascii="Times New Roman" w:eastAsia="Times New Roman" w:hAnsi="Times New Roman" w:cs="Times New Roman"/>
                <w:b/>
                <w:bCs/>
                <w:kern w:val="0"/>
                <w:sz w:val="24"/>
                <w:szCs w:val="24"/>
                <w:lang w:val="bg-BG"/>
                <w14:ligatures w14:val="none"/>
              </w:rPr>
              <w:t>бщината, освен ако е допуснато разсрочване или отсрочване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B257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FFE576D"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0F7AF"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Изпълнил е задълженията си към Община Русе по предходно финансово подпомагане и/или по договори за ползване на общинска спортна база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AD94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D4D75D2"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CDA3F"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Има треньори с професионална правоспособност и квалификация съгласно Наредба №1 от 04.02.2019 г. за треньорските кадри, вписани в публичния регистър на ММС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D811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D731427"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DAA71"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 Състезателите са преминали задължителни начални, периодични и </w:t>
            </w:r>
            <w:proofErr w:type="spellStart"/>
            <w:r w:rsidRPr="00C055DE">
              <w:rPr>
                <w:rFonts w:ascii="Times New Roman" w:eastAsia="Times New Roman" w:hAnsi="Times New Roman" w:cs="Times New Roman"/>
                <w:b/>
                <w:bCs/>
                <w:kern w:val="0"/>
                <w:sz w:val="24"/>
                <w:szCs w:val="24"/>
                <w:lang w:val="bg-BG"/>
                <w14:ligatures w14:val="none"/>
              </w:rPr>
              <w:t>предсъстезателни</w:t>
            </w:r>
            <w:proofErr w:type="spellEnd"/>
            <w:r w:rsidRPr="00C055DE">
              <w:rPr>
                <w:rFonts w:ascii="Times New Roman" w:eastAsia="Times New Roman" w:hAnsi="Times New Roman" w:cs="Times New Roman"/>
                <w:b/>
                <w:bCs/>
                <w:kern w:val="0"/>
                <w:sz w:val="24"/>
                <w:szCs w:val="24"/>
                <w:lang w:val="bg-BG"/>
                <w14:ligatures w14:val="none"/>
              </w:rPr>
              <w:t xml:space="preserve"> медицински прегледи съгласно Наредба № 1 от 22.11.2019 г. за условията и реда за извършване на медицинските прегледи на лица, осъществяващи тренировъчна и състезателна дейност</w:t>
            </w:r>
            <w:r w:rsidRPr="00C055DE">
              <w:rPr>
                <w:rFonts w:ascii="Times New Roman" w:eastAsia="Times New Roman" w:hAnsi="Times New Roman" w:cs="Times New Roman"/>
                <w:kern w:val="0"/>
                <w:sz w:val="24"/>
                <w:szCs w:val="24"/>
                <w:shd w:val="clear" w:color="auto" w:fill="FFFFFF"/>
                <w:lang w:val="bg-BG"/>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090E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116883" w:rsidRPr="00C055DE" w14:paraId="48DD9C4E" w14:textId="77777777" w:rsidTr="0011688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90524"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Не извършва икономическа дейност или ако извършва такава приходите от нея са в размер недостатъчен за покриване на разходите от дейността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7225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78C22C5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351"/>
      </w:tblGrid>
      <w:tr w:rsidR="00C055DE" w:rsidRPr="00C055DE" w14:paraId="66DB1F9A" w14:textId="77777777" w:rsidTr="00D336F2">
        <w:trPr>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4C2C9EF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 xml:space="preserve">Изисквания, които ще бъдат </w:t>
            </w:r>
            <w:r w:rsidRPr="00C055DE">
              <w:rPr>
                <w:rFonts w:ascii="Times New Roman" w:eastAsia="Times New Roman" w:hAnsi="Times New Roman" w:cs="Times New Roman"/>
                <w:b/>
                <w:bCs/>
                <w:kern w:val="0"/>
                <w:sz w:val="24"/>
                <w:szCs w:val="24"/>
                <w:u w:val="single"/>
                <w:lang w:val="bg-BG"/>
                <w14:ligatures w14:val="none"/>
              </w:rPr>
              <w:t xml:space="preserve">проверени/доказани </w:t>
            </w:r>
            <w:r w:rsidRPr="00C055DE">
              <w:rPr>
                <w:rFonts w:ascii="Times New Roman" w:eastAsia="Times New Roman" w:hAnsi="Times New Roman" w:cs="Times New Roman"/>
                <w:b/>
                <w:bCs/>
                <w:kern w:val="0"/>
                <w:sz w:val="24"/>
                <w:szCs w:val="24"/>
                <w:lang w:val="bg-BG"/>
                <w14:ligatures w14:val="none"/>
              </w:rPr>
              <w:t>по административен път от Община Русе </w:t>
            </w:r>
          </w:p>
        </w:tc>
      </w:tr>
      <w:tr w:rsidR="00C055DE" w:rsidRPr="00C055DE" w14:paraId="78C6D8FC" w14:textId="77777777" w:rsidTr="00D336F2">
        <w:trPr>
          <w:jc w:val="center"/>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847C9"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Регистрация по БУЛСТАТ /електронна справка/</w:t>
            </w:r>
          </w:p>
        </w:tc>
      </w:tr>
      <w:tr w:rsidR="00C055DE" w:rsidRPr="00C055DE" w14:paraId="4F3545B8" w14:textId="77777777" w:rsidTr="00D336F2">
        <w:trPr>
          <w:jc w:val="center"/>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F3C32" w14:textId="1FEF28BF"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Удостоверения по чл. 87, ал. 6 от Данъчно – осигурителния процесуален кодекс /ДОПК/ за липса на парични з</w:t>
            </w:r>
            <w:r w:rsidR="00F81D59" w:rsidRPr="00C055DE">
              <w:rPr>
                <w:rFonts w:ascii="Times New Roman" w:eastAsia="Times New Roman" w:hAnsi="Times New Roman" w:cs="Times New Roman"/>
                <w:b/>
                <w:bCs/>
                <w:kern w:val="0"/>
                <w:sz w:val="24"/>
                <w:szCs w:val="24"/>
                <w:lang w:val="bg-BG"/>
                <w14:ligatures w14:val="none"/>
              </w:rPr>
              <w:t>адължения и платени данъци към О</w:t>
            </w:r>
            <w:r w:rsidRPr="00C055DE">
              <w:rPr>
                <w:rFonts w:ascii="Times New Roman" w:eastAsia="Times New Roman" w:hAnsi="Times New Roman" w:cs="Times New Roman"/>
                <w:b/>
                <w:bCs/>
                <w:kern w:val="0"/>
                <w:sz w:val="24"/>
                <w:szCs w:val="24"/>
                <w:lang w:val="bg-BG"/>
                <w14:ligatures w14:val="none"/>
              </w:rPr>
              <w:t>бщина Русе към датата на подаване на проектното предложение </w:t>
            </w:r>
          </w:p>
        </w:tc>
      </w:tr>
      <w:tr w:rsidR="00C055DE" w:rsidRPr="00C055DE" w14:paraId="7BAA9153" w14:textId="77777777" w:rsidTr="00D336F2">
        <w:trPr>
          <w:jc w:val="center"/>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091E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Сключени и/или неизпълнени договори по Програма „СПОРТ“</w:t>
            </w:r>
          </w:p>
        </w:tc>
      </w:tr>
      <w:tr w:rsidR="00C055DE" w:rsidRPr="00C055DE" w14:paraId="6ED9FED6" w14:textId="77777777" w:rsidTr="00D336F2">
        <w:trPr>
          <w:jc w:val="center"/>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61CC1"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 Удостоверение от Националния регистър на спортните организации в Република България към ММС</w:t>
            </w:r>
          </w:p>
        </w:tc>
      </w:tr>
      <w:tr w:rsidR="00116883" w:rsidRPr="00C055DE" w14:paraId="26EFCECC" w14:textId="77777777" w:rsidTr="00D336F2">
        <w:trPr>
          <w:jc w:val="center"/>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25912"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Сключени и/ или неизпълнени договори към ММС</w:t>
            </w:r>
          </w:p>
        </w:tc>
      </w:tr>
    </w:tbl>
    <w:p w14:paraId="58DD37F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209"/>
      </w:tblGrid>
      <w:tr w:rsidR="00C055DE" w:rsidRPr="00C055DE" w14:paraId="1DF5B836" w14:textId="77777777" w:rsidTr="00501A8B">
        <w:trPr>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39B98A2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Задължителни изисквания за приложени документи от спортния клуб на хартиен носител /оригинал или с гриф „вярно с оригинала“/.</w:t>
            </w:r>
          </w:p>
        </w:tc>
      </w:tr>
      <w:tr w:rsidR="00C055DE" w:rsidRPr="00C055DE" w14:paraId="40D00702" w14:textId="77777777" w:rsidTr="00501A8B">
        <w:trPr>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8B260"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Финансова идентификация, издадена от банката, обслужваща русенския спортен клуб, с номер на банковата сметка</w:t>
            </w:r>
          </w:p>
        </w:tc>
      </w:tr>
      <w:tr w:rsidR="00C055DE" w:rsidRPr="00C055DE" w14:paraId="1480D42D" w14:textId="77777777" w:rsidTr="00501A8B">
        <w:trPr>
          <w:trHeight w:val="242"/>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9B491"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Копие на удостоверение, че русенския спортен клуб е вписан в Националния регистър на спортните организации в Република България към ММС;</w:t>
            </w:r>
          </w:p>
        </w:tc>
      </w:tr>
      <w:tr w:rsidR="00C055DE" w:rsidRPr="00C055DE" w14:paraId="39A6838B" w14:textId="77777777" w:rsidTr="00501A8B">
        <w:trPr>
          <w:trHeight w:val="1098"/>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89059"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Списък на спортно-педагогическите кадри, отговарящи за тренировъчната и състезателната дейност на спортистите съгласно </w:t>
            </w:r>
            <w:proofErr w:type="spellStart"/>
            <w:r w:rsidRPr="00C055DE">
              <w:rPr>
                <w:rFonts w:ascii="Times New Roman" w:eastAsia="Times New Roman" w:hAnsi="Times New Roman" w:cs="Times New Roman"/>
                <w:b/>
                <w:bCs/>
                <w:kern w:val="0"/>
                <w:sz w:val="24"/>
                <w:szCs w:val="24"/>
                <w:lang w:val="bg-BG"/>
                <w14:ligatures w14:val="none"/>
              </w:rPr>
              <w:t>съгласно</w:t>
            </w:r>
            <w:proofErr w:type="spellEnd"/>
            <w:r w:rsidRPr="00C055DE">
              <w:rPr>
                <w:rFonts w:ascii="Times New Roman" w:eastAsia="Times New Roman" w:hAnsi="Times New Roman" w:cs="Times New Roman"/>
                <w:b/>
                <w:bCs/>
                <w:kern w:val="0"/>
                <w:sz w:val="24"/>
                <w:szCs w:val="24"/>
                <w:lang w:val="bg-BG"/>
                <w14:ligatures w14:val="none"/>
              </w:rPr>
              <w:t xml:space="preserve"> Наредба №1 от 04.02.2019 г. за треньорските кадри, вписани в публичния регистър на ММС (Приложение №7);</w:t>
            </w:r>
          </w:p>
        </w:tc>
      </w:tr>
      <w:tr w:rsidR="00C055DE" w:rsidRPr="00C055DE" w14:paraId="65644880" w14:textId="77777777" w:rsidTr="00501A8B">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43D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Справка-информация (протоколи) за участия в състезания от международния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 </w:t>
            </w:r>
          </w:p>
        </w:tc>
      </w:tr>
      <w:tr w:rsidR="00C055DE" w:rsidRPr="00C055DE" w14:paraId="149A823A" w14:textId="77777777" w:rsidTr="00501A8B">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E3595" w14:textId="52C0D939" w:rsidR="00116883" w:rsidRPr="00C055DE" w:rsidRDefault="00116883" w:rsidP="00D60FA4">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Справка-информация (протоколи) за участия в състезания от</w:t>
            </w:r>
            <w:r w:rsidR="00D60FA4" w:rsidRPr="00C055DE">
              <w:rPr>
                <w:rFonts w:ascii="Times New Roman" w:eastAsia="Times New Roman" w:hAnsi="Times New Roman" w:cs="Times New Roman"/>
                <w:b/>
                <w:bCs/>
                <w:kern w:val="0"/>
                <w:sz w:val="24"/>
                <w:szCs w:val="24"/>
                <w:lang w:val="bg-BG"/>
                <w14:ligatures w14:val="none"/>
              </w:rPr>
              <w:t xml:space="preserve"> спортния</w:t>
            </w:r>
            <w:r w:rsidRPr="00C055DE">
              <w:rPr>
                <w:rFonts w:ascii="Times New Roman" w:eastAsia="Times New Roman" w:hAnsi="Times New Roman" w:cs="Times New Roman"/>
                <w:b/>
                <w:bCs/>
                <w:kern w:val="0"/>
                <w:sz w:val="24"/>
                <w:szCs w:val="24"/>
                <w:lang w:val="bg-BG"/>
                <w14:ligatures w14:val="none"/>
              </w:rPr>
              <w:t xml:space="preserve">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p>
        </w:tc>
      </w:tr>
      <w:tr w:rsidR="00C055DE" w:rsidRPr="00C055DE" w14:paraId="5EBB137E" w14:textId="77777777" w:rsidTr="00501A8B">
        <w:trPr>
          <w:trHeight w:val="70"/>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682B088" w14:textId="642013B3"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Списък на картотекирани състезатели по възрастови групи, </w:t>
            </w:r>
            <w:r w:rsidR="008440FB" w:rsidRPr="008440FB">
              <w:rPr>
                <w:rFonts w:ascii="Times New Roman" w:eastAsia="Times New Roman" w:hAnsi="Times New Roman" w:cs="Times New Roman"/>
                <w:b/>
                <w:bCs/>
                <w:kern w:val="0"/>
                <w:sz w:val="24"/>
                <w:szCs w:val="24"/>
                <w:lang w:val="bg-BG"/>
                <w14:ligatures w14:val="none"/>
              </w:rPr>
              <w:t>взели участие в спортния календар на съответните спортни федерации или спортни съюзи</w:t>
            </w:r>
            <w:r w:rsidRPr="00C055DE">
              <w:rPr>
                <w:rFonts w:ascii="Times New Roman" w:eastAsia="Times New Roman" w:hAnsi="Times New Roman" w:cs="Times New Roman"/>
                <w:b/>
                <w:bCs/>
                <w:kern w:val="0"/>
                <w:sz w:val="24"/>
                <w:szCs w:val="24"/>
                <w:lang w:val="bg-BG"/>
                <w14:ligatures w14:val="none"/>
              </w:rPr>
              <w:t xml:space="preserve"> (Приложение №</w:t>
            </w:r>
            <w:r w:rsidR="008440FB">
              <w:rPr>
                <w:rFonts w:ascii="Times New Roman" w:eastAsia="Times New Roman" w:hAnsi="Times New Roman" w:cs="Times New Roman"/>
                <w:b/>
                <w:bCs/>
                <w:kern w:val="0"/>
                <w:sz w:val="24"/>
                <w:szCs w:val="24"/>
                <w:lang w:val="bg-BG"/>
                <w14:ligatures w14:val="none"/>
              </w:rPr>
              <w:t xml:space="preserve"> </w:t>
            </w:r>
            <w:r w:rsidRPr="00C055DE">
              <w:rPr>
                <w:rFonts w:ascii="Times New Roman" w:eastAsia="Times New Roman" w:hAnsi="Times New Roman" w:cs="Times New Roman"/>
                <w:b/>
                <w:bCs/>
                <w:kern w:val="0"/>
                <w:sz w:val="24"/>
                <w:szCs w:val="24"/>
                <w:lang w:val="bg-BG"/>
                <w14:ligatures w14:val="none"/>
              </w:rPr>
              <w:t>8);</w:t>
            </w:r>
          </w:p>
        </w:tc>
      </w:tr>
      <w:tr w:rsidR="00C055DE" w:rsidRPr="00C055DE" w14:paraId="5786E4FF" w14:textId="77777777" w:rsidTr="00501A8B">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7AA8E" w14:textId="4C915FE0"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w:t>
            </w:r>
            <w:r w:rsidR="00AD4B5E" w:rsidRPr="00C055DE">
              <w:rPr>
                <w:rFonts w:ascii="Times New Roman" w:eastAsia="Times New Roman" w:hAnsi="Times New Roman" w:cs="Times New Roman"/>
                <w:b/>
                <w:bCs/>
                <w:kern w:val="0"/>
                <w:sz w:val="24"/>
                <w:szCs w:val="24"/>
                <w:lang w:val="bg-BG"/>
                <w14:ligatures w14:val="none"/>
              </w:rPr>
              <w:t>Декларация</w:t>
            </w:r>
            <w:r w:rsidRPr="00C055DE">
              <w:rPr>
                <w:rFonts w:ascii="Times New Roman" w:eastAsia="Times New Roman" w:hAnsi="Times New Roman" w:cs="Times New Roman"/>
                <w:b/>
                <w:bCs/>
                <w:kern w:val="0"/>
                <w:sz w:val="24"/>
                <w:szCs w:val="24"/>
                <w:lang w:val="bg-BG"/>
                <w14:ligatures w14:val="none"/>
              </w:rPr>
              <w:t>, от ко</w:t>
            </w:r>
            <w:r w:rsidR="00AD4B5E" w:rsidRPr="00C055DE">
              <w:rPr>
                <w:rFonts w:ascii="Times New Roman" w:eastAsia="Times New Roman" w:hAnsi="Times New Roman" w:cs="Times New Roman"/>
                <w:b/>
                <w:bCs/>
                <w:kern w:val="0"/>
                <w:sz w:val="24"/>
                <w:szCs w:val="24"/>
                <w:lang w:val="bg-BG"/>
                <w14:ligatures w14:val="none"/>
              </w:rPr>
              <w:t>я</w:t>
            </w:r>
            <w:r w:rsidRPr="00C055DE">
              <w:rPr>
                <w:rFonts w:ascii="Times New Roman" w:eastAsia="Times New Roman" w:hAnsi="Times New Roman" w:cs="Times New Roman"/>
                <w:b/>
                <w:bCs/>
                <w:kern w:val="0"/>
                <w:sz w:val="24"/>
                <w:szCs w:val="24"/>
                <w:lang w:val="bg-BG"/>
                <w14:ligatures w14:val="none"/>
              </w:rPr>
              <w:t>то да е видно, че клубът не извършва икономическа дейност или ако извършва приходите от нея са в размер недостатъчен за покриване на разходите;</w:t>
            </w:r>
          </w:p>
        </w:tc>
      </w:tr>
      <w:tr w:rsidR="00C055DE" w:rsidRPr="00C055DE" w14:paraId="7FBE4628" w14:textId="77777777" w:rsidTr="00501A8B">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BFB8D"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Декларация от представляващия клуба,  извършващ икономическа дейност за съгласие за водене на аналитична счетоводна отчетност и разграничаване на приходите, разходите, активите и пасивите, свързани с подпомагането от Община Русе.</w:t>
            </w:r>
          </w:p>
        </w:tc>
      </w:tr>
      <w:tr w:rsidR="00C055DE" w:rsidRPr="00C055DE" w14:paraId="0249BD9B" w14:textId="77777777" w:rsidTr="00501A8B">
        <w:trPr>
          <w:trHeight w:val="138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6692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lastRenderedPageBreak/>
              <w:t>☐</w:t>
            </w:r>
            <w:r w:rsidRPr="00C055DE">
              <w:rPr>
                <w:rFonts w:ascii="Times New Roman" w:eastAsia="Times New Roman" w:hAnsi="Times New Roman" w:cs="Times New Roman"/>
                <w:b/>
                <w:bCs/>
                <w:kern w:val="0"/>
                <w:sz w:val="24"/>
                <w:szCs w:val="24"/>
                <w:lang w:val="bg-BG"/>
                <w14:ligatures w14:val="none"/>
              </w:rPr>
              <w:t xml:space="preserve"> Запознат съм с изискванията за Програма „СПОРТ“ </w:t>
            </w:r>
          </w:p>
          <w:p w14:paraId="424C4040" w14:textId="297314A2"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 всички дейности, за които се о</w:t>
            </w:r>
            <w:r w:rsidR="00F81D59" w:rsidRPr="00C055DE">
              <w:rPr>
                <w:rFonts w:ascii="Times New Roman" w:eastAsia="Times New Roman" w:hAnsi="Times New Roman" w:cs="Times New Roman"/>
                <w:b/>
                <w:bCs/>
                <w:kern w:val="0"/>
                <w:sz w:val="24"/>
                <w:szCs w:val="24"/>
                <w:lang w:val="bg-BG"/>
                <w14:ligatures w14:val="none"/>
              </w:rPr>
              <w:t>сигурява финансова подкрепа от О</w:t>
            </w:r>
            <w:r w:rsidRPr="00C055DE">
              <w:rPr>
                <w:rFonts w:ascii="Times New Roman" w:eastAsia="Times New Roman" w:hAnsi="Times New Roman" w:cs="Times New Roman"/>
                <w:b/>
                <w:bCs/>
                <w:kern w:val="0"/>
                <w:sz w:val="24"/>
                <w:szCs w:val="24"/>
                <w:lang w:val="bg-BG"/>
                <w14:ligatures w14:val="none"/>
              </w:rPr>
              <w:t>бщина Русе , спортните клубове са задължени да поставят герб на град Русе, например – спортна екипировка, спортно съоръжение, зала, покани/регламент на състезание, организирано от клуба и др.</w:t>
            </w:r>
          </w:p>
        </w:tc>
      </w:tr>
      <w:tr w:rsidR="00116883" w:rsidRPr="00C055DE" w14:paraId="0C86A6AE" w14:textId="77777777" w:rsidTr="00501A8B">
        <w:trPr>
          <w:trHeight w:val="89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B9B6E"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Segoe UI Symbol" w:eastAsia="Times New Roman" w:hAnsi="Segoe UI Symbol" w:cs="Segoe UI Symbol"/>
                <w:b/>
                <w:bCs/>
                <w:kern w:val="0"/>
                <w:sz w:val="24"/>
                <w:szCs w:val="24"/>
                <w:lang w:val="bg-BG"/>
                <w14:ligatures w14:val="none"/>
              </w:rPr>
              <w:t>☐</w:t>
            </w:r>
            <w:r w:rsidRPr="00C055DE">
              <w:rPr>
                <w:rFonts w:ascii="Times New Roman" w:eastAsia="Times New Roman" w:hAnsi="Times New Roman" w:cs="Times New Roman"/>
                <w:b/>
                <w:bCs/>
                <w:kern w:val="0"/>
                <w:sz w:val="24"/>
                <w:szCs w:val="24"/>
                <w:lang w:val="bg-BG"/>
                <w14:ligatures w14:val="none"/>
              </w:rPr>
              <w:t xml:space="preserve"> Декларация за вярност и пълнота на данните, с ангажимент, при промяна на данните, своевременно да информира Община Русе и за отсъствие на обстоятелствата по чл. 15 от тази Наредба (Приложение №9);</w:t>
            </w:r>
          </w:p>
        </w:tc>
      </w:tr>
    </w:tbl>
    <w:p w14:paraId="24B511E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906"/>
        <w:gridCol w:w="4490"/>
      </w:tblGrid>
      <w:tr w:rsidR="00C055DE" w:rsidRPr="00C055DE" w14:paraId="39EB8CD9" w14:textId="77777777" w:rsidTr="0011688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D1A6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Капацитет на спортния  клуб:</w:t>
            </w:r>
          </w:p>
          <w:p w14:paraId="476A6D1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Брой картотекирани състезатели по възрастови групи</w:t>
            </w:r>
          </w:p>
          <w:p w14:paraId="58E88B8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пол …………… възрастова група ..………………………. брой ………………………</w:t>
            </w:r>
          </w:p>
          <w:p w14:paraId="6C3DE1B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пол …………… възрастова група ..………………………. брой ………………………</w:t>
            </w:r>
          </w:p>
          <w:p w14:paraId="1D09B06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пол …………… възрастова група ..………………………. брой ………………………</w:t>
            </w:r>
          </w:p>
          <w:p w14:paraId="17C147C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пол …………… възрастова група ..………………………. брой ………………………</w:t>
            </w:r>
          </w:p>
          <w:p w14:paraId="6CEC118F"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Брой състезатели, включени в национален отбор (приложен списък) .……………</w:t>
            </w:r>
          </w:p>
          <w:p w14:paraId="376A7A7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Брой треньорски кадри съгласно Наредба №1 от 04.02.2019 за треньорските кадри, вписани в публичния регистър по ЗФВС …………………..……………………………</w:t>
            </w:r>
          </w:p>
          <w:p w14:paraId="0AE9B14E"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Използвана спортна база ……………………………….…………………………………</w:t>
            </w:r>
          </w:p>
          <w:p w14:paraId="4243B109"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tc>
      </w:tr>
      <w:tr w:rsidR="00C055DE" w:rsidRPr="00C055DE" w14:paraId="08F72046"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72DDC"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1. Постигнати резултати в балкански, европейски, световни първенства и олимпийски игри за предходната година (за индивидуални спортове)</w:t>
            </w:r>
          </w:p>
        </w:tc>
      </w:tr>
      <w:tr w:rsidR="00C055DE" w:rsidRPr="00C055DE" w14:paraId="31668D06" w14:textId="77777777" w:rsidTr="00116883">
        <w:trPr>
          <w:trHeight w:val="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DDE9F"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Състезатели до 18 г., вкл.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22E4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AAA8FAB" w14:textId="77777777" w:rsidTr="00116883">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CE53D"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Състезатели над 18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328A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58E855D"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64B2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2. Постигнати резултати в официален международен календар, извън т.1 за предходната година</w:t>
            </w:r>
          </w:p>
        </w:tc>
      </w:tr>
      <w:tr w:rsidR="00C055DE" w:rsidRPr="00C055DE" w14:paraId="43653C02" w14:textId="77777777" w:rsidTr="0011688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F2B69"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Състезатели до 18 г., вкл.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120D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7978D57" w14:textId="77777777" w:rsidTr="0011688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BEE2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Състезатели над 18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BEC5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A28323D"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62F79" w14:textId="773297B8" w:rsidR="00116883" w:rsidRPr="00C055DE" w:rsidRDefault="00116883" w:rsidP="00D60FA4">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3. Постигнати </w:t>
            </w:r>
            <w:r w:rsidR="00D60FA4" w:rsidRPr="00C055DE">
              <w:rPr>
                <w:rFonts w:ascii="Times New Roman" w:eastAsia="Times New Roman" w:hAnsi="Times New Roman" w:cs="Times New Roman"/>
                <w:b/>
                <w:bCs/>
                <w:kern w:val="0"/>
                <w:sz w:val="24"/>
                <w:szCs w:val="24"/>
                <w:lang w:val="bg-BG"/>
                <w14:ligatures w14:val="none"/>
              </w:rPr>
              <w:t xml:space="preserve">резултати в официален </w:t>
            </w:r>
            <w:r w:rsidRPr="00C055DE">
              <w:rPr>
                <w:rFonts w:ascii="Times New Roman" w:eastAsia="Times New Roman" w:hAnsi="Times New Roman" w:cs="Times New Roman"/>
                <w:b/>
                <w:bCs/>
                <w:kern w:val="0"/>
                <w:sz w:val="24"/>
                <w:szCs w:val="24"/>
                <w:lang w:val="bg-BG"/>
                <w14:ligatures w14:val="none"/>
              </w:rPr>
              <w:t>спортен календар за предходната година</w:t>
            </w:r>
          </w:p>
        </w:tc>
      </w:tr>
      <w:tr w:rsidR="00C055DE" w:rsidRPr="00C055DE" w14:paraId="4EA9157E" w14:textId="77777777" w:rsidTr="00116883">
        <w:trPr>
          <w:trHeight w:val="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C1C9C"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Състезатели до 18 г., вкл., по възрастови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26D5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F154339" w14:textId="77777777" w:rsidTr="00116883">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A64C8"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Състезатели над 18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9169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A4E88EA" w14:textId="77777777" w:rsidTr="00116883">
        <w:trPr>
          <w:trHeight w:val="6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0D8E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4. Детско-юношеския спорт – обхват на състезатели по възрастови групи на спортните клубове, взели участие в държавни първенства през предходната година</w:t>
            </w:r>
          </w:p>
        </w:tc>
      </w:tr>
      <w:tr w:rsidR="00C055DE" w:rsidRPr="00C055DE" w14:paraId="52D713CE" w14:textId="77777777" w:rsidTr="0011688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72EE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Възрастови групи:</w:t>
            </w:r>
          </w:p>
          <w:p w14:paraId="2CFE5E9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357F42B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6E30008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42906FB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B90E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Брой състезатели:</w:t>
            </w:r>
          </w:p>
          <w:p w14:paraId="4E92052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52DD1F0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p w14:paraId="07FB6825"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tc>
      </w:tr>
      <w:tr w:rsidR="00C055DE" w:rsidRPr="00C055DE" w14:paraId="78689F94"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FA0CD"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5. Организиране и провеждане на традиционни състезания под егидата на Община Русе през предходната година</w:t>
            </w:r>
          </w:p>
        </w:tc>
      </w:tr>
      <w:tr w:rsidR="00C055DE" w:rsidRPr="00C055DE" w14:paraId="149A3506"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ED91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679BFC4"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0E478"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6. Организиране и провеждане на състезания в ученически и масов спорт през  предходната година</w:t>
            </w:r>
          </w:p>
        </w:tc>
      </w:tr>
      <w:tr w:rsidR="00C055DE" w:rsidRPr="00C055DE" w14:paraId="303CAB51"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E7289"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tc>
      </w:tr>
      <w:tr w:rsidR="00C055DE" w:rsidRPr="00C055DE" w14:paraId="64BA4F7B"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5091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7. Организиране и провеждане на мащабни спортни прояви през предходната година</w:t>
            </w:r>
          </w:p>
        </w:tc>
      </w:tr>
      <w:tr w:rsidR="00C055DE" w:rsidRPr="00C055DE" w14:paraId="3097B505"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80E4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74E27E9"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85FC0"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8. Мачове с национално телевизионно излъчване (за колективни спортове)</w:t>
            </w:r>
          </w:p>
        </w:tc>
      </w:tr>
      <w:tr w:rsidR="00C055DE" w:rsidRPr="00C055DE" w14:paraId="26591EF3"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DE35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 мач, телевизия, дата</w:t>
            </w:r>
          </w:p>
          <w:p w14:paraId="38E78EAC"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tc>
      </w:tr>
      <w:tr w:rsidR="00C055DE" w:rsidRPr="00C055DE" w14:paraId="10176D28"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5082D"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9. Средна зрителска посещаемост (за колективните спортове) ……………………..</w:t>
            </w:r>
          </w:p>
        </w:tc>
      </w:tr>
      <w:tr w:rsidR="00C055DE" w:rsidRPr="00C055DE" w14:paraId="24A0A91D" w14:textId="77777777" w:rsidTr="0011688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363F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 мач с най-висока зрителска посещаемост, брой зрители, дата</w:t>
            </w:r>
          </w:p>
          <w:p w14:paraId="7BDE9254"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tc>
      </w:tr>
    </w:tbl>
    <w:p w14:paraId="4284761B"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p w14:paraId="6EB3C8F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Председател на спортен клуб:</w:t>
      </w:r>
    </w:p>
    <w:p w14:paraId="02319FC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 …………………………./</w:t>
      </w:r>
    </w:p>
    <w:p w14:paraId="44CC168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/подпис и печат/</w:t>
      </w:r>
    </w:p>
    <w:p w14:paraId="6488DC1C"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71710F5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ab/>
      </w:r>
    </w:p>
    <w:p w14:paraId="633CC7C5" w14:textId="77777777" w:rsidR="00501A8B" w:rsidRPr="00C055DE" w:rsidRDefault="00501A8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1965548B" w14:textId="1DE7DE02"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№3 </w:t>
      </w:r>
    </w:p>
    <w:p w14:paraId="5F69224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5F55BA97"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ФОРМУЛЯР УЧЕНИЧЕСКИ И МАСОВ СПОРТ</w:t>
      </w:r>
    </w:p>
    <w:p w14:paraId="76E40BC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094"/>
        <w:gridCol w:w="2165"/>
        <w:gridCol w:w="2137"/>
      </w:tblGrid>
      <w:tr w:rsidR="00C055DE" w:rsidRPr="00C055DE" w14:paraId="79B4886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55BE4"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Организация (спортен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2F81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B2E726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10560"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Вид проява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7EB6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49AD31A"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6FAA2"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Дата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9FB4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D5FD18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1585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Място на провеждане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7284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FC2B1D3"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6144F"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Възрастова група, пол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5FEF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39969BA"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CEE0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Прогнозен брой участници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45E7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3E3073E"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9E4A2"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Информация за проекта. Обосновка и кратко описание на проектните дейности.</w:t>
            </w:r>
          </w:p>
          <w:p w14:paraId="5244C915"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tc>
      </w:tr>
      <w:tr w:rsidR="00C055DE" w:rsidRPr="00C055DE" w14:paraId="7E09A971"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99C7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Очаквани резултати и ефект. Ползи от изпълнението на проекта, резултати,  измерими показатели, брой участници, брой на деца и ученици.</w:t>
            </w:r>
          </w:p>
          <w:p w14:paraId="4B14F50C"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tc>
      </w:tr>
      <w:tr w:rsidR="00C055DE" w:rsidRPr="00C055DE" w14:paraId="36BB0A7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65D52"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Разходи 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6E3A4"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Средства от </w:t>
            </w:r>
          </w:p>
          <w:p w14:paraId="6CF7BDAD"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49167"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Собствени средства</w:t>
            </w:r>
          </w:p>
        </w:tc>
      </w:tr>
      <w:tr w:rsidR="00C055DE" w:rsidRPr="00C055DE" w14:paraId="223B5E6A" w14:textId="77777777" w:rsidTr="00EE0FB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8E30CE" w14:textId="77777777" w:rsidR="00116883" w:rsidRPr="00C055DE" w:rsidRDefault="00116883" w:rsidP="00C41B7C">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Храна и 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32F0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09B8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7FBFEA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1D05D"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Транспорт, рамките на проявата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3610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EB3F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CDF1829"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965FFCC"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Медицинско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323D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34DD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6B1591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EC6EC"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Застраховки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2000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82AD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AE3163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2D9E3"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Наем на спортни обекти 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DA4D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9C1F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F8A0D0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834FD"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Монтаж и демонтаж на спортни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5B52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3CB4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2E4856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396A4"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Награден фонд за купи, медали, </w:t>
            </w:r>
            <w:proofErr w:type="spellStart"/>
            <w:r w:rsidRPr="00C055DE">
              <w:rPr>
                <w:rFonts w:ascii="Times New Roman" w:eastAsia="Times New Roman" w:hAnsi="Times New Roman" w:cs="Times New Roman"/>
                <w:b/>
                <w:bCs/>
                <w:kern w:val="0"/>
                <w:sz w:val="24"/>
                <w:szCs w:val="24"/>
                <w:lang w:val="bg-BG"/>
                <w14:ligatures w14:val="none"/>
              </w:rPr>
              <w:t>плакети</w:t>
            </w:r>
            <w:proofErr w:type="spellEnd"/>
            <w:r w:rsidRPr="00C055DE">
              <w:rPr>
                <w:rFonts w:ascii="Times New Roman" w:eastAsia="Times New Roman" w:hAnsi="Times New Roman" w:cs="Times New Roman"/>
                <w:b/>
                <w:bCs/>
                <w:kern w:val="0"/>
                <w:sz w:val="24"/>
                <w:szCs w:val="24"/>
                <w:lang w:val="bg-BG"/>
                <w14:ligatures w14:val="none"/>
              </w:rPr>
              <w:t xml:space="preserve">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7198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A0A2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BD41A7F"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DED2D"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Спортна екипировка, спортно оборудване и материали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0926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CE54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EA14057" w14:textId="77777777" w:rsidTr="00501A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3096E33"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Медикаменти и средства за възстановяване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824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4B3C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C216227"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E3727"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Съдийско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69C1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E54A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9C3EA8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F5ED1"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Охрана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539F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C870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0749344" w14:textId="77777777" w:rsidTr="00501A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C0953F3" w14:textId="77777777" w:rsidR="00116883" w:rsidRPr="00C055DE" w:rsidRDefault="00116883" w:rsidP="00CF471B">
            <w:pPr>
              <w:numPr>
                <w:ilvl w:val="0"/>
                <w:numId w:val="3"/>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Друго, свързано със спецификата на състезанието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6646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7B3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B33243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290F0"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F1D2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D61F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2400CDF0"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p>
    <w:p w14:paraId="072CBEB9" w14:textId="77777777" w:rsidR="00501A8B" w:rsidRPr="00C055DE" w:rsidRDefault="00501A8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4DE92B28" w14:textId="2DC8B0A0" w:rsidR="00116883" w:rsidRPr="00C055DE" w:rsidRDefault="00116883" w:rsidP="00C41B7C">
      <w:pPr>
        <w:spacing w:after="0" w:line="240" w:lineRule="auto"/>
        <w:ind w:left="1416" w:firstLine="708"/>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   Приложение №4 </w:t>
      </w:r>
    </w:p>
    <w:p w14:paraId="0529758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28D6C6B"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ФОРМУЛЯР СЪСТЕЗАНИЯ ПОД ЕГИДАТА НА ОБЩИНА РУСЕ</w:t>
      </w:r>
    </w:p>
    <w:p w14:paraId="2685123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060"/>
        <w:gridCol w:w="2184"/>
        <w:gridCol w:w="2152"/>
      </w:tblGrid>
      <w:tr w:rsidR="00C055DE" w:rsidRPr="00C055DE" w14:paraId="47FEB34B"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7F363"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Организация (спортен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0F40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9CB8E39"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11CA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Вид проява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5662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34A0027"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C0E2E"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Дата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8BCA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012491C"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4957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Място на провеждане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699A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E4CE163"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B60AE"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Възрастова група, пол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8E52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340AEF6"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F7E7C"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Прогнозен брой участници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44DF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D5305C8"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4FB3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Информация за проекта. Обосновка и кратко описание на проектните дейности.</w:t>
            </w:r>
          </w:p>
          <w:p w14:paraId="6FA663E4"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tc>
      </w:tr>
      <w:tr w:rsidR="00C055DE" w:rsidRPr="00C055DE" w14:paraId="0925DD19"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1AF7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Очаквани резултати и ефект. Ползи от изпълнението на проекта, резултати,  измерими показатели, брой участници, брой участващи спортни клубове.</w:t>
            </w:r>
          </w:p>
          <w:p w14:paraId="2285FC1E"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tc>
      </w:tr>
      <w:tr w:rsidR="00C055DE" w:rsidRPr="00C055DE" w14:paraId="4622DB85"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FC587"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Разходи 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97D6B"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Средства от </w:t>
            </w:r>
          </w:p>
          <w:p w14:paraId="31FD669C"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6485C"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Собствени средства</w:t>
            </w:r>
          </w:p>
        </w:tc>
      </w:tr>
      <w:tr w:rsidR="00C055DE" w:rsidRPr="00C055DE" w14:paraId="52BAC478"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24C5EF3" w14:textId="77777777" w:rsidR="00116883" w:rsidRPr="00C055DE" w:rsidRDefault="00116883" w:rsidP="00C41B7C">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Храна и 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35DC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087E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376EBB0"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00CBA"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Транспорт, рамките на проявата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5334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E1B3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D5BED3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CAF8F"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Медицинско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7B4A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A2AE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1CC4EBA"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7BA36"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Застраховки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F66A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322D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518A18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4E706"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Наем на спортни обекти 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FB20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D746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6BB6BD5"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CF8FAAD"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Монтаж и демонтаж на спортни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5A1C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B39F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67B245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49FB8"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Награден фонд за купи, медали, </w:t>
            </w:r>
            <w:proofErr w:type="spellStart"/>
            <w:r w:rsidRPr="00C055DE">
              <w:rPr>
                <w:rFonts w:ascii="Times New Roman" w:eastAsia="Times New Roman" w:hAnsi="Times New Roman" w:cs="Times New Roman"/>
                <w:b/>
                <w:bCs/>
                <w:kern w:val="0"/>
                <w:sz w:val="24"/>
                <w:szCs w:val="24"/>
                <w:lang w:val="bg-BG"/>
                <w14:ligatures w14:val="none"/>
              </w:rPr>
              <w:t>плакети</w:t>
            </w:r>
            <w:proofErr w:type="spellEnd"/>
            <w:r w:rsidRPr="00C055DE">
              <w:rPr>
                <w:rFonts w:ascii="Times New Roman" w:eastAsia="Times New Roman" w:hAnsi="Times New Roman" w:cs="Times New Roman"/>
                <w:b/>
                <w:bCs/>
                <w:kern w:val="0"/>
                <w:sz w:val="24"/>
                <w:szCs w:val="24"/>
                <w:lang w:val="bg-BG"/>
                <w14:ligatures w14:val="none"/>
              </w:rPr>
              <w:t xml:space="preserve">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051C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038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DAC141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E2201" w14:textId="2F3864C4"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Спортна екипировка, спортно оборудване и</w:t>
            </w:r>
            <w:r w:rsidR="008944F9" w:rsidRPr="00C055DE">
              <w:rPr>
                <w:rFonts w:ascii="Times New Roman" w:eastAsia="Times New Roman" w:hAnsi="Times New Roman" w:cs="Times New Roman"/>
                <w:b/>
                <w:bCs/>
                <w:kern w:val="0"/>
                <w:sz w:val="24"/>
                <w:szCs w:val="24"/>
                <w:lang w:val="bg-BG"/>
                <w14:ligatures w14:val="none"/>
              </w:rPr>
              <w:t xml:space="preserve"> </w:t>
            </w:r>
            <w:r w:rsidRPr="00C055DE">
              <w:rPr>
                <w:rFonts w:ascii="Times New Roman" w:eastAsia="Times New Roman" w:hAnsi="Times New Roman" w:cs="Times New Roman"/>
                <w:b/>
                <w:bCs/>
                <w:kern w:val="0"/>
                <w:sz w:val="24"/>
                <w:szCs w:val="24"/>
                <w:lang w:val="bg-BG"/>
                <w14:ligatures w14:val="none"/>
              </w:rPr>
              <w:t>материали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B58A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3F14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A7A2B72"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D8AEA3B"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Медикаменти и средства за възстановяване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89E4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D7A5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E441EB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1B331"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Съдийско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4458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C271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D6D2DB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AC392"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Охрана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D8C4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AA01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A01FA08"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08074CA" w14:textId="77777777" w:rsidR="00116883" w:rsidRPr="00C055DE" w:rsidRDefault="00116883" w:rsidP="008944F9">
            <w:pPr>
              <w:numPr>
                <w:ilvl w:val="0"/>
                <w:numId w:val="15"/>
              </w:numPr>
              <w:spacing w:after="20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Друго, свързано със спецификата на състезанието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D4E0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6A0C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8944F9" w:rsidRPr="00C055DE" w14:paraId="79DA67E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1F0BB"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CF81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6997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4AD03A65"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E9C94AE" w14:textId="77777777" w:rsidR="008944F9" w:rsidRPr="00C055DE" w:rsidRDefault="008944F9">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315D00BF" w14:textId="217E8AB9"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№5 </w:t>
      </w:r>
    </w:p>
    <w:p w14:paraId="57F260D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87B41C7"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ФОРМУЛЯР РАЗВИТИЕ НА СПОРТНИТЕ КЛУБОВЕ</w:t>
      </w:r>
    </w:p>
    <w:p w14:paraId="7B971EF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268"/>
        <w:gridCol w:w="930"/>
        <w:gridCol w:w="930"/>
        <w:gridCol w:w="2268"/>
      </w:tblGrid>
      <w:tr w:rsidR="00C055DE" w:rsidRPr="00C055DE" w14:paraId="0F78B70E" w14:textId="77777777" w:rsidTr="00D336F2">
        <w:tc>
          <w:tcPr>
            <w:tcW w:w="6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F8B17D5"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Спортен клуб</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E323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AF95D2E" w14:textId="77777777" w:rsidTr="00D336F2">
        <w:tc>
          <w:tcPr>
            <w:tcW w:w="6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35679"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Вид спорт</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9373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420F7D9" w14:textId="77777777" w:rsidTr="00D336F2">
        <w:tc>
          <w:tcPr>
            <w:tcW w:w="6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879C3"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Членство в лицензирана федерация, асоциация, съюз</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415B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B6B8829" w14:textId="77777777" w:rsidTr="00D336F2">
        <w:tc>
          <w:tcPr>
            <w:tcW w:w="6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123C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Спортният клуб получава ли  финансиране от ММС?</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6BBB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A6D5EA2" w14:textId="77777777" w:rsidTr="00D336F2">
        <w:tc>
          <w:tcPr>
            <w:tcW w:w="6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AA94C" w14:textId="77777777" w:rsidR="00D336F2" w:rsidRDefault="00116883" w:rsidP="00D336F2">
            <w:pPr>
              <w:spacing w:after="0" w:line="240" w:lineRule="auto"/>
              <w:ind w:left="-108" w:right="-108"/>
              <w:jc w:val="both"/>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Общ брой картотекирани</w:t>
            </w:r>
            <w:r w:rsidR="00D336F2">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b/>
                <w:bCs/>
                <w:kern w:val="0"/>
                <w:sz w:val="24"/>
                <w:szCs w:val="24"/>
                <w:lang w:val="bg-BG"/>
                <w14:ligatures w14:val="none"/>
              </w:rPr>
              <w:t xml:space="preserve">състезатели, </w:t>
            </w:r>
            <w:r w:rsidR="008440FB" w:rsidRPr="008440FB">
              <w:rPr>
                <w:rFonts w:ascii="Times New Roman" w:eastAsia="Times New Roman" w:hAnsi="Times New Roman" w:cs="Times New Roman"/>
                <w:b/>
                <w:bCs/>
                <w:kern w:val="0"/>
                <w:sz w:val="24"/>
                <w:szCs w:val="24"/>
                <w:lang w:val="bg-BG"/>
                <w14:ligatures w14:val="none"/>
              </w:rPr>
              <w:t>вз</w:t>
            </w:r>
            <w:r w:rsidR="00D336F2">
              <w:rPr>
                <w:rFonts w:ascii="Times New Roman" w:eastAsia="Times New Roman" w:hAnsi="Times New Roman" w:cs="Times New Roman"/>
                <w:b/>
                <w:bCs/>
                <w:kern w:val="0"/>
                <w:sz w:val="24"/>
                <w:szCs w:val="24"/>
                <w:lang w:val="bg-BG"/>
                <w14:ligatures w14:val="none"/>
              </w:rPr>
              <w:t xml:space="preserve">ели участие </w:t>
            </w:r>
          </w:p>
          <w:p w14:paraId="76D9AC23" w14:textId="77777777" w:rsidR="00D336F2" w:rsidRDefault="00D336F2" w:rsidP="00D336F2">
            <w:pPr>
              <w:spacing w:after="0" w:line="240" w:lineRule="auto"/>
              <w:ind w:left="-108" w:right="-108"/>
              <w:jc w:val="both"/>
              <w:rPr>
                <w:rFonts w:ascii="Times New Roman" w:eastAsia="Times New Roman" w:hAnsi="Times New Roman" w:cs="Times New Roman"/>
                <w:b/>
                <w:bCs/>
                <w:kern w:val="0"/>
                <w:sz w:val="24"/>
                <w:szCs w:val="24"/>
                <w:lang w:val="bg-BG"/>
                <w14:ligatures w14:val="none"/>
              </w:rPr>
            </w:pPr>
            <w:r>
              <w:rPr>
                <w:rFonts w:ascii="Times New Roman" w:eastAsia="Times New Roman" w:hAnsi="Times New Roman" w:cs="Times New Roman"/>
                <w:b/>
                <w:bCs/>
                <w:kern w:val="0"/>
                <w:sz w:val="24"/>
                <w:szCs w:val="24"/>
                <w:lang w:val="bg-BG"/>
                <w14:ligatures w14:val="none"/>
              </w:rPr>
              <w:t xml:space="preserve">в спортния календар </w:t>
            </w:r>
            <w:r w:rsidR="008440FB" w:rsidRPr="008440FB">
              <w:rPr>
                <w:rFonts w:ascii="Times New Roman" w:eastAsia="Times New Roman" w:hAnsi="Times New Roman" w:cs="Times New Roman"/>
                <w:b/>
                <w:bCs/>
                <w:kern w:val="0"/>
                <w:sz w:val="24"/>
                <w:szCs w:val="24"/>
                <w:lang w:val="bg-BG"/>
                <w14:ligatures w14:val="none"/>
              </w:rPr>
              <w:t xml:space="preserve">на съответните спортни </w:t>
            </w:r>
          </w:p>
          <w:p w14:paraId="55B00AEF" w14:textId="08B3DAB3" w:rsidR="00116883" w:rsidRPr="00D336F2" w:rsidRDefault="008440FB" w:rsidP="00D336F2">
            <w:pPr>
              <w:spacing w:after="0" w:line="240" w:lineRule="auto"/>
              <w:ind w:left="-108" w:right="-108"/>
              <w:jc w:val="both"/>
              <w:rPr>
                <w:rFonts w:ascii="Times New Roman" w:eastAsia="Times New Roman" w:hAnsi="Times New Roman" w:cs="Times New Roman"/>
                <w:kern w:val="0"/>
                <w:sz w:val="24"/>
                <w:szCs w:val="24"/>
                <w:lang w:val="bg-BG"/>
                <w14:ligatures w14:val="none"/>
              </w:rPr>
            </w:pPr>
            <w:r w:rsidRPr="008440FB">
              <w:rPr>
                <w:rFonts w:ascii="Times New Roman" w:eastAsia="Times New Roman" w:hAnsi="Times New Roman" w:cs="Times New Roman"/>
                <w:b/>
                <w:bCs/>
                <w:kern w:val="0"/>
                <w:sz w:val="24"/>
                <w:szCs w:val="24"/>
                <w:lang w:val="bg-BG"/>
                <w14:ligatures w14:val="none"/>
              </w:rPr>
              <w:t>федерации или спортни съюзи</w:t>
            </w:r>
            <w:r>
              <w:rPr>
                <w:rFonts w:ascii="Times New Roman" w:eastAsia="Times New Roman" w:hAnsi="Times New Roman" w:cs="Times New Roman"/>
                <w:b/>
                <w:bCs/>
                <w:kern w:val="0"/>
                <w:sz w:val="24"/>
                <w:szCs w:val="24"/>
                <w:lang w:val="bg-BG"/>
                <w14:ligatures w14:val="none"/>
              </w:rPr>
              <w:t xml:space="preserve"> </w:t>
            </w:r>
            <w:r w:rsidR="00116883" w:rsidRPr="00C055DE">
              <w:rPr>
                <w:rFonts w:ascii="Times New Roman" w:eastAsia="Times New Roman" w:hAnsi="Times New Roman" w:cs="Times New Roman"/>
                <w:b/>
                <w:bCs/>
                <w:kern w:val="0"/>
                <w:sz w:val="24"/>
                <w:szCs w:val="24"/>
                <w:lang w:val="bg-BG"/>
                <w14:ligatures w14:val="none"/>
              </w:rPr>
              <w:t>съгл. Приложение №8</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051C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E573B4F" w14:textId="77777777" w:rsidTr="00D336F2">
        <w:tc>
          <w:tcPr>
            <w:tcW w:w="6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460E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Брой възрастови групи</w:t>
            </w:r>
          </w:p>
          <w:p w14:paraId="6E96D8B5" w14:textId="77777777" w:rsidR="00116883" w:rsidRPr="00C055DE" w:rsidRDefault="00116883" w:rsidP="00C41B7C">
            <w:pPr>
              <w:numPr>
                <w:ilvl w:val="0"/>
                <w:numId w:val="27"/>
              </w:numPr>
              <w:spacing w:after="0" w:line="240" w:lineRule="auto"/>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жени</w:t>
            </w:r>
          </w:p>
          <w:p w14:paraId="2C048095" w14:textId="77777777" w:rsidR="00116883" w:rsidRPr="00C055DE" w:rsidRDefault="00116883" w:rsidP="00C41B7C">
            <w:pPr>
              <w:numPr>
                <w:ilvl w:val="0"/>
                <w:numId w:val="27"/>
              </w:numPr>
              <w:spacing w:after="0" w:line="240" w:lineRule="auto"/>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мъже</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597A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17B6A35" w14:textId="77777777" w:rsidTr="00D336F2">
        <w:tc>
          <w:tcPr>
            <w:tcW w:w="6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AF92D"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Брой треньорски кадри, съгласно Наредба №1 </w:t>
            </w:r>
          </w:p>
        </w:tc>
        <w:tc>
          <w:tcPr>
            <w:tcW w:w="3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6050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D97AFAA" w14:textId="77777777" w:rsidTr="00D336F2">
        <w:trPr>
          <w:trHeight w:val="171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6417B"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Кратко представяне на дейността на спортния клуб (опит, цели, </w:t>
            </w:r>
            <w:proofErr w:type="spellStart"/>
            <w:r w:rsidRPr="00C055DE">
              <w:rPr>
                <w:rFonts w:ascii="Times New Roman" w:eastAsia="Times New Roman" w:hAnsi="Times New Roman" w:cs="Times New Roman"/>
                <w:b/>
                <w:bCs/>
                <w:kern w:val="0"/>
                <w:sz w:val="24"/>
                <w:szCs w:val="24"/>
                <w:lang w:val="bg-BG"/>
                <w14:ligatures w14:val="none"/>
              </w:rPr>
              <w:t>спомосъществуватели</w:t>
            </w:r>
            <w:proofErr w:type="spellEnd"/>
            <w:r w:rsidRPr="00C055DE">
              <w:rPr>
                <w:rFonts w:ascii="Times New Roman" w:eastAsia="Times New Roman" w:hAnsi="Times New Roman" w:cs="Times New Roman"/>
                <w:b/>
                <w:bCs/>
                <w:kern w:val="0"/>
                <w:sz w:val="24"/>
                <w:szCs w:val="24"/>
                <w:lang w:val="bg-BG"/>
                <w14:ligatures w14:val="none"/>
              </w:rPr>
              <w:t>, други)</w:t>
            </w:r>
          </w:p>
          <w:p w14:paraId="232AD770" w14:textId="278BBB3F" w:rsidR="00116883" w:rsidRPr="00C055DE" w:rsidRDefault="00D336F2" w:rsidP="00C41B7C">
            <w:pPr>
              <w:spacing w:after="240" w:line="240" w:lineRule="auto"/>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br/>
            </w:r>
            <w:r w:rsidR="005F6314" w:rsidRPr="00C055DE">
              <w:rPr>
                <w:rFonts w:ascii="Times New Roman" w:eastAsia="Times New Roman" w:hAnsi="Times New Roman" w:cs="Times New Roman"/>
                <w:kern w:val="0"/>
                <w:sz w:val="24"/>
                <w:szCs w:val="24"/>
                <w:lang w:val="bg-BG"/>
                <w14:ligatures w14:val="none"/>
              </w:rPr>
              <w:br/>
            </w:r>
            <w:r w:rsidR="00116883" w:rsidRPr="00C055DE">
              <w:rPr>
                <w:rFonts w:ascii="Times New Roman" w:eastAsia="Times New Roman" w:hAnsi="Times New Roman" w:cs="Times New Roman"/>
                <w:kern w:val="0"/>
                <w:sz w:val="24"/>
                <w:szCs w:val="24"/>
                <w:lang w:val="bg-BG"/>
                <w14:ligatures w14:val="none"/>
              </w:rPr>
              <w:br/>
            </w:r>
          </w:p>
        </w:tc>
      </w:tr>
      <w:tr w:rsidR="00C055DE" w:rsidRPr="00C055DE" w14:paraId="18E1354C" w14:textId="77777777" w:rsidTr="008944F9">
        <w:trPr>
          <w:trHeight w:val="9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AEDA3"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Разходи за: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B811A"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Средства от </w:t>
            </w:r>
          </w:p>
          <w:p w14:paraId="3E5471BA"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BB7A6"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Собствени средства</w:t>
            </w:r>
          </w:p>
        </w:tc>
      </w:tr>
      <w:tr w:rsidR="00C055DE" w:rsidRPr="00C055DE" w14:paraId="48F443A5"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C65DDC" w14:textId="77777777" w:rsidR="00116883" w:rsidRPr="00C055DE" w:rsidRDefault="00116883" w:rsidP="00C41B7C">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Такси за картотекиране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B6BB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FCDB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E1B344A"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DD3DA12"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Пансионат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1C92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F4E4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E6AD629"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1D8C5"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Транспорт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5C7E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27D3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E409B5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6D6A8"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Наем на спортни обекти и съоръжения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5DD4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7868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3202460"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36E0F"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Гориво и поддръжка на спортни средства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2040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22EF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82C0F4E"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059A1"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Възнаграждения на треньори, длъжностни лица и средства за спортисти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B5EC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F408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348A745"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3F203"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Спортна екипировка, спортно оборудване и материали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82C4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7EC8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BC7A7D9"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C175"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Медикаменти и средства за възстановяване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B729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891A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3D303C1"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57F3248"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Застраховки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8D72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2318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99CE8FE"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3B251"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Такси правоучастие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CB7E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7D0A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DD9402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32CF2"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Охрана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FFD2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EC42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B10B82A"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FD6EB" w14:textId="77777777" w:rsidR="00116883" w:rsidRPr="00C055DE" w:rsidRDefault="00116883" w:rsidP="00CF471B">
            <w:pPr>
              <w:numPr>
                <w:ilvl w:val="0"/>
                <w:numId w:val="28"/>
              </w:numPr>
              <w:spacing w:after="0" w:line="240" w:lineRule="auto"/>
              <w:ind w:left="394"/>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Разходи за храна на спортни животни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9D4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3B26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4292F16"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628C8"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Всичко: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74E8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BA08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2D97AE58" w14:textId="77777777" w:rsidR="00116883" w:rsidRPr="00C055DE" w:rsidRDefault="00116883" w:rsidP="008944F9">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№6 </w:t>
      </w:r>
    </w:p>
    <w:p w14:paraId="2F082F8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6814F5EF"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ФОРМУЛЯР МАЩАБНИ СПОРТНИ ПРОЯВИ</w:t>
      </w:r>
    </w:p>
    <w:p w14:paraId="072BB72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052"/>
        <w:gridCol w:w="2188"/>
        <w:gridCol w:w="2156"/>
      </w:tblGrid>
      <w:tr w:rsidR="00C055DE" w:rsidRPr="00C055DE" w14:paraId="05DE54F3"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31D36A5"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Организация (спортен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620A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4BBDFC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D91F2"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Вид проява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4CD1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55AD8B5"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42CD6"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Дата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8BDE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342912F"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866A8"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Място на провеждане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6F8C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B4D0045"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8760B"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Възрастова група, пол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53FC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1EEF33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059D2"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Прогнозен брой участници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27F6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E219E5F"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4E8BC"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Информация за проекта. Обосновка и кратко описание на проектните дейности.</w:t>
            </w:r>
          </w:p>
          <w:p w14:paraId="688654FD" w14:textId="77777777" w:rsidR="00116883" w:rsidRPr="00C055DE" w:rsidRDefault="00116883" w:rsidP="00C41B7C">
            <w:pPr>
              <w:spacing w:after="240" w:line="240" w:lineRule="auto"/>
              <w:rPr>
                <w:rFonts w:ascii="Times New Roman" w:eastAsia="Times New Roman" w:hAnsi="Times New Roman" w:cs="Times New Roman"/>
                <w:kern w:val="0"/>
                <w:sz w:val="24"/>
                <w:szCs w:val="24"/>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p w14:paraId="6C9152C7" w14:textId="649DDAAC" w:rsidR="00CF471B" w:rsidRPr="00C055DE" w:rsidRDefault="00CF471B" w:rsidP="00C41B7C">
            <w:pPr>
              <w:spacing w:after="240" w:line="240" w:lineRule="auto"/>
              <w:rPr>
                <w:rFonts w:ascii="Times New Roman" w:eastAsia="Times New Roman" w:hAnsi="Times New Roman" w:cs="Times New Roman"/>
                <w:kern w:val="0"/>
                <w:sz w:val="24"/>
                <w:szCs w:val="24"/>
                <w14:ligatures w14:val="none"/>
              </w:rPr>
            </w:pPr>
          </w:p>
        </w:tc>
      </w:tr>
      <w:tr w:rsidR="00C055DE" w:rsidRPr="00C055DE" w14:paraId="72395726" w14:textId="77777777" w:rsidTr="0011688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5629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Очаквани резултати и ефект. Ползи от изпълнението на проекта, резултати,  измерими показатели, брой участници, брой участващи спортни клубове.</w:t>
            </w:r>
          </w:p>
          <w:p w14:paraId="71920531" w14:textId="77777777" w:rsidR="00CF471B" w:rsidRPr="00C055DE" w:rsidRDefault="00116883" w:rsidP="00C41B7C">
            <w:pPr>
              <w:spacing w:after="240" w:line="240" w:lineRule="auto"/>
              <w:rPr>
                <w:rFonts w:ascii="Times New Roman" w:eastAsia="Times New Roman" w:hAnsi="Times New Roman" w:cs="Times New Roman"/>
                <w:kern w:val="0"/>
                <w:sz w:val="24"/>
                <w:szCs w:val="24"/>
                <w14:ligatures w14:val="none"/>
              </w:rPr>
            </w:pPr>
            <w:r w:rsidRPr="00C055DE">
              <w:rPr>
                <w:rFonts w:ascii="Times New Roman" w:eastAsia="Times New Roman" w:hAnsi="Times New Roman" w:cs="Times New Roman"/>
                <w:kern w:val="0"/>
                <w:sz w:val="24"/>
                <w:szCs w:val="24"/>
                <w:lang w:val="bg-BG"/>
                <w14:ligatures w14:val="none"/>
              </w:rPr>
              <w:br/>
            </w:r>
          </w:p>
          <w:p w14:paraId="516386DB" w14:textId="047758B0"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tc>
      </w:tr>
      <w:tr w:rsidR="00C055DE" w:rsidRPr="00C055DE" w14:paraId="6772C950" w14:textId="77777777" w:rsidTr="00CF471B">
        <w:trPr>
          <w:trHeight w:val="7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1339C"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Разходи 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5A33E"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Средства от </w:t>
            </w:r>
          </w:p>
          <w:p w14:paraId="73444482"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17E7"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Собствени средства</w:t>
            </w:r>
          </w:p>
        </w:tc>
      </w:tr>
      <w:tr w:rsidR="00C055DE" w:rsidRPr="00C055DE" w14:paraId="6DF46C96" w14:textId="77777777" w:rsidTr="008944F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9A1FE72" w14:textId="77777777" w:rsidR="00116883" w:rsidRPr="00C055DE" w:rsidRDefault="00116883" w:rsidP="00C41B7C">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Храна и 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B22F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96FD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4CDE5E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69C65"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Транспорт, рамките на проявата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AA9B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E390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50FFFFF"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9C981"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Медицинско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413A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2096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E8D62FE"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CC768"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Застраховки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ABE9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E909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858115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B9353"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Наем на спортни обекти 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FA3F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1A87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7E5162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D9D48"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Монтаж и демонтаж на спортни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79DD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FDE6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8DD7DF3"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08B9F"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xml:space="preserve">Награден фонд за купи, медали, </w:t>
            </w:r>
            <w:proofErr w:type="spellStart"/>
            <w:r w:rsidRPr="00C055DE">
              <w:rPr>
                <w:rFonts w:ascii="Times New Roman" w:eastAsia="Times New Roman" w:hAnsi="Times New Roman" w:cs="Times New Roman"/>
                <w:b/>
                <w:bCs/>
                <w:kern w:val="0"/>
                <w:sz w:val="24"/>
                <w:szCs w:val="24"/>
                <w:lang w:val="bg-BG"/>
                <w14:ligatures w14:val="none"/>
              </w:rPr>
              <w:t>плакети</w:t>
            </w:r>
            <w:proofErr w:type="spellEnd"/>
            <w:r w:rsidRPr="00C055DE">
              <w:rPr>
                <w:rFonts w:ascii="Times New Roman" w:eastAsia="Times New Roman" w:hAnsi="Times New Roman" w:cs="Times New Roman"/>
                <w:b/>
                <w:bCs/>
                <w:kern w:val="0"/>
                <w:sz w:val="24"/>
                <w:szCs w:val="24"/>
                <w:lang w:val="bg-BG"/>
                <w14:ligatures w14:val="none"/>
              </w:rPr>
              <w:t xml:space="preserve">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9335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395F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6831130"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59CDB"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Спортна екипировка, спортно оборудване и материали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F65A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ADD2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F7A0E8E"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7271E"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Медикаменти и средства за възстановяване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48B1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86EA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75004D6"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D2A29"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Съдийско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7592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453C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749CCF4"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68161"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Охрана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E0E7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E268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2AF77BC" w14:textId="77777777" w:rsidTr="00CF471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548B5C2" w14:textId="77777777" w:rsidR="00116883" w:rsidRPr="00C055DE" w:rsidRDefault="00116883" w:rsidP="00CF471B">
            <w:pPr>
              <w:numPr>
                <w:ilvl w:val="0"/>
                <w:numId w:val="40"/>
              </w:numPr>
              <w:spacing w:after="0" w:line="240" w:lineRule="auto"/>
              <w:ind w:left="360"/>
              <w:jc w:val="both"/>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Друго, свързано със спецификата на състезанието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1BCE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8B33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116883" w:rsidRPr="00C055DE" w14:paraId="77FC357C"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1106E"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0417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BAB6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219CBB6D"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AAE224E" w14:textId="77777777" w:rsidR="00CF471B" w:rsidRPr="00C055DE" w:rsidRDefault="00CF471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14CF154C" w14:textId="7CD4CC4A"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№7</w:t>
      </w:r>
    </w:p>
    <w:p w14:paraId="6770D02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6DEDAC26"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Списък на треньорските кадри,</w:t>
      </w:r>
    </w:p>
    <w:p w14:paraId="51F21B0D"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отговарящи за тренировъчната и състезателната дейност на спортистите</w:t>
      </w:r>
    </w:p>
    <w:p w14:paraId="50049544"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съгласно Наредба № 1 от 4.02.2019 г. за треньорските кадри, вписани в публичния</w:t>
      </w:r>
      <w:r w:rsidRPr="00C055DE">
        <w:rPr>
          <w:rFonts w:ascii="Times New Roman" w:eastAsia="Times New Roman" w:hAnsi="Times New Roman" w:cs="Times New Roman"/>
          <w:b/>
          <w:bCs/>
          <w:kern w:val="0"/>
          <w:sz w:val="24"/>
          <w:szCs w:val="24"/>
          <w:shd w:val="clear" w:color="auto" w:fill="FFFF00"/>
          <w:lang w:val="bg-BG"/>
          <w14:ligatures w14:val="none"/>
        </w:rPr>
        <w:t xml:space="preserve"> </w:t>
      </w:r>
      <w:r w:rsidRPr="00C055DE">
        <w:rPr>
          <w:rFonts w:ascii="Times New Roman" w:eastAsia="Times New Roman" w:hAnsi="Times New Roman" w:cs="Times New Roman"/>
          <w:b/>
          <w:bCs/>
          <w:kern w:val="0"/>
          <w:sz w:val="24"/>
          <w:szCs w:val="24"/>
          <w:lang w:val="bg-BG"/>
          <w14:ligatures w14:val="none"/>
        </w:rPr>
        <w:t>регистър по ЗФВС</w:t>
      </w:r>
    </w:p>
    <w:p w14:paraId="5ADF3FD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2067"/>
        <w:gridCol w:w="1250"/>
        <w:gridCol w:w="1719"/>
        <w:gridCol w:w="2262"/>
        <w:gridCol w:w="1653"/>
      </w:tblGrid>
      <w:tr w:rsidR="00C055DE" w:rsidRPr="00C055DE" w14:paraId="7ED79461"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1421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6272746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E79443"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Име, презиме и фамилия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FC52D"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Длъжност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AC2C55"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Квалификация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2DA2AE"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Работа с възрастови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6B2F9"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Брой спортисти </w:t>
            </w:r>
          </w:p>
          <w:p w14:paraId="23CCB20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9922E9D" w14:textId="77777777" w:rsidTr="00116883">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4508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1946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7BD1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EDF1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27D1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559C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E6EC784" w14:textId="77777777" w:rsidTr="00116883">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31887"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09E3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1FC5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A927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09DB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E625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0A3D40E" w14:textId="77777777" w:rsidTr="00116883">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90A1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4F26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3BE9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3A60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47DF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0002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B219E52" w14:textId="77777777" w:rsidTr="00116883">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B0AC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9718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402F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33BF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031F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9DC9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1F6BB12" w14:textId="77777777" w:rsidTr="00116883">
        <w:trPr>
          <w:trHeight w:val="6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39279"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6E7E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486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ABA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AB7A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5721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116883" w:rsidRPr="00C055DE" w14:paraId="3A774D41" w14:textId="77777777" w:rsidTr="00116883">
        <w:trPr>
          <w:trHeight w:val="7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3456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B670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4ED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932B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C9C7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C056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0DDB8990"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3A390FB6"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Председател:</w:t>
      </w:r>
    </w:p>
    <w:p w14:paraId="3A1C8E03"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ab/>
      </w:r>
      <w:r w:rsidRPr="00C055DE">
        <w:rPr>
          <w:rFonts w:ascii="Times New Roman" w:eastAsia="Times New Roman" w:hAnsi="Times New Roman" w:cs="Times New Roman"/>
          <w:b/>
          <w:bCs/>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/Подпис и печат/</w:t>
      </w:r>
    </w:p>
    <w:p w14:paraId="7480DB3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0E668375" w14:textId="77777777"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0DCDD51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62221F82" w14:textId="77777777" w:rsidR="00CF471B" w:rsidRPr="00C055DE" w:rsidRDefault="00116883" w:rsidP="00C41B7C">
      <w:pPr>
        <w:spacing w:after="0" w:line="240" w:lineRule="auto"/>
        <w:jc w:val="right"/>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 </w:t>
      </w:r>
    </w:p>
    <w:p w14:paraId="2369BB35" w14:textId="77777777" w:rsidR="00CF471B" w:rsidRPr="00C055DE" w:rsidRDefault="00CF471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012B17E4" w14:textId="2DB1D8BD" w:rsidR="00116883" w:rsidRPr="00C055DE" w:rsidRDefault="00116883" w:rsidP="00F81D59">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№8</w:t>
      </w:r>
    </w:p>
    <w:p w14:paraId="6D40382D"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Списък на картотекирани състезатели,</w:t>
      </w:r>
    </w:p>
    <w:p w14:paraId="53B818F3" w14:textId="507B8BAD" w:rsidR="00116883" w:rsidRPr="00C055DE" w:rsidRDefault="008440FB" w:rsidP="00C41B7C">
      <w:pPr>
        <w:spacing w:after="0" w:line="240" w:lineRule="auto"/>
        <w:jc w:val="center"/>
        <w:rPr>
          <w:rFonts w:ascii="Times New Roman" w:eastAsia="Times New Roman" w:hAnsi="Times New Roman" w:cs="Times New Roman"/>
          <w:kern w:val="0"/>
          <w:sz w:val="24"/>
          <w:szCs w:val="24"/>
          <w:lang w:val="bg-BG"/>
          <w14:ligatures w14:val="none"/>
        </w:rPr>
      </w:pPr>
      <w:r w:rsidRPr="008440FB">
        <w:rPr>
          <w:rFonts w:ascii="Times New Roman" w:eastAsia="Times New Roman" w:hAnsi="Times New Roman" w:cs="Times New Roman"/>
          <w:b/>
          <w:bCs/>
          <w:kern w:val="0"/>
          <w:sz w:val="24"/>
          <w:szCs w:val="24"/>
          <w:lang w:val="bg-BG"/>
          <w14:ligatures w14:val="none"/>
        </w:rPr>
        <w:t xml:space="preserve">взели участие в спортния календар на съответните спортни федерации или спортни съюзи </w:t>
      </w:r>
      <w:r w:rsidR="00116883" w:rsidRPr="00C055DE">
        <w:rPr>
          <w:rFonts w:ascii="Times New Roman" w:eastAsia="Times New Roman" w:hAnsi="Times New Roman" w:cs="Times New Roman"/>
          <w:b/>
          <w:bCs/>
          <w:kern w:val="0"/>
          <w:sz w:val="24"/>
          <w:szCs w:val="24"/>
          <w:lang w:val="bg-BG"/>
          <w14:ligatures w14:val="none"/>
        </w:rPr>
        <w:t>………………. г.</w:t>
      </w:r>
    </w:p>
    <w:p w14:paraId="58A1F85E"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3559"/>
        <w:gridCol w:w="4019"/>
        <w:gridCol w:w="890"/>
        <w:gridCol w:w="246"/>
      </w:tblGrid>
      <w:tr w:rsidR="00C055DE" w:rsidRPr="00C055DE" w14:paraId="4A057F74" w14:textId="77777777" w:rsidTr="00D336F2">
        <w:trPr>
          <w:gridAfter w:val="1"/>
          <w:wAfter w:w="50" w:type="dxa"/>
          <w:trHeight w:val="9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2230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2AC6F7E6"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0EE0D"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Име, презиме и фамилия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924BE"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Основна възрастова група</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E35375" w14:textId="77777777" w:rsidR="00116883" w:rsidRPr="00C055DE" w:rsidRDefault="00116883" w:rsidP="00C41B7C">
            <w:pPr>
              <w:spacing w:after="200" w:line="240" w:lineRule="auto"/>
              <w:ind w:right="-70"/>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Пол</w:t>
            </w:r>
          </w:p>
        </w:tc>
      </w:tr>
      <w:tr w:rsidR="00C055DE" w:rsidRPr="00C055DE" w14:paraId="526E3BD3"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757B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ECC16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BC44F8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52CCAD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54EF1DC"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9DD9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1B72F8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BA6BB3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69D64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1E38AA8"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14D0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13EF2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2CAE2E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6F38D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0574CFF"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3BF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48C3D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88E80D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DF0F79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EBEAAB3"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1B71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E4AC3A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53FC72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C766C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77167C1"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756A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5B4961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EEE47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C0A47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A6A4984"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635B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68CA0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1B997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FDADD5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CC43A3F"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330E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C819F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98B88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EAE0F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5E581EC"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B3B4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71F16E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BF31A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7E1A0E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2443F25" w14:textId="77777777" w:rsidTr="00D336F2">
        <w:trPr>
          <w:gridAfter w:val="1"/>
          <w:wAfter w:w="50" w:type="dxa"/>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61EB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5C42BC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1CFD24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CC2A51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7DDDFAD" w14:textId="77777777" w:rsidTr="00D336F2">
        <w:trPr>
          <w:gridAfter w:val="1"/>
          <w:wAfter w:w="50" w:type="dxa"/>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7357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0B444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6F47A2D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A3F424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C74119C" w14:textId="77777777" w:rsidTr="00D336F2">
        <w:trPr>
          <w:gridAfter w:val="1"/>
          <w:wAfter w:w="50" w:type="dxa"/>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AD9C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7E23AC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6CF6C6A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2EE78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F845728" w14:textId="77777777" w:rsidTr="00D336F2">
        <w:trPr>
          <w:gridAfter w:val="1"/>
          <w:wAfter w:w="50" w:type="dxa"/>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46E0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8DF32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63B645F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2A6AE9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60A68E6" w14:textId="77777777" w:rsidTr="00D336F2">
        <w:trPr>
          <w:gridAfter w:val="1"/>
          <w:wAfter w:w="50" w:type="dxa"/>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068E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794674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034B5CC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32EF1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CBA6D03" w14:textId="77777777" w:rsidTr="00116883">
        <w:trPr>
          <w:gridAfter w:val="1"/>
          <w:wAfter w:w="246" w:type="dxa"/>
          <w:trHeight w:val="255"/>
        </w:trPr>
        <w:tc>
          <w:tcPr>
            <w:tcW w:w="0" w:type="auto"/>
            <w:tcBorders>
              <w:top w:val="single" w:sz="4" w:space="0" w:color="000000"/>
            </w:tcBorders>
            <w:tcMar>
              <w:top w:w="0" w:type="dxa"/>
              <w:left w:w="108" w:type="dxa"/>
              <w:bottom w:w="0" w:type="dxa"/>
              <w:right w:w="108" w:type="dxa"/>
            </w:tcMar>
            <w:hideMark/>
          </w:tcPr>
          <w:p w14:paraId="513CEC8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tcBorders>
            <w:tcMar>
              <w:top w:w="0" w:type="dxa"/>
              <w:left w:w="108" w:type="dxa"/>
              <w:bottom w:w="0" w:type="dxa"/>
              <w:right w:w="108" w:type="dxa"/>
            </w:tcMar>
            <w:vAlign w:val="bottom"/>
            <w:hideMark/>
          </w:tcPr>
          <w:p w14:paraId="294BDFC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tcBorders>
            <w:tcMar>
              <w:top w:w="0" w:type="dxa"/>
              <w:left w:w="108" w:type="dxa"/>
              <w:bottom w:w="0" w:type="dxa"/>
              <w:right w:w="108" w:type="dxa"/>
            </w:tcMar>
            <w:vAlign w:val="bottom"/>
            <w:hideMark/>
          </w:tcPr>
          <w:p w14:paraId="5ED38C4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tcBorders>
            <w:tcMar>
              <w:top w:w="0" w:type="dxa"/>
              <w:left w:w="108" w:type="dxa"/>
              <w:bottom w:w="0" w:type="dxa"/>
              <w:right w:w="108" w:type="dxa"/>
            </w:tcMar>
            <w:vAlign w:val="bottom"/>
            <w:hideMark/>
          </w:tcPr>
          <w:p w14:paraId="74B8B31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4A6F948" w14:textId="77777777" w:rsidTr="00116883">
        <w:trPr>
          <w:gridAfter w:val="1"/>
          <w:wAfter w:w="246" w:type="dxa"/>
          <w:trHeight w:val="255"/>
        </w:trPr>
        <w:tc>
          <w:tcPr>
            <w:tcW w:w="0" w:type="auto"/>
            <w:tcMar>
              <w:top w:w="0" w:type="dxa"/>
              <w:left w:w="108" w:type="dxa"/>
              <w:bottom w:w="0" w:type="dxa"/>
              <w:right w:w="108" w:type="dxa"/>
            </w:tcMar>
            <w:hideMark/>
          </w:tcPr>
          <w:p w14:paraId="46F5043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Mar>
              <w:top w:w="0" w:type="dxa"/>
              <w:left w:w="108" w:type="dxa"/>
              <w:bottom w:w="0" w:type="dxa"/>
              <w:right w:w="108" w:type="dxa"/>
            </w:tcMar>
            <w:vAlign w:val="bottom"/>
            <w:hideMark/>
          </w:tcPr>
          <w:p w14:paraId="40AEF8F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Mar>
              <w:top w:w="0" w:type="dxa"/>
              <w:left w:w="108" w:type="dxa"/>
              <w:bottom w:w="0" w:type="dxa"/>
              <w:right w:w="108" w:type="dxa"/>
            </w:tcMar>
            <w:vAlign w:val="bottom"/>
            <w:hideMark/>
          </w:tcPr>
          <w:p w14:paraId="1391C67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Mar>
              <w:top w:w="0" w:type="dxa"/>
              <w:left w:w="108" w:type="dxa"/>
              <w:bottom w:w="0" w:type="dxa"/>
              <w:right w:w="108" w:type="dxa"/>
            </w:tcMar>
            <w:vAlign w:val="bottom"/>
            <w:hideMark/>
          </w:tcPr>
          <w:p w14:paraId="5A76A50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116883" w:rsidRPr="00C055DE" w14:paraId="3D2D7FC0" w14:textId="77777777" w:rsidTr="00D336F2">
        <w:trPr>
          <w:trHeight w:val="255"/>
        </w:trPr>
        <w:tc>
          <w:tcPr>
            <w:tcW w:w="0" w:type="auto"/>
            <w:tcMar>
              <w:top w:w="0" w:type="dxa"/>
              <w:left w:w="108" w:type="dxa"/>
              <w:bottom w:w="0" w:type="dxa"/>
              <w:right w:w="108" w:type="dxa"/>
            </w:tcMar>
            <w:hideMark/>
          </w:tcPr>
          <w:p w14:paraId="64B607E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gridSpan w:val="2"/>
            <w:tcMar>
              <w:top w:w="0" w:type="dxa"/>
              <w:left w:w="108" w:type="dxa"/>
              <w:bottom w:w="0" w:type="dxa"/>
              <w:right w:w="108" w:type="dxa"/>
            </w:tcMar>
            <w:vAlign w:val="bottom"/>
            <w:hideMark/>
          </w:tcPr>
          <w:p w14:paraId="365A5DCC" w14:textId="77777777" w:rsidR="00116883" w:rsidRPr="00C055DE" w:rsidRDefault="00116883" w:rsidP="00C41B7C">
            <w:pPr>
              <w:spacing w:after="20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 </w:t>
            </w:r>
            <w:r w:rsidRPr="00C055DE">
              <w:rPr>
                <w:rFonts w:ascii="Times New Roman" w:eastAsia="Times New Roman" w:hAnsi="Times New Roman" w:cs="Times New Roman"/>
                <w:b/>
                <w:bCs/>
                <w:kern w:val="0"/>
                <w:sz w:val="24"/>
                <w:szCs w:val="24"/>
                <w:lang w:val="bg-BG"/>
                <w14:ligatures w14:val="none"/>
              </w:rPr>
              <w:t>Състезателят се нанася еднократно в основната възрастова група</w:t>
            </w:r>
          </w:p>
        </w:tc>
        <w:tc>
          <w:tcPr>
            <w:tcW w:w="890" w:type="dxa"/>
            <w:vAlign w:val="center"/>
            <w:hideMark/>
          </w:tcPr>
          <w:p w14:paraId="43CD2104" w14:textId="77777777" w:rsidR="00116883" w:rsidRPr="00C055DE" w:rsidRDefault="00116883" w:rsidP="00C41B7C">
            <w:pPr>
              <w:spacing w:after="0" w:line="240" w:lineRule="auto"/>
              <w:rPr>
                <w:rFonts w:ascii="Times New Roman" w:eastAsia="Times New Roman" w:hAnsi="Times New Roman" w:cs="Times New Roman"/>
                <w:kern w:val="0"/>
                <w:sz w:val="20"/>
                <w:szCs w:val="20"/>
                <w:lang w:val="bg-BG"/>
                <w14:ligatures w14:val="none"/>
              </w:rPr>
            </w:pPr>
          </w:p>
        </w:tc>
        <w:tc>
          <w:tcPr>
            <w:tcW w:w="50" w:type="dxa"/>
            <w:vAlign w:val="center"/>
            <w:hideMark/>
          </w:tcPr>
          <w:p w14:paraId="2F78825A" w14:textId="77777777" w:rsidR="00116883" w:rsidRPr="00C055DE" w:rsidRDefault="00116883" w:rsidP="00C41B7C">
            <w:pPr>
              <w:spacing w:after="0" w:line="240" w:lineRule="auto"/>
              <w:rPr>
                <w:rFonts w:ascii="Times New Roman" w:eastAsia="Times New Roman" w:hAnsi="Times New Roman" w:cs="Times New Roman"/>
                <w:kern w:val="0"/>
                <w:sz w:val="20"/>
                <w:szCs w:val="20"/>
                <w:lang w:val="bg-BG"/>
                <w14:ligatures w14:val="none"/>
              </w:rPr>
            </w:pPr>
          </w:p>
        </w:tc>
      </w:tr>
    </w:tbl>
    <w:p w14:paraId="158AC66A"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165"/>
        <w:gridCol w:w="658"/>
        <w:gridCol w:w="4369"/>
      </w:tblGrid>
      <w:tr w:rsidR="00C055DE" w:rsidRPr="00C055DE" w14:paraId="2352D4CC"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A85EF"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Основни възрастови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0E8DB"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Пол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FAE4"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Общ брой картотекирани състезатели</w:t>
            </w:r>
          </w:p>
        </w:tc>
      </w:tr>
      <w:tr w:rsidR="00C055DE" w:rsidRPr="00C055DE" w14:paraId="587F5527"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A530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000D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E2FD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6457465"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29C8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B94F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EFB8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BFAA3CF"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EF93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AB6F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A570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2922FEF"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AE90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9BD0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5A47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2B91B71"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5B61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7A17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B326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801101E"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E943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8FDD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EDE4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429B88A"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4118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2045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E0D1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037BE666"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9524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70CB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03F5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15293ED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2841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2203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A270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BE16B2D"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BC5F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9AF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0823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116883" w:rsidRPr="00C055DE" w14:paraId="69ED4E16" w14:textId="77777777" w:rsidTr="0011688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97157"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E083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4FD99FB9"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6AD14E1A"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Председател:</w:t>
      </w:r>
    </w:p>
    <w:p w14:paraId="7AAE29BD"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ab/>
      </w:r>
      <w:r w:rsidRPr="00C055DE">
        <w:rPr>
          <w:rFonts w:ascii="Times New Roman" w:eastAsia="Times New Roman" w:hAnsi="Times New Roman" w:cs="Times New Roman"/>
          <w:b/>
          <w:bCs/>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/Подпис и печат/</w:t>
      </w:r>
    </w:p>
    <w:p w14:paraId="06841FE4" w14:textId="5BEC6EE2"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15C8146B" w14:textId="77777777"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Приложение №9 </w:t>
      </w:r>
    </w:p>
    <w:p w14:paraId="37C41541"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787023EB"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 Е К Л А Р А Ц И Я</w:t>
      </w:r>
    </w:p>
    <w:p w14:paraId="011EEF4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1ACD2DE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Подписаният:______________________________________________________</w:t>
      </w:r>
    </w:p>
    <w:p w14:paraId="4C671E4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t>/име, презиме, фамилия/</w:t>
      </w:r>
    </w:p>
    <w:p w14:paraId="2B0299C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1DD3083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Председател на СК: _________________________________________________________________</w:t>
      </w:r>
    </w:p>
    <w:p w14:paraId="43EF0F6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452ED21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_________________________________________________________________</w:t>
      </w:r>
    </w:p>
    <w:p w14:paraId="303D7C0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41CB74E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 адрес на управление: _________________________________________________________________</w:t>
      </w:r>
    </w:p>
    <w:p w14:paraId="354FA3E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/към датата на подаване на заявлението/</w:t>
      </w:r>
    </w:p>
    <w:p w14:paraId="4B4F5EF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3EFAC3E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Телефон за връзка:                                       Е – </w:t>
      </w:r>
      <w:proofErr w:type="spellStart"/>
      <w:r w:rsidRPr="00C055DE">
        <w:rPr>
          <w:rFonts w:ascii="Times New Roman" w:eastAsia="Times New Roman" w:hAnsi="Times New Roman" w:cs="Times New Roman"/>
          <w:kern w:val="0"/>
          <w:sz w:val="24"/>
          <w:szCs w:val="24"/>
          <w:lang w:val="bg-BG"/>
          <w14:ligatures w14:val="none"/>
        </w:rPr>
        <w:t>mail</w:t>
      </w:r>
      <w:proofErr w:type="spellEnd"/>
      <w:r w:rsidRPr="00C055DE">
        <w:rPr>
          <w:rFonts w:ascii="Times New Roman" w:eastAsia="Times New Roman" w:hAnsi="Times New Roman" w:cs="Times New Roman"/>
          <w:kern w:val="0"/>
          <w:sz w:val="24"/>
          <w:szCs w:val="24"/>
          <w:lang w:val="bg-BG"/>
          <w14:ligatures w14:val="none"/>
        </w:rPr>
        <w:t>:</w:t>
      </w:r>
    </w:p>
    <w:p w14:paraId="353977A4"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p>
    <w:p w14:paraId="78AF8D7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b/>
          <w:bCs/>
          <w:kern w:val="0"/>
          <w:sz w:val="24"/>
          <w:szCs w:val="24"/>
          <w:lang w:val="bg-BG"/>
          <w14:ligatures w14:val="none"/>
        </w:rPr>
        <w:t>ДЕКЛАРИРАМ, че:</w:t>
      </w:r>
    </w:p>
    <w:p w14:paraId="01D2111B"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72E6DF6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1. Данните, посочени в приложените към заявлението документи, са верни и пълни.</w:t>
      </w:r>
    </w:p>
    <w:p w14:paraId="1E15147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2. Състезателите на спортния клуб, с изключение на националните състезатели по съответния спорт във възрастова група мъже/жени, водят тренировъчен и учебен процес на територията на Община Русе.</w:t>
      </w:r>
    </w:p>
    <w:p w14:paraId="29BDE913" w14:textId="08FAE561"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3. Картотекиранит</w:t>
      </w:r>
      <w:r w:rsidR="00D336F2">
        <w:rPr>
          <w:rFonts w:ascii="Times New Roman" w:eastAsia="Times New Roman" w:hAnsi="Times New Roman" w:cs="Times New Roman"/>
          <w:kern w:val="0"/>
          <w:sz w:val="24"/>
          <w:szCs w:val="24"/>
          <w:lang w:val="bg-BG"/>
          <w14:ligatures w14:val="none"/>
        </w:rPr>
        <w:t xml:space="preserve">е състезатели са преминали </w:t>
      </w:r>
      <w:proofErr w:type="spellStart"/>
      <w:r w:rsidR="00D336F2">
        <w:rPr>
          <w:rFonts w:ascii="Times New Roman" w:eastAsia="Times New Roman" w:hAnsi="Times New Roman" w:cs="Times New Roman"/>
          <w:kern w:val="0"/>
          <w:sz w:val="24"/>
          <w:szCs w:val="24"/>
          <w:lang w:val="bg-BG"/>
          <w14:ligatures w14:val="none"/>
        </w:rPr>
        <w:t>през</w:t>
      </w:r>
      <w:r w:rsidRPr="00C055DE">
        <w:rPr>
          <w:rFonts w:ascii="Times New Roman" w:eastAsia="Times New Roman" w:hAnsi="Times New Roman" w:cs="Times New Roman"/>
          <w:kern w:val="0"/>
          <w:sz w:val="24"/>
          <w:szCs w:val="24"/>
          <w:lang w:val="bg-BG"/>
          <w14:ligatures w14:val="none"/>
        </w:rPr>
        <w:t>задължителните</w:t>
      </w:r>
      <w:proofErr w:type="spellEnd"/>
      <w:r w:rsidRPr="00C055DE">
        <w:rPr>
          <w:rFonts w:ascii="Times New Roman" w:eastAsia="Times New Roman" w:hAnsi="Times New Roman" w:cs="Times New Roman"/>
          <w:kern w:val="0"/>
          <w:sz w:val="24"/>
          <w:szCs w:val="24"/>
          <w:lang w:val="bg-BG"/>
          <w14:ligatures w14:val="none"/>
        </w:rPr>
        <w:t xml:space="preserve"> медицински прегледи.</w:t>
      </w:r>
    </w:p>
    <w:p w14:paraId="75A35651"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4. Спортният клуб отговаря на условията чл. 13 и не са налице отрицателните изисквания по чл. 15 от Наредбата за условията и реда за финансово подпомагане на русенски спортни клубове, приета от Общински съвет – Русе.</w:t>
      </w:r>
    </w:p>
    <w:p w14:paraId="16334828"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5. Спортният клуб своевременно да информира Община Русе, при промяна на данните.</w:t>
      </w:r>
    </w:p>
    <w:p w14:paraId="4863DB35"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w:t>
      </w:r>
    </w:p>
    <w:p w14:paraId="39DD4E5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p>
    <w:p w14:paraId="7A12D0B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3EDD10E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Подпис:  ......................................</w:t>
      </w:r>
    </w:p>
    <w:p w14:paraId="41DD8E3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Дата: ………………..</w:t>
      </w:r>
      <w:r w:rsidRPr="00C055DE">
        <w:rPr>
          <w:rFonts w:ascii="Times New Roman" w:eastAsia="Times New Roman" w:hAnsi="Times New Roman" w:cs="Times New Roman"/>
          <w:kern w:val="0"/>
          <w:sz w:val="24"/>
          <w:szCs w:val="24"/>
          <w:lang w:val="bg-BG"/>
          <w14:ligatures w14:val="none"/>
        </w:rPr>
        <w:tab/>
      </w:r>
    </w:p>
    <w:p w14:paraId="6BA66F5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гр. Русе</w:t>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r>
      <w:r w:rsidRPr="00C055DE">
        <w:rPr>
          <w:rFonts w:ascii="Times New Roman" w:eastAsia="Times New Roman" w:hAnsi="Times New Roman" w:cs="Times New Roman"/>
          <w:kern w:val="0"/>
          <w:sz w:val="24"/>
          <w:szCs w:val="24"/>
          <w:lang w:val="bg-BG"/>
          <w14:ligatures w14:val="none"/>
        </w:rPr>
        <w:tab/>
        <w:t>/печат/</w:t>
      </w:r>
    </w:p>
    <w:p w14:paraId="6B0AF4E9"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r w:rsidRPr="00C055DE">
        <w:rPr>
          <w:rFonts w:ascii="Times New Roman" w:eastAsia="Times New Roman" w:hAnsi="Times New Roman" w:cs="Times New Roman"/>
          <w:kern w:val="0"/>
          <w:sz w:val="24"/>
          <w:szCs w:val="24"/>
          <w:lang w:val="bg-BG"/>
          <w14:ligatures w14:val="none"/>
        </w:rPr>
        <w:br/>
      </w:r>
    </w:p>
    <w:p w14:paraId="690405B3" w14:textId="77777777" w:rsidR="00CF471B" w:rsidRPr="00C055DE" w:rsidRDefault="00CF471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1E627C6B" w14:textId="2A3FB4B3"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№10</w:t>
      </w:r>
    </w:p>
    <w:p w14:paraId="434BCC6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4DED0905"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ФИНАНСОВ ОТЧЕТ</w:t>
      </w:r>
    </w:p>
    <w:p w14:paraId="197FE5D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2928"/>
        <w:gridCol w:w="1072"/>
        <w:gridCol w:w="3761"/>
        <w:gridCol w:w="1190"/>
      </w:tblGrid>
      <w:tr w:rsidR="00C055DE" w:rsidRPr="00C055DE" w14:paraId="4348557B"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A19849"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C1C4A"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Вид на отчетния 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5E858"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 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F7147"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Описание на извършените разходи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98D8F" w14:textId="77777777" w:rsidR="00116883" w:rsidRPr="00C055DE" w:rsidRDefault="00116883" w:rsidP="00C41B7C">
            <w:pPr>
              <w:spacing w:after="20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Стойност</w:t>
            </w:r>
          </w:p>
        </w:tc>
      </w:tr>
      <w:tr w:rsidR="00C055DE" w:rsidRPr="00C055DE" w14:paraId="22A6C29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421CE"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1B8AC"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67A5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07655"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8782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51403B71"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3104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5AC8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8540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CE8C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491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CF17126"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5457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6401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5A11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227C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BF1A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4C0351BB"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E997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26231"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DC43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D910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917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272010B1"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420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A0C1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EDBF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99E79"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1589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BA5F17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D117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4FBA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6BFD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B296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023F"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36516E08"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D667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1471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FEF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3349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6128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78C017E2"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6EA1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F759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FA1E3"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24E7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A0720"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C055DE" w:rsidRPr="00C055DE" w14:paraId="6D43203B" w14:textId="77777777" w:rsidTr="001168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14152"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3D4B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40F94"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662D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B26FB"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r w:rsidR="00116883" w:rsidRPr="00C055DE" w14:paraId="5F015107" w14:textId="77777777" w:rsidTr="0011688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8685A" w14:textId="77777777" w:rsidR="00116883" w:rsidRPr="00C055DE" w:rsidRDefault="00116883" w:rsidP="00C41B7C">
            <w:pPr>
              <w:spacing w:after="20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                                                                                               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81458"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tc>
      </w:tr>
    </w:tbl>
    <w:p w14:paraId="508E6A4F"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29140B4"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i/>
          <w:iCs/>
          <w:kern w:val="0"/>
          <w:sz w:val="24"/>
          <w:szCs w:val="24"/>
          <w:lang w:val="bg-BG"/>
          <w14:ligatures w14:val="none"/>
        </w:rPr>
        <w:t xml:space="preserve">печат </w:t>
      </w:r>
      <w:r w:rsidRPr="00C055DE">
        <w:rPr>
          <w:rFonts w:ascii="Times New Roman" w:eastAsia="Times New Roman" w:hAnsi="Times New Roman" w:cs="Times New Roman"/>
          <w:kern w:val="0"/>
          <w:sz w:val="24"/>
          <w:szCs w:val="24"/>
          <w:lang w:val="bg-BG"/>
          <w14:ligatures w14:val="none"/>
        </w:rPr>
        <w:t>               </w:t>
      </w:r>
    </w:p>
    <w:p w14:paraId="196BF15D"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5D174A90"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Председател:_________________</w:t>
      </w:r>
      <w:r w:rsidRPr="00C055DE">
        <w:rPr>
          <w:rFonts w:ascii="Times New Roman" w:eastAsia="Times New Roman" w:hAnsi="Times New Roman" w:cs="Times New Roman"/>
          <w:i/>
          <w:iCs/>
          <w:kern w:val="0"/>
          <w:sz w:val="24"/>
          <w:szCs w:val="24"/>
          <w:lang w:val="bg-BG"/>
          <w14:ligatures w14:val="none"/>
        </w:rPr>
        <w:t>                        на</w:t>
      </w:r>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Гл.счетоводител</w:t>
      </w:r>
      <w:proofErr w:type="spellEnd"/>
      <w:r w:rsidRPr="00C055DE">
        <w:rPr>
          <w:rFonts w:ascii="Times New Roman" w:eastAsia="Times New Roman" w:hAnsi="Times New Roman" w:cs="Times New Roman"/>
          <w:kern w:val="0"/>
          <w:sz w:val="24"/>
          <w:szCs w:val="24"/>
          <w:lang w:val="bg-BG"/>
          <w14:ligatures w14:val="none"/>
        </w:rPr>
        <w:t>: ________</w:t>
      </w:r>
      <w:r w:rsidRPr="00C055DE">
        <w:rPr>
          <w:rFonts w:ascii="Times New Roman" w:eastAsia="Times New Roman" w:hAnsi="Times New Roman" w:cs="Times New Roman"/>
          <w:kern w:val="0"/>
          <w:sz w:val="24"/>
          <w:szCs w:val="24"/>
          <w:lang w:val="bg-BG"/>
          <w14:ligatures w14:val="none"/>
        </w:rPr>
        <w:br/>
        <w:t xml:space="preserve">                                                                     </w:t>
      </w:r>
      <w:r w:rsidRPr="00C055DE">
        <w:rPr>
          <w:rFonts w:ascii="Times New Roman" w:eastAsia="Times New Roman" w:hAnsi="Times New Roman" w:cs="Times New Roman"/>
          <w:i/>
          <w:iCs/>
          <w:kern w:val="0"/>
          <w:sz w:val="24"/>
          <w:szCs w:val="24"/>
          <w:lang w:val="bg-BG"/>
          <w14:ligatures w14:val="none"/>
        </w:rPr>
        <w:t>организацията</w:t>
      </w:r>
    </w:p>
    <w:p w14:paraId="6194559F" w14:textId="77777777"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Дата: __________ г.,  гр. Русе </w:t>
      </w:r>
    </w:p>
    <w:p w14:paraId="12A59067"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74A17883" w14:textId="25755D3F" w:rsidR="00116883" w:rsidRPr="00C055DE" w:rsidRDefault="00116883" w:rsidP="00C41B7C">
      <w:pPr>
        <w:spacing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Към формуляра за финансов отчет се прилагат копия с подпис, печат и текст “Вярно с оригинала” на всички документи за направените разходи по договора.</w:t>
      </w:r>
    </w:p>
    <w:p w14:paraId="71992329" w14:textId="77777777" w:rsidR="00116883" w:rsidRPr="00C055DE" w:rsidRDefault="00116883" w:rsidP="00C41B7C">
      <w:pPr>
        <w:spacing w:after="240" w:line="240" w:lineRule="auto"/>
        <w:rPr>
          <w:rFonts w:ascii="Times New Roman" w:eastAsia="Times New Roman" w:hAnsi="Times New Roman" w:cs="Times New Roman"/>
          <w:kern w:val="0"/>
          <w:sz w:val="24"/>
          <w:szCs w:val="24"/>
          <w:lang w:val="bg-BG"/>
          <w14:ligatures w14:val="none"/>
        </w:rPr>
      </w:pPr>
    </w:p>
    <w:p w14:paraId="07200F79" w14:textId="77777777" w:rsidR="00CF471B" w:rsidRPr="00C055DE" w:rsidRDefault="00CF471B">
      <w:pPr>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br w:type="page"/>
      </w:r>
    </w:p>
    <w:p w14:paraId="1AE6D98D" w14:textId="5A5B9997" w:rsidR="00116883" w:rsidRPr="00C055DE" w:rsidRDefault="00116883" w:rsidP="00C41B7C">
      <w:pPr>
        <w:spacing w:after="0" w:line="240" w:lineRule="auto"/>
        <w:jc w:val="right"/>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Приложение №11 към чл. 20, ал. 5</w:t>
      </w:r>
    </w:p>
    <w:p w14:paraId="2534C13A"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p>
    <w:p w14:paraId="73E5A117" w14:textId="77777777" w:rsidR="00116883" w:rsidRPr="00C055DE" w:rsidRDefault="00116883" w:rsidP="00C41B7C">
      <w:pPr>
        <w:spacing w:after="0" w:line="240" w:lineRule="auto"/>
        <w:jc w:val="center"/>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Изисквания за предоставяне на финансиране в условия на минимална помощ по Регламент</w:t>
      </w:r>
      <w:r w:rsidRPr="00C055DE">
        <w:rPr>
          <w:rFonts w:ascii="Times New Roman" w:eastAsia="Times New Roman" w:hAnsi="Times New Roman" w:cs="Times New Roman"/>
          <w:kern w:val="0"/>
          <w:sz w:val="24"/>
          <w:szCs w:val="24"/>
          <w:shd w:val="clear" w:color="auto" w:fill="00FF00"/>
          <w:lang w:val="bg-BG"/>
          <w14:ligatures w14:val="none"/>
        </w:rPr>
        <w:t xml:space="preserve"> </w:t>
      </w:r>
      <w:r w:rsidRPr="00C055DE">
        <w:rPr>
          <w:rFonts w:ascii="Times New Roman" w:eastAsia="Times New Roman" w:hAnsi="Times New Roman" w:cs="Times New Roman"/>
          <w:kern w:val="0"/>
          <w:sz w:val="24"/>
          <w:szCs w:val="24"/>
          <w:lang w:val="bg-BG"/>
          <w14:ligatures w14:val="none"/>
        </w:rPr>
        <w:t>(ЕС) 2023/2831 на Комисията  от 13 декември 2023 г. относно прилагането на членове 107</w:t>
      </w:r>
      <w:r w:rsidRPr="00C055DE">
        <w:rPr>
          <w:rFonts w:ascii="Times New Roman" w:eastAsia="Times New Roman" w:hAnsi="Times New Roman" w:cs="Times New Roman"/>
          <w:kern w:val="0"/>
          <w:sz w:val="24"/>
          <w:szCs w:val="24"/>
          <w:shd w:val="clear" w:color="auto" w:fill="00FF00"/>
          <w:lang w:val="bg-BG"/>
          <w14:ligatures w14:val="none"/>
        </w:rPr>
        <w:t xml:space="preserve"> </w:t>
      </w:r>
      <w:r w:rsidRPr="00C055DE">
        <w:rPr>
          <w:rFonts w:ascii="Times New Roman" w:eastAsia="Times New Roman" w:hAnsi="Times New Roman" w:cs="Times New Roman"/>
          <w:kern w:val="0"/>
          <w:sz w:val="24"/>
          <w:szCs w:val="24"/>
          <w:lang w:val="bg-BG"/>
          <w14:ligatures w14:val="none"/>
        </w:rPr>
        <w:t xml:space="preserve">и 108 от Договора за функционирането на Европейския съюз към помощта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w:t>
      </w:r>
    </w:p>
    <w:p w14:paraId="4B61D316" w14:textId="77777777" w:rsidR="00116883" w:rsidRPr="00C055DE" w:rsidRDefault="00116883" w:rsidP="00C41B7C">
      <w:pPr>
        <w:spacing w:after="0" w:line="240" w:lineRule="auto"/>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br/>
      </w:r>
    </w:p>
    <w:p w14:paraId="02EBC3D8" w14:textId="77777777" w:rsidR="00116883" w:rsidRPr="00C055DE" w:rsidRDefault="00116883" w:rsidP="00C41B7C">
      <w:pPr>
        <w:numPr>
          <w:ilvl w:val="0"/>
          <w:numId w:val="52"/>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Приложение на режим на минимална помощ</w:t>
      </w:r>
    </w:p>
    <w:p w14:paraId="29C4E892" w14:textId="77777777" w:rsidR="00116883" w:rsidRPr="00C055DE" w:rsidRDefault="00116883" w:rsidP="00C41B7C">
      <w:pPr>
        <w:spacing w:before="240" w:after="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Съгласно разпоредбите на Наредбата, в условията на режим на минимална помощ се финансират проектни предложения, при които самите финансирани дейности, могат да представляват стопанска дейност, поради факта, че предвиждат реализиране на приходи от такси/билети, събирани от посетители или ползватели, или чрез предоставяне на други услуги срещу заплащане. </w:t>
      </w:r>
    </w:p>
    <w:p w14:paraId="021AFE3D" w14:textId="2153B56F" w:rsidR="00116883" w:rsidRPr="00C055DE" w:rsidRDefault="00116883" w:rsidP="00C41B7C">
      <w:pPr>
        <w:spacing w:before="240"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Проверките за съответствие на Проектът, предложен за финансиране с критериите и изискванията, посочени по-долу, се извършват едновременно за цялостната проверка на проекта от комисиите, наз</w:t>
      </w:r>
      <w:r w:rsidR="00F81D59" w:rsidRPr="00C055DE">
        <w:rPr>
          <w:rFonts w:ascii="Times New Roman" w:eastAsia="Times New Roman" w:hAnsi="Times New Roman" w:cs="Times New Roman"/>
          <w:kern w:val="0"/>
          <w:sz w:val="24"/>
          <w:szCs w:val="24"/>
          <w:lang w:val="bg-BG"/>
          <w14:ligatures w14:val="none"/>
        </w:rPr>
        <w:t>начени със заповед на кмета на О</w:t>
      </w:r>
      <w:r w:rsidRPr="00C055DE">
        <w:rPr>
          <w:rFonts w:ascii="Times New Roman" w:eastAsia="Times New Roman" w:hAnsi="Times New Roman" w:cs="Times New Roman"/>
          <w:kern w:val="0"/>
          <w:sz w:val="24"/>
          <w:szCs w:val="24"/>
          <w:lang w:val="bg-BG"/>
          <w14:ligatures w14:val="none"/>
        </w:rPr>
        <w:t>бщината. </w:t>
      </w:r>
    </w:p>
    <w:p w14:paraId="6098226E" w14:textId="77777777" w:rsidR="00116883" w:rsidRPr="00C055DE" w:rsidRDefault="00116883" w:rsidP="00C41B7C">
      <w:pPr>
        <w:numPr>
          <w:ilvl w:val="0"/>
          <w:numId w:val="53"/>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Критерии за недопустимост съгласно Регламент (ЕС) № 1407/2013</w:t>
      </w:r>
    </w:p>
    <w:p w14:paraId="476DBF9D" w14:textId="77777777"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Основно изискване към потенциалните </w:t>
      </w:r>
      <w:proofErr w:type="spellStart"/>
      <w:r w:rsidRPr="00C055DE">
        <w:rPr>
          <w:rFonts w:ascii="Times New Roman" w:eastAsia="Times New Roman" w:hAnsi="Times New Roman" w:cs="Times New Roman"/>
          <w:kern w:val="0"/>
          <w:sz w:val="24"/>
          <w:szCs w:val="24"/>
          <w:lang w:val="bg-BG"/>
          <w14:ligatures w14:val="none"/>
        </w:rPr>
        <w:t>канидидати</w:t>
      </w:r>
      <w:proofErr w:type="spellEnd"/>
      <w:r w:rsidRPr="00C055DE">
        <w:rPr>
          <w:rFonts w:ascii="Times New Roman" w:eastAsia="Times New Roman" w:hAnsi="Times New Roman" w:cs="Times New Roman"/>
          <w:kern w:val="0"/>
          <w:sz w:val="24"/>
          <w:szCs w:val="24"/>
          <w:lang w:val="bg-BG"/>
          <w14:ligatures w14:val="none"/>
        </w:rPr>
        <w:t xml:space="preserve"> е, че същите </w:t>
      </w:r>
      <w:r w:rsidRPr="00C055DE">
        <w:rPr>
          <w:rFonts w:ascii="Times New Roman" w:eastAsia="Times New Roman" w:hAnsi="Times New Roman" w:cs="Times New Roman"/>
          <w:b/>
          <w:bCs/>
          <w:kern w:val="0"/>
          <w:sz w:val="24"/>
          <w:szCs w:val="24"/>
          <w:lang w:val="bg-BG"/>
          <w14:ligatures w14:val="none"/>
        </w:rPr>
        <w:t>не могат да получат БФП</w:t>
      </w:r>
      <w:r w:rsidRPr="00C055DE">
        <w:rPr>
          <w:rFonts w:ascii="Times New Roman" w:eastAsia="Times New Roman" w:hAnsi="Times New Roman" w:cs="Times New Roman"/>
          <w:kern w:val="0"/>
          <w:sz w:val="24"/>
          <w:szCs w:val="24"/>
          <w:lang w:val="bg-BG"/>
          <w14:ligatures w14:val="none"/>
        </w:rPr>
        <w:t>, в случай че попадат в забранителното поле на Регламент (ЕС) № 1407/2013 и конкретно тяхната основна дейност или помощта, за която</w:t>
      </w:r>
      <w:r w:rsidRPr="00C055DE">
        <w:rPr>
          <w:rFonts w:ascii="Times New Roman" w:eastAsia="Times New Roman" w:hAnsi="Times New Roman" w:cs="Times New Roman"/>
          <w:b/>
          <w:bCs/>
          <w:kern w:val="0"/>
          <w:sz w:val="24"/>
          <w:szCs w:val="24"/>
          <w:lang w:val="bg-BG"/>
          <w14:ligatures w14:val="none"/>
        </w:rPr>
        <w:t xml:space="preserve"> </w:t>
      </w:r>
      <w:r w:rsidRPr="00C055DE">
        <w:rPr>
          <w:rFonts w:ascii="Times New Roman" w:eastAsia="Times New Roman" w:hAnsi="Times New Roman" w:cs="Times New Roman"/>
          <w:kern w:val="0"/>
          <w:sz w:val="24"/>
          <w:szCs w:val="24"/>
          <w:lang w:val="bg-BG"/>
          <w14:ligatures w14:val="none"/>
        </w:rPr>
        <w:t>кандидатстват за финансиране се отнася до (може да се свърже с):</w:t>
      </w:r>
    </w:p>
    <w:p w14:paraId="585CB8DC" w14:textId="77777777" w:rsidR="00116883" w:rsidRPr="00C055DE" w:rsidRDefault="00116883" w:rsidP="00C41B7C">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а) </w:t>
      </w:r>
      <w:r w:rsidRPr="00C055DE">
        <w:rPr>
          <w:rFonts w:ascii="Times New Roman" w:eastAsia="Times New Roman" w:hAnsi="Times New Roman" w:cs="Times New Roman"/>
          <w:kern w:val="0"/>
          <w:sz w:val="24"/>
          <w:szCs w:val="24"/>
          <w:lang w:val="bg-BG"/>
          <w14:ligatures w14:val="none"/>
        </w:rPr>
        <w:tab/>
        <w:t xml:space="preserve">помощи, предоставяни в сектора на рибарството и </w:t>
      </w:r>
      <w:proofErr w:type="spellStart"/>
      <w:r w:rsidRPr="00C055DE">
        <w:rPr>
          <w:rFonts w:ascii="Times New Roman" w:eastAsia="Times New Roman" w:hAnsi="Times New Roman" w:cs="Times New Roman"/>
          <w:kern w:val="0"/>
          <w:sz w:val="24"/>
          <w:szCs w:val="24"/>
          <w:lang w:val="bg-BG"/>
          <w14:ligatures w14:val="none"/>
        </w:rPr>
        <w:t>аквакултурите</w:t>
      </w:r>
      <w:proofErr w:type="spellEnd"/>
      <w:r w:rsidRPr="00C055DE">
        <w:rPr>
          <w:rFonts w:ascii="Times New Roman" w:eastAsia="Times New Roman" w:hAnsi="Times New Roman" w:cs="Times New Roman"/>
          <w:kern w:val="0"/>
          <w:sz w:val="24"/>
          <w:szCs w:val="24"/>
          <w:lang w:val="bg-BG"/>
          <w14:ligatures w14:val="none"/>
        </w:rPr>
        <w:t>, обхванати от Регламент (ЕО) № 104/2000 на Съвета;</w:t>
      </w:r>
    </w:p>
    <w:p w14:paraId="782CAD0E" w14:textId="77777777" w:rsidR="00116883" w:rsidRPr="00C055DE" w:rsidRDefault="00116883" w:rsidP="00C41B7C">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б) </w:t>
      </w:r>
      <w:r w:rsidRPr="00C055DE">
        <w:rPr>
          <w:rFonts w:ascii="Times New Roman" w:eastAsia="Times New Roman" w:hAnsi="Times New Roman" w:cs="Times New Roman"/>
          <w:kern w:val="0"/>
          <w:sz w:val="24"/>
          <w:szCs w:val="24"/>
          <w:lang w:val="bg-BG"/>
          <w14:ligatures w14:val="none"/>
        </w:rPr>
        <w:tab/>
        <w:t>помощи, предоставяни на предприятия, които извършват дейност в областта на първичното производство на селскостопански продукти;</w:t>
      </w:r>
    </w:p>
    <w:p w14:paraId="64F7E9D2" w14:textId="77777777" w:rsidR="00116883" w:rsidRPr="00C055DE" w:rsidRDefault="00116883" w:rsidP="00C41B7C">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в) </w:t>
      </w:r>
      <w:r w:rsidRPr="00C055DE">
        <w:rPr>
          <w:rFonts w:ascii="Times New Roman" w:eastAsia="Times New Roman" w:hAnsi="Times New Roman" w:cs="Times New Roman"/>
          <w:kern w:val="0"/>
          <w:sz w:val="24"/>
          <w:szCs w:val="24"/>
          <w:lang w:val="bg-BG"/>
          <w14:ligatures w14:val="none"/>
        </w:rPr>
        <w:tab/>
        <w:t>помощите, предоставяни на предприятия, които извършват дейности в сектора на преработката и търговията със селскостопански продукти: </w:t>
      </w:r>
    </w:p>
    <w:p w14:paraId="15D20152" w14:textId="77777777" w:rsidR="00116883" w:rsidRPr="00C055DE" w:rsidRDefault="00116883" w:rsidP="00C41B7C">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г) </w:t>
      </w:r>
      <w:r w:rsidRPr="00C055DE">
        <w:rPr>
          <w:rFonts w:ascii="Times New Roman" w:eastAsia="Times New Roman" w:hAnsi="Times New Roman" w:cs="Times New Roman"/>
          <w:kern w:val="0"/>
          <w:sz w:val="24"/>
          <w:szCs w:val="24"/>
          <w:lang w:val="bg-BG"/>
          <w14:ligatures w14:val="none"/>
        </w:rPr>
        <w:tab/>
        <w:t>помощи за дейности, свързани с износ за трети държави или държави членки, по-конкретно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34896D13" w14:textId="77777777" w:rsidR="00116883" w:rsidRPr="00C055DE" w:rsidRDefault="00116883" w:rsidP="00C41B7C">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д) </w:t>
      </w:r>
      <w:r w:rsidRPr="00C055DE">
        <w:rPr>
          <w:rFonts w:ascii="Times New Roman" w:eastAsia="Times New Roman" w:hAnsi="Times New Roman" w:cs="Times New Roman"/>
          <w:kern w:val="0"/>
          <w:sz w:val="24"/>
          <w:szCs w:val="24"/>
          <w:lang w:val="bg-BG"/>
          <w14:ligatures w14:val="none"/>
        </w:rPr>
        <w:tab/>
        <w:t>помощи, подчинени на преференциалното използване на национални продукти спрямо вносни такива.</w:t>
      </w:r>
    </w:p>
    <w:p w14:paraId="172A33EB" w14:textId="77777777" w:rsidR="00116883" w:rsidRPr="00C055DE" w:rsidRDefault="00116883" w:rsidP="00C41B7C">
      <w:pPr>
        <w:numPr>
          <w:ilvl w:val="0"/>
          <w:numId w:val="54"/>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Специфични изисквания</w:t>
      </w:r>
    </w:p>
    <w:p w14:paraId="491672D2" w14:textId="77777777"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За кандидати, които са предприятия за целите на Регламент (ЕС) № 1407/2013 се прилагат изискванията на „едно и също предприятие“.</w:t>
      </w:r>
    </w:p>
    <w:p w14:paraId="7D3FC1D2" w14:textId="77777777"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Съгласно чл. 2 от Регламент (ЕС) № 1407/2013, „едно и също предприятие“ означава всички предприятия, които поддържат помежду си поне един вид от следните взаимоотношения:</w:t>
      </w:r>
    </w:p>
    <w:p w14:paraId="11FB85D6" w14:textId="77777777" w:rsidR="00116883" w:rsidRPr="00C055DE" w:rsidRDefault="00116883" w:rsidP="00C41B7C">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а) </w:t>
      </w:r>
      <w:r w:rsidRPr="00C055DE">
        <w:rPr>
          <w:rFonts w:ascii="Times New Roman" w:eastAsia="Times New Roman" w:hAnsi="Times New Roman" w:cs="Times New Roman"/>
          <w:kern w:val="0"/>
          <w:sz w:val="24"/>
          <w:szCs w:val="24"/>
          <w:lang w:val="bg-BG"/>
          <w14:ligatures w14:val="none"/>
        </w:rPr>
        <w:tab/>
        <w:t>дадено предприятие притежава мнозинството от гласовете на акционерите или съдружниците в друго предприятие;</w:t>
      </w:r>
    </w:p>
    <w:p w14:paraId="794A0F9F" w14:textId="77777777" w:rsidR="00116883" w:rsidRPr="00C055DE" w:rsidRDefault="00116883" w:rsidP="00C41B7C">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29463F66" w14:textId="77777777" w:rsidR="00116883" w:rsidRPr="00C055DE" w:rsidRDefault="00116883" w:rsidP="00C41B7C">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06FAF09E" w14:textId="77777777" w:rsidR="00116883" w:rsidRPr="00C055DE" w:rsidRDefault="00116883" w:rsidP="00C41B7C">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63ED9897"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Предприятия, поддържащи едно от взаимоотношенията, посочени по-горе в букви а) — г), посредством едно или няколко други предприятия, също се разглеждат като едно и също предприятие.</w:t>
      </w:r>
    </w:p>
    <w:p w14:paraId="2D03C5BA" w14:textId="67FC47DF"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С оглед установяване на наличието на тези обстоятелства, </w:t>
      </w:r>
      <w:r w:rsidR="00AD4B5E" w:rsidRPr="00C055DE">
        <w:rPr>
          <w:rFonts w:ascii="Times New Roman" w:eastAsia="Times New Roman" w:hAnsi="Times New Roman" w:cs="Times New Roman"/>
          <w:kern w:val="0"/>
          <w:sz w:val="24"/>
          <w:szCs w:val="24"/>
          <w:lang w:val="bg-BG"/>
          <w14:ligatures w14:val="none"/>
        </w:rPr>
        <w:t>се</w:t>
      </w:r>
      <w:r w:rsidRPr="00C055DE">
        <w:rPr>
          <w:rFonts w:ascii="Times New Roman" w:eastAsia="Times New Roman" w:hAnsi="Times New Roman" w:cs="Times New Roman"/>
          <w:kern w:val="0"/>
          <w:sz w:val="24"/>
          <w:szCs w:val="24"/>
          <w:lang w:val="bg-BG"/>
          <w14:ligatures w14:val="none"/>
        </w:rPr>
        <w:t xml:space="preserve"> извършва проверка дали същите са декларирани от съответния кандидат в декларацията за минимална помощ. </w:t>
      </w:r>
    </w:p>
    <w:p w14:paraId="04C5477E"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В случай, че даден кандидат се явява „едно и също предприятие“ по отношение на други предприятия и същите покриват някое от условията, описани по-горе, то следва да се има предвид, че всички предприятия, образуващи „едно и също предприятие“, се считат за един получател на минималната помощ. В този случай, следва да се има предвид, че описаните допустими максимални размери на финансирането и установените прагове в Регламент (ЕС) № 1407/2013 се прилагат към този един  получател, в който се включват всички, образуващи „едно и също предприятие“.</w:t>
      </w:r>
    </w:p>
    <w:p w14:paraId="1F5454DD" w14:textId="77777777" w:rsidR="00116883" w:rsidRPr="00C055DE" w:rsidRDefault="00116883" w:rsidP="00C41B7C">
      <w:pPr>
        <w:numPr>
          <w:ilvl w:val="0"/>
          <w:numId w:val="55"/>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Допълнителни условия към кандидатите</w:t>
      </w:r>
    </w:p>
    <w:p w14:paraId="01485C95" w14:textId="77777777"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Регламент (ЕС) № 1407/2013 се прилага само за помощите, при които брутният еквивалент на финансирането може да бъде изчислен точно и предварително, без да е необходима каквато и да било оценка на риска („прозрачна помощ“). </w:t>
      </w:r>
    </w:p>
    <w:p w14:paraId="50147FBE" w14:textId="77777777"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Помощта по настоящата схема се изразява като парични безвъзмездни средства (БФП), поради което се счита за прозрачна помощ. В размерът на помощта се изразява в брутно изражение, преди облагане с данъци или други такси. Предвид факта, че по схемата е въведена точна дата за получаване на помощта не се извършва сконтиране, тъй като не е налице изплащане на траншове.</w:t>
      </w:r>
    </w:p>
    <w:p w14:paraId="3D757E08"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В случай на сливания или придобивания на кандидати, извършени през периода на изпълнението на проекта, към датата на предоставянето на помощта, всички помощи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предоставяни на някое от сливащите се предприятия по схемата, се вземат под внимание за да се определи дали помощта отпусната по схемата на новото предприятие или на придобиващото предприятие, няма да доведе до превишаване на съответния таван.</w:t>
      </w:r>
    </w:p>
    <w:p w14:paraId="5F70CE53"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Ако в периода на изпълнение на проекта, към датата на предоставянето на помощта, дадено предприятие се разделя на две или повече отделни предприятия, помощта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по схемата, се начислява на това предприятие, което поема дейността. Сливанията, придобиванията и разделянията също са предмет на деклариране от кандидата в декларацията за минимална помощ, доколкото са приложими към правно-организационната форма на юридическите лица с нестопанска цел. Същите са необходими с оглед правилното установяване на размера на получените минимални помощи от даден кандидат. </w:t>
      </w:r>
    </w:p>
    <w:p w14:paraId="05A822B1" w14:textId="77777777" w:rsidR="00116883" w:rsidRPr="00C055DE" w:rsidRDefault="00116883" w:rsidP="00C41B7C">
      <w:pPr>
        <w:numPr>
          <w:ilvl w:val="0"/>
          <w:numId w:val="56"/>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lastRenderedPageBreak/>
        <w:t>Допустим максимален размер на БФП</w:t>
      </w:r>
    </w:p>
    <w:p w14:paraId="1E47A04B"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Допустимият максимален размер на БФП следва да е такъв, който не води до надвишаване на праговете, определени в Регламент (ЕС) № 1407/2013, а именно: левовата равностойност на 200 000 евро (391 166 лева) за период от 3 (три) последователни фискални години. </w:t>
      </w:r>
    </w:p>
    <w:p w14:paraId="3CDD155E" w14:textId="1D623039"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Само сле</w:t>
      </w:r>
      <w:r w:rsidR="00F81D59" w:rsidRPr="00C055DE">
        <w:rPr>
          <w:rFonts w:ascii="Times New Roman" w:eastAsia="Times New Roman" w:hAnsi="Times New Roman" w:cs="Times New Roman"/>
          <w:kern w:val="0"/>
          <w:sz w:val="24"/>
          <w:szCs w:val="24"/>
          <w:lang w:val="bg-BG"/>
          <w14:ligatures w14:val="none"/>
        </w:rPr>
        <w:t>д като О</w:t>
      </w:r>
      <w:r w:rsidRPr="00C055DE">
        <w:rPr>
          <w:rFonts w:ascii="Times New Roman" w:eastAsia="Times New Roman" w:hAnsi="Times New Roman" w:cs="Times New Roman"/>
          <w:kern w:val="0"/>
          <w:sz w:val="24"/>
          <w:szCs w:val="24"/>
          <w:lang w:val="bg-BG"/>
          <w14:ligatures w14:val="none"/>
        </w:rPr>
        <w:t>бщината се е уверила, че с отпускането на съответната минимална помощ по настоящата схема няма да бъдат превишени прагове</w:t>
      </w:r>
      <w:r w:rsidR="00F81D59" w:rsidRPr="00C055DE">
        <w:rPr>
          <w:rFonts w:ascii="Times New Roman" w:eastAsia="Times New Roman" w:hAnsi="Times New Roman" w:cs="Times New Roman"/>
          <w:kern w:val="0"/>
          <w:sz w:val="24"/>
          <w:szCs w:val="24"/>
          <w:lang w:val="bg-BG"/>
          <w14:ligatures w14:val="none"/>
        </w:rPr>
        <w:t>те, установени по-горе, тогава О</w:t>
      </w:r>
      <w:r w:rsidRPr="00C055DE">
        <w:rPr>
          <w:rFonts w:ascii="Times New Roman" w:eastAsia="Times New Roman" w:hAnsi="Times New Roman" w:cs="Times New Roman"/>
          <w:kern w:val="0"/>
          <w:sz w:val="24"/>
          <w:szCs w:val="24"/>
          <w:lang w:val="bg-BG"/>
          <w14:ligatures w14:val="none"/>
        </w:rPr>
        <w:t>бщината може да я предостави на съответния кандидат. За целта при изчисляване на праговете се отчита размера на всички получени минимални помощи от кандидата -„едно и също предприятие“, без значение на формата и източника въз основа на декларацията по образец и проверка в Регистъра за държавна и минимална помощ.</w:t>
      </w:r>
    </w:p>
    <w:p w14:paraId="088992DD" w14:textId="77777777"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Данните за получени минимални и/или държавни помощи следва да бъдат надлежно посочени от кандидатите в декларацията за минимални и държавни помощи, попълнена по образец. </w:t>
      </w:r>
    </w:p>
    <w:p w14:paraId="20D3E85A" w14:textId="06A3F8F9"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Декларацията се представя подписана от представляващия кандидата и се прилага към проекта. Същата се прилага и към договор</w:t>
      </w:r>
      <w:r w:rsidR="00F81D59" w:rsidRPr="00C055DE">
        <w:rPr>
          <w:rFonts w:ascii="Times New Roman" w:eastAsia="Times New Roman" w:hAnsi="Times New Roman" w:cs="Times New Roman"/>
          <w:kern w:val="0"/>
          <w:sz w:val="24"/>
          <w:szCs w:val="24"/>
          <w:lang w:val="bg-BG"/>
          <w14:ligatures w14:val="none"/>
        </w:rPr>
        <w:t>а, който се сключва между О</w:t>
      </w:r>
      <w:r w:rsidRPr="00C055DE">
        <w:rPr>
          <w:rFonts w:ascii="Times New Roman" w:eastAsia="Times New Roman" w:hAnsi="Times New Roman" w:cs="Times New Roman"/>
          <w:kern w:val="0"/>
          <w:sz w:val="24"/>
          <w:szCs w:val="24"/>
          <w:lang w:val="bg-BG"/>
          <w14:ligatures w14:val="none"/>
        </w:rPr>
        <w:t>бщината и бенефициента. </w:t>
      </w:r>
    </w:p>
    <w:p w14:paraId="7C8583C8" w14:textId="77777777"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Минималната помощ се счита за получена от момента на сключване на договора за целево финансиране или от датата на издаване на друг приложим документ, който дава на бенефициента юридическото право да я получи. </w:t>
      </w:r>
    </w:p>
    <w:p w14:paraId="291D8D9D"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В случаите, когато за кандидата се установи, че:</w:t>
      </w:r>
    </w:p>
    <w:p w14:paraId="6DCE808C" w14:textId="77777777" w:rsidR="00116883" w:rsidRPr="00C055DE" w:rsidRDefault="00116883" w:rsidP="00C41B7C">
      <w:pPr>
        <w:numPr>
          <w:ilvl w:val="0"/>
          <w:numId w:val="57"/>
        </w:numPr>
        <w:spacing w:after="120" w:line="240" w:lineRule="auto"/>
        <w:ind w:left="366"/>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получил минимална помощ в размер, която не позволява да получи БФП по схемата и се нахвърлят установените в Регламент (ЕС) № 1407/2013 прагове, то финансирането не се предоставя</w:t>
      </w:r>
    </w:p>
    <w:p w14:paraId="262663C3" w14:textId="77777777" w:rsidR="00116883" w:rsidRPr="00C055DE" w:rsidRDefault="00116883" w:rsidP="00C41B7C">
      <w:pPr>
        <w:numPr>
          <w:ilvl w:val="0"/>
          <w:numId w:val="57"/>
        </w:numPr>
        <w:spacing w:after="120" w:line="240" w:lineRule="auto"/>
        <w:ind w:left="366"/>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е получил минимална помощ в размер, която позволява кандидатът да получи и БФП по схемата до установените прагове. В този случай, като финансиране по схемата, може да се предостави БФП в такъв размер, който сумиран с всички други минимални помощи, получени от кандидата през двете предходни фискални години и текущата е до стойностите на установените в Регламент (ЕС) № 1407/2013 прагове. За остатъкът до пълния размер на финансирането, надвишаващ установените в регламента прагове, кандидатът трябва да осигури собствени средства или проектът не се одобрява. </w:t>
      </w:r>
    </w:p>
    <w:p w14:paraId="29CDEEB5" w14:textId="77777777" w:rsidR="00116883" w:rsidRPr="00C055DE" w:rsidRDefault="00116883" w:rsidP="00C41B7C">
      <w:pPr>
        <w:numPr>
          <w:ilvl w:val="0"/>
          <w:numId w:val="58"/>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Натрупване на помощта „</w:t>
      </w:r>
      <w:proofErr w:type="spellStart"/>
      <w:r w:rsidRPr="00C055DE">
        <w:rPr>
          <w:rFonts w:ascii="Times New Roman" w:eastAsia="Times New Roman" w:hAnsi="Times New Roman" w:cs="Times New Roman"/>
          <w:b/>
          <w:bCs/>
          <w:kern w:val="0"/>
          <w:sz w:val="24"/>
          <w:szCs w:val="24"/>
          <w:lang w:val="bg-BG"/>
          <w14:ligatures w14:val="none"/>
        </w:rPr>
        <w:t>de</w:t>
      </w:r>
      <w:proofErr w:type="spellEnd"/>
      <w:r w:rsidRPr="00C055DE">
        <w:rPr>
          <w:rFonts w:ascii="Times New Roman" w:eastAsia="Times New Roman" w:hAnsi="Times New Roman" w:cs="Times New Roman"/>
          <w:b/>
          <w:bCs/>
          <w:kern w:val="0"/>
          <w:sz w:val="24"/>
          <w:szCs w:val="24"/>
          <w:lang w:val="bg-BG"/>
          <w14:ligatures w14:val="none"/>
        </w:rPr>
        <w:t xml:space="preserve"> </w:t>
      </w:r>
      <w:proofErr w:type="spellStart"/>
      <w:r w:rsidRPr="00C055DE">
        <w:rPr>
          <w:rFonts w:ascii="Times New Roman" w:eastAsia="Times New Roman" w:hAnsi="Times New Roman" w:cs="Times New Roman"/>
          <w:b/>
          <w:bCs/>
          <w:kern w:val="0"/>
          <w:sz w:val="24"/>
          <w:szCs w:val="24"/>
          <w:lang w:val="bg-BG"/>
          <w14:ligatures w14:val="none"/>
        </w:rPr>
        <w:t>minimis</w:t>
      </w:r>
      <w:proofErr w:type="spellEnd"/>
      <w:r w:rsidRPr="00C055DE">
        <w:rPr>
          <w:rFonts w:ascii="Times New Roman" w:eastAsia="Times New Roman" w:hAnsi="Times New Roman" w:cs="Times New Roman"/>
          <w:b/>
          <w:bCs/>
          <w:kern w:val="0"/>
          <w:sz w:val="24"/>
          <w:szCs w:val="24"/>
          <w:lang w:val="bg-BG"/>
          <w14:ligatures w14:val="none"/>
        </w:rPr>
        <w:t>“</w:t>
      </w:r>
    </w:p>
    <w:p w14:paraId="5C4B5870" w14:textId="77777777"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Помощта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предоставена съгласно </w:t>
      </w:r>
      <w:proofErr w:type="spellStart"/>
      <w:r w:rsidRPr="00C055DE">
        <w:rPr>
          <w:rFonts w:ascii="Times New Roman" w:eastAsia="Times New Roman" w:hAnsi="Times New Roman" w:cs="Times New Roman"/>
          <w:kern w:val="0"/>
          <w:sz w:val="24"/>
          <w:szCs w:val="24"/>
          <w:lang w:val="bg-BG"/>
          <w14:ligatures w14:val="none"/>
        </w:rPr>
        <w:t>настоящaта</w:t>
      </w:r>
      <w:proofErr w:type="spellEnd"/>
      <w:r w:rsidRPr="00C055DE">
        <w:rPr>
          <w:rFonts w:ascii="Times New Roman" w:eastAsia="Times New Roman" w:hAnsi="Times New Roman" w:cs="Times New Roman"/>
          <w:kern w:val="0"/>
          <w:sz w:val="24"/>
          <w:szCs w:val="24"/>
          <w:lang w:val="bg-BG"/>
          <w14:ligatures w14:val="none"/>
        </w:rPr>
        <w:t xml:space="preserve"> Програма, може да се натрупва с:</w:t>
      </w:r>
    </w:p>
    <w:p w14:paraId="518CB3DA" w14:textId="77777777" w:rsidR="00116883" w:rsidRPr="00C055DE" w:rsidRDefault="00116883" w:rsidP="00C41B7C">
      <w:pPr>
        <w:numPr>
          <w:ilvl w:val="0"/>
          <w:numId w:val="59"/>
        </w:numPr>
        <w:spacing w:after="120" w:line="240" w:lineRule="auto"/>
        <w:ind w:left="364"/>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 помощ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предоставена съгласно Регламент (ЕС) № 360/2012 на Комисията до тавана, установен в посочения регламент;</w:t>
      </w:r>
    </w:p>
    <w:p w14:paraId="1DDC9301" w14:textId="77777777" w:rsidR="00116883" w:rsidRPr="00C055DE" w:rsidRDefault="00116883" w:rsidP="00C41B7C">
      <w:pPr>
        <w:numPr>
          <w:ilvl w:val="0"/>
          <w:numId w:val="59"/>
        </w:numPr>
        <w:spacing w:after="120" w:line="240" w:lineRule="auto"/>
        <w:ind w:left="364"/>
        <w:jc w:val="both"/>
        <w:textAlignment w:val="baseline"/>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 помощ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предоставяна съгласно други регламенти за помощ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до съответния таван, определен в Регламент (ЕС) № 1407/2013. </w:t>
      </w:r>
    </w:p>
    <w:p w14:paraId="32005AEA" w14:textId="77777777"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Помощта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не се натрупва с държавна помощ, отпусната за същите допустими разходи.</w:t>
      </w:r>
    </w:p>
    <w:p w14:paraId="52AC9CC5" w14:textId="77777777" w:rsidR="00116883" w:rsidRPr="00C055DE" w:rsidRDefault="00116883" w:rsidP="00C41B7C">
      <w:pPr>
        <w:numPr>
          <w:ilvl w:val="0"/>
          <w:numId w:val="60"/>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Допустими разходи за финансиране</w:t>
      </w:r>
    </w:p>
    <w:p w14:paraId="430722A2" w14:textId="77777777" w:rsidR="00116883" w:rsidRPr="00C055DE" w:rsidRDefault="00116883" w:rsidP="00C41B7C">
      <w:pPr>
        <w:spacing w:after="120" w:line="240" w:lineRule="auto"/>
        <w:ind w:left="6"/>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lastRenderedPageBreak/>
        <w:t>БФП, под формата на минимална помощ се предоставя за покриване на допустими разходи, определени в Програмата. </w:t>
      </w:r>
    </w:p>
    <w:p w14:paraId="03C87E5E" w14:textId="77777777" w:rsidR="00116883" w:rsidRPr="00C055DE" w:rsidRDefault="00116883" w:rsidP="00C41B7C">
      <w:pPr>
        <w:numPr>
          <w:ilvl w:val="0"/>
          <w:numId w:val="61"/>
        </w:numPr>
        <w:spacing w:after="120" w:line="240" w:lineRule="auto"/>
        <w:textAlignment w:val="baseline"/>
        <w:rPr>
          <w:rFonts w:ascii="Times New Roman" w:eastAsia="Times New Roman" w:hAnsi="Times New Roman" w:cs="Times New Roman"/>
          <w:b/>
          <w:bCs/>
          <w:kern w:val="0"/>
          <w:sz w:val="24"/>
          <w:szCs w:val="24"/>
          <w:lang w:val="bg-BG"/>
          <w14:ligatures w14:val="none"/>
        </w:rPr>
      </w:pPr>
      <w:r w:rsidRPr="00C055DE">
        <w:rPr>
          <w:rFonts w:ascii="Times New Roman" w:eastAsia="Times New Roman" w:hAnsi="Times New Roman" w:cs="Times New Roman"/>
          <w:b/>
          <w:bCs/>
          <w:kern w:val="0"/>
          <w:sz w:val="24"/>
          <w:szCs w:val="24"/>
          <w:lang w:val="bg-BG"/>
          <w14:ligatures w14:val="none"/>
        </w:rPr>
        <w:t>Уведомяване и контрол </w:t>
      </w:r>
    </w:p>
    <w:p w14:paraId="3DA483A3" w14:textId="77777777"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Общината в качеството си на администратор на минимална помощ и всеки бенефициент /организация – изпълнител/, следва да спазват установените в Закона за държавните помощи (ЗДП) изисквания, отнасящи се до минималните помощи. </w:t>
      </w:r>
    </w:p>
    <w:p w14:paraId="6B5AD37D" w14:textId="600243B2" w:rsidR="00116883" w:rsidRPr="00C055DE" w:rsidRDefault="00116883" w:rsidP="00C41B7C">
      <w:pPr>
        <w:spacing w:after="120" w:line="240" w:lineRule="auto"/>
        <w:ind w:left="4"/>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При предо</w:t>
      </w:r>
      <w:r w:rsidR="00F81D59" w:rsidRPr="00C055DE">
        <w:rPr>
          <w:rFonts w:ascii="Times New Roman" w:eastAsia="Times New Roman" w:hAnsi="Times New Roman" w:cs="Times New Roman"/>
          <w:kern w:val="0"/>
          <w:sz w:val="24"/>
          <w:szCs w:val="24"/>
          <w:lang w:val="bg-BG"/>
          <w14:ligatures w14:val="none"/>
        </w:rPr>
        <w:t>ставянето на минималната помощ О</w:t>
      </w:r>
      <w:r w:rsidRPr="00C055DE">
        <w:rPr>
          <w:rFonts w:ascii="Times New Roman" w:eastAsia="Times New Roman" w:hAnsi="Times New Roman" w:cs="Times New Roman"/>
          <w:kern w:val="0"/>
          <w:sz w:val="24"/>
          <w:szCs w:val="24"/>
          <w:lang w:val="bg-BG"/>
          <w14:ligatures w14:val="none"/>
        </w:rPr>
        <w:t>бщината следва да провери данните в предоставените от кандидата декларации за минимални и държавни помощи. За двойна проверк</w:t>
      </w:r>
      <w:r w:rsidR="00F81D59" w:rsidRPr="00C055DE">
        <w:rPr>
          <w:rFonts w:ascii="Times New Roman" w:eastAsia="Times New Roman" w:hAnsi="Times New Roman" w:cs="Times New Roman"/>
          <w:kern w:val="0"/>
          <w:sz w:val="24"/>
          <w:szCs w:val="24"/>
          <w:lang w:val="bg-BG"/>
          <w14:ligatures w14:val="none"/>
        </w:rPr>
        <w:t>а на декларираната информация, О</w:t>
      </w:r>
      <w:r w:rsidRPr="00C055DE">
        <w:rPr>
          <w:rFonts w:ascii="Times New Roman" w:eastAsia="Times New Roman" w:hAnsi="Times New Roman" w:cs="Times New Roman"/>
          <w:kern w:val="0"/>
          <w:sz w:val="24"/>
          <w:szCs w:val="24"/>
          <w:lang w:val="bg-BG"/>
          <w14:ligatures w14:val="none"/>
        </w:rPr>
        <w:t xml:space="preserve">бщината може да използва публичния модул за справки към информационна система „Регистър на минималните помощи“, достъпен на интернет страницата: </w:t>
      </w:r>
      <w:hyperlink r:id="rId11" w:history="1">
        <w:r w:rsidRPr="00C055DE">
          <w:rPr>
            <w:rFonts w:ascii="Times New Roman" w:eastAsia="Times New Roman" w:hAnsi="Times New Roman" w:cs="Times New Roman"/>
            <w:kern w:val="0"/>
            <w:sz w:val="24"/>
            <w:szCs w:val="24"/>
            <w:lang w:val="bg-BG"/>
            <w14:ligatures w14:val="none"/>
          </w:rPr>
          <w:t>www.minimis.minfin.bg</w:t>
        </w:r>
      </w:hyperlink>
    </w:p>
    <w:p w14:paraId="167042FF" w14:textId="36258356"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Съгласно чл. 34, ал. 1 от ЗДП, при всяко п</w:t>
      </w:r>
      <w:r w:rsidR="00F81D59" w:rsidRPr="00C055DE">
        <w:rPr>
          <w:rFonts w:ascii="Times New Roman" w:eastAsia="Times New Roman" w:hAnsi="Times New Roman" w:cs="Times New Roman"/>
          <w:kern w:val="0"/>
          <w:sz w:val="24"/>
          <w:szCs w:val="24"/>
          <w:lang w:val="bg-BG"/>
          <w14:ligatures w14:val="none"/>
        </w:rPr>
        <w:t>редоставяне на минимална помощ О</w:t>
      </w:r>
      <w:r w:rsidRPr="00C055DE">
        <w:rPr>
          <w:rFonts w:ascii="Times New Roman" w:eastAsia="Times New Roman" w:hAnsi="Times New Roman" w:cs="Times New Roman"/>
          <w:kern w:val="0"/>
          <w:sz w:val="24"/>
          <w:szCs w:val="24"/>
          <w:lang w:val="bg-BG"/>
          <w14:ligatures w14:val="none"/>
        </w:rPr>
        <w:t>бщината следва в 3-дневен срок да уведоми Министер</w:t>
      </w:r>
      <w:r w:rsidR="00F81D59" w:rsidRPr="00C055DE">
        <w:rPr>
          <w:rFonts w:ascii="Times New Roman" w:eastAsia="Times New Roman" w:hAnsi="Times New Roman" w:cs="Times New Roman"/>
          <w:kern w:val="0"/>
          <w:sz w:val="24"/>
          <w:szCs w:val="24"/>
          <w:lang w:val="bg-BG"/>
          <w14:ligatures w14:val="none"/>
        </w:rPr>
        <w:t>ство на финансите. Освен това, О</w:t>
      </w:r>
      <w:r w:rsidRPr="00C055DE">
        <w:rPr>
          <w:rFonts w:ascii="Times New Roman" w:eastAsia="Times New Roman" w:hAnsi="Times New Roman" w:cs="Times New Roman"/>
          <w:kern w:val="0"/>
          <w:sz w:val="24"/>
          <w:szCs w:val="24"/>
          <w:lang w:val="bg-BG"/>
          <w14:ligatures w14:val="none"/>
        </w:rPr>
        <w:t xml:space="preserve">бщината следва да въведе в 3-дневен срок данните за съответния получател и размера на получената от него минимална помощ в информационна система „Регистър на минималните помощи“. Достъпът до системата се осъществява съгласно утвърдена от министъра на финансите процедура за достъп, налична в секция „Указания“ в самата система. Общината </w:t>
      </w:r>
      <w:proofErr w:type="spellStart"/>
      <w:r w:rsidRPr="00C055DE">
        <w:rPr>
          <w:rFonts w:ascii="Times New Roman" w:eastAsia="Times New Roman" w:hAnsi="Times New Roman" w:cs="Times New Roman"/>
          <w:kern w:val="0"/>
          <w:sz w:val="24"/>
          <w:szCs w:val="24"/>
          <w:lang w:val="bg-BG"/>
          <w14:ligatures w14:val="none"/>
        </w:rPr>
        <w:t>осигуява</w:t>
      </w:r>
      <w:proofErr w:type="spellEnd"/>
      <w:r w:rsidRPr="00C055DE">
        <w:rPr>
          <w:rFonts w:ascii="Times New Roman" w:eastAsia="Times New Roman" w:hAnsi="Times New Roman" w:cs="Times New Roman"/>
          <w:kern w:val="0"/>
          <w:sz w:val="24"/>
          <w:szCs w:val="24"/>
          <w:lang w:val="bg-BG"/>
          <w14:ligatures w14:val="none"/>
        </w:rPr>
        <w:t xml:space="preserve"> достъп на нейни служители, ангажирани с изпълнението на Програмата и задълженията във връзка с режима на минималните помощи до информационната система.    </w:t>
      </w:r>
    </w:p>
    <w:p w14:paraId="6BC6E95B" w14:textId="77777777"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Общината води и поддържа собствен Регистър на минималните помощи, като отговаря за достоверността на данните в него и при поискване – да осигурява достъп на представител на министъра на финансите до този Регистър. </w:t>
      </w:r>
    </w:p>
    <w:p w14:paraId="48F33527" w14:textId="6916079C"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 xml:space="preserve">Съгласно изискванията </w:t>
      </w:r>
      <w:r w:rsidR="00F81D59" w:rsidRPr="00C055DE">
        <w:rPr>
          <w:rFonts w:ascii="Times New Roman" w:eastAsia="Times New Roman" w:hAnsi="Times New Roman" w:cs="Times New Roman"/>
          <w:kern w:val="0"/>
          <w:sz w:val="24"/>
          <w:szCs w:val="24"/>
          <w:lang w:val="bg-BG"/>
          <w14:ligatures w14:val="none"/>
        </w:rPr>
        <w:t>на Регламент (ЕС) № 1407/2013, О</w:t>
      </w:r>
      <w:r w:rsidRPr="00C055DE">
        <w:rPr>
          <w:rFonts w:ascii="Times New Roman" w:eastAsia="Times New Roman" w:hAnsi="Times New Roman" w:cs="Times New Roman"/>
          <w:kern w:val="0"/>
          <w:sz w:val="24"/>
          <w:szCs w:val="24"/>
          <w:lang w:val="bg-BG"/>
          <w14:ligatures w14:val="none"/>
        </w:rPr>
        <w:t xml:space="preserve">бщината съхранява документацията относно индивидуалните помощи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за период от 10 бюджетни години, считано от датата на тяхното предоставяне. Документацията относно схемите за помощ </w:t>
      </w:r>
      <w:proofErr w:type="spellStart"/>
      <w:r w:rsidRPr="00C055DE">
        <w:rPr>
          <w:rFonts w:ascii="Times New Roman" w:eastAsia="Times New Roman" w:hAnsi="Times New Roman" w:cs="Times New Roman"/>
          <w:kern w:val="0"/>
          <w:sz w:val="24"/>
          <w:szCs w:val="24"/>
          <w:lang w:val="bg-BG"/>
          <w14:ligatures w14:val="none"/>
        </w:rPr>
        <w:t>de</w:t>
      </w:r>
      <w:proofErr w:type="spellEnd"/>
      <w:r w:rsidRPr="00C055DE">
        <w:rPr>
          <w:rFonts w:ascii="Times New Roman" w:eastAsia="Times New Roman" w:hAnsi="Times New Roman" w:cs="Times New Roman"/>
          <w:kern w:val="0"/>
          <w:sz w:val="24"/>
          <w:szCs w:val="24"/>
          <w:lang w:val="bg-BG"/>
          <w14:ligatures w14:val="none"/>
        </w:rPr>
        <w:t xml:space="preserve"> </w:t>
      </w:r>
      <w:proofErr w:type="spellStart"/>
      <w:r w:rsidRPr="00C055DE">
        <w:rPr>
          <w:rFonts w:ascii="Times New Roman" w:eastAsia="Times New Roman" w:hAnsi="Times New Roman" w:cs="Times New Roman"/>
          <w:kern w:val="0"/>
          <w:sz w:val="24"/>
          <w:szCs w:val="24"/>
          <w:lang w:val="bg-BG"/>
          <w14:ligatures w14:val="none"/>
        </w:rPr>
        <w:t>minimis</w:t>
      </w:r>
      <w:proofErr w:type="spellEnd"/>
      <w:r w:rsidRPr="00C055DE">
        <w:rPr>
          <w:rFonts w:ascii="Times New Roman" w:eastAsia="Times New Roman" w:hAnsi="Times New Roman" w:cs="Times New Roman"/>
          <w:kern w:val="0"/>
          <w:sz w:val="24"/>
          <w:szCs w:val="24"/>
          <w:lang w:val="bg-BG"/>
          <w14:ligatures w14:val="none"/>
        </w:rPr>
        <w:t xml:space="preserve"> се съхранява за период от 10 бюджетни години от датата, на която е предоставена последната индивидуална помощ по такава схема.</w:t>
      </w:r>
    </w:p>
    <w:p w14:paraId="354B04FE" w14:textId="482FD5E9" w:rsidR="00116883" w:rsidRPr="00C055DE" w:rsidRDefault="00F81D59"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Служителите на О</w:t>
      </w:r>
      <w:r w:rsidR="00116883" w:rsidRPr="00C055DE">
        <w:rPr>
          <w:rFonts w:ascii="Times New Roman" w:eastAsia="Times New Roman" w:hAnsi="Times New Roman" w:cs="Times New Roman"/>
          <w:kern w:val="0"/>
          <w:sz w:val="24"/>
          <w:szCs w:val="24"/>
          <w:lang w:val="bg-BG"/>
          <w14:ligatures w14:val="none"/>
        </w:rPr>
        <w:t xml:space="preserve">бщината, които отговарят за изпълнението на Програмата извършат периодични проверки на </w:t>
      </w:r>
      <w:proofErr w:type="spellStart"/>
      <w:r w:rsidR="00116883" w:rsidRPr="00C055DE">
        <w:rPr>
          <w:rFonts w:ascii="Times New Roman" w:eastAsia="Times New Roman" w:hAnsi="Times New Roman" w:cs="Times New Roman"/>
          <w:kern w:val="0"/>
          <w:sz w:val="24"/>
          <w:szCs w:val="24"/>
          <w:lang w:val="bg-BG"/>
          <w14:ligatures w14:val="none"/>
        </w:rPr>
        <w:t>изпъленнието</w:t>
      </w:r>
      <w:proofErr w:type="spellEnd"/>
      <w:r w:rsidR="00116883" w:rsidRPr="00C055DE">
        <w:rPr>
          <w:rFonts w:ascii="Times New Roman" w:eastAsia="Times New Roman" w:hAnsi="Times New Roman" w:cs="Times New Roman"/>
          <w:kern w:val="0"/>
          <w:sz w:val="24"/>
          <w:szCs w:val="24"/>
          <w:lang w:val="bg-BG"/>
          <w14:ligatures w14:val="none"/>
        </w:rPr>
        <w:t xml:space="preserve"> на договорите за финансиране, включително за спазване на задълженията на получателите на минимална помощ.</w:t>
      </w:r>
    </w:p>
    <w:p w14:paraId="1A0B465D" w14:textId="50D6DF9F" w:rsidR="00116883" w:rsidRPr="00C055DE" w:rsidRDefault="00116883" w:rsidP="00C41B7C">
      <w:pPr>
        <w:spacing w:after="120" w:line="240" w:lineRule="auto"/>
        <w:jc w:val="both"/>
        <w:rPr>
          <w:rFonts w:ascii="Times New Roman" w:eastAsia="Times New Roman" w:hAnsi="Times New Roman" w:cs="Times New Roman"/>
          <w:kern w:val="0"/>
          <w:sz w:val="24"/>
          <w:szCs w:val="24"/>
          <w:lang w:val="bg-BG"/>
          <w14:ligatures w14:val="none"/>
        </w:rPr>
      </w:pPr>
      <w:r w:rsidRPr="00C055DE">
        <w:rPr>
          <w:rFonts w:ascii="Times New Roman" w:eastAsia="Times New Roman" w:hAnsi="Times New Roman" w:cs="Times New Roman"/>
          <w:kern w:val="0"/>
          <w:sz w:val="24"/>
          <w:szCs w:val="24"/>
          <w:lang w:val="bg-BG"/>
          <w14:ligatures w14:val="none"/>
        </w:rPr>
        <w:t>В случай, че се установи, че даден бенефициент е получил неправомерна помощ – например подал е неверни данни или е престанал да отговаря на ня</w:t>
      </w:r>
      <w:r w:rsidR="00F81D59" w:rsidRPr="00C055DE">
        <w:rPr>
          <w:rFonts w:ascii="Times New Roman" w:eastAsia="Times New Roman" w:hAnsi="Times New Roman" w:cs="Times New Roman"/>
          <w:kern w:val="0"/>
          <w:sz w:val="24"/>
          <w:szCs w:val="24"/>
          <w:lang w:val="bg-BG"/>
          <w14:ligatures w14:val="none"/>
        </w:rPr>
        <w:t>кои от критериите и условията, О</w:t>
      </w:r>
      <w:r w:rsidRPr="00C055DE">
        <w:rPr>
          <w:rFonts w:ascii="Times New Roman" w:eastAsia="Times New Roman" w:hAnsi="Times New Roman" w:cs="Times New Roman"/>
          <w:kern w:val="0"/>
          <w:sz w:val="24"/>
          <w:szCs w:val="24"/>
          <w:lang w:val="bg-BG"/>
          <w14:ligatures w14:val="none"/>
        </w:rPr>
        <w:t>бщината може да пристъпи към установяване и възстановяване на неправомерно получена минимална помощ по реда на ч. 37 от Закона за държавните помощи. </w:t>
      </w:r>
    </w:p>
    <w:bookmarkEnd w:id="0"/>
    <w:p w14:paraId="4E0B77B8" w14:textId="77777777" w:rsidR="00AA655D" w:rsidRPr="00C055DE" w:rsidRDefault="00AA655D" w:rsidP="00C41B7C">
      <w:pPr>
        <w:rPr>
          <w:lang w:val="bg-BG"/>
        </w:rPr>
      </w:pPr>
    </w:p>
    <w:sectPr w:rsidR="00AA655D" w:rsidRPr="00C055DE">
      <w:head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9FED" w14:textId="77777777" w:rsidR="00414C53" w:rsidRDefault="00414C53" w:rsidP="00DC7F20">
      <w:pPr>
        <w:spacing w:after="0" w:line="240" w:lineRule="auto"/>
      </w:pPr>
      <w:r>
        <w:separator/>
      </w:r>
    </w:p>
  </w:endnote>
  <w:endnote w:type="continuationSeparator" w:id="0">
    <w:p w14:paraId="40AAAC1C" w14:textId="77777777" w:rsidR="00414C53" w:rsidRDefault="00414C53" w:rsidP="00DC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C3A7A" w14:textId="77777777" w:rsidR="00414C53" w:rsidRDefault="00414C53" w:rsidP="00DC7F20">
      <w:pPr>
        <w:spacing w:after="0" w:line="240" w:lineRule="auto"/>
      </w:pPr>
      <w:r>
        <w:separator/>
      </w:r>
    </w:p>
  </w:footnote>
  <w:footnote w:type="continuationSeparator" w:id="0">
    <w:p w14:paraId="5F074B90" w14:textId="77777777" w:rsidR="00414C53" w:rsidRDefault="00414C53" w:rsidP="00DC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94837"/>
      <w:docPartObj>
        <w:docPartGallery w:val="Page Numbers (Top of Page)"/>
        <w:docPartUnique/>
      </w:docPartObj>
    </w:sdtPr>
    <w:sdtEndPr>
      <w:rPr>
        <w:noProof/>
      </w:rPr>
    </w:sdtEndPr>
    <w:sdtContent>
      <w:p w14:paraId="7E73AB69" w14:textId="75F3161F" w:rsidR="008440FB" w:rsidRDefault="008440FB">
        <w:pPr>
          <w:pStyle w:val="a6"/>
          <w:jc w:val="center"/>
        </w:pPr>
        <w:r>
          <w:fldChar w:fldCharType="begin"/>
        </w:r>
        <w:r>
          <w:instrText xml:space="preserve"> PAGE   \* MERGEFORMAT </w:instrText>
        </w:r>
        <w:r>
          <w:fldChar w:fldCharType="separate"/>
        </w:r>
        <w:r w:rsidR="00CE52A6">
          <w:rPr>
            <w:noProof/>
          </w:rPr>
          <w:t>14</w:t>
        </w:r>
        <w:r>
          <w:rPr>
            <w:noProof/>
          </w:rPr>
          <w:fldChar w:fldCharType="end"/>
        </w:r>
      </w:p>
    </w:sdtContent>
  </w:sdt>
  <w:p w14:paraId="6FE52447" w14:textId="77777777" w:rsidR="008440FB" w:rsidRDefault="008440F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74"/>
    <w:multiLevelType w:val="multilevel"/>
    <w:tmpl w:val="03AAE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00D89"/>
    <w:multiLevelType w:val="multilevel"/>
    <w:tmpl w:val="DC1EFD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E0A7C"/>
    <w:multiLevelType w:val="multilevel"/>
    <w:tmpl w:val="B62E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56781"/>
    <w:multiLevelType w:val="multilevel"/>
    <w:tmpl w:val="10CA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B7BE7"/>
    <w:multiLevelType w:val="multilevel"/>
    <w:tmpl w:val="22E28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51163"/>
    <w:multiLevelType w:val="multilevel"/>
    <w:tmpl w:val="85488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421FC"/>
    <w:multiLevelType w:val="multilevel"/>
    <w:tmpl w:val="115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7E23"/>
    <w:multiLevelType w:val="multilevel"/>
    <w:tmpl w:val="CC9AC0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7783A"/>
    <w:multiLevelType w:val="multilevel"/>
    <w:tmpl w:val="38F8D9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943D8"/>
    <w:multiLevelType w:val="multilevel"/>
    <w:tmpl w:val="0D304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754BB"/>
    <w:multiLevelType w:val="multilevel"/>
    <w:tmpl w:val="A804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B33DC"/>
    <w:multiLevelType w:val="multilevel"/>
    <w:tmpl w:val="531A6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1143A"/>
    <w:multiLevelType w:val="multilevel"/>
    <w:tmpl w:val="4A9231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3004E"/>
    <w:multiLevelType w:val="multilevel"/>
    <w:tmpl w:val="D68EC8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0345F"/>
    <w:multiLevelType w:val="multilevel"/>
    <w:tmpl w:val="C612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0F3D"/>
    <w:multiLevelType w:val="multilevel"/>
    <w:tmpl w:val="7A36CF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8359F"/>
    <w:multiLevelType w:val="multilevel"/>
    <w:tmpl w:val="95C66A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C32CF"/>
    <w:multiLevelType w:val="multilevel"/>
    <w:tmpl w:val="FE4AF1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38675B"/>
    <w:multiLevelType w:val="multilevel"/>
    <w:tmpl w:val="9F98FC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7657A53"/>
    <w:multiLevelType w:val="multilevel"/>
    <w:tmpl w:val="2B9EB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3243C8"/>
    <w:multiLevelType w:val="multilevel"/>
    <w:tmpl w:val="0820F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D2293C"/>
    <w:multiLevelType w:val="multilevel"/>
    <w:tmpl w:val="2EEC6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523D1C"/>
    <w:multiLevelType w:val="multilevel"/>
    <w:tmpl w:val="51AED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6E05C5"/>
    <w:multiLevelType w:val="multilevel"/>
    <w:tmpl w:val="22382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8A14F7"/>
    <w:multiLevelType w:val="multilevel"/>
    <w:tmpl w:val="F33036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0E3E31"/>
    <w:multiLevelType w:val="multilevel"/>
    <w:tmpl w:val="2BFCD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4951A2"/>
    <w:multiLevelType w:val="multilevel"/>
    <w:tmpl w:val="1B32CC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32252A"/>
    <w:multiLevelType w:val="multilevel"/>
    <w:tmpl w:val="E248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0B29A5"/>
    <w:multiLevelType w:val="multilevel"/>
    <w:tmpl w:val="994ECA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23B71"/>
    <w:multiLevelType w:val="multilevel"/>
    <w:tmpl w:val="2F3C7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D34F6F"/>
    <w:multiLevelType w:val="multilevel"/>
    <w:tmpl w:val="2FEA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BA6D5E"/>
    <w:multiLevelType w:val="multilevel"/>
    <w:tmpl w:val="166A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957514"/>
    <w:multiLevelType w:val="hybridMultilevel"/>
    <w:tmpl w:val="A86CD22C"/>
    <w:lvl w:ilvl="0" w:tplc="A6B627D0">
      <w:start w:val="1"/>
      <w:numFmt w:val="decimal"/>
      <w:lvlText w:val="(%1)"/>
      <w:lvlJc w:val="left"/>
      <w:pPr>
        <w:ind w:left="501" w:hanging="360"/>
      </w:pPr>
      <w:rPr>
        <w:rFonts w:hint="default"/>
        <w:color w:val="000000"/>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3" w15:restartNumberingAfterBreak="0">
    <w:nsid w:val="404C66D4"/>
    <w:multiLevelType w:val="multilevel"/>
    <w:tmpl w:val="3D206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8E266B"/>
    <w:multiLevelType w:val="multilevel"/>
    <w:tmpl w:val="46244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FA20D3"/>
    <w:multiLevelType w:val="multilevel"/>
    <w:tmpl w:val="13B45F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D7574F"/>
    <w:multiLevelType w:val="multilevel"/>
    <w:tmpl w:val="91480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7A46B2"/>
    <w:multiLevelType w:val="multilevel"/>
    <w:tmpl w:val="B08C8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753F24"/>
    <w:multiLevelType w:val="multilevel"/>
    <w:tmpl w:val="161A22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CE1EEB"/>
    <w:multiLevelType w:val="multilevel"/>
    <w:tmpl w:val="B192E0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2E103D"/>
    <w:multiLevelType w:val="multilevel"/>
    <w:tmpl w:val="3A703E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4456B6"/>
    <w:multiLevelType w:val="multilevel"/>
    <w:tmpl w:val="88FA57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E770A7"/>
    <w:multiLevelType w:val="multilevel"/>
    <w:tmpl w:val="FEDE54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74300A"/>
    <w:multiLevelType w:val="multilevel"/>
    <w:tmpl w:val="3318B04C"/>
    <w:lvl w:ilvl="0">
      <w:start w:val="1"/>
      <w:numFmt w:val="decimal"/>
      <w:lvlText w:val="%1."/>
      <w:lvlJc w:val="left"/>
      <w:pPr>
        <w:tabs>
          <w:tab w:val="num" w:pos="3621"/>
        </w:tabs>
        <w:ind w:left="362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B2266B"/>
    <w:multiLevelType w:val="multilevel"/>
    <w:tmpl w:val="1C5C7A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4F76C4"/>
    <w:multiLevelType w:val="multilevel"/>
    <w:tmpl w:val="36D013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6145B"/>
    <w:multiLevelType w:val="multilevel"/>
    <w:tmpl w:val="4A724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675D02"/>
    <w:multiLevelType w:val="multilevel"/>
    <w:tmpl w:val="D28AB6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BB18C7"/>
    <w:multiLevelType w:val="multilevel"/>
    <w:tmpl w:val="A1A83C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F8470F"/>
    <w:multiLevelType w:val="multilevel"/>
    <w:tmpl w:val="9D5A2F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D2781D"/>
    <w:multiLevelType w:val="multilevel"/>
    <w:tmpl w:val="616E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916D26"/>
    <w:multiLevelType w:val="multilevel"/>
    <w:tmpl w:val="3DCE9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C93DD4"/>
    <w:multiLevelType w:val="multilevel"/>
    <w:tmpl w:val="706C3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AC5369"/>
    <w:multiLevelType w:val="multilevel"/>
    <w:tmpl w:val="713A5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FD7692"/>
    <w:multiLevelType w:val="multilevel"/>
    <w:tmpl w:val="1E0E83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C60DAE"/>
    <w:multiLevelType w:val="multilevel"/>
    <w:tmpl w:val="1C0E8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9C2D5B"/>
    <w:multiLevelType w:val="multilevel"/>
    <w:tmpl w:val="625A91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262B74"/>
    <w:multiLevelType w:val="multilevel"/>
    <w:tmpl w:val="8602A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A56695"/>
    <w:multiLevelType w:val="multilevel"/>
    <w:tmpl w:val="7D489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8D2C53"/>
    <w:multiLevelType w:val="multilevel"/>
    <w:tmpl w:val="6A8C03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A83AA6"/>
    <w:multiLevelType w:val="multilevel"/>
    <w:tmpl w:val="3E06DE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6B2B86"/>
    <w:multiLevelType w:val="multilevel"/>
    <w:tmpl w:val="D276B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3"/>
  </w:num>
  <w:num w:numId="3">
    <w:abstractNumId w:val="50"/>
  </w:num>
  <w:num w:numId="4">
    <w:abstractNumId w:val="20"/>
    <w:lvlOverride w:ilvl="0">
      <w:lvl w:ilvl="0">
        <w:numFmt w:val="decimal"/>
        <w:lvlText w:val="%1."/>
        <w:lvlJc w:val="left"/>
      </w:lvl>
    </w:lvlOverride>
  </w:num>
  <w:num w:numId="5">
    <w:abstractNumId w:val="25"/>
    <w:lvlOverride w:ilvl="0">
      <w:lvl w:ilvl="0">
        <w:numFmt w:val="decimal"/>
        <w:lvlText w:val="%1."/>
        <w:lvlJc w:val="left"/>
      </w:lvl>
    </w:lvlOverride>
  </w:num>
  <w:num w:numId="6">
    <w:abstractNumId w:val="22"/>
    <w:lvlOverride w:ilvl="0">
      <w:lvl w:ilvl="0">
        <w:numFmt w:val="decimal"/>
        <w:lvlText w:val="%1."/>
        <w:lvlJc w:val="left"/>
      </w:lvl>
    </w:lvlOverride>
  </w:num>
  <w:num w:numId="7">
    <w:abstractNumId w:val="51"/>
    <w:lvlOverride w:ilvl="0">
      <w:lvl w:ilvl="0">
        <w:numFmt w:val="decimal"/>
        <w:lvlText w:val="%1."/>
        <w:lvlJc w:val="left"/>
      </w:lvl>
    </w:lvlOverride>
  </w:num>
  <w:num w:numId="8">
    <w:abstractNumId w:val="37"/>
    <w:lvlOverride w:ilvl="0">
      <w:lvl w:ilvl="0">
        <w:numFmt w:val="decimal"/>
        <w:lvlText w:val="%1."/>
        <w:lvlJc w:val="left"/>
      </w:lvl>
    </w:lvlOverride>
  </w:num>
  <w:num w:numId="9">
    <w:abstractNumId w:val="28"/>
    <w:lvlOverride w:ilvl="0">
      <w:lvl w:ilvl="0">
        <w:numFmt w:val="decimal"/>
        <w:lvlText w:val="%1."/>
        <w:lvlJc w:val="left"/>
      </w:lvl>
    </w:lvlOverride>
  </w:num>
  <w:num w:numId="10">
    <w:abstractNumId w:val="54"/>
    <w:lvlOverride w:ilvl="0">
      <w:lvl w:ilvl="0">
        <w:numFmt w:val="decimal"/>
        <w:lvlText w:val="%1."/>
        <w:lvlJc w:val="left"/>
      </w:lvl>
    </w:lvlOverride>
  </w:num>
  <w:num w:numId="11">
    <w:abstractNumId w:val="44"/>
    <w:lvlOverride w:ilvl="0">
      <w:lvl w:ilvl="0">
        <w:numFmt w:val="decimal"/>
        <w:lvlText w:val="%1."/>
        <w:lvlJc w:val="left"/>
      </w:lvl>
    </w:lvlOverride>
  </w:num>
  <w:num w:numId="12">
    <w:abstractNumId w:val="39"/>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8"/>
  </w:num>
  <w:num w:numId="16">
    <w:abstractNumId w:val="19"/>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58"/>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35"/>
    <w:lvlOverride w:ilvl="0">
      <w:lvl w:ilvl="0">
        <w:numFmt w:val="decimal"/>
        <w:lvlText w:val="%1."/>
        <w:lvlJc w:val="left"/>
      </w:lvl>
    </w:lvlOverride>
  </w:num>
  <w:num w:numId="22">
    <w:abstractNumId w:val="47"/>
    <w:lvlOverride w:ilvl="0">
      <w:lvl w:ilvl="0">
        <w:numFmt w:val="decimal"/>
        <w:lvlText w:val="%1."/>
        <w:lvlJc w:val="left"/>
      </w:lvl>
    </w:lvlOverride>
  </w:num>
  <w:num w:numId="23">
    <w:abstractNumId w:val="49"/>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48"/>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6"/>
  </w:num>
  <w:num w:numId="28">
    <w:abstractNumId w:val="2"/>
  </w:num>
  <w:num w:numId="29">
    <w:abstractNumId w:val="57"/>
    <w:lvlOverride w:ilvl="0">
      <w:lvl w:ilvl="0">
        <w:numFmt w:val="decimal"/>
        <w:lvlText w:val="%1."/>
        <w:lvlJc w:val="left"/>
      </w:lvl>
    </w:lvlOverride>
  </w:num>
  <w:num w:numId="30">
    <w:abstractNumId w:val="33"/>
    <w:lvlOverride w:ilvl="0">
      <w:lvl w:ilvl="0">
        <w:numFmt w:val="decimal"/>
        <w:lvlText w:val="%1."/>
        <w:lvlJc w:val="left"/>
      </w:lvl>
    </w:lvlOverride>
  </w:num>
  <w:num w:numId="31">
    <w:abstractNumId w:val="53"/>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26"/>
    <w:lvlOverride w:ilvl="0">
      <w:lvl w:ilvl="0">
        <w:numFmt w:val="decimal"/>
        <w:lvlText w:val="%1."/>
        <w:lvlJc w:val="left"/>
      </w:lvl>
    </w:lvlOverride>
  </w:num>
  <w:num w:numId="34">
    <w:abstractNumId w:val="61"/>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17"/>
    <w:lvlOverride w:ilvl="0">
      <w:lvl w:ilvl="0">
        <w:numFmt w:val="decimal"/>
        <w:lvlText w:val="%1."/>
        <w:lvlJc w:val="left"/>
      </w:lvl>
    </w:lvlOverride>
  </w:num>
  <w:num w:numId="37">
    <w:abstractNumId w:val="42"/>
    <w:lvlOverride w:ilvl="0">
      <w:lvl w:ilvl="0">
        <w:numFmt w:val="decimal"/>
        <w:lvlText w:val="%1."/>
        <w:lvlJc w:val="left"/>
      </w:lvl>
    </w:lvlOverride>
  </w:num>
  <w:num w:numId="38">
    <w:abstractNumId w:val="12"/>
    <w:lvlOverride w:ilvl="0">
      <w:lvl w:ilvl="0">
        <w:numFmt w:val="decimal"/>
        <w:lvlText w:val="%1."/>
        <w:lvlJc w:val="left"/>
      </w:lvl>
    </w:lvlOverride>
  </w:num>
  <w:num w:numId="39">
    <w:abstractNumId w:val="60"/>
    <w:lvlOverride w:ilvl="0">
      <w:lvl w:ilvl="0">
        <w:numFmt w:val="decimal"/>
        <w:lvlText w:val="%1."/>
        <w:lvlJc w:val="left"/>
      </w:lvl>
    </w:lvlOverride>
  </w:num>
  <w:num w:numId="40">
    <w:abstractNumId w:val="27"/>
  </w:num>
  <w:num w:numId="41">
    <w:abstractNumId w:val="36"/>
    <w:lvlOverride w:ilvl="0">
      <w:lvl w:ilvl="0">
        <w:numFmt w:val="decimal"/>
        <w:lvlText w:val="%1."/>
        <w:lvlJc w:val="left"/>
      </w:lvl>
    </w:lvlOverride>
  </w:num>
  <w:num w:numId="42">
    <w:abstractNumId w:val="46"/>
    <w:lvlOverride w:ilvl="0">
      <w:lvl w:ilvl="0">
        <w:numFmt w:val="decimal"/>
        <w:lvlText w:val="%1."/>
        <w:lvlJc w:val="left"/>
      </w:lvl>
    </w:lvlOverride>
  </w:num>
  <w:num w:numId="43">
    <w:abstractNumId w:val="10"/>
    <w:lvlOverride w:ilvl="0">
      <w:lvl w:ilvl="0">
        <w:numFmt w:val="decimal"/>
        <w:lvlText w:val="%1."/>
        <w:lvlJc w:val="left"/>
      </w:lvl>
    </w:lvlOverride>
  </w:num>
  <w:num w:numId="44">
    <w:abstractNumId w:val="41"/>
    <w:lvlOverride w:ilvl="0">
      <w:lvl w:ilvl="0">
        <w:numFmt w:val="decimal"/>
        <w:lvlText w:val="%1."/>
        <w:lvlJc w:val="left"/>
      </w:lvl>
    </w:lvlOverride>
  </w:num>
  <w:num w:numId="45">
    <w:abstractNumId w:val="16"/>
    <w:lvlOverride w:ilvl="0">
      <w:lvl w:ilvl="0">
        <w:numFmt w:val="decimal"/>
        <w:lvlText w:val="%1."/>
        <w:lvlJc w:val="left"/>
      </w:lvl>
    </w:lvlOverride>
  </w:num>
  <w:num w:numId="46">
    <w:abstractNumId w:val="23"/>
    <w:lvlOverride w:ilvl="0">
      <w:lvl w:ilvl="0">
        <w:numFmt w:val="decimal"/>
        <w:lvlText w:val="%1."/>
        <w:lvlJc w:val="left"/>
      </w:lvl>
    </w:lvlOverride>
  </w:num>
  <w:num w:numId="47">
    <w:abstractNumId w:val="45"/>
    <w:lvlOverride w:ilvl="0">
      <w:lvl w:ilvl="0">
        <w:numFmt w:val="decimal"/>
        <w:lvlText w:val="%1."/>
        <w:lvlJc w:val="left"/>
      </w:lvl>
    </w:lvlOverride>
  </w:num>
  <w:num w:numId="48">
    <w:abstractNumId w:val="5"/>
    <w:lvlOverride w:ilvl="0">
      <w:lvl w:ilvl="0">
        <w:numFmt w:val="decimal"/>
        <w:lvlText w:val="%1."/>
        <w:lvlJc w:val="left"/>
      </w:lvl>
    </w:lvlOverride>
  </w:num>
  <w:num w:numId="49">
    <w:abstractNumId w:val="40"/>
    <w:lvlOverride w:ilvl="0">
      <w:lvl w:ilvl="0">
        <w:numFmt w:val="decimal"/>
        <w:lvlText w:val="%1."/>
        <w:lvlJc w:val="left"/>
      </w:lvl>
    </w:lvlOverride>
  </w:num>
  <w:num w:numId="50">
    <w:abstractNumId w:val="38"/>
    <w:lvlOverride w:ilvl="0">
      <w:lvl w:ilvl="0">
        <w:numFmt w:val="decimal"/>
        <w:lvlText w:val="%1."/>
        <w:lvlJc w:val="left"/>
      </w:lvl>
    </w:lvlOverride>
  </w:num>
  <w:num w:numId="51">
    <w:abstractNumId w:val="56"/>
    <w:lvlOverride w:ilvl="0">
      <w:lvl w:ilvl="0">
        <w:numFmt w:val="decimal"/>
        <w:lvlText w:val="%1."/>
        <w:lvlJc w:val="left"/>
      </w:lvl>
    </w:lvlOverride>
  </w:num>
  <w:num w:numId="52">
    <w:abstractNumId w:val="3"/>
  </w:num>
  <w:num w:numId="53">
    <w:abstractNumId w:val="4"/>
    <w:lvlOverride w:ilvl="0">
      <w:lvl w:ilvl="0">
        <w:numFmt w:val="decimal"/>
        <w:lvlText w:val="%1."/>
        <w:lvlJc w:val="left"/>
      </w:lvl>
    </w:lvlOverride>
  </w:num>
  <w:num w:numId="54">
    <w:abstractNumId w:val="52"/>
    <w:lvlOverride w:ilvl="0">
      <w:lvl w:ilvl="0">
        <w:numFmt w:val="decimal"/>
        <w:lvlText w:val="%1."/>
        <w:lvlJc w:val="left"/>
      </w:lvl>
    </w:lvlOverride>
  </w:num>
  <w:num w:numId="55">
    <w:abstractNumId w:val="55"/>
    <w:lvlOverride w:ilvl="0">
      <w:lvl w:ilvl="0">
        <w:numFmt w:val="decimal"/>
        <w:lvlText w:val="%1."/>
        <w:lvlJc w:val="left"/>
      </w:lvl>
    </w:lvlOverride>
  </w:num>
  <w:num w:numId="56">
    <w:abstractNumId w:val="29"/>
    <w:lvlOverride w:ilvl="0">
      <w:lvl w:ilvl="0">
        <w:numFmt w:val="decimal"/>
        <w:lvlText w:val="%1."/>
        <w:lvlJc w:val="left"/>
      </w:lvl>
    </w:lvlOverride>
  </w:num>
  <w:num w:numId="57">
    <w:abstractNumId w:val="30"/>
  </w:num>
  <w:num w:numId="58">
    <w:abstractNumId w:val="13"/>
    <w:lvlOverride w:ilvl="0">
      <w:lvl w:ilvl="0">
        <w:numFmt w:val="decimal"/>
        <w:lvlText w:val="%1."/>
        <w:lvlJc w:val="left"/>
      </w:lvl>
    </w:lvlOverride>
  </w:num>
  <w:num w:numId="59">
    <w:abstractNumId w:val="14"/>
  </w:num>
  <w:num w:numId="60">
    <w:abstractNumId w:val="21"/>
    <w:lvlOverride w:ilvl="0">
      <w:lvl w:ilvl="0">
        <w:numFmt w:val="decimal"/>
        <w:lvlText w:val="%1."/>
        <w:lvlJc w:val="left"/>
      </w:lvl>
    </w:lvlOverride>
  </w:num>
  <w:num w:numId="61">
    <w:abstractNumId w:val="59"/>
    <w:lvlOverride w:ilvl="0">
      <w:lvl w:ilvl="0">
        <w:numFmt w:val="decimal"/>
        <w:lvlText w:val="%1."/>
        <w:lvlJc w:val="left"/>
      </w:lvl>
    </w:lvlOverride>
  </w:num>
  <w:num w:numId="62">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83"/>
    <w:rsid w:val="00025750"/>
    <w:rsid w:val="00031620"/>
    <w:rsid w:val="0010531A"/>
    <w:rsid w:val="00116883"/>
    <w:rsid w:val="00170972"/>
    <w:rsid w:val="001B2C90"/>
    <w:rsid w:val="00202F4A"/>
    <w:rsid w:val="00414C53"/>
    <w:rsid w:val="00427612"/>
    <w:rsid w:val="004D19EE"/>
    <w:rsid w:val="00501A8B"/>
    <w:rsid w:val="00505F25"/>
    <w:rsid w:val="00552B56"/>
    <w:rsid w:val="005E05FE"/>
    <w:rsid w:val="005F594C"/>
    <w:rsid w:val="005F6314"/>
    <w:rsid w:val="0060534C"/>
    <w:rsid w:val="00637854"/>
    <w:rsid w:val="006E52E4"/>
    <w:rsid w:val="006F57EA"/>
    <w:rsid w:val="00780247"/>
    <w:rsid w:val="007C3C41"/>
    <w:rsid w:val="0082196E"/>
    <w:rsid w:val="008440FB"/>
    <w:rsid w:val="008944F9"/>
    <w:rsid w:val="008C224B"/>
    <w:rsid w:val="008D4029"/>
    <w:rsid w:val="008F704D"/>
    <w:rsid w:val="0093463B"/>
    <w:rsid w:val="009A321F"/>
    <w:rsid w:val="009B5638"/>
    <w:rsid w:val="00A13E03"/>
    <w:rsid w:val="00AA655D"/>
    <w:rsid w:val="00AD4B5E"/>
    <w:rsid w:val="00B66B0B"/>
    <w:rsid w:val="00C055DE"/>
    <w:rsid w:val="00C41B7C"/>
    <w:rsid w:val="00CA1E76"/>
    <w:rsid w:val="00CE52A6"/>
    <w:rsid w:val="00CF471B"/>
    <w:rsid w:val="00CF7D90"/>
    <w:rsid w:val="00D133B9"/>
    <w:rsid w:val="00D14D56"/>
    <w:rsid w:val="00D336F2"/>
    <w:rsid w:val="00D46A08"/>
    <w:rsid w:val="00D60FA4"/>
    <w:rsid w:val="00D92D24"/>
    <w:rsid w:val="00DC4357"/>
    <w:rsid w:val="00DC7F20"/>
    <w:rsid w:val="00ED1553"/>
    <w:rsid w:val="00EE0FB0"/>
    <w:rsid w:val="00F64BCD"/>
    <w:rsid w:val="00F81D59"/>
    <w:rsid w:val="00F83A8C"/>
    <w:rsid w:val="00F85378"/>
    <w:rsid w:val="00FB0A23"/>
    <w:rsid w:val="00FD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757FE"/>
  <w15:chartTrackingRefBased/>
  <w15:docId w15:val="{F487B8BE-E021-45E6-8AF1-56BBCC56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16883"/>
  </w:style>
  <w:style w:type="paragraph" w:customStyle="1" w:styleId="msonormal0">
    <w:name w:val="msonormal"/>
    <w:basedOn w:val="a"/>
    <w:rsid w:val="001168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Normal (Web)"/>
    <w:basedOn w:val="a"/>
    <w:uiPriority w:val="99"/>
    <w:semiHidden/>
    <w:unhideWhenUsed/>
    <w:rsid w:val="001168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a0"/>
    <w:rsid w:val="00116883"/>
  </w:style>
  <w:style w:type="character" w:styleId="a4">
    <w:name w:val="Hyperlink"/>
    <w:basedOn w:val="a0"/>
    <w:uiPriority w:val="99"/>
    <w:unhideWhenUsed/>
    <w:rsid w:val="00116883"/>
    <w:rPr>
      <w:color w:val="0000FF"/>
      <w:u w:val="single"/>
    </w:rPr>
  </w:style>
  <w:style w:type="character" w:styleId="a5">
    <w:name w:val="FollowedHyperlink"/>
    <w:basedOn w:val="a0"/>
    <w:uiPriority w:val="99"/>
    <w:semiHidden/>
    <w:unhideWhenUsed/>
    <w:rsid w:val="00116883"/>
    <w:rPr>
      <w:color w:val="800080"/>
      <w:u w:val="single"/>
    </w:rPr>
  </w:style>
  <w:style w:type="paragraph" w:styleId="a6">
    <w:name w:val="header"/>
    <w:basedOn w:val="a"/>
    <w:link w:val="a7"/>
    <w:uiPriority w:val="99"/>
    <w:unhideWhenUsed/>
    <w:rsid w:val="00DC7F20"/>
    <w:pPr>
      <w:tabs>
        <w:tab w:val="center" w:pos="4536"/>
        <w:tab w:val="right" w:pos="9072"/>
      </w:tabs>
      <w:spacing w:after="0" w:line="240" w:lineRule="auto"/>
    </w:pPr>
  </w:style>
  <w:style w:type="character" w:customStyle="1" w:styleId="a7">
    <w:name w:val="Горен колонтитул Знак"/>
    <w:basedOn w:val="a0"/>
    <w:link w:val="a6"/>
    <w:uiPriority w:val="99"/>
    <w:rsid w:val="00DC7F20"/>
  </w:style>
  <w:style w:type="paragraph" w:styleId="a8">
    <w:name w:val="footer"/>
    <w:basedOn w:val="a"/>
    <w:link w:val="a9"/>
    <w:uiPriority w:val="99"/>
    <w:unhideWhenUsed/>
    <w:rsid w:val="00DC7F20"/>
    <w:pPr>
      <w:tabs>
        <w:tab w:val="center" w:pos="4536"/>
        <w:tab w:val="right" w:pos="9072"/>
      </w:tabs>
      <w:spacing w:after="0" w:line="240" w:lineRule="auto"/>
    </w:pPr>
  </w:style>
  <w:style w:type="character" w:customStyle="1" w:styleId="a9">
    <w:name w:val="Долен колонтитул Знак"/>
    <w:basedOn w:val="a0"/>
    <w:link w:val="a8"/>
    <w:uiPriority w:val="99"/>
    <w:rsid w:val="00DC7F20"/>
  </w:style>
  <w:style w:type="paragraph" w:styleId="aa">
    <w:name w:val="List Paragraph"/>
    <w:basedOn w:val="a"/>
    <w:uiPriority w:val="34"/>
    <w:qFormat/>
    <w:rsid w:val="00552B56"/>
    <w:pPr>
      <w:ind w:left="720"/>
      <w:contextualSpacing/>
    </w:pPr>
  </w:style>
  <w:style w:type="paragraph" w:customStyle="1" w:styleId="Default">
    <w:name w:val="Default"/>
    <w:semiHidden/>
    <w:rsid w:val="00CE52A6"/>
    <w:pPr>
      <w:autoSpaceDE w:val="0"/>
      <w:autoSpaceDN w:val="0"/>
      <w:adjustRightInd w:val="0"/>
      <w:spacing w:after="0" w:line="240" w:lineRule="auto"/>
    </w:pPr>
    <w:rPr>
      <w:rFonts w:ascii="Arial" w:eastAsia="Calibri" w:hAnsi="Arial" w:cs="Arial"/>
      <w:color w:val="000000"/>
      <w:kern w:val="0"/>
      <w:sz w:val="24"/>
      <w:szCs w:val="24"/>
      <w:lang w:val="bg-BG"/>
      <w14:ligatures w14:val="none"/>
    </w:rPr>
  </w:style>
  <w:style w:type="paragraph" w:styleId="ab">
    <w:name w:val="Balloon Text"/>
    <w:basedOn w:val="a"/>
    <w:link w:val="ac"/>
    <w:uiPriority w:val="99"/>
    <w:semiHidden/>
    <w:unhideWhenUsed/>
    <w:rsid w:val="00CE52A6"/>
    <w:pPr>
      <w:spacing w:after="0" w:line="240" w:lineRule="auto"/>
    </w:pPr>
    <w:rPr>
      <w:rFonts w:ascii="Segoe UI" w:hAnsi="Segoe UI" w:cs="Segoe UI"/>
      <w:sz w:val="18"/>
      <w:szCs w:val="18"/>
    </w:rPr>
  </w:style>
  <w:style w:type="character" w:customStyle="1" w:styleId="ac">
    <w:name w:val="Изнесен текст Знак"/>
    <w:basedOn w:val="a0"/>
    <w:link w:val="ab"/>
    <w:uiPriority w:val="99"/>
    <w:semiHidden/>
    <w:rsid w:val="00CE5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92496">
      <w:bodyDiv w:val="1"/>
      <w:marLeft w:val="0"/>
      <w:marRight w:val="0"/>
      <w:marTop w:val="0"/>
      <w:marBottom w:val="0"/>
      <w:divBdr>
        <w:top w:val="none" w:sz="0" w:space="0" w:color="auto"/>
        <w:left w:val="none" w:sz="0" w:space="0" w:color="auto"/>
        <w:bottom w:val="none" w:sz="0" w:space="0" w:color="auto"/>
        <w:right w:val="none" w:sz="0" w:space="0" w:color="auto"/>
      </w:divBdr>
      <w:divsChild>
        <w:div w:id="1109010558">
          <w:marLeft w:val="-56"/>
          <w:marRight w:val="0"/>
          <w:marTop w:val="0"/>
          <w:marBottom w:val="0"/>
          <w:divBdr>
            <w:top w:val="none" w:sz="0" w:space="0" w:color="auto"/>
            <w:left w:val="none" w:sz="0" w:space="0" w:color="auto"/>
            <w:bottom w:val="none" w:sz="0" w:space="0" w:color="auto"/>
            <w:right w:val="none" w:sz="0" w:space="0" w:color="auto"/>
          </w:divBdr>
        </w:div>
        <w:div w:id="1205171574">
          <w:marLeft w:val="-56"/>
          <w:marRight w:val="0"/>
          <w:marTop w:val="0"/>
          <w:marBottom w:val="0"/>
          <w:divBdr>
            <w:top w:val="none" w:sz="0" w:space="0" w:color="auto"/>
            <w:left w:val="none" w:sz="0" w:space="0" w:color="auto"/>
            <w:bottom w:val="none" w:sz="0" w:space="0" w:color="auto"/>
            <w:right w:val="none" w:sz="0" w:space="0" w:color="auto"/>
          </w:divBdr>
        </w:div>
        <w:div w:id="1803573025">
          <w:marLeft w:val="-149"/>
          <w:marRight w:val="0"/>
          <w:marTop w:val="0"/>
          <w:marBottom w:val="0"/>
          <w:divBdr>
            <w:top w:val="none" w:sz="0" w:space="0" w:color="auto"/>
            <w:left w:val="none" w:sz="0" w:space="0" w:color="auto"/>
            <w:bottom w:val="none" w:sz="0" w:space="0" w:color="auto"/>
            <w:right w:val="none" w:sz="0" w:space="0" w:color="auto"/>
          </w:divBdr>
        </w:div>
        <w:div w:id="2052656313">
          <w:marLeft w:val="-149"/>
          <w:marRight w:val="0"/>
          <w:marTop w:val="0"/>
          <w:marBottom w:val="0"/>
          <w:divBdr>
            <w:top w:val="none" w:sz="0" w:space="0" w:color="auto"/>
            <w:left w:val="none" w:sz="0" w:space="0" w:color="auto"/>
            <w:bottom w:val="none" w:sz="0" w:space="0" w:color="auto"/>
            <w:right w:val="none" w:sz="0" w:space="0" w:color="auto"/>
          </w:divBdr>
        </w:div>
        <w:div w:id="1302076899">
          <w:marLeft w:val="-149"/>
          <w:marRight w:val="0"/>
          <w:marTop w:val="0"/>
          <w:marBottom w:val="0"/>
          <w:divBdr>
            <w:top w:val="none" w:sz="0" w:space="0" w:color="auto"/>
            <w:left w:val="none" w:sz="0" w:space="0" w:color="auto"/>
            <w:bottom w:val="none" w:sz="0" w:space="0" w:color="auto"/>
            <w:right w:val="none" w:sz="0" w:space="0" w:color="auto"/>
          </w:divBdr>
        </w:div>
        <w:div w:id="396979276">
          <w:marLeft w:val="-149"/>
          <w:marRight w:val="0"/>
          <w:marTop w:val="0"/>
          <w:marBottom w:val="0"/>
          <w:divBdr>
            <w:top w:val="none" w:sz="0" w:space="0" w:color="auto"/>
            <w:left w:val="none" w:sz="0" w:space="0" w:color="auto"/>
            <w:bottom w:val="none" w:sz="0" w:space="0" w:color="auto"/>
            <w:right w:val="none" w:sz="0" w:space="0" w:color="auto"/>
          </w:divBdr>
        </w:div>
        <w:div w:id="1361708368">
          <w:marLeft w:val="-115"/>
          <w:marRight w:val="0"/>
          <w:marTop w:val="0"/>
          <w:marBottom w:val="0"/>
          <w:divBdr>
            <w:top w:val="none" w:sz="0" w:space="0" w:color="auto"/>
            <w:left w:val="none" w:sz="0" w:space="0" w:color="auto"/>
            <w:bottom w:val="none" w:sz="0" w:space="0" w:color="auto"/>
            <w:right w:val="none" w:sz="0" w:space="0" w:color="auto"/>
          </w:divBdr>
        </w:div>
        <w:div w:id="1777166526">
          <w:marLeft w:val="-360"/>
          <w:marRight w:val="0"/>
          <w:marTop w:val="0"/>
          <w:marBottom w:val="0"/>
          <w:divBdr>
            <w:top w:val="none" w:sz="0" w:space="0" w:color="auto"/>
            <w:left w:val="none" w:sz="0" w:space="0" w:color="auto"/>
            <w:bottom w:val="none" w:sz="0" w:space="0" w:color="auto"/>
            <w:right w:val="none" w:sz="0" w:space="0" w:color="auto"/>
          </w:divBdr>
        </w:div>
        <w:div w:id="416176895">
          <w:marLeft w:val="-378"/>
          <w:marRight w:val="0"/>
          <w:marTop w:val="0"/>
          <w:marBottom w:val="0"/>
          <w:divBdr>
            <w:top w:val="none" w:sz="0" w:space="0" w:color="auto"/>
            <w:left w:val="none" w:sz="0" w:space="0" w:color="auto"/>
            <w:bottom w:val="none" w:sz="0" w:space="0" w:color="auto"/>
            <w:right w:val="none" w:sz="0" w:space="0" w:color="auto"/>
          </w:divBdr>
        </w:div>
        <w:div w:id="204899166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imis.minfin.b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CA72-7E14-4D03-8A23-A39589F3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9532</Words>
  <Characters>54335</Characters>
  <Application>Microsoft Office Word</Application>
  <DocSecurity>0</DocSecurity>
  <Lines>452</Lines>
  <Paragraphs>127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i.staneva</dc:creator>
  <cp:keywords/>
  <dc:description/>
  <cp:lastModifiedBy>p.hristova</cp:lastModifiedBy>
  <cp:revision>4</cp:revision>
  <cp:lastPrinted>2024-10-30T12:54:00Z</cp:lastPrinted>
  <dcterms:created xsi:type="dcterms:W3CDTF">2024-10-30T12:50:00Z</dcterms:created>
  <dcterms:modified xsi:type="dcterms:W3CDTF">2024-10-30T12:57:00Z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64f775fb-ddf0-42d5-b6ba-c700949011e7</vt:lpwstr>
  </property>
</Properties>
</file>