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35" w:rsidRPr="00121FB0" w:rsidRDefault="00121FB0" w:rsidP="00121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FB0">
        <w:rPr>
          <w:rFonts w:ascii="Times New Roman" w:hAnsi="Times New Roman" w:cs="Times New Roman"/>
          <w:b/>
          <w:sz w:val="24"/>
          <w:szCs w:val="24"/>
        </w:rPr>
        <w:t>ДО</w:t>
      </w:r>
    </w:p>
    <w:p w:rsidR="00121FB0" w:rsidRPr="00121FB0" w:rsidRDefault="00121FB0" w:rsidP="00121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FB0">
        <w:rPr>
          <w:rFonts w:ascii="Times New Roman" w:hAnsi="Times New Roman" w:cs="Times New Roman"/>
          <w:b/>
          <w:sz w:val="24"/>
          <w:szCs w:val="24"/>
        </w:rPr>
        <w:t>ОБЩИНСКИ СЪВЕТ – РУСЕ</w:t>
      </w:r>
    </w:p>
    <w:p w:rsidR="00121FB0" w:rsidRPr="00121FB0" w:rsidRDefault="00121FB0" w:rsidP="00121F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FB0" w:rsidRPr="00121FB0" w:rsidRDefault="00121FB0" w:rsidP="00121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FB0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121FB0" w:rsidRPr="00121FB0" w:rsidRDefault="00121FB0" w:rsidP="00121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FB0">
        <w:rPr>
          <w:rFonts w:ascii="Times New Roman" w:hAnsi="Times New Roman" w:cs="Times New Roman"/>
          <w:b/>
          <w:sz w:val="24"/>
          <w:szCs w:val="24"/>
        </w:rPr>
        <w:t>ОТ</w:t>
      </w:r>
    </w:p>
    <w:p w:rsidR="00121FB0" w:rsidRPr="00121FB0" w:rsidRDefault="00121FB0" w:rsidP="00121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FB0">
        <w:rPr>
          <w:rFonts w:ascii="Times New Roman" w:hAnsi="Times New Roman" w:cs="Times New Roman"/>
          <w:b/>
          <w:sz w:val="24"/>
          <w:szCs w:val="24"/>
        </w:rPr>
        <w:t>ПЕНЧО МИЛКОВ</w:t>
      </w:r>
    </w:p>
    <w:p w:rsidR="00121FB0" w:rsidRDefault="00121FB0" w:rsidP="00121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FB0">
        <w:rPr>
          <w:rFonts w:ascii="Times New Roman" w:hAnsi="Times New Roman" w:cs="Times New Roman"/>
          <w:b/>
          <w:sz w:val="24"/>
          <w:szCs w:val="24"/>
        </w:rPr>
        <w:t xml:space="preserve">КМЕТ НА ОБЩИНА РУСЕ </w:t>
      </w:r>
    </w:p>
    <w:p w:rsidR="00121FB0" w:rsidRDefault="00121FB0" w:rsidP="00121F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FB0" w:rsidRDefault="00121FB0" w:rsidP="00121F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EA1" w:rsidRPr="00D36EA1" w:rsidRDefault="00121FB0" w:rsidP="00D36EA1">
      <w:pPr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bg-BG"/>
          <w14:ligatures w14:val="standardContextual"/>
        </w:rPr>
      </w:pPr>
      <w:r w:rsidRPr="00D36EA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D36EA1" w:rsidRPr="00D36EA1">
        <w:rPr>
          <w:rFonts w:ascii="Times New Roman" w:eastAsia="Calibri" w:hAnsi="Times New Roman" w:cs="Times New Roman"/>
          <w:kern w:val="2"/>
          <w:sz w:val="24"/>
          <w:szCs w:val="24"/>
          <w:lang w:bidi="bg-BG"/>
          <w14:ligatures w14:val="standardContextual"/>
        </w:rPr>
        <w:t>Наредба за изменение и допълнение на Наредба №16 за определянето и администрирането на местните такси, цени на услуги и права на територията на Община Русе</w:t>
      </w:r>
    </w:p>
    <w:p w:rsidR="00121FB0" w:rsidRPr="0002636E" w:rsidRDefault="00121FB0" w:rsidP="00BE16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21FB0" w:rsidRPr="0002636E" w:rsidRDefault="00121FB0" w:rsidP="00BE1630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636E">
        <w:rPr>
          <w:rFonts w:ascii="Times New Roman" w:hAnsi="Times New Roman" w:cs="Times New Roman"/>
          <w:b/>
          <w:sz w:val="24"/>
          <w:szCs w:val="24"/>
        </w:rPr>
        <w:t>УВАЖАЕМИ ДАМИ И ГОСПОДА ОБЩИНСКИ СЪВЕТНИЦИ,</w:t>
      </w:r>
    </w:p>
    <w:p w:rsidR="001D3233" w:rsidRPr="0002636E" w:rsidRDefault="001D3233" w:rsidP="00BE1630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D3233" w:rsidRPr="0002636E" w:rsidRDefault="001D3233" w:rsidP="00BE1630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636E">
        <w:rPr>
          <w:rFonts w:ascii="Times New Roman" w:hAnsi="Times New Roman" w:cs="Times New Roman"/>
          <w:b/>
          <w:bCs/>
          <w:sz w:val="24"/>
          <w:szCs w:val="24"/>
        </w:rPr>
        <w:t>1. Причини</w:t>
      </w:r>
      <w:r w:rsidR="00927D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27DB6">
        <w:rPr>
          <w:rFonts w:ascii="Times New Roman" w:hAnsi="Times New Roman" w:cs="Times New Roman"/>
          <w:b/>
          <w:bCs/>
          <w:sz w:val="24"/>
          <w:szCs w:val="24"/>
        </w:rPr>
        <w:t>и цел</w:t>
      </w:r>
      <w:r w:rsidR="00A03BE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2636E">
        <w:rPr>
          <w:rFonts w:ascii="Times New Roman" w:hAnsi="Times New Roman" w:cs="Times New Roman"/>
          <w:b/>
          <w:bCs/>
          <w:sz w:val="24"/>
          <w:szCs w:val="24"/>
        </w:rPr>
        <w:t>, които налагат приемането:</w:t>
      </w:r>
    </w:p>
    <w:p w:rsidR="00A03BE7" w:rsidRPr="00A03BE7" w:rsidRDefault="00A03BE7" w:rsidP="00292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BE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927DB6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Наредба №16 за определянето и администрирането на местните такси, цени на ус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луги и права на територията на о</w:t>
      </w:r>
      <w:r w:rsidRPr="00927DB6">
        <w:rPr>
          <w:rFonts w:ascii="Times New Roman" w:hAnsi="Times New Roman" w:cs="Times New Roman"/>
          <w:color w:val="000000"/>
          <w:sz w:val="24"/>
          <w:szCs w:val="24"/>
          <w:lang w:bidi="bg-BG"/>
        </w:rPr>
        <w:t>бщина Русе</w:t>
      </w:r>
      <w:r w:rsidRPr="00A03BE7">
        <w:rPr>
          <w:rFonts w:ascii="Times New Roman" w:eastAsia="Times New Roman" w:hAnsi="Times New Roman" w:cs="Times New Roman"/>
          <w:sz w:val="24"/>
          <w:szCs w:val="24"/>
        </w:rPr>
        <w:t xml:space="preserve"> се уреждат отношенията, свързани с определянето и</w:t>
      </w:r>
      <w:r w:rsidRPr="00A03BE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03BE7">
        <w:rPr>
          <w:rFonts w:ascii="Times New Roman" w:eastAsia="Times New Roman" w:hAnsi="Times New Roman" w:cs="Times New Roman"/>
          <w:sz w:val="24"/>
          <w:szCs w:val="24"/>
        </w:rPr>
        <w:t>администрирането на местните такси и цени на предоставяни на физически и юридически лица услуги, реда и срока на тяхното събиране на територията на община Русе.</w:t>
      </w:r>
    </w:p>
    <w:p w:rsidR="001B20C4" w:rsidRDefault="0019538E" w:rsidP="00292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чл. 59, т. 51.1., бук. „в“</w:t>
      </w:r>
      <w:r w:rsidR="0029288A">
        <w:rPr>
          <w:rFonts w:ascii="Times New Roman" w:hAnsi="Times New Roman" w:cs="Times New Roman"/>
          <w:sz w:val="24"/>
          <w:szCs w:val="24"/>
        </w:rPr>
        <w:t xml:space="preserve"> на Наредба № 16</w:t>
      </w:r>
      <w:r>
        <w:rPr>
          <w:rFonts w:ascii="Times New Roman" w:hAnsi="Times New Roman" w:cs="Times New Roman"/>
          <w:sz w:val="24"/>
          <w:szCs w:val="24"/>
        </w:rPr>
        <w:t xml:space="preserve"> са предвидени цените за ползване на тенис-кортовете от граждани, ученици и лицензирани спортни клубове, като последните изменения на разпоредбите са приети с решения на Общинския съвет през 2022 г. </w:t>
      </w:r>
    </w:p>
    <w:p w:rsidR="0029288A" w:rsidRDefault="0019538E" w:rsidP="00292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С</w:t>
      </w:r>
      <w:r w:rsidR="001B20C4">
        <w:rPr>
          <w:rFonts w:ascii="Times New Roman" w:hAnsi="Times New Roman" w:cs="Times New Roman"/>
          <w:sz w:val="24"/>
          <w:szCs w:val="24"/>
          <w:lang w:bidi="bg-BG"/>
        </w:rPr>
        <w:t xml:space="preserve"> ог</w:t>
      </w:r>
      <w:r w:rsidR="00927DB6" w:rsidRPr="00927DB6">
        <w:rPr>
          <w:rFonts w:ascii="Times New Roman" w:hAnsi="Times New Roman" w:cs="Times New Roman"/>
          <w:sz w:val="24"/>
          <w:szCs w:val="24"/>
          <w:lang w:bidi="bg-BG"/>
        </w:rPr>
        <w:t>лед започващия трениро</w:t>
      </w:r>
      <w:r w:rsidR="001B20C4">
        <w:rPr>
          <w:rFonts w:ascii="Times New Roman" w:hAnsi="Times New Roman" w:cs="Times New Roman"/>
          <w:sz w:val="24"/>
          <w:szCs w:val="24"/>
          <w:lang w:bidi="bg-BG"/>
        </w:rPr>
        <w:t>въчен сезон на общинската тенис-</w:t>
      </w:r>
      <w:r w:rsidR="00927DB6" w:rsidRPr="00927DB6">
        <w:rPr>
          <w:rFonts w:ascii="Times New Roman" w:hAnsi="Times New Roman" w:cs="Times New Roman"/>
          <w:sz w:val="24"/>
          <w:szCs w:val="24"/>
          <w:lang w:bidi="bg-BG"/>
        </w:rPr>
        <w:t>база в гр.</w:t>
      </w:r>
      <w:r w:rsidR="001B20C4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927DB6" w:rsidRPr="00927DB6">
        <w:rPr>
          <w:rFonts w:ascii="Times New Roman" w:hAnsi="Times New Roman" w:cs="Times New Roman"/>
          <w:sz w:val="24"/>
          <w:szCs w:val="24"/>
          <w:lang w:bidi="bg-BG"/>
        </w:rPr>
        <w:t>Русе, „</w:t>
      </w:r>
      <w:r>
        <w:rPr>
          <w:rFonts w:ascii="Times New Roman" w:hAnsi="Times New Roman" w:cs="Times New Roman"/>
          <w:sz w:val="24"/>
          <w:szCs w:val="24"/>
          <w:lang w:bidi="bg-BG"/>
        </w:rPr>
        <w:t>П</w:t>
      </w:r>
      <w:r w:rsidR="00927DB6" w:rsidRPr="00927DB6">
        <w:rPr>
          <w:rFonts w:ascii="Times New Roman" w:hAnsi="Times New Roman" w:cs="Times New Roman"/>
          <w:sz w:val="24"/>
          <w:szCs w:val="24"/>
          <w:lang w:bidi="bg-BG"/>
        </w:rPr>
        <w:t>арк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на Младежта</w:t>
      </w:r>
      <w:r w:rsidR="00927DB6"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“, считам че цените за използване на тенис кортовете следва да бъдат актуализирани.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От последните изменения на цените са настъпили нови обстоятелства като повишаване </w:t>
      </w:r>
      <w:r w:rsidRPr="00927DB6">
        <w:rPr>
          <w:rFonts w:ascii="Times New Roman" w:hAnsi="Times New Roman" w:cs="Times New Roman"/>
          <w:sz w:val="24"/>
          <w:szCs w:val="24"/>
        </w:rPr>
        <w:t xml:space="preserve">на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минималната </w:t>
      </w:r>
      <w:r w:rsidRPr="00927DB6">
        <w:rPr>
          <w:rFonts w:ascii="Times New Roman" w:hAnsi="Times New Roman" w:cs="Times New Roman"/>
          <w:sz w:val="24"/>
          <w:szCs w:val="24"/>
        </w:rPr>
        <w:t xml:space="preserve">работна </w:t>
      </w:r>
      <w:r>
        <w:rPr>
          <w:rFonts w:ascii="Times New Roman" w:hAnsi="Times New Roman" w:cs="Times New Roman"/>
          <w:sz w:val="24"/>
          <w:szCs w:val="24"/>
          <w:lang w:bidi="bg-BG"/>
        </w:rPr>
        <w:t>на заплата, увеличаване на ц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>ените на ел. енергия и консумативи. За да прод</w:t>
      </w:r>
      <w:r>
        <w:rPr>
          <w:rFonts w:ascii="Times New Roman" w:hAnsi="Times New Roman" w:cs="Times New Roman"/>
          <w:sz w:val="24"/>
          <w:szCs w:val="24"/>
          <w:lang w:bidi="bg-BG"/>
        </w:rPr>
        <w:t>ължи добрата поддръжка на тенис-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базата следва да бъдат осигурени допълнителни финансови средства. </w:t>
      </w:r>
    </w:p>
    <w:p w:rsidR="00927DB6" w:rsidRPr="00927DB6" w:rsidRDefault="0019538E" w:rsidP="00292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Считам, че предложението на повишаване </w:t>
      </w:r>
      <w:r w:rsidR="0029288A">
        <w:rPr>
          <w:rFonts w:ascii="Times New Roman" w:hAnsi="Times New Roman" w:cs="Times New Roman"/>
          <w:sz w:val="24"/>
          <w:szCs w:val="24"/>
          <w:lang w:bidi="bg-BG"/>
        </w:rPr>
        <w:t>на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 цените е в разумен размер, който </w:t>
      </w:r>
      <w:r>
        <w:rPr>
          <w:rFonts w:ascii="Times New Roman" w:hAnsi="Times New Roman" w:cs="Times New Roman"/>
          <w:sz w:val="24"/>
          <w:szCs w:val="24"/>
          <w:lang w:bidi="bg-BG"/>
        </w:rPr>
        <w:t>няма да причини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 затруднения за заплащане от практикуващите спорта </w:t>
      </w:r>
      <w:r>
        <w:rPr>
          <w:rFonts w:ascii="Times New Roman" w:hAnsi="Times New Roman" w:cs="Times New Roman"/>
          <w:sz w:val="24"/>
          <w:szCs w:val="24"/>
          <w:lang w:bidi="bg-BG"/>
        </w:rPr>
        <w:t>„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>тенис на корт</w:t>
      </w:r>
      <w:r>
        <w:rPr>
          <w:rFonts w:ascii="Times New Roman" w:hAnsi="Times New Roman" w:cs="Times New Roman"/>
          <w:sz w:val="24"/>
          <w:szCs w:val="24"/>
          <w:lang w:bidi="bg-BG"/>
        </w:rPr>
        <w:t>“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. </w:t>
      </w:r>
      <w:r w:rsidR="00927DB6" w:rsidRPr="00927DB6">
        <w:rPr>
          <w:rFonts w:ascii="Times New Roman" w:hAnsi="Times New Roman" w:cs="Times New Roman"/>
          <w:sz w:val="24"/>
          <w:szCs w:val="24"/>
          <w:lang w:bidi="bg-BG"/>
        </w:rPr>
        <w:t>Това ще позволи на тенис клубовете, които извършват тренировъчни занимания там</w:t>
      </w:r>
      <w:r w:rsidR="004878D0">
        <w:rPr>
          <w:rFonts w:ascii="Times New Roman" w:hAnsi="Times New Roman" w:cs="Times New Roman"/>
          <w:sz w:val="24"/>
          <w:szCs w:val="24"/>
          <w:lang w:bidi="bg-BG"/>
        </w:rPr>
        <w:t>,</w:t>
      </w:r>
      <w:r w:rsidR="00927DB6"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 адекватно да планират бюджета си.</w:t>
      </w:r>
    </w:p>
    <w:p w:rsidR="00927DB6" w:rsidRPr="00927DB6" w:rsidRDefault="00927DB6" w:rsidP="00292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27DB6">
        <w:rPr>
          <w:rFonts w:ascii="Times New Roman" w:hAnsi="Times New Roman" w:cs="Times New Roman"/>
          <w:sz w:val="24"/>
          <w:szCs w:val="24"/>
        </w:rPr>
        <w:t xml:space="preserve">Считам, че до момента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гражданите </w:t>
      </w:r>
      <w:r w:rsidRPr="00927DB6">
        <w:rPr>
          <w:rFonts w:ascii="Times New Roman" w:hAnsi="Times New Roman" w:cs="Times New Roman"/>
          <w:sz w:val="24"/>
          <w:szCs w:val="24"/>
        </w:rPr>
        <w:t xml:space="preserve">и гостите на града, които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>използват тенис</w:t>
      </w:r>
      <w:r w:rsidR="001B20C4">
        <w:rPr>
          <w:rFonts w:ascii="Times New Roman" w:hAnsi="Times New Roman" w:cs="Times New Roman"/>
          <w:sz w:val="24"/>
          <w:szCs w:val="24"/>
          <w:lang w:bidi="bg-BG"/>
        </w:rPr>
        <w:t>-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базата </w:t>
      </w:r>
      <w:r w:rsidRPr="00927DB6">
        <w:rPr>
          <w:rFonts w:ascii="Times New Roman" w:hAnsi="Times New Roman" w:cs="Times New Roman"/>
          <w:sz w:val="24"/>
          <w:szCs w:val="24"/>
        </w:rPr>
        <w:t xml:space="preserve">в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Младежкия </w:t>
      </w:r>
      <w:r w:rsidRPr="00927DB6">
        <w:rPr>
          <w:rFonts w:ascii="Times New Roman" w:hAnsi="Times New Roman" w:cs="Times New Roman"/>
          <w:sz w:val="24"/>
          <w:szCs w:val="24"/>
        </w:rPr>
        <w:t xml:space="preserve">парк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получават </w:t>
      </w:r>
      <w:r w:rsidRPr="00927DB6">
        <w:rPr>
          <w:rFonts w:ascii="Times New Roman" w:hAnsi="Times New Roman" w:cs="Times New Roman"/>
          <w:sz w:val="24"/>
          <w:szCs w:val="24"/>
        </w:rPr>
        <w:t xml:space="preserve">услуга на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изключително </w:t>
      </w:r>
      <w:r w:rsidRPr="00927DB6">
        <w:rPr>
          <w:rFonts w:ascii="Times New Roman" w:hAnsi="Times New Roman" w:cs="Times New Roman"/>
          <w:sz w:val="24"/>
          <w:szCs w:val="24"/>
        </w:rPr>
        <w:t xml:space="preserve">високо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ниво. Базата е добре поддържана и ежегодно се извършват инвестиции. Всички трениращи имат безплатен достъп до бани и тоалетни </w:t>
      </w:r>
      <w:r w:rsidRPr="00927DB6">
        <w:rPr>
          <w:rFonts w:ascii="Times New Roman" w:hAnsi="Times New Roman" w:cs="Times New Roman"/>
          <w:sz w:val="24"/>
          <w:szCs w:val="24"/>
        </w:rPr>
        <w:t xml:space="preserve">с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>топла вода. Дори сл</w:t>
      </w:r>
      <w:r w:rsidR="001B20C4">
        <w:rPr>
          <w:rFonts w:ascii="Times New Roman" w:hAnsi="Times New Roman" w:cs="Times New Roman"/>
          <w:sz w:val="24"/>
          <w:szCs w:val="24"/>
          <w:lang w:bidi="bg-BG"/>
        </w:rPr>
        <w:t>ед предложеното увеличение на це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ните, същите ще бъдат от най-ниските, в сравнение </w:t>
      </w:r>
      <w:r w:rsidRPr="00927DB6">
        <w:rPr>
          <w:rFonts w:ascii="Times New Roman" w:hAnsi="Times New Roman" w:cs="Times New Roman"/>
          <w:sz w:val="24"/>
          <w:szCs w:val="24"/>
        </w:rPr>
        <w:t xml:space="preserve">с </w:t>
      </w:r>
      <w:r w:rsidR="001B20C4">
        <w:rPr>
          <w:rFonts w:ascii="Times New Roman" w:hAnsi="Times New Roman" w:cs="Times New Roman"/>
          <w:sz w:val="24"/>
          <w:szCs w:val="24"/>
          <w:lang w:bidi="bg-BG"/>
        </w:rPr>
        <w:t>други тенис-</w:t>
      </w:r>
      <w:r w:rsidR="00206FB5">
        <w:rPr>
          <w:rFonts w:ascii="Times New Roman" w:hAnsi="Times New Roman" w:cs="Times New Roman"/>
          <w:sz w:val="24"/>
          <w:szCs w:val="24"/>
          <w:lang w:bidi="bg-BG"/>
        </w:rPr>
        <w:t>бази в България.</w:t>
      </w:r>
    </w:p>
    <w:p w:rsidR="00927DB6" w:rsidRPr="00927DB6" w:rsidRDefault="00927DB6" w:rsidP="00292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27DB6">
        <w:rPr>
          <w:rFonts w:ascii="Times New Roman" w:hAnsi="Times New Roman" w:cs="Times New Roman"/>
          <w:sz w:val="24"/>
          <w:szCs w:val="24"/>
          <w:lang w:bidi="bg-BG"/>
        </w:rPr>
        <w:t>Актуа</w:t>
      </w:r>
      <w:r w:rsidR="001B20C4">
        <w:rPr>
          <w:rFonts w:ascii="Times New Roman" w:hAnsi="Times New Roman" w:cs="Times New Roman"/>
          <w:sz w:val="24"/>
          <w:szCs w:val="24"/>
          <w:lang w:bidi="bg-BG"/>
        </w:rPr>
        <w:t>лните цени за ползване на тенис-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базите през 2024 </w:t>
      </w:r>
      <w:r w:rsidRPr="00927DB6">
        <w:rPr>
          <w:rFonts w:ascii="Times New Roman" w:hAnsi="Times New Roman" w:cs="Times New Roman"/>
          <w:sz w:val="24"/>
          <w:szCs w:val="24"/>
        </w:rPr>
        <w:t xml:space="preserve">г.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>в проучени градове са</w:t>
      </w:r>
      <w:r w:rsidR="001B20C4">
        <w:rPr>
          <w:rFonts w:ascii="Times New Roman" w:hAnsi="Times New Roman" w:cs="Times New Roman"/>
          <w:sz w:val="24"/>
          <w:szCs w:val="24"/>
          <w:lang w:bidi="bg-BG"/>
        </w:rPr>
        <w:t>,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 както следва:</w:t>
      </w:r>
    </w:p>
    <w:p w:rsidR="00927DB6" w:rsidRPr="00927DB6" w:rsidRDefault="00927DB6" w:rsidP="00292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27DB6">
        <w:rPr>
          <w:rFonts w:ascii="Times New Roman" w:hAnsi="Times New Roman" w:cs="Times New Roman"/>
          <w:sz w:val="24"/>
          <w:szCs w:val="24"/>
          <w:lang w:bidi="bg-BG"/>
        </w:rPr>
        <w:t>1.</w:t>
      </w:r>
      <w:r w:rsidR="001B20C4">
        <w:rPr>
          <w:rFonts w:ascii="Times New Roman" w:hAnsi="Times New Roman" w:cs="Times New Roman"/>
          <w:sz w:val="24"/>
          <w:szCs w:val="24"/>
          <w:lang w:bidi="bg-BG"/>
        </w:rPr>
        <w:t xml:space="preserve"> в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гр. Шумен - 20 лева </w:t>
      </w:r>
      <w:r w:rsidRPr="00927DB6">
        <w:rPr>
          <w:rFonts w:ascii="Times New Roman" w:hAnsi="Times New Roman" w:cs="Times New Roman"/>
          <w:sz w:val="24"/>
          <w:szCs w:val="24"/>
        </w:rPr>
        <w:t xml:space="preserve">с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>ДДС на час;</w:t>
      </w:r>
    </w:p>
    <w:p w:rsidR="00927DB6" w:rsidRPr="00927DB6" w:rsidRDefault="00927DB6" w:rsidP="00292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27DB6">
        <w:rPr>
          <w:rFonts w:ascii="Times New Roman" w:hAnsi="Times New Roman" w:cs="Times New Roman"/>
          <w:sz w:val="24"/>
          <w:szCs w:val="24"/>
          <w:lang w:bidi="bg-BG"/>
        </w:rPr>
        <w:t>2.</w:t>
      </w:r>
      <w:r w:rsidR="001B20C4">
        <w:rPr>
          <w:rFonts w:ascii="Times New Roman" w:hAnsi="Times New Roman" w:cs="Times New Roman"/>
          <w:sz w:val="24"/>
          <w:szCs w:val="24"/>
          <w:lang w:bidi="bg-BG"/>
        </w:rPr>
        <w:t xml:space="preserve">в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гр. Велико Търново - 16 лева </w:t>
      </w:r>
      <w:r w:rsidRPr="00927DB6">
        <w:rPr>
          <w:rFonts w:ascii="Times New Roman" w:hAnsi="Times New Roman" w:cs="Times New Roman"/>
          <w:sz w:val="24"/>
          <w:szCs w:val="24"/>
        </w:rPr>
        <w:t xml:space="preserve">с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>ДДС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ab/>
      </w:r>
      <w:r w:rsidRPr="00927DB6">
        <w:rPr>
          <w:rFonts w:ascii="Times New Roman" w:hAnsi="Times New Roman" w:cs="Times New Roman"/>
          <w:sz w:val="24"/>
          <w:szCs w:val="24"/>
        </w:rPr>
        <w:t xml:space="preserve">на час до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17:00 часа и 18 лева </w:t>
      </w:r>
      <w:r w:rsidRPr="00927DB6">
        <w:rPr>
          <w:rFonts w:ascii="Times New Roman" w:hAnsi="Times New Roman" w:cs="Times New Roman"/>
          <w:sz w:val="24"/>
          <w:szCs w:val="24"/>
        </w:rPr>
        <w:t xml:space="preserve">с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>ДДС на час след 17:00 часа.</w:t>
      </w:r>
    </w:p>
    <w:p w:rsidR="00927DB6" w:rsidRPr="00927DB6" w:rsidRDefault="00927DB6" w:rsidP="00292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27DB6">
        <w:rPr>
          <w:rFonts w:ascii="Times New Roman" w:hAnsi="Times New Roman" w:cs="Times New Roman"/>
          <w:sz w:val="24"/>
          <w:szCs w:val="24"/>
          <w:lang w:bidi="bg-BG"/>
        </w:rPr>
        <w:t>3.</w:t>
      </w:r>
      <w:r w:rsidR="001B20C4">
        <w:rPr>
          <w:rFonts w:ascii="Times New Roman" w:hAnsi="Times New Roman" w:cs="Times New Roman"/>
          <w:sz w:val="24"/>
          <w:szCs w:val="24"/>
          <w:lang w:bidi="bg-BG"/>
        </w:rPr>
        <w:t xml:space="preserve">в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гр. </w:t>
      </w:r>
      <w:r w:rsidRPr="00927DB6">
        <w:rPr>
          <w:rFonts w:ascii="Times New Roman" w:hAnsi="Times New Roman" w:cs="Times New Roman"/>
          <w:sz w:val="24"/>
          <w:szCs w:val="24"/>
        </w:rPr>
        <w:t xml:space="preserve">Варна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- 28 лева </w:t>
      </w:r>
      <w:r w:rsidRPr="00927DB6">
        <w:rPr>
          <w:rFonts w:ascii="Times New Roman" w:hAnsi="Times New Roman" w:cs="Times New Roman"/>
          <w:sz w:val="24"/>
          <w:szCs w:val="24"/>
        </w:rPr>
        <w:t xml:space="preserve">с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>ДДС на час;</w:t>
      </w:r>
    </w:p>
    <w:p w:rsidR="00927DB6" w:rsidRPr="00636300" w:rsidRDefault="00927DB6" w:rsidP="00292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DB6">
        <w:rPr>
          <w:rFonts w:ascii="Times New Roman" w:hAnsi="Times New Roman" w:cs="Times New Roman"/>
          <w:sz w:val="24"/>
          <w:szCs w:val="24"/>
          <w:lang w:bidi="bg-BG"/>
        </w:rPr>
        <w:t>4.</w:t>
      </w:r>
      <w:r w:rsidR="001B20C4">
        <w:rPr>
          <w:rFonts w:ascii="Times New Roman" w:hAnsi="Times New Roman" w:cs="Times New Roman"/>
          <w:sz w:val="24"/>
          <w:szCs w:val="24"/>
          <w:lang w:bidi="bg-BG"/>
        </w:rPr>
        <w:t xml:space="preserve">в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гр. Бургас - 17,50 лева </w:t>
      </w:r>
      <w:r w:rsidRPr="00927DB6">
        <w:rPr>
          <w:rFonts w:ascii="Times New Roman" w:hAnsi="Times New Roman" w:cs="Times New Roman"/>
          <w:sz w:val="24"/>
          <w:szCs w:val="24"/>
        </w:rPr>
        <w:t xml:space="preserve">с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>ДДС на час.</w:t>
      </w:r>
    </w:p>
    <w:p w:rsidR="00BE1630" w:rsidRPr="0002636E" w:rsidRDefault="00BE1630" w:rsidP="00292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630" w:rsidRPr="0002636E" w:rsidRDefault="00BE1630" w:rsidP="002928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02636E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F6A33" w:rsidRPr="0002636E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. Финансови и други средства, необходими за прилагането на новата уредба:</w:t>
      </w:r>
    </w:p>
    <w:p w:rsidR="00EF6A33" w:rsidRPr="0002636E" w:rsidRDefault="00EF6A33" w:rsidP="002928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6E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Финансови средства за прилагането на изменението и допълнението към наредбата не са необходими.</w:t>
      </w:r>
    </w:p>
    <w:p w:rsidR="00EF6A33" w:rsidRPr="0002636E" w:rsidRDefault="00BE1630" w:rsidP="002928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2636E">
        <w:rPr>
          <w:rStyle w:val="a3"/>
          <w:color w:val="000000" w:themeColor="text1"/>
        </w:rPr>
        <w:t>3</w:t>
      </w:r>
      <w:r w:rsidR="00EF6A33" w:rsidRPr="0002636E">
        <w:rPr>
          <w:rStyle w:val="a3"/>
          <w:color w:val="000000" w:themeColor="text1"/>
        </w:rPr>
        <w:t>. Очаквани резултати от прилагането, включително финансовите, ако има такива:</w:t>
      </w:r>
    </w:p>
    <w:p w:rsidR="0002636E" w:rsidRPr="0002636E" w:rsidRDefault="00927DB6" w:rsidP="00292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резултат на променената нормативна уредба се очаква да се повишат приходите от посочените спортни съоръжение, което ще позволи същите да продължат да се поддържат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качествено и да задоволяват нуждата на русенци и гостите на нашия град да упражняват любимия си спорт.</w:t>
      </w:r>
    </w:p>
    <w:p w:rsidR="00EF6A33" w:rsidRPr="0002636E" w:rsidRDefault="00BE1630" w:rsidP="002928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2636E">
        <w:rPr>
          <w:rStyle w:val="a3"/>
          <w:color w:val="000000" w:themeColor="text1"/>
        </w:rPr>
        <w:t>4</w:t>
      </w:r>
      <w:r w:rsidR="00EF6A33" w:rsidRPr="0002636E">
        <w:rPr>
          <w:rStyle w:val="a3"/>
          <w:color w:val="000000" w:themeColor="text1"/>
        </w:rPr>
        <w:t>. Анализ за съответствие с правото на Европейския съюз:</w:t>
      </w:r>
    </w:p>
    <w:p w:rsidR="00EF6A33" w:rsidRPr="0002636E" w:rsidRDefault="00EF6A33" w:rsidP="002928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2636E">
        <w:rPr>
          <w:color w:val="000000" w:themeColor="text1"/>
        </w:rPr>
        <w:t xml:space="preserve">Не </w:t>
      </w:r>
      <w:r w:rsidR="001B20C4">
        <w:rPr>
          <w:color w:val="000000" w:themeColor="text1"/>
        </w:rPr>
        <w:t>е</w:t>
      </w:r>
      <w:r w:rsidRPr="0002636E">
        <w:rPr>
          <w:color w:val="000000" w:themeColor="text1"/>
        </w:rPr>
        <w:t xml:space="preserve"> установено настоящият проект на </w:t>
      </w:r>
      <w:r w:rsidR="001B20C4" w:rsidRPr="00927DB6">
        <w:rPr>
          <w:color w:val="000000"/>
          <w:lang w:bidi="bg-BG"/>
        </w:rPr>
        <w:t>Наредба №16 за определянето и администрирането на местните такси, цени на услуги и права на територията на Община Русе</w:t>
      </w:r>
      <w:r w:rsidR="001B20C4" w:rsidRPr="0002636E">
        <w:rPr>
          <w:color w:val="000000" w:themeColor="text1"/>
        </w:rPr>
        <w:t xml:space="preserve"> </w:t>
      </w:r>
      <w:r w:rsidRPr="0002636E">
        <w:rPr>
          <w:color w:val="000000" w:themeColor="text1"/>
        </w:rPr>
        <w:t>да противоречи на правото на Европейския съюз. Предлаганата наредба е подзаконов нормативен акт, приемането на който е от изключителна компетентност на Общинския съвет.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съюз, относимо към регулирането на конкретния вид обществени отношения.</w:t>
      </w:r>
    </w:p>
    <w:p w:rsidR="00927DB6" w:rsidRDefault="00BE1630" w:rsidP="002928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6E">
        <w:rPr>
          <w:rFonts w:ascii="Times New Roman" w:hAnsi="Times New Roman" w:cs="Times New Roman"/>
          <w:sz w:val="24"/>
          <w:szCs w:val="24"/>
        </w:rPr>
        <w:t>Съгласно</w:t>
      </w:r>
      <w:r w:rsidRPr="0002636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чл. 26, ал. 3 от Закона за нормативните актове </w:t>
      </w:r>
      <w:r w:rsidRPr="0002636E">
        <w:rPr>
          <w:rFonts w:ascii="Times New Roman" w:hAnsi="Times New Roman" w:cs="Times New Roman"/>
          <w:sz w:val="24"/>
          <w:szCs w:val="24"/>
        </w:rPr>
        <w:t xml:space="preserve">срокът </w:t>
      </w:r>
      <w:r w:rsidRPr="00026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</w:t>
      </w:r>
      <w:r w:rsidRPr="0002636E">
        <w:rPr>
          <w:rFonts w:ascii="Times New Roman" w:hAnsi="Times New Roman" w:cs="Times New Roman"/>
          <w:sz w:val="24"/>
          <w:szCs w:val="24"/>
        </w:rPr>
        <w:t xml:space="preserve"> предложения и становища по проектите, публикувани </w:t>
      </w:r>
      <w:r w:rsidRPr="00026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</w:t>
      </w:r>
      <w:r w:rsidRPr="0002636E">
        <w:rPr>
          <w:rFonts w:ascii="Times New Roman" w:hAnsi="Times New Roman" w:cs="Times New Roman"/>
          <w:sz w:val="24"/>
          <w:szCs w:val="24"/>
        </w:rPr>
        <w:t xml:space="preserve"> обществени консултации </w:t>
      </w:r>
      <w:r w:rsidR="00927DB6">
        <w:rPr>
          <w:rFonts w:ascii="Times New Roman" w:hAnsi="Times New Roman" w:cs="Times New Roman"/>
          <w:sz w:val="24"/>
          <w:szCs w:val="24"/>
        </w:rPr>
        <w:t xml:space="preserve">е  30 дни. </w:t>
      </w:r>
    </w:p>
    <w:p w:rsidR="0029288A" w:rsidRDefault="0029288A" w:rsidP="002928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27DB6">
        <w:rPr>
          <w:rFonts w:ascii="Times New Roman" w:hAnsi="Times New Roman" w:cs="Times New Roman"/>
          <w:sz w:val="24"/>
          <w:szCs w:val="24"/>
        </w:rPr>
        <w:t xml:space="preserve">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>оглед започващия тренировъчен сезон на общинската тенис</w:t>
      </w:r>
      <w:r>
        <w:rPr>
          <w:rFonts w:ascii="Times New Roman" w:hAnsi="Times New Roman" w:cs="Times New Roman"/>
          <w:sz w:val="24"/>
          <w:szCs w:val="24"/>
          <w:lang w:bidi="bg-BG"/>
        </w:rPr>
        <w:t>-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>база в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„Парк на Младежта“ в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 гр.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>Русе, считам</w:t>
      </w:r>
      <w:r>
        <w:rPr>
          <w:rFonts w:ascii="Times New Roman" w:hAnsi="Times New Roman" w:cs="Times New Roman"/>
          <w:sz w:val="24"/>
          <w:szCs w:val="24"/>
          <w:lang w:bidi="bg-BG"/>
        </w:rPr>
        <w:t>,</w:t>
      </w:r>
      <w:r w:rsidRPr="00927DB6">
        <w:rPr>
          <w:rFonts w:ascii="Times New Roman" w:hAnsi="Times New Roman" w:cs="Times New Roman"/>
          <w:sz w:val="24"/>
          <w:szCs w:val="24"/>
          <w:lang w:bidi="bg-BG"/>
        </w:rPr>
        <w:t xml:space="preserve"> че цените за използване на тенис кортовете следва да бъдат актуализирани преди началото, а не по време на сезона. Това ще позволи на тенис клубовете, които извършват тренировъчни занимания там адекватно да планират бюджета си.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29288A" w:rsidRDefault="0029288A" w:rsidP="002928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С оглед гореизложеното</w:t>
      </w:r>
      <w:r w:rsidRPr="004878D0">
        <w:rPr>
          <w:rFonts w:ascii="Times New Roman" w:hAnsi="Times New Roman" w:cs="Times New Roman"/>
          <w:b/>
          <w:sz w:val="24"/>
          <w:szCs w:val="24"/>
          <w:lang w:bidi="bg-BG"/>
        </w:rPr>
        <w:t xml:space="preserve">, на основание чл. 26, ал. 4 на ЗНА </w:t>
      </w:r>
      <w:r w:rsidRPr="00A03BE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предложения и становища относно изготвения проект за приемане на Наредба за изменение на Наредба № </w:t>
      </w:r>
      <w:r w:rsidRPr="004878D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16</w:t>
      </w:r>
      <w:r w:rsidRPr="00A03B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27DB6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 определянето и администрирането на местните такси, цени на ус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луги и права на територията на о</w:t>
      </w:r>
      <w:r w:rsidRPr="00927DB6">
        <w:rPr>
          <w:rFonts w:ascii="Times New Roman" w:hAnsi="Times New Roman" w:cs="Times New Roman"/>
          <w:color w:val="000000"/>
          <w:sz w:val="24"/>
          <w:szCs w:val="24"/>
          <w:lang w:bidi="bg-BG"/>
        </w:rPr>
        <w:t>бщина Русе</w:t>
      </w:r>
      <w:r w:rsidR="004878D0" w:rsidRPr="004878D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,</w:t>
      </w:r>
      <w:r w:rsidRPr="00A03BE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4878D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се приемат в 14</w:t>
      </w:r>
      <w:r w:rsidRPr="00A03BE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-дневен срок от публикуване на настоящото </w:t>
      </w:r>
      <w:r w:rsidRPr="004878D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предложение </w:t>
      </w:r>
      <w:r w:rsidRPr="00A03BE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на </w:t>
      </w:r>
      <w:r w:rsidRPr="004878D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интернет страницата на Общински съвет-Русе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88A" w:rsidRDefault="0029288A" w:rsidP="004878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630" w:rsidRPr="0002636E" w:rsidRDefault="00BE1630" w:rsidP="00487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6E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63, ал.1 от Правилника за организацията и дейността на Общински съвет – Русе, неговите комисии и взаимодействието му с общинската администрация, предлагам Общинският съвет да вземе следното</w:t>
      </w:r>
    </w:p>
    <w:p w:rsidR="004878D0" w:rsidRDefault="004878D0" w:rsidP="004878D0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E1630" w:rsidRPr="009B3628" w:rsidRDefault="00BE1630" w:rsidP="004878D0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9B3628">
        <w:rPr>
          <w:rFonts w:ascii="Times New Roman" w:hAnsi="Times New Roman" w:cs="Times New Roman"/>
          <w:b/>
        </w:rPr>
        <w:t>РЕШЕНИЕ:</w:t>
      </w:r>
    </w:p>
    <w:p w:rsidR="00BE1630" w:rsidRPr="0002636E" w:rsidRDefault="0098703D" w:rsidP="004878D0">
      <w:pPr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основание чл. 79 от АПК и чл. 8 от ЗНА,</w:t>
      </w:r>
      <w:r w:rsidR="00BE1630" w:rsidRPr="0002636E">
        <w:rPr>
          <w:rFonts w:ascii="Times New Roman" w:hAnsi="Times New Roman" w:cs="Times New Roman"/>
          <w:color w:val="000000"/>
          <w:sz w:val="24"/>
          <w:szCs w:val="24"/>
        </w:rPr>
        <w:t xml:space="preserve"> чл. 21, ал.</w:t>
      </w:r>
      <w:r w:rsidR="009B3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630" w:rsidRPr="0002636E">
        <w:rPr>
          <w:rFonts w:ascii="Times New Roman" w:hAnsi="Times New Roman" w:cs="Times New Roman"/>
          <w:color w:val="000000"/>
          <w:sz w:val="24"/>
          <w:szCs w:val="24"/>
        </w:rPr>
        <w:t xml:space="preserve">2, във </w:t>
      </w:r>
      <w:proofErr w:type="spellStart"/>
      <w:r w:rsidR="00BE1630" w:rsidRPr="0002636E">
        <w:rPr>
          <w:rFonts w:ascii="Times New Roman" w:hAnsi="Times New Roman" w:cs="Times New Roman"/>
          <w:color w:val="000000"/>
          <w:sz w:val="24"/>
          <w:szCs w:val="24"/>
        </w:rPr>
        <w:t>вр</w:t>
      </w:r>
      <w:proofErr w:type="spellEnd"/>
      <w:r w:rsidR="00BE1630" w:rsidRPr="0002636E">
        <w:rPr>
          <w:rFonts w:ascii="Times New Roman" w:hAnsi="Times New Roman" w:cs="Times New Roman"/>
          <w:color w:val="000000"/>
          <w:sz w:val="24"/>
          <w:szCs w:val="24"/>
        </w:rPr>
        <w:t>. с ал.1, т.</w:t>
      </w:r>
      <w:r w:rsidR="009B3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630" w:rsidRPr="0002636E">
        <w:rPr>
          <w:rFonts w:ascii="Times New Roman" w:hAnsi="Times New Roman" w:cs="Times New Roman"/>
          <w:color w:val="000000"/>
          <w:sz w:val="24"/>
          <w:szCs w:val="24"/>
        </w:rPr>
        <w:t>23 от Закона за местното самоуправление и местната 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чл. 6, ал. 2 и чл. 9 от ЗМДТ</w:t>
      </w:r>
      <w:r w:rsidR="00BE1630" w:rsidRPr="000263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1630" w:rsidRPr="0002636E">
        <w:rPr>
          <w:rFonts w:ascii="Times New Roman" w:hAnsi="Times New Roman" w:cs="Times New Roman"/>
          <w:b/>
          <w:color w:val="000000"/>
          <w:sz w:val="24"/>
          <w:szCs w:val="24"/>
        </w:rPr>
        <w:t>Общински съвет Русе реши</w:t>
      </w:r>
      <w:r w:rsidR="00BE1630" w:rsidRPr="0002636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E1630" w:rsidRPr="000263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27DB6" w:rsidRPr="00927DB6" w:rsidRDefault="00927DB6" w:rsidP="004878D0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1. </w:t>
      </w:r>
      <w:r w:rsidRPr="00927DB6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Приема Наредба за изменение и допълнение на Наредба №16 за определянето и администрирането на местните такси, цени на ус</w:t>
      </w:r>
      <w:r w:rsidR="00A03BE7">
        <w:rPr>
          <w:rFonts w:ascii="Times New Roman" w:hAnsi="Times New Roman" w:cs="Times New Roman"/>
          <w:color w:val="000000"/>
          <w:sz w:val="24"/>
          <w:szCs w:val="24"/>
          <w:lang w:bidi="bg-BG"/>
        </w:rPr>
        <w:t>луги и права на територията на о</w:t>
      </w:r>
      <w:r w:rsidRPr="00927DB6">
        <w:rPr>
          <w:rFonts w:ascii="Times New Roman" w:hAnsi="Times New Roman" w:cs="Times New Roman"/>
          <w:color w:val="000000"/>
          <w:sz w:val="24"/>
          <w:szCs w:val="24"/>
          <w:lang w:bidi="bg-BG"/>
        </w:rPr>
        <w:t>бщина Русе, както следва:</w:t>
      </w:r>
    </w:p>
    <w:p w:rsidR="00927DB6" w:rsidRPr="00927DB6" w:rsidRDefault="0098703D" w:rsidP="004878D0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§1</w:t>
      </w:r>
      <w:r w:rsidR="00927DB6" w:rsidRPr="00927DB6">
        <w:rPr>
          <w:rFonts w:ascii="Times New Roman" w:hAnsi="Times New Roman" w:cs="Times New Roman"/>
          <w:color w:val="000000"/>
          <w:sz w:val="24"/>
          <w:szCs w:val="24"/>
          <w:lang w:bidi="bg-BG"/>
        </w:rPr>
        <w:t>. Чл.59, т.51.1в придобива следната редакция: За ползване на тенис кортове в Парк на младежта от граждани на свободен достъп в делнични дни от 08:00 часа до 17:00 часа - 11,67 лв. на час.</w:t>
      </w:r>
    </w:p>
    <w:p w:rsidR="00927DB6" w:rsidRPr="00927DB6" w:rsidRDefault="0098703D" w:rsidP="004878D0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§2</w:t>
      </w:r>
      <w:r w:rsidR="00927DB6" w:rsidRPr="00927DB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. Чл.59, т.51.2в придобива следната редакция: За ползване на тенис кортове в Парк на младежта от ученици в делнични ди и от 08:00 </w:t>
      </w:r>
      <w:r w:rsidR="00927DB6" w:rsidRPr="00927DB6">
        <w:rPr>
          <w:rFonts w:ascii="Times New Roman" w:hAnsi="Times New Roman" w:cs="Times New Roman"/>
          <w:color w:val="000000"/>
          <w:sz w:val="24"/>
          <w:szCs w:val="24"/>
        </w:rPr>
        <w:t xml:space="preserve">часа до </w:t>
      </w:r>
      <w:r w:rsidR="00927DB6" w:rsidRPr="00927DB6">
        <w:rPr>
          <w:rFonts w:ascii="Times New Roman" w:hAnsi="Times New Roman" w:cs="Times New Roman"/>
          <w:color w:val="000000"/>
          <w:sz w:val="24"/>
          <w:szCs w:val="24"/>
          <w:lang w:bidi="bg-BG"/>
        </w:rPr>
        <w:t>I 7:00 часа - 10 лв. на час.</w:t>
      </w:r>
    </w:p>
    <w:p w:rsidR="00927DB6" w:rsidRPr="00927DB6" w:rsidRDefault="0098703D" w:rsidP="004878D0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§</w:t>
      </w:r>
      <w:r w:rsidR="00927DB6" w:rsidRPr="00927DB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3.Чл.59, т.51.3в придобива следната редакция: За ползване на тенис кортове в Парк на младежта от ученици и граждани на свободен достъп в делнични дни от 17:00 часа до 21 00 часа, както и през целия ден в събота и неделя - </w:t>
      </w:r>
      <w:r w:rsidR="0067687A">
        <w:rPr>
          <w:rFonts w:ascii="Times New Roman" w:hAnsi="Times New Roman" w:cs="Times New Roman"/>
          <w:color w:val="000000"/>
          <w:sz w:val="24"/>
          <w:szCs w:val="24"/>
          <w:lang w:bidi="bg-BG"/>
        </w:rPr>
        <w:t>15</w:t>
      </w:r>
      <w:r w:rsidR="00927DB6" w:rsidRPr="00927DB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лв. на час.</w:t>
      </w:r>
    </w:p>
    <w:p w:rsidR="00927DB6" w:rsidRPr="00927DB6" w:rsidRDefault="0098703D" w:rsidP="004878D0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§</w:t>
      </w:r>
      <w:r w:rsidR="00927DB6" w:rsidRPr="00927DB6">
        <w:rPr>
          <w:rFonts w:ascii="Times New Roman" w:hAnsi="Times New Roman" w:cs="Times New Roman"/>
          <w:color w:val="000000"/>
          <w:sz w:val="24"/>
          <w:szCs w:val="24"/>
          <w:lang w:bidi="bg-BG"/>
        </w:rPr>
        <w:t>4. Чл.59. т.51.4в придобива следната редакция: За ползване на 7 и 8 корт в Парк на младежта (източно от централен корт) през делнични дни от 08:00 часа до 17:00 часа от лицензирани спортни клубове за тренировъчни занимания на лица до 18-годишна възраст - 8.34 лв. на час.</w:t>
      </w:r>
    </w:p>
    <w:p w:rsidR="004878D0" w:rsidRDefault="0098703D" w:rsidP="004878D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§</w:t>
      </w:r>
      <w:r w:rsidR="00927DB6" w:rsidRPr="00927DB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5. В чл.59 се добавя нова т.51, 5в, както следва: За ползване на 7 и 8 корт в Парк на младежта (източно от централен корт) през делнични дни от 17:00 часа до 21:00 часа, както </w:t>
      </w:r>
    </w:p>
    <w:p w:rsidR="00927DB6" w:rsidRPr="00927DB6" w:rsidRDefault="00927DB6" w:rsidP="004878D0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 w:rsidRPr="00927DB6">
        <w:rPr>
          <w:rFonts w:ascii="Times New Roman" w:hAnsi="Times New Roman" w:cs="Times New Roman"/>
          <w:color w:val="000000"/>
          <w:sz w:val="24"/>
          <w:szCs w:val="24"/>
          <w:lang w:bidi="bg-BG"/>
        </w:rPr>
        <w:lastRenderedPageBreak/>
        <w:t>и пред целия ден и събота и неделя от лицензирани спортни клубове за тренировъчни занимания на лица до 18-годишна възраст - 12,50 лв. на час.</w:t>
      </w:r>
    </w:p>
    <w:p w:rsidR="0002636E" w:rsidRPr="00C208BC" w:rsidRDefault="0002636E" w:rsidP="0002636E">
      <w:pPr>
        <w:jc w:val="both"/>
        <w:rPr>
          <w:color w:val="000000"/>
        </w:rPr>
      </w:pPr>
    </w:p>
    <w:p w:rsidR="009B3628" w:rsidRPr="009B3628" w:rsidRDefault="009B3628" w:rsidP="009B3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B36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Вносител,</w:t>
      </w:r>
    </w:p>
    <w:p w:rsidR="009B3628" w:rsidRPr="009B3628" w:rsidRDefault="009B3628" w:rsidP="009B3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B36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ПЕНЧО МИЛКОВ</w:t>
      </w:r>
    </w:p>
    <w:p w:rsidR="009B3628" w:rsidRPr="009B3628" w:rsidRDefault="009B3628" w:rsidP="009B3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B36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Кмет на Община Русе</w:t>
      </w:r>
    </w:p>
    <w:p w:rsidR="00121FB0" w:rsidRDefault="00121FB0" w:rsidP="00BE1630">
      <w:p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</w:p>
    <w:p w:rsidR="0098703D" w:rsidRPr="00427C93" w:rsidRDefault="00427C93" w:rsidP="0098703D">
      <w:pPr>
        <w:autoSpaceDN w:val="0"/>
        <w:spacing w:after="0" w:line="244" w:lineRule="auto"/>
        <w:ind w:left="4956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en-US" w:bidi="bg-BG"/>
          <w14:ligatures w14:val="standardContextual"/>
        </w:rPr>
        <w:t xml:space="preserve"> </w:t>
      </w:r>
      <w:bookmarkStart w:id="0" w:name="_GoBack"/>
      <w:bookmarkEnd w:id="0"/>
    </w:p>
    <w:p w:rsidR="009B3628" w:rsidRPr="0098703D" w:rsidRDefault="009B3628" w:rsidP="009B3628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98703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Съгласували:</w:t>
      </w:r>
    </w:p>
    <w:sectPr w:rsidR="009B3628" w:rsidRPr="0098703D" w:rsidSect="004878D0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5BAC"/>
    <w:multiLevelType w:val="hybridMultilevel"/>
    <w:tmpl w:val="B4CED5A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3B6A24"/>
    <w:multiLevelType w:val="hybridMultilevel"/>
    <w:tmpl w:val="1D4EA43E"/>
    <w:lvl w:ilvl="0" w:tplc="3CFA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B0"/>
    <w:rsid w:val="0002636E"/>
    <w:rsid w:val="000D66D1"/>
    <w:rsid w:val="00121FB0"/>
    <w:rsid w:val="0019538E"/>
    <w:rsid w:val="001B20C4"/>
    <w:rsid w:val="001D3233"/>
    <w:rsid w:val="00206FB5"/>
    <w:rsid w:val="0029288A"/>
    <w:rsid w:val="0032117F"/>
    <w:rsid w:val="00427C93"/>
    <w:rsid w:val="00442576"/>
    <w:rsid w:val="004878D0"/>
    <w:rsid w:val="004B487D"/>
    <w:rsid w:val="00556967"/>
    <w:rsid w:val="005722FA"/>
    <w:rsid w:val="00636300"/>
    <w:rsid w:val="0067687A"/>
    <w:rsid w:val="007A6435"/>
    <w:rsid w:val="007F3AB1"/>
    <w:rsid w:val="00927DB6"/>
    <w:rsid w:val="00933331"/>
    <w:rsid w:val="0098703D"/>
    <w:rsid w:val="009B3628"/>
    <w:rsid w:val="009C728B"/>
    <w:rsid w:val="00A03BE7"/>
    <w:rsid w:val="00B472CF"/>
    <w:rsid w:val="00BE1630"/>
    <w:rsid w:val="00D1798F"/>
    <w:rsid w:val="00D36EA1"/>
    <w:rsid w:val="00DB2396"/>
    <w:rsid w:val="00ED0700"/>
    <w:rsid w:val="00EF6A33"/>
    <w:rsid w:val="00F44975"/>
    <w:rsid w:val="00F6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8141"/>
  <w15:chartTrackingRefBased/>
  <w15:docId w15:val="{7EEBFB72-DE14-4ACB-BA95-6822A221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A33"/>
    <w:rPr>
      <w:b/>
      <w:bCs/>
    </w:rPr>
  </w:style>
  <w:style w:type="paragraph" w:styleId="a4">
    <w:name w:val="Normal (Web)"/>
    <w:basedOn w:val="a"/>
    <w:uiPriority w:val="99"/>
    <w:semiHidden/>
    <w:unhideWhenUsed/>
    <w:rsid w:val="00EF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02636E"/>
    <w:pPr>
      <w:ind w:left="720"/>
      <w:contextualSpacing/>
    </w:pPr>
  </w:style>
  <w:style w:type="character" w:styleId="a6">
    <w:name w:val="Emphasis"/>
    <w:basedOn w:val="a0"/>
    <w:uiPriority w:val="20"/>
    <w:qFormat/>
    <w:rsid w:val="009B36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4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42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y.nedelcheva</dc:creator>
  <cp:keywords/>
  <dc:description/>
  <cp:lastModifiedBy>p.hristova</cp:lastModifiedBy>
  <cp:revision>2</cp:revision>
  <cp:lastPrinted>2024-05-09T12:43:00Z</cp:lastPrinted>
  <dcterms:created xsi:type="dcterms:W3CDTF">2024-05-13T06:39:00Z</dcterms:created>
  <dcterms:modified xsi:type="dcterms:W3CDTF">2024-05-13T06:39:00Z</dcterms:modified>
</cp:coreProperties>
</file>