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96B" w:rsidRPr="0077690A" w:rsidRDefault="00E7496B" w:rsidP="00046D83">
      <w:pPr>
        <w:jc w:val="both"/>
      </w:pPr>
      <w:r w:rsidRPr="0077690A">
        <w:rPr>
          <w:b/>
        </w:rPr>
        <w:t>ДО</w:t>
      </w:r>
    </w:p>
    <w:p w:rsidR="00E7496B" w:rsidRPr="0077690A" w:rsidRDefault="00E7496B" w:rsidP="00046D83">
      <w:pPr>
        <w:jc w:val="both"/>
        <w:outlineLvl w:val="0"/>
        <w:rPr>
          <w:color w:val="FF0000"/>
        </w:rPr>
      </w:pPr>
      <w:r w:rsidRPr="0077690A">
        <w:rPr>
          <w:b/>
        </w:rPr>
        <w:t>ОБЩИНСКИ СЪВЕТ</w:t>
      </w:r>
      <w:r w:rsidRPr="0077690A">
        <w:rPr>
          <w:b/>
        </w:rPr>
        <w:tab/>
      </w:r>
      <w:r w:rsidRPr="0077690A">
        <w:rPr>
          <w:b/>
        </w:rPr>
        <w:tab/>
      </w:r>
      <w:r w:rsidRPr="0077690A">
        <w:rPr>
          <w:color w:val="FF0000"/>
        </w:rPr>
        <w:t xml:space="preserve"> </w:t>
      </w:r>
    </w:p>
    <w:p w:rsidR="00E7496B" w:rsidRPr="0077690A" w:rsidRDefault="00E7496B" w:rsidP="00046D83">
      <w:pPr>
        <w:jc w:val="both"/>
        <w:outlineLvl w:val="0"/>
        <w:rPr>
          <w:b/>
        </w:rPr>
      </w:pPr>
      <w:r w:rsidRPr="0077690A">
        <w:rPr>
          <w:b/>
        </w:rPr>
        <w:t>РУСЕ</w:t>
      </w:r>
    </w:p>
    <w:p w:rsidR="00046D83" w:rsidRDefault="00046D83" w:rsidP="00046D83">
      <w:pPr>
        <w:jc w:val="both"/>
        <w:outlineLvl w:val="0"/>
        <w:rPr>
          <w:b/>
        </w:rPr>
      </w:pPr>
    </w:p>
    <w:p w:rsidR="00376709" w:rsidRPr="00822208" w:rsidRDefault="00376709" w:rsidP="00376709">
      <w:pPr>
        <w:pStyle w:val="21"/>
        <w:jc w:val="both"/>
        <w:rPr>
          <w:rFonts w:ascii="Times New Roman" w:hAnsi="Times New Roman" w:cs="Times New Roman"/>
          <w:b/>
          <w:sz w:val="24"/>
          <w:szCs w:val="24"/>
        </w:rPr>
      </w:pPr>
      <w:r w:rsidRPr="00822208">
        <w:rPr>
          <w:rFonts w:ascii="Times New Roman" w:hAnsi="Times New Roman" w:cs="Times New Roman"/>
          <w:b/>
          <w:sz w:val="24"/>
          <w:szCs w:val="24"/>
        </w:rPr>
        <w:t>ПРЕДЛОЖЕНИЕ</w:t>
      </w:r>
    </w:p>
    <w:p w:rsidR="00376709" w:rsidRPr="00822208" w:rsidRDefault="00376709" w:rsidP="00376709">
      <w:pPr>
        <w:pStyle w:val="21"/>
        <w:jc w:val="both"/>
        <w:rPr>
          <w:rFonts w:ascii="Times New Roman" w:hAnsi="Times New Roman" w:cs="Times New Roman"/>
          <w:b/>
          <w:sz w:val="24"/>
          <w:szCs w:val="24"/>
        </w:rPr>
      </w:pPr>
      <w:r w:rsidRPr="00822208">
        <w:rPr>
          <w:rFonts w:ascii="Times New Roman" w:hAnsi="Times New Roman" w:cs="Times New Roman"/>
          <w:b/>
          <w:sz w:val="24"/>
          <w:szCs w:val="24"/>
        </w:rPr>
        <w:t xml:space="preserve">ОТ </w:t>
      </w:r>
      <w:r>
        <w:rPr>
          <w:rFonts w:ascii="Times New Roman" w:hAnsi="Times New Roman" w:cs="Times New Roman"/>
          <w:b/>
          <w:sz w:val="24"/>
          <w:szCs w:val="24"/>
        </w:rPr>
        <w:t>ПЕНЧО МИЛКОВ</w:t>
      </w:r>
    </w:p>
    <w:p w:rsidR="00376709" w:rsidRPr="00822208" w:rsidRDefault="00376709" w:rsidP="00376709">
      <w:pPr>
        <w:pStyle w:val="21"/>
        <w:jc w:val="both"/>
        <w:rPr>
          <w:rFonts w:ascii="Times New Roman" w:hAnsi="Times New Roman" w:cs="Times New Roman"/>
          <w:b/>
          <w:sz w:val="24"/>
          <w:szCs w:val="24"/>
        </w:rPr>
      </w:pPr>
      <w:r w:rsidRPr="00822208">
        <w:rPr>
          <w:rFonts w:ascii="Times New Roman" w:hAnsi="Times New Roman" w:cs="Times New Roman"/>
          <w:b/>
          <w:sz w:val="24"/>
          <w:szCs w:val="24"/>
        </w:rPr>
        <w:t>КМЕТ НА ОБЩИНА РУСЕ</w:t>
      </w:r>
    </w:p>
    <w:p w:rsidR="00E7496B" w:rsidRPr="0077690A" w:rsidRDefault="00E7496B" w:rsidP="00046D83">
      <w:pPr>
        <w:jc w:val="both"/>
        <w:rPr>
          <w:b/>
        </w:rPr>
      </w:pPr>
    </w:p>
    <w:p w:rsidR="00E7496B" w:rsidRPr="00B71459" w:rsidRDefault="00E7496B" w:rsidP="00046D83">
      <w:pPr>
        <w:ind w:left="1418" w:hanging="1418"/>
        <w:jc w:val="both"/>
        <w:rPr>
          <w:u w:val="single"/>
          <w:lang w:val="ru-RU"/>
        </w:rPr>
      </w:pPr>
      <w:r w:rsidRPr="0077690A">
        <w:rPr>
          <w:b/>
        </w:rPr>
        <w:t>ОТНОСНО:</w:t>
      </w:r>
      <w:r w:rsidRPr="0077690A">
        <w:t xml:space="preserve"> </w:t>
      </w:r>
      <w:r w:rsidR="00C241D1" w:rsidRPr="00D54CE3">
        <w:t>Изменение на Устава</w:t>
      </w:r>
      <w:r w:rsidR="00344645" w:rsidRPr="00D54CE3">
        <w:t xml:space="preserve"> </w:t>
      </w:r>
      <w:r w:rsidR="005A7A36" w:rsidRPr="00D54CE3">
        <w:t>на „Общински транспорт Русе“ ЕАД</w:t>
      </w:r>
      <w:r w:rsidR="005A7A36">
        <w:rPr>
          <w:u w:val="single"/>
        </w:rPr>
        <w:t xml:space="preserve"> </w:t>
      </w:r>
    </w:p>
    <w:p w:rsidR="00046D83" w:rsidRPr="00376709" w:rsidRDefault="00E7496B" w:rsidP="00376709">
      <w:pPr>
        <w:ind w:left="1418" w:hanging="1418"/>
        <w:jc w:val="both"/>
        <w:rPr>
          <w:color w:val="FF0000"/>
          <w:u w:val="single"/>
        </w:rPr>
      </w:pPr>
      <w:r w:rsidRPr="0077690A">
        <w:rPr>
          <w:color w:val="FF0000"/>
          <w:u w:val="single"/>
        </w:rPr>
        <w:t xml:space="preserve"> </w:t>
      </w:r>
    </w:p>
    <w:p w:rsidR="00E7496B" w:rsidRPr="0077690A" w:rsidRDefault="00E7496B" w:rsidP="00046D83">
      <w:pPr>
        <w:rPr>
          <w:b/>
        </w:rPr>
      </w:pPr>
      <w:r w:rsidRPr="0077690A">
        <w:rPr>
          <w:b/>
        </w:rPr>
        <w:t>УВАЖАЕМИ ОБЩИНСКИ СЪВЕТНИЦИ,</w:t>
      </w:r>
    </w:p>
    <w:p w:rsidR="00E7496B" w:rsidRPr="0077690A" w:rsidRDefault="00E7496B" w:rsidP="00046D83">
      <w:pPr>
        <w:rPr>
          <w:b/>
        </w:rPr>
      </w:pPr>
    </w:p>
    <w:p w:rsidR="00B71459" w:rsidRDefault="00B71459" w:rsidP="00B71459">
      <w:pPr>
        <w:autoSpaceDE w:val="0"/>
        <w:autoSpaceDN w:val="0"/>
        <w:adjustRightInd w:val="0"/>
        <w:ind w:firstLine="709"/>
        <w:jc w:val="both"/>
      </w:pPr>
      <w:r w:rsidRPr="0077690A">
        <w:t>В Община Русе постъпи</w:t>
      </w:r>
      <w:r>
        <w:t xml:space="preserve"> писмо с вх. №30-12791-51/02.09.2024 г. от изпълнителния директор на „Общински транспорт Русе“ ЕАД</w:t>
      </w:r>
      <w:r w:rsidR="0059432E">
        <w:t>,</w:t>
      </w:r>
      <w:r w:rsidRPr="0077690A">
        <w:t xml:space="preserve"> </w:t>
      </w:r>
      <w:r>
        <w:t>относно актуализиране на Устава на общинското търговско дружество, с оглед настъпилите нормативни промени, както и установени технически грешки, които не са коригирани при предходни изменения на дружествения устав.</w:t>
      </w:r>
    </w:p>
    <w:p w:rsidR="00320036" w:rsidRPr="00636D88" w:rsidRDefault="00320036" w:rsidP="00636D88">
      <w:pPr>
        <w:autoSpaceDE w:val="0"/>
        <w:autoSpaceDN w:val="0"/>
        <w:adjustRightInd w:val="0"/>
        <w:ind w:firstLine="709"/>
        <w:jc w:val="both"/>
      </w:pPr>
      <w:r>
        <w:t xml:space="preserve">Към писмото е приложен проект за </w:t>
      </w:r>
      <w:r w:rsidR="00636D88">
        <w:t xml:space="preserve">изменение на Устава на </w:t>
      </w:r>
      <w:r w:rsidR="00636D88" w:rsidRPr="00636D88">
        <w:t>„Общински транспорт Русе“ ЕАД</w:t>
      </w:r>
      <w:r w:rsidR="00636D88">
        <w:t xml:space="preserve"> –  Приложение №1, като към всяк</w:t>
      </w:r>
      <w:r w:rsidR="0059432E">
        <w:t>о предложение за изменение</w:t>
      </w:r>
      <w:r w:rsidR="00636D88">
        <w:t xml:space="preserve"> са посочени мотивите за исканата промяна.</w:t>
      </w:r>
    </w:p>
    <w:p w:rsidR="00B71459" w:rsidRDefault="00B71459" w:rsidP="00B71459">
      <w:pPr>
        <w:autoSpaceDE w:val="0"/>
        <w:autoSpaceDN w:val="0"/>
        <w:adjustRightInd w:val="0"/>
        <w:ind w:firstLine="709"/>
        <w:jc w:val="both"/>
      </w:pPr>
      <w:r w:rsidRPr="0077690A">
        <w:t xml:space="preserve">„Общински Транспорт Русе“ ЕАД  е еднолично акционерно дружество с капитал  </w:t>
      </w:r>
      <w:r>
        <w:t>4 901 000</w:t>
      </w:r>
      <w:r w:rsidRPr="0077690A">
        <w:t xml:space="preserve"> лева, разпределен в </w:t>
      </w:r>
      <w:r>
        <w:t>49 010</w:t>
      </w:r>
      <w:r w:rsidRPr="0077690A">
        <w:t xml:space="preserve"> броя </w:t>
      </w:r>
      <w:r>
        <w:t xml:space="preserve">поименни </w:t>
      </w:r>
      <w:r w:rsidRPr="0077690A">
        <w:t>акции с номинална стойност 100 лева всяка една. Собственик на</w:t>
      </w:r>
      <w:r>
        <w:t xml:space="preserve"> 100% от капитала е Община Русе, чрез Общински съвет – Р</w:t>
      </w:r>
      <w:r w:rsidR="00581E6C">
        <w:t>усе, който решава въпросите от компетентността на Общото събрание.</w:t>
      </w:r>
    </w:p>
    <w:p w:rsidR="00320036" w:rsidRDefault="00320036" w:rsidP="00320036">
      <w:pPr>
        <w:ind w:firstLine="708"/>
        <w:jc w:val="both"/>
        <w:rPr>
          <w:lang w:eastAsia="en-US"/>
        </w:rPr>
      </w:pPr>
      <w:r w:rsidRPr="0089254A">
        <w:t>Общински съвет – Русе, чрез който Община Русе упражнява правата си на едноличен собственик в капитала н</w:t>
      </w:r>
      <w:r>
        <w:t>а „Общински транспорт Русе“ ЕАД взема решения за из</w:t>
      </w:r>
      <w:r>
        <w:softHyphen/>
        <w:t>ме</w:t>
      </w:r>
      <w:r>
        <w:softHyphen/>
        <w:t>няне и до</w:t>
      </w:r>
      <w:r>
        <w:softHyphen/>
        <w:t>пъл</w:t>
      </w:r>
      <w:r>
        <w:softHyphen/>
        <w:t>ване на ус</w:t>
      </w:r>
      <w:r>
        <w:softHyphen/>
        <w:t>та</w:t>
      </w:r>
      <w:r>
        <w:softHyphen/>
        <w:t xml:space="preserve">ва на дружеството му, съгласно чл. 221, т. 1 от Търговския закон и чл. 13, т. 1 от </w:t>
      </w:r>
      <w:r w:rsidRPr="0077690A">
        <w:rPr>
          <w:lang w:eastAsia="en-US"/>
        </w:rPr>
        <w:t xml:space="preserve">Наредба №9 </w:t>
      </w:r>
      <w:r w:rsidRPr="0077690A">
        <w:rPr>
          <w:bCs/>
          <w:lang w:eastAsia="en-US"/>
        </w:rPr>
        <w:t>за реда и условията за упражняване правата на Община Русе върху общинската част от капитала на търговските дружества</w:t>
      </w:r>
      <w:r w:rsidRPr="0077690A">
        <w:rPr>
          <w:lang w:eastAsia="en-US"/>
        </w:rPr>
        <w:t xml:space="preserve"> на ОбС-Русе</w:t>
      </w:r>
      <w:r>
        <w:rPr>
          <w:lang w:eastAsia="en-US"/>
        </w:rPr>
        <w:t xml:space="preserve">. </w:t>
      </w:r>
    </w:p>
    <w:p w:rsidR="0059432E" w:rsidRDefault="0059432E" w:rsidP="00046D83">
      <w:pPr>
        <w:pStyle w:val="11"/>
        <w:ind w:firstLine="709"/>
        <w:rPr>
          <w:sz w:val="24"/>
          <w:szCs w:val="24"/>
          <w:lang w:val="bg-BG"/>
        </w:rPr>
      </w:pPr>
    </w:p>
    <w:p w:rsidR="00E7496B" w:rsidRPr="0077690A" w:rsidRDefault="00E7496B" w:rsidP="00046D83">
      <w:pPr>
        <w:pStyle w:val="11"/>
        <w:ind w:firstLine="709"/>
        <w:rPr>
          <w:sz w:val="24"/>
          <w:szCs w:val="24"/>
          <w:lang w:val="bg-BG"/>
        </w:rPr>
      </w:pPr>
      <w:r w:rsidRPr="0077690A">
        <w:rPr>
          <w:sz w:val="24"/>
          <w:szCs w:val="24"/>
          <w:lang w:val="bg-BG"/>
        </w:rPr>
        <w:t xml:space="preserve">На основание гореизложеното и чл. 63, ал. 1, от Правилника за организацията </w:t>
      </w:r>
      <w:r w:rsidR="0059432E">
        <w:rPr>
          <w:sz w:val="24"/>
          <w:szCs w:val="24"/>
          <w:lang w:val="bg-BG"/>
        </w:rPr>
        <w:t xml:space="preserve">и дейността на Общински съвет – </w:t>
      </w:r>
      <w:r w:rsidRPr="0077690A">
        <w:rPr>
          <w:sz w:val="24"/>
          <w:szCs w:val="24"/>
          <w:lang w:val="bg-BG"/>
        </w:rPr>
        <w:t xml:space="preserve">Русе, неговите комисии и взаимодействието му с общинската администрация, предлагам Общински съвет – Русе да вземе следното </w:t>
      </w:r>
    </w:p>
    <w:p w:rsidR="00E7496B" w:rsidRPr="0077690A" w:rsidRDefault="00E7496B" w:rsidP="00046D83">
      <w:pPr>
        <w:pStyle w:val="11"/>
        <w:rPr>
          <w:sz w:val="24"/>
          <w:szCs w:val="24"/>
          <w:lang w:val="bg-BG"/>
        </w:rPr>
      </w:pPr>
      <w:r w:rsidRPr="0077690A">
        <w:rPr>
          <w:sz w:val="24"/>
          <w:szCs w:val="24"/>
          <w:lang w:val="bg-BG"/>
        </w:rPr>
        <w:t xml:space="preserve"> </w:t>
      </w:r>
    </w:p>
    <w:p w:rsidR="00E7496B" w:rsidRPr="0077690A" w:rsidRDefault="00E7496B" w:rsidP="00046D83">
      <w:pPr>
        <w:jc w:val="center"/>
        <w:rPr>
          <w:b/>
          <w:bCs/>
        </w:rPr>
      </w:pPr>
      <w:r w:rsidRPr="0077690A">
        <w:rPr>
          <w:b/>
        </w:rPr>
        <w:t xml:space="preserve">РЕШЕНИЕ: </w:t>
      </w:r>
      <w:r w:rsidRPr="0077690A">
        <w:rPr>
          <w:b/>
          <w:bCs/>
        </w:rPr>
        <w:t xml:space="preserve"> </w:t>
      </w:r>
    </w:p>
    <w:p w:rsidR="002534EC" w:rsidRDefault="002534EC" w:rsidP="00046D83">
      <w:pPr>
        <w:ind w:firstLine="709"/>
        <w:jc w:val="both"/>
      </w:pPr>
    </w:p>
    <w:p w:rsidR="00636D88" w:rsidRDefault="00636D88" w:rsidP="00636D88">
      <w:pPr>
        <w:ind w:firstLine="709"/>
        <w:jc w:val="both"/>
        <w:rPr>
          <w:b/>
        </w:rPr>
      </w:pPr>
      <w:r w:rsidRPr="00E74566">
        <w:t xml:space="preserve">На основание чл. 21, ал. 2, </w:t>
      </w:r>
      <w:r>
        <w:t xml:space="preserve">във връзка с чл. 21, ал. 1, </w:t>
      </w:r>
      <w:r w:rsidRPr="00E74566">
        <w:t>т. 23 от ЗМСМА</w:t>
      </w:r>
      <w:r>
        <w:t>,</w:t>
      </w:r>
      <w:r w:rsidRPr="00E74566">
        <w:t xml:space="preserve"> </w:t>
      </w:r>
      <w:r>
        <w:t xml:space="preserve">  </w:t>
      </w:r>
      <w:r w:rsidRPr="00E74566">
        <w:t>чл. 219, ал. 2</w:t>
      </w:r>
      <w:r>
        <w:t xml:space="preserve"> и чл. 221, т. 1 </w:t>
      </w:r>
      <w:r w:rsidRPr="00E74566">
        <w:t xml:space="preserve">от ТЗ, чл. 2, чл. 8, ал. </w:t>
      </w:r>
      <w:r>
        <w:t>2</w:t>
      </w:r>
      <w:r w:rsidRPr="00E74566">
        <w:t>, т. 1</w:t>
      </w:r>
      <w:r>
        <w:t xml:space="preserve"> и</w:t>
      </w:r>
      <w:r w:rsidRPr="00E74566">
        <w:t xml:space="preserve"> чл. 13, т. 1 от </w:t>
      </w:r>
      <w:r w:rsidRPr="00E74566">
        <w:rPr>
          <w:lang w:eastAsia="en-US"/>
        </w:rPr>
        <w:t xml:space="preserve">Наредба №9 </w:t>
      </w:r>
      <w:r w:rsidRPr="00E74566">
        <w:rPr>
          <w:bCs/>
          <w:lang w:eastAsia="en-US"/>
        </w:rPr>
        <w:t>за реда и условията за упражняване правата на Община Русе върху общинската част от капитала на търговските дружества</w:t>
      </w:r>
      <w:r w:rsidRPr="00E74566">
        <w:rPr>
          <w:lang w:eastAsia="en-US"/>
        </w:rPr>
        <w:t xml:space="preserve"> на ОбС-Русе</w:t>
      </w:r>
      <w:r w:rsidRPr="00E74566">
        <w:rPr>
          <w:bCs/>
          <w:lang w:eastAsia="en-US"/>
        </w:rPr>
        <w:t xml:space="preserve">, </w:t>
      </w:r>
      <w:r>
        <w:t xml:space="preserve">Общински </w:t>
      </w:r>
      <w:r w:rsidRPr="00E74566">
        <w:t>съвет</w:t>
      </w:r>
      <w:r>
        <w:t xml:space="preserve"> – Русе</w:t>
      </w:r>
      <w:r w:rsidRPr="0077690A">
        <w:rPr>
          <w:b/>
        </w:rPr>
        <w:t xml:space="preserve"> реши:</w:t>
      </w:r>
    </w:p>
    <w:p w:rsidR="0059432E" w:rsidRPr="00E74566" w:rsidRDefault="0059432E" w:rsidP="0059432E">
      <w:pPr>
        <w:ind w:firstLine="709"/>
        <w:jc w:val="both"/>
        <w:rPr>
          <w:b/>
        </w:rPr>
      </w:pPr>
    </w:p>
    <w:p w:rsidR="0059432E" w:rsidRPr="00761F9F" w:rsidRDefault="0059432E" w:rsidP="0059432E">
      <w:pPr>
        <w:ind w:firstLine="708"/>
        <w:jc w:val="both"/>
      </w:pPr>
      <w:r>
        <w:t>1.</w:t>
      </w:r>
      <w:r w:rsidRPr="0077690A">
        <w:t>Изменя</w:t>
      </w:r>
      <w:r>
        <w:t xml:space="preserve"> Устава на „Общински т</w:t>
      </w:r>
      <w:r w:rsidRPr="0077690A">
        <w:t xml:space="preserve">ранспорт Русе“ ЕАД, </w:t>
      </w:r>
      <w:r w:rsidRPr="009E7C3F">
        <w:t>ЕИК 117690845</w:t>
      </w:r>
      <w:r>
        <w:t>, съгласно Приложение №1, неразделна част от настоящото решение.</w:t>
      </w:r>
    </w:p>
    <w:p w:rsidR="0059432E" w:rsidRDefault="0059432E" w:rsidP="0059432E">
      <w:pPr>
        <w:ind w:firstLine="708"/>
        <w:jc w:val="both"/>
      </w:pPr>
      <w:r>
        <w:t>2.</w:t>
      </w:r>
      <w:r w:rsidRPr="0077690A">
        <w:t xml:space="preserve">Овластява Изпълнителния директор на „Общински транспорт Русе” </w:t>
      </w:r>
      <w:r>
        <w:t>Е</w:t>
      </w:r>
      <w:r w:rsidRPr="0077690A">
        <w:t>АД</w:t>
      </w:r>
      <w:r>
        <w:t>, ЕИК 117690845</w:t>
      </w:r>
      <w:r w:rsidRPr="0077690A">
        <w:t xml:space="preserve"> да извърши всички действия и подпише всички необходими д</w:t>
      </w:r>
      <w:r>
        <w:t>окументи в изпълнение на горното решение</w:t>
      </w:r>
      <w:r w:rsidRPr="0077690A">
        <w:t>.</w:t>
      </w:r>
    </w:p>
    <w:p w:rsidR="0059432E" w:rsidRDefault="0059432E" w:rsidP="0059432E">
      <w:pPr>
        <w:ind w:firstLine="709"/>
        <w:jc w:val="both"/>
        <w:rPr>
          <w:b/>
        </w:rPr>
      </w:pPr>
    </w:p>
    <w:p w:rsidR="0059432E" w:rsidRPr="00A26FD9" w:rsidRDefault="0059432E" w:rsidP="0059432E">
      <w:pPr>
        <w:ind w:firstLine="709"/>
        <w:jc w:val="both"/>
        <w:rPr>
          <w:b/>
          <w:lang w:val="en-US"/>
        </w:rPr>
      </w:pPr>
      <w:r>
        <w:rPr>
          <w:b/>
        </w:rPr>
        <w:t>Приложение</w:t>
      </w:r>
      <w:r w:rsidRPr="00D85A02">
        <w:rPr>
          <w:b/>
        </w:rPr>
        <w:t>:</w:t>
      </w:r>
      <w:r>
        <w:rPr>
          <w:b/>
        </w:rPr>
        <w:t xml:space="preserve"> </w:t>
      </w:r>
      <w:r w:rsidRPr="0077690A">
        <w:t xml:space="preserve">Писмо </w:t>
      </w:r>
      <w:r>
        <w:t xml:space="preserve">вх. №30-12791-51/02.09.2024 г. </w:t>
      </w:r>
      <w:r w:rsidRPr="0077690A">
        <w:t>от изпъл</w:t>
      </w:r>
      <w:r>
        <w:t xml:space="preserve">нителния директор на </w:t>
      </w:r>
      <w:r w:rsidRPr="00E74566">
        <w:t>„Общински транспорт Русе” ЕАД</w:t>
      </w:r>
      <w:r w:rsidR="00F67970">
        <w:t xml:space="preserve"> с приложен проект за изменение на Устава на дружеството – Приложение №1.</w:t>
      </w:r>
    </w:p>
    <w:p w:rsidR="00D701BC" w:rsidRDefault="00D701BC" w:rsidP="009B564C">
      <w:pPr>
        <w:jc w:val="both"/>
      </w:pPr>
    </w:p>
    <w:p w:rsidR="00052DF2" w:rsidRDefault="00052DF2" w:rsidP="0059432E">
      <w:pPr>
        <w:rPr>
          <w:b/>
        </w:rPr>
      </w:pPr>
    </w:p>
    <w:p w:rsidR="0059432E" w:rsidRPr="00822208" w:rsidRDefault="0059432E" w:rsidP="0059432E">
      <w:pPr>
        <w:rPr>
          <w:rFonts w:eastAsia="TimesNewRomanPSMT"/>
          <w:i/>
          <w:color w:val="FF0000"/>
        </w:rPr>
      </w:pPr>
      <w:r>
        <w:rPr>
          <w:b/>
        </w:rPr>
        <w:t>ПЕНЧО МИЛКОВ</w:t>
      </w:r>
    </w:p>
    <w:p w:rsidR="000F6562" w:rsidRDefault="0059432E" w:rsidP="00CF3E02">
      <w:pPr>
        <w:autoSpaceDE w:val="0"/>
        <w:jc w:val="both"/>
        <w:rPr>
          <w:rFonts w:eastAsia="TimesNewRomanPSMT"/>
          <w:i/>
        </w:rPr>
      </w:pPr>
      <w:r w:rsidRPr="00890BC9">
        <w:rPr>
          <w:rFonts w:eastAsia="TimesNewRomanPSMT"/>
          <w:i/>
        </w:rPr>
        <w:t>Кмет на Община Русе</w:t>
      </w:r>
    </w:p>
    <w:p w:rsidR="000F12C1" w:rsidRDefault="000F12C1" w:rsidP="000F12C1">
      <w:pPr>
        <w:autoSpaceDE w:val="0"/>
        <w:jc w:val="center"/>
        <w:rPr>
          <w:b/>
          <w:sz w:val="22"/>
          <w:szCs w:val="22"/>
        </w:rPr>
      </w:pPr>
    </w:p>
    <w:p w:rsidR="000F12C1" w:rsidRDefault="000F12C1" w:rsidP="000F12C1">
      <w:pPr>
        <w:autoSpaceDE w:val="0"/>
        <w:jc w:val="right"/>
        <w:rPr>
          <w:b/>
          <w:sz w:val="22"/>
          <w:szCs w:val="22"/>
        </w:rPr>
      </w:pPr>
      <w:r>
        <w:rPr>
          <w:b/>
          <w:sz w:val="22"/>
          <w:szCs w:val="22"/>
        </w:rPr>
        <w:t>Приложение №1</w:t>
      </w:r>
    </w:p>
    <w:p w:rsidR="000F12C1" w:rsidRDefault="000F12C1" w:rsidP="000F12C1">
      <w:pPr>
        <w:autoSpaceDE w:val="0"/>
        <w:jc w:val="center"/>
        <w:rPr>
          <w:b/>
          <w:sz w:val="22"/>
          <w:szCs w:val="22"/>
        </w:rPr>
      </w:pPr>
    </w:p>
    <w:p w:rsidR="000F12C1" w:rsidRPr="00677B53" w:rsidRDefault="000F12C1" w:rsidP="000F12C1">
      <w:pPr>
        <w:autoSpaceDE w:val="0"/>
        <w:jc w:val="center"/>
        <w:rPr>
          <w:b/>
          <w:sz w:val="22"/>
          <w:szCs w:val="22"/>
        </w:rPr>
      </w:pPr>
      <w:r w:rsidRPr="00677B53">
        <w:rPr>
          <w:b/>
          <w:sz w:val="22"/>
          <w:szCs w:val="22"/>
        </w:rPr>
        <w:t>У С Т А В</w:t>
      </w:r>
    </w:p>
    <w:p w:rsidR="000F12C1" w:rsidRPr="00677B53" w:rsidRDefault="000F12C1" w:rsidP="000F12C1">
      <w:pPr>
        <w:autoSpaceDE w:val="0"/>
        <w:jc w:val="center"/>
        <w:rPr>
          <w:b/>
          <w:sz w:val="22"/>
          <w:szCs w:val="22"/>
        </w:rPr>
      </w:pPr>
      <w:r w:rsidRPr="00677B53">
        <w:rPr>
          <w:b/>
          <w:sz w:val="22"/>
          <w:szCs w:val="22"/>
        </w:rPr>
        <w:t>НА</w:t>
      </w:r>
    </w:p>
    <w:p w:rsidR="000F12C1" w:rsidRPr="00677B53" w:rsidRDefault="000F12C1" w:rsidP="000F12C1">
      <w:pPr>
        <w:autoSpaceDE w:val="0"/>
        <w:jc w:val="center"/>
        <w:rPr>
          <w:b/>
          <w:sz w:val="22"/>
          <w:szCs w:val="22"/>
        </w:rPr>
      </w:pPr>
      <w:r w:rsidRPr="00677B53">
        <w:rPr>
          <w:b/>
          <w:sz w:val="22"/>
          <w:szCs w:val="22"/>
        </w:rPr>
        <w:t>А К Ц И О Н Е Р Н О</w:t>
      </w:r>
    </w:p>
    <w:p w:rsidR="000F12C1" w:rsidRPr="00677B53" w:rsidRDefault="000F12C1" w:rsidP="000F12C1">
      <w:pPr>
        <w:autoSpaceDE w:val="0"/>
        <w:jc w:val="center"/>
        <w:rPr>
          <w:b/>
          <w:sz w:val="22"/>
          <w:szCs w:val="22"/>
        </w:rPr>
      </w:pPr>
      <w:r w:rsidRPr="00677B53">
        <w:rPr>
          <w:b/>
          <w:sz w:val="22"/>
          <w:szCs w:val="22"/>
        </w:rPr>
        <w:t>Д Р У Ж Е С Т В О</w:t>
      </w:r>
    </w:p>
    <w:p w:rsidR="000F12C1" w:rsidRPr="00677B53" w:rsidRDefault="000F12C1" w:rsidP="000F12C1">
      <w:pPr>
        <w:autoSpaceDE w:val="0"/>
        <w:jc w:val="center"/>
        <w:rPr>
          <w:sz w:val="22"/>
          <w:szCs w:val="22"/>
        </w:rPr>
      </w:pPr>
      <w:r>
        <w:rPr>
          <w:b/>
          <w:sz w:val="22"/>
          <w:szCs w:val="22"/>
        </w:rPr>
        <w:t>„ОБЩИНСКИ ТРАНСПОРТ РУСЕ“</w:t>
      </w:r>
      <w:r w:rsidRPr="00677B53">
        <w:rPr>
          <w:b/>
          <w:sz w:val="22"/>
          <w:szCs w:val="22"/>
        </w:rPr>
        <w:t xml:space="preserve"> ЕАД</w:t>
      </w:r>
    </w:p>
    <w:p w:rsidR="000F12C1" w:rsidRPr="00677B53" w:rsidRDefault="000F12C1" w:rsidP="000F12C1">
      <w:pPr>
        <w:autoSpaceDE w:val="0"/>
        <w:jc w:val="both"/>
        <w:rPr>
          <w:sz w:val="22"/>
          <w:szCs w:val="22"/>
        </w:rPr>
      </w:pPr>
    </w:p>
    <w:p w:rsidR="000F12C1" w:rsidRPr="000309D0" w:rsidRDefault="000F12C1" w:rsidP="000F12C1">
      <w:pPr>
        <w:autoSpaceDE w:val="0"/>
        <w:ind w:firstLine="708"/>
        <w:jc w:val="center"/>
        <w:rPr>
          <w:sz w:val="22"/>
          <w:szCs w:val="22"/>
          <w:lang w:val="ru-RU"/>
        </w:rPr>
      </w:pPr>
      <w:r w:rsidRPr="00677B53">
        <w:rPr>
          <w:rFonts w:eastAsia="Gungsuh"/>
          <w:b/>
          <w:sz w:val="22"/>
          <w:szCs w:val="22"/>
        </w:rPr>
        <w:t>I.</w:t>
      </w:r>
      <w:r w:rsidRPr="00677B53">
        <w:rPr>
          <w:b/>
          <w:sz w:val="22"/>
          <w:szCs w:val="22"/>
        </w:rPr>
        <w:t>ОБЩИ ПОЛОЖЕНИЯ</w:t>
      </w:r>
    </w:p>
    <w:p w:rsidR="000F12C1" w:rsidRPr="000309D0" w:rsidRDefault="000F12C1" w:rsidP="000F12C1">
      <w:pPr>
        <w:ind w:firstLine="708"/>
        <w:rPr>
          <w:sz w:val="22"/>
          <w:szCs w:val="22"/>
          <w:lang w:val="ru-RU"/>
        </w:rPr>
      </w:pPr>
    </w:p>
    <w:p w:rsidR="000F12C1" w:rsidRPr="00677B53" w:rsidRDefault="000F12C1" w:rsidP="000F12C1">
      <w:pPr>
        <w:autoSpaceDE w:val="0"/>
        <w:ind w:firstLine="708"/>
        <w:jc w:val="both"/>
        <w:rPr>
          <w:rFonts w:eastAsia="Gungsuh"/>
          <w:sz w:val="22"/>
          <w:szCs w:val="22"/>
        </w:rPr>
      </w:pPr>
      <w:r w:rsidRPr="00677B53">
        <w:rPr>
          <w:b/>
          <w:sz w:val="22"/>
          <w:szCs w:val="22"/>
        </w:rPr>
        <w:t xml:space="preserve">Статут </w:t>
      </w:r>
    </w:p>
    <w:p w:rsidR="000F12C1" w:rsidRPr="00677B53" w:rsidRDefault="000F12C1" w:rsidP="000F12C1">
      <w:pPr>
        <w:autoSpaceDE w:val="0"/>
        <w:jc w:val="both"/>
        <w:rPr>
          <w:sz w:val="22"/>
          <w:szCs w:val="22"/>
        </w:rPr>
      </w:pPr>
      <w:r w:rsidRPr="00677B53">
        <w:rPr>
          <w:rFonts w:eastAsia="Gungsuh"/>
          <w:sz w:val="22"/>
          <w:szCs w:val="22"/>
        </w:rPr>
        <w:tab/>
        <w:t>Чл.1.</w:t>
      </w:r>
    </w:p>
    <w:p w:rsidR="000F12C1" w:rsidRPr="00677B53" w:rsidRDefault="000F12C1" w:rsidP="000F12C1">
      <w:pPr>
        <w:pStyle w:val="a5"/>
        <w:numPr>
          <w:ilvl w:val="0"/>
          <w:numId w:val="3"/>
        </w:numPr>
        <w:tabs>
          <w:tab w:val="left" w:pos="1134"/>
        </w:tabs>
        <w:suppressAutoHyphens/>
        <w:autoSpaceDE w:val="0"/>
        <w:ind w:left="0" w:firstLine="709"/>
        <w:jc w:val="both"/>
      </w:pPr>
      <w:r w:rsidRPr="00677B53">
        <w:t>/изм. с решение на Общото събрание на акционерите от 30.08.2017 г./ Първичният устав е приет на учредително събрание на "ОБЩИНСКИ ТРАНСПОРТ РУСЕ" АД, състояло се на 05.09.2007 г.</w:t>
      </w:r>
    </w:p>
    <w:p w:rsidR="000F12C1" w:rsidRPr="00677B53" w:rsidRDefault="000F12C1" w:rsidP="000F12C1">
      <w:pPr>
        <w:autoSpaceDE w:val="0"/>
        <w:ind w:firstLine="708"/>
        <w:jc w:val="both"/>
        <w:rPr>
          <w:sz w:val="22"/>
          <w:szCs w:val="22"/>
        </w:rPr>
      </w:pPr>
      <w:r w:rsidRPr="00677B53">
        <w:rPr>
          <w:sz w:val="22"/>
          <w:szCs w:val="22"/>
        </w:rPr>
        <w:t>(2) /изм. с решение на Общото събрание на акционерите от 30.08.2017 г./ На учредителното събрание е учредено Акционерно дружество "ОБЩИНСКИ ТРАНСПОРТ РУСЕ" АД, наричано по-нататък в устава "Дружеството".</w:t>
      </w:r>
    </w:p>
    <w:p w:rsidR="000F12C1" w:rsidRPr="00677B53" w:rsidRDefault="000F12C1" w:rsidP="000F12C1">
      <w:pPr>
        <w:autoSpaceDE w:val="0"/>
        <w:ind w:firstLine="708"/>
        <w:jc w:val="both"/>
        <w:rPr>
          <w:sz w:val="22"/>
          <w:szCs w:val="22"/>
        </w:rPr>
      </w:pPr>
      <w:r w:rsidRPr="00677B53">
        <w:rPr>
          <w:sz w:val="22"/>
          <w:szCs w:val="22"/>
        </w:rPr>
        <w:t>(3) Дружеството е юридическо лице,</w:t>
      </w:r>
      <w:r>
        <w:rPr>
          <w:sz w:val="22"/>
          <w:szCs w:val="22"/>
        </w:rPr>
        <w:t xml:space="preserve"> </w:t>
      </w:r>
      <w:r w:rsidRPr="00677B53">
        <w:rPr>
          <w:sz w:val="22"/>
          <w:szCs w:val="22"/>
        </w:rPr>
        <w:t>учредено съгласно разпоредбите на</w:t>
      </w:r>
      <w:r w:rsidRPr="000309D0">
        <w:rPr>
          <w:sz w:val="22"/>
          <w:szCs w:val="22"/>
          <w:lang w:val="ru-RU"/>
        </w:rPr>
        <w:t xml:space="preserve"> </w:t>
      </w:r>
      <w:r w:rsidRPr="00677B53">
        <w:rPr>
          <w:sz w:val="22"/>
          <w:szCs w:val="22"/>
        </w:rPr>
        <w:t>Търговския закон, настоящия Устава</w:t>
      </w:r>
      <w:r w:rsidRPr="000309D0">
        <w:rPr>
          <w:sz w:val="22"/>
          <w:szCs w:val="22"/>
          <w:lang w:val="ru-RU"/>
        </w:rPr>
        <w:t xml:space="preserve"> </w:t>
      </w:r>
      <w:r w:rsidRPr="00677B53">
        <w:rPr>
          <w:sz w:val="22"/>
          <w:szCs w:val="22"/>
        </w:rPr>
        <w:t>и Решението на Учредителното</w:t>
      </w:r>
      <w:r w:rsidRPr="000309D0">
        <w:rPr>
          <w:sz w:val="22"/>
          <w:szCs w:val="22"/>
          <w:lang w:val="ru-RU"/>
        </w:rPr>
        <w:t xml:space="preserve"> </w:t>
      </w:r>
      <w:r w:rsidRPr="00677B53">
        <w:rPr>
          <w:sz w:val="22"/>
          <w:szCs w:val="22"/>
        </w:rPr>
        <w:t>събрание.</w:t>
      </w:r>
    </w:p>
    <w:p w:rsidR="000F12C1" w:rsidRPr="00677B53" w:rsidRDefault="000F12C1" w:rsidP="000F12C1">
      <w:pPr>
        <w:autoSpaceDE w:val="0"/>
        <w:ind w:firstLine="708"/>
        <w:jc w:val="both"/>
        <w:rPr>
          <w:rFonts w:eastAsia="Gungsuh"/>
          <w:sz w:val="22"/>
          <w:szCs w:val="22"/>
        </w:rPr>
      </w:pPr>
      <w:r w:rsidRPr="00677B53">
        <w:rPr>
          <w:sz w:val="22"/>
          <w:szCs w:val="22"/>
        </w:rPr>
        <w:t>(4) Дружеството отговаря за</w:t>
      </w:r>
      <w:r w:rsidRPr="000309D0">
        <w:rPr>
          <w:sz w:val="22"/>
          <w:szCs w:val="22"/>
          <w:lang w:val="ru-RU"/>
        </w:rPr>
        <w:t xml:space="preserve"> </w:t>
      </w:r>
      <w:r w:rsidRPr="00677B53">
        <w:rPr>
          <w:sz w:val="22"/>
          <w:szCs w:val="22"/>
        </w:rPr>
        <w:t>задълженията си със своето</w:t>
      </w:r>
      <w:r w:rsidRPr="000309D0">
        <w:rPr>
          <w:sz w:val="22"/>
          <w:szCs w:val="22"/>
          <w:lang w:val="ru-RU"/>
        </w:rPr>
        <w:t xml:space="preserve"> </w:t>
      </w:r>
      <w:r w:rsidRPr="00677B53">
        <w:rPr>
          <w:sz w:val="22"/>
          <w:szCs w:val="22"/>
        </w:rPr>
        <w:t>имущество.</w:t>
      </w:r>
    </w:p>
    <w:p w:rsidR="000F12C1" w:rsidRPr="00CC3F83" w:rsidRDefault="000F12C1" w:rsidP="000F12C1">
      <w:pPr>
        <w:autoSpaceDE w:val="0"/>
        <w:ind w:firstLine="708"/>
        <w:jc w:val="both"/>
        <w:rPr>
          <w:sz w:val="22"/>
          <w:szCs w:val="22"/>
        </w:rPr>
      </w:pPr>
      <w:r w:rsidRPr="00A47C2A">
        <w:rPr>
          <w:rFonts w:eastAsia="Gungsuh"/>
          <w:color w:val="C00000"/>
          <w:sz w:val="22"/>
          <w:szCs w:val="22"/>
        </w:rPr>
        <w:t xml:space="preserve"> </w:t>
      </w:r>
      <w:r w:rsidRPr="00CC3F83">
        <w:rPr>
          <w:rFonts w:eastAsia="Gungsuh"/>
          <w:sz w:val="22"/>
          <w:szCs w:val="22"/>
        </w:rPr>
        <w:t xml:space="preserve">(5) </w:t>
      </w:r>
      <w:r w:rsidRPr="00CC3F83">
        <w:rPr>
          <w:sz w:val="22"/>
          <w:szCs w:val="22"/>
        </w:rPr>
        <w:t>Акционерите не отговарят за</w:t>
      </w:r>
      <w:r w:rsidRPr="000309D0">
        <w:rPr>
          <w:sz w:val="22"/>
          <w:szCs w:val="22"/>
          <w:lang w:val="ru-RU"/>
        </w:rPr>
        <w:t xml:space="preserve"> </w:t>
      </w:r>
      <w:r w:rsidRPr="00CC3F83">
        <w:rPr>
          <w:sz w:val="22"/>
          <w:szCs w:val="22"/>
        </w:rPr>
        <w:t>задълженията на Дружеството.</w:t>
      </w:r>
    </w:p>
    <w:p w:rsidR="000F12C1" w:rsidRPr="00CC3F83" w:rsidRDefault="000F12C1" w:rsidP="000F12C1">
      <w:pPr>
        <w:autoSpaceDE w:val="0"/>
        <w:ind w:firstLine="708"/>
        <w:jc w:val="both"/>
        <w:rPr>
          <w:sz w:val="22"/>
          <w:szCs w:val="22"/>
        </w:rPr>
      </w:pPr>
      <w:r w:rsidRPr="00CC3F83">
        <w:rPr>
          <w:sz w:val="22"/>
          <w:szCs w:val="22"/>
        </w:rPr>
        <w:t>(6) Акционерите отговарят за внасяне</w:t>
      </w:r>
      <w:r w:rsidRPr="000309D0">
        <w:rPr>
          <w:sz w:val="22"/>
          <w:szCs w:val="22"/>
          <w:lang w:val="ru-RU"/>
        </w:rPr>
        <w:t xml:space="preserve"> </w:t>
      </w:r>
      <w:r w:rsidRPr="00CC3F83">
        <w:rPr>
          <w:sz w:val="22"/>
          <w:szCs w:val="22"/>
        </w:rPr>
        <w:t>на дължимите вноски срещу</w:t>
      </w:r>
      <w:r w:rsidRPr="000309D0">
        <w:rPr>
          <w:sz w:val="22"/>
          <w:szCs w:val="22"/>
          <w:lang w:val="ru-RU"/>
        </w:rPr>
        <w:t xml:space="preserve"> </w:t>
      </w:r>
      <w:r w:rsidRPr="00CC3F83">
        <w:rPr>
          <w:sz w:val="22"/>
          <w:szCs w:val="22"/>
        </w:rPr>
        <w:t>записаните акции.</w:t>
      </w:r>
    </w:p>
    <w:p w:rsidR="000F12C1" w:rsidRPr="00677B53" w:rsidRDefault="000F12C1" w:rsidP="000F12C1">
      <w:pPr>
        <w:autoSpaceDE w:val="0"/>
        <w:ind w:firstLine="708"/>
        <w:jc w:val="both"/>
        <w:rPr>
          <w:b/>
          <w:sz w:val="22"/>
          <w:szCs w:val="22"/>
        </w:rPr>
      </w:pPr>
    </w:p>
    <w:p w:rsidR="000F12C1" w:rsidRPr="00677B53" w:rsidRDefault="000F12C1" w:rsidP="000F12C1">
      <w:pPr>
        <w:autoSpaceDE w:val="0"/>
        <w:ind w:firstLine="708"/>
        <w:jc w:val="both"/>
        <w:rPr>
          <w:rFonts w:eastAsia="Gungsuh"/>
          <w:sz w:val="22"/>
          <w:szCs w:val="22"/>
        </w:rPr>
      </w:pPr>
      <w:r w:rsidRPr="00677B53">
        <w:rPr>
          <w:b/>
          <w:sz w:val="22"/>
          <w:szCs w:val="22"/>
        </w:rPr>
        <w:t xml:space="preserve">Фирма </w:t>
      </w:r>
    </w:p>
    <w:p w:rsidR="000F12C1" w:rsidRDefault="000F12C1" w:rsidP="000F12C1">
      <w:pPr>
        <w:autoSpaceDE w:val="0"/>
        <w:ind w:firstLine="708"/>
        <w:jc w:val="both"/>
        <w:rPr>
          <w:rFonts w:eastAsia="Gungsuh"/>
          <w:sz w:val="22"/>
          <w:szCs w:val="22"/>
        </w:rPr>
      </w:pPr>
      <w:r w:rsidRPr="00677B53">
        <w:rPr>
          <w:rFonts w:eastAsia="Gungsuh"/>
          <w:sz w:val="22"/>
          <w:szCs w:val="22"/>
        </w:rPr>
        <w:t xml:space="preserve">Чл.2. </w:t>
      </w:r>
    </w:p>
    <w:p w:rsidR="000F12C1" w:rsidRPr="00E86874" w:rsidRDefault="000F12C1" w:rsidP="000F12C1">
      <w:pPr>
        <w:autoSpaceDE w:val="0"/>
        <w:jc w:val="both"/>
        <w:rPr>
          <w:color w:val="FF0000"/>
          <w:sz w:val="22"/>
          <w:szCs w:val="22"/>
        </w:rPr>
      </w:pPr>
      <w:r w:rsidRPr="00E86874">
        <w:rPr>
          <w:rFonts w:eastAsia="Gungsuh"/>
          <w:color w:val="FF0000"/>
          <w:sz w:val="22"/>
          <w:szCs w:val="22"/>
        </w:rPr>
        <w:t xml:space="preserve">СТАРО - </w:t>
      </w:r>
      <w:r w:rsidRPr="00E86874">
        <w:rPr>
          <w:color w:val="FF0000"/>
          <w:sz w:val="22"/>
          <w:szCs w:val="22"/>
        </w:rPr>
        <w:t xml:space="preserve">(1) /изм. с решение на Общото събрание на акционерите от 24.04.2019 г./ Фирмата на Дружеството е "ОБЩИНСКИ ТРАНСПОРТ РУСЕ" ЕАД. </w:t>
      </w:r>
    </w:p>
    <w:p w:rsidR="000F12C1" w:rsidRDefault="000F12C1" w:rsidP="000F12C1">
      <w:pPr>
        <w:autoSpaceDE w:val="0"/>
        <w:jc w:val="both"/>
        <w:rPr>
          <w:sz w:val="22"/>
          <w:szCs w:val="22"/>
        </w:rPr>
      </w:pPr>
    </w:p>
    <w:p w:rsidR="000F12C1" w:rsidRDefault="000F12C1" w:rsidP="000F12C1">
      <w:pPr>
        <w:autoSpaceDE w:val="0"/>
        <w:jc w:val="both"/>
        <w:rPr>
          <w:color w:val="70AD47"/>
          <w:sz w:val="22"/>
          <w:szCs w:val="22"/>
        </w:rPr>
      </w:pPr>
      <w:r>
        <w:rPr>
          <w:color w:val="70AD47"/>
          <w:sz w:val="22"/>
          <w:szCs w:val="22"/>
        </w:rPr>
        <w:t>НОВО - (1) /изм. с решение на Общото събрание на акционерите от 24.04.2019 г./ Фирмата на Дружеството е "ОБЩИНСКИ ТРАНСПОРТ РУСЕ" ЕАД. На английски език фирмата се изписва „</w:t>
      </w:r>
      <w:r>
        <w:rPr>
          <w:color w:val="70AD47"/>
          <w:sz w:val="22"/>
          <w:szCs w:val="22"/>
          <w:lang w:val="en-US"/>
        </w:rPr>
        <w:t>MUNICIPAL</w:t>
      </w:r>
      <w:r w:rsidRPr="000309D0">
        <w:rPr>
          <w:color w:val="70AD47"/>
          <w:sz w:val="22"/>
          <w:szCs w:val="22"/>
        </w:rPr>
        <w:t xml:space="preserve"> </w:t>
      </w:r>
      <w:r>
        <w:rPr>
          <w:color w:val="70AD47"/>
          <w:sz w:val="22"/>
          <w:szCs w:val="22"/>
          <w:lang w:val="en-US"/>
        </w:rPr>
        <w:t>TRANSPORT</w:t>
      </w:r>
      <w:r w:rsidRPr="000309D0">
        <w:rPr>
          <w:color w:val="70AD47"/>
          <w:sz w:val="22"/>
          <w:szCs w:val="22"/>
        </w:rPr>
        <w:t xml:space="preserve"> </w:t>
      </w:r>
      <w:r>
        <w:rPr>
          <w:color w:val="70AD47"/>
          <w:sz w:val="22"/>
          <w:szCs w:val="22"/>
          <w:lang w:val="en-US"/>
        </w:rPr>
        <w:t>RUSE</w:t>
      </w:r>
      <w:r>
        <w:rPr>
          <w:color w:val="70AD47"/>
          <w:sz w:val="22"/>
          <w:szCs w:val="22"/>
        </w:rPr>
        <w:t>“</w:t>
      </w:r>
      <w:r w:rsidRPr="000309D0">
        <w:rPr>
          <w:color w:val="70AD47"/>
          <w:sz w:val="22"/>
          <w:szCs w:val="22"/>
        </w:rPr>
        <w:t xml:space="preserve"> </w:t>
      </w:r>
      <w:r>
        <w:rPr>
          <w:color w:val="70AD47"/>
          <w:sz w:val="22"/>
          <w:szCs w:val="22"/>
          <w:lang w:val="en-US"/>
        </w:rPr>
        <w:t>EAD</w:t>
      </w:r>
      <w:r>
        <w:rPr>
          <w:color w:val="70AD47"/>
          <w:sz w:val="22"/>
          <w:szCs w:val="22"/>
        </w:rPr>
        <w:t>.</w:t>
      </w:r>
    </w:p>
    <w:p w:rsidR="000F12C1" w:rsidRDefault="000F12C1" w:rsidP="000F12C1">
      <w:pPr>
        <w:autoSpaceDE w:val="0"/>
        <w:jc w:val="both"/>
        <w:rPr>
          <w:sz w:val="22"/>
          <w:szCs w:val="22"/>
        </w:rPr>
      </w:pPr>
    </w:p>
    <w:p w:rsidR="000F12C1" w:rsidRDefault="000F12C1" w:rsidP="000F12C1">
      <w:pPr>
        <w:autoSpaceDE w:val="0"/>
        <w:jc w:val="both"/>
        <w:rPr>
          <w:color w:val="4472C4"/>
          <w:sz w:val="22"/>
          <w:szCs w:val="22"/>
        </w:rPr>
      </w:pPr>
      <w:r>
        <w:rPr>
          <w:color w:val="4472C4"/>
          <w:sz w:val="22"/>
          <w:szCs w:val="22"/>
        </w:rPr>
        <w:t>МОТИВИ – Съгласно чл.7, ал.3 на ТЗ, фирмата задължително се изписва на български език, като търговецът допълнително може да я изписва и на чужд език. През последните години, дружеството използва фирмата MUNICIPAL TRANSPORT RUSE</w:t>
      </w:r>
      <w:r w:rsidRPr="000309D0">
        <w:rPr>
          <w:color w:val="4472C4"/>
          <w:sz w:val="22"/>
          <w:szCs w:val="22"/>
          <w:lang w:val="ru-RU"/>
        </w:rPr>
        <w:t xml:space="preserve"> </w:t>
      </w:r>
      <w:r>
        <w:rPr>
          <w:color w:val="4472C4"/>
          <w:sz w:val="22"/>
          <w:szCs w:val="22"/>
        </w:rPr>
        <w:t xml:space="preserve">или съкратено </w:t>
      </w:r>
      <w:r>
        <w:rPr>
          <w:color w:val="4472C4"/>
          <w:sz w:val="22"/>
          <w:szCs w:val="22"/>
          <w:lang w:val="en-US"/>
        </w:rPr>
        <w:t>MTR</w:t>
      </w:r>
      <w:r>
        <w:rPr>
          <w:color w:val="4472C4"/>
          <w:sz w:val="22"/>
          <w:szCs w:val="22"/>
        </w:rPr>
        <w:t xml:space="preserve"> при комуникация с чуждестранни партньори и доставчици. Доколкото английският език е достатъчно добре приет и разпространен на територията на ЕС, не се е налагало да бъде използвана друга форма на изписване. Законът за транслитерацията не задължава търговските дружества да го прилагат при изписване на фирмата на чужд език.</w:t>
      </w:r>
    </w:p>
    <w:p w:rsidR="000F12C1" w:rsidRDefault="000F12C1" w:rsidP="000F12C1">
      <w:pPr>
        <w:autoSpaceDE w:val="0"/>
        <w:jc w:val="both"/>
        <w:rPr>
          <w:sz w:val="22"/>
          <w:szCs w:val="22"/>
        </w:rPr>
      </w:pPr>
    </w:p>
    <w:p w:rsidR="000F12C1" w:rsidRPr="005108C7" w:rsidRDefault="000F12C1" w:rsidP="000F12C1">
      <w:pPr>
        <w:autoSpaceDE w:val="0"/>
        <w:jc w:val="both"/>
        <w:rPr>
          <w:color w:val="FF0000"/>
          <w:sz w:val="22"/>
          <w:szCs w:val="22"/>
        </w:rPr>
      </w:pPr>
      <w:r w:rsidRPr="005108C7">
        <w:rPr>
          <w:color w:val="FF0000"/>
          <w:sz w:val="22"/>
          <w:szCs w:val="22"/>
        </w:rPr>
        <w:t>СТАРО - (2) Фирмата на Дружеството, заедно с указание за седалището, адреса на управление, съда, където е регистрирано Дружеството и номера на съдебната регистрация, трябва да бъде посочвана в документите от търговската кореспонденция на Дружеството.</w:t>
      </w:r>
    </w:p>
    <w:p w:rsidR="000F12C1" w:rsidRDefault="000F12C1" w:rsidP="000F12C1">
      <w:pPr>
        <w:autoSpaceDE w:val="0"/>
        <w:jc w:val="both"/>
        <w:rPr>
          <w:rFonts w:eastAsia="Gungsuh"/>
          <w:sz w:val="22"/>
          <w:szCs w:val="22"/>
        </w:rPr>
      </w:pPr>
    </w:p>
    <w:p w:rsidR="000F12C1" w:rsidRDefault="000F12C1" w:rsidP="000F12C1">
      <w:pPr>
        <w:autoSpaceDE w:val="0"/>
        <w:jc w:val="both"/>
        <w:rPr>
          <w:rFonts w:eastAsia="Gungsuh"/>
          <w:color w:val="70AD47"/>
          <w:sz w:val="22"/>
          <w:szCs w:val="22"/>
        </w:rPr>
      </w:pPr>
      <w:r>
        <w:rPr>
          <w:rFonts w:eastAsia="Gungsuh"/>
          <w:color w:val="70AD47"/>
          <w:sz w:val="22"/>
          <w:szCs w:val="22"/>
        </w:rPr>
        <w:t xml:space="preserve">НОВО - </w:t>
      </w:r>
      <w:r>
        <w:rPr>
          <w:color w:val="70AD47"/>
          <w:sz w:val="22"/>
          <w:szCs w:val="22"/>
        </w:rPr>
        <w:t>(2) Фирмата на Дружеството, заедно с указание за седалището, адреса на управление и ЕИК, трябва да бъде посочвана в документите от търговската кореспонденция на Дружеството.</w:t>
      </w:r>
    </w:p>
    <w:p w:rsidR="000F12C1" w:rsidRDefault="000F12C1" w:rsidP="000F12C1">
      <w:pPr>
        <w:autoSpaceDE w:val="0"/>
        <w:jc w:val="both"/>
        <w:rPr>
          <w:rFonts w:eastAsia="Gungsuh"/>
          <w:sz w:val="22"/>
          <w:szCs w:val="22"/>
        </w:rPr>
      </w:pPr>
    </w:p>
    <w:p w:rsidR="000F12C1" w:rsidRDefault="000F12C1" w:rsidP="000F12C1">
      <w:pPr>
        <w:autoSpaceDE w:val="0"/>
        <w:jc w:val="both"/>
        <w:rPr>
          <w:rFonts w:eastAsia="Gungsuh"/>
          <w:color w:val="4472C4"/>
          <w:sz w:val="22"/>
          <w:szCs w:val="22"/>
        </w:rPr>
      </w:pPr>
      <w:r>
        <w:rPr>
          <w:rFonts w:eastAsia="Gungsuh"/>
          <w:color w:val="4472C4"/>
          <w:sz w:val="22"/>
          <w:szCs w:val="22"/>
        </w:rPr>
        <w:t>МОТИВИ – Промяната се налага за прилагане на актуалната правна уредба. Доколкото дружествата вече не се регистрират от Търговско отделение на Окръжен съд повече от десетилетие, то регистрацията се извършва от Агенция по вписванията към Министерство на правосъдието. Единният идентификационен код (съкратено ЕИК) е уникален идентификационен номер, задължителен за търговците и техните клонове, и клоновете на чуждестранните търговци, вписани в търговския регистър на Република България. ЕИК се определя от Агенцията по вписванията към Министерство на правосъдието при първоначалното вписване на юридическото лице и остава непроменен до заличаването му.</w:t>
      </w:r>
      <w:r>
        <w:rPr>
          <w:color w:val="4472C4"/>
        </w:rPr>
        <w:t xml:space="preserve"> </w:t>
      </w:r>
      <w:r>
        <w:rPr>
          <w:rFonts w:eastAsia="Gungsuh"/>
          <w:color w:val="4472C4"/>
          <w:sz w:val="22"/>
          <w:szCs w:val="22"/>
        </w:rPr>
        <w:t>ЕИК се определя по реда на Наредба № 1 от 14 февруари 2007 г. за водене, съхраняване и достъп до търговския регистър.</w:t>
      </w:r>
    </w:p>
    <w:p w:rsidR="000F12C1" w:rsidRDefault="000F12C1" w:rsidP="000F12C1">
      <w:pPr>
        <w:autoSpaceDE w:val="0"/>
        <w:jc w:val="both"/>
        <w:rPr>
          <w:rFonts w:eastAsia="Gungsuh"/>
          <w:sz w:val="22"/>
          <w:szCs w:val="22"/>
        </w:rPr>
      </w:pPr>
    </w:p>
    <w:p w:rsidR="000F12C1" w:rsidRPr="00EC3D1B" w:rsidRDefault="000F12C1" w:rsidP="000F12C1">
      <w:pPr>
        <w:autoSpaceDE w:val="0"/>
        <w:ind w:firstLine="708"/>
        <w:jc w:val="both"/>
        <w:rPr>
          <w:sz w:val="22"/>
          <w:szCs w:val="22"/>
        </w:rPr>
      </w:pPr>
      <w:proofErr w:type="spellStart"/>
      <w:r w:rsidRPr="00EC3D1B">
        <w:rPr>
          <w:rFonts w:eastAsia="Gungsuh"/>
          <w:sz w:val="22"/>
          <w:szCs w:val="22"/>
        </w:rPr>
        <w:lastRenderedPageBreak/>
        <w:t>Чл.З</w:t>
      </w:r>
      <w:proofErr w:type="spellEnd"/>
      <w:r w:rsidRPr="00EC3D1B">
        <w:rPr>
          <w:rFonts w:eastAsia="Gungsuh"/>
          <w:sz w:val="22"/>
          <w:szCs w:val="22"/>
        </w:rPr>
        <w:t xml:space="preserve">. </w:t>
      </w:r>
      <w:r w:rsidRPr="00EC3D1B">
        <w:rPr>
          <w:sz w:val="22"/>
          <w:szCs w:val="22"/>
        </w:rPr>
        <w:t>Фирмата на клоновете на Дружеството се образува като към фирмата на Дружеството се добавя указанието "клон" и населеното място, където е седалището на клона. Към фирмата на клона може да се добави и указание за неговия предмет на дейност.</w:t>
      </w:r>
    </w:p>
    <w:p w:rsidR="000F12C1" w:rsidRPr="00EC3D1B" w:rsidRDefault="000F12C1" w:rsidP="000F12C1">
      <w:pPr>
        <w:autoSpaceDE w:val="0"/>
        <w:jc w:val="both"/>
        <w:rPr>
          <w:rFonts w:eastAsia="Gungsuh"/>
          <w:color w:val="C00000"/>
          <w:sz w:val="22"/>
          <w:szCs w:val="22"/>
        </w:rPr>
      </w:pPr>
      <w:r w:rsidRPr="00EC3D1B">
        <w:rPr>
          <w:color w:val="C00000"/>
          <w:sz w:val="22"/>
          <w:szCs w:val="22"/>
        </w:rPr>
        <w:t xml:space="preserve">СТАРО - </w:t>
      </w:r>
      <w:proofErr w:type="spellStart"/>
      <w:r w:rsidRPr="00EC3D1B">
        <w:rPr>
          <w:rFonts w:eastAsia="Gungsuh"/>
          <w:color w:val="C00000"/>
          <w:sz w:val="22"/>
          <w:szCs w:val="22"/>
        </w:rPr>
        <w:t>Чл.З</w:t>
      </w:r>
      <w:proofErr w:type="spellEnd"/>
    </w:p>
    <w:p w:rsidR="000F12C1" w:rsidRPr="00EC3D1B" w:rsidRDefault="000F12C1" w:rsidP="000F12C1">
      <w:pPr>
        <w:autoSpaceDE w:val="0"/>
        <w:jc w:val="both"/>
        <w:rPr>
          <w:rFonts w:eastAsia="Gungsuh"/>
          <w:sz w:val="22"/>
          <w:szCs w:val="22"/>
        </w:rPr>
      </w:pPr>
    </w:p>
    <w:p w:rsidR="000F12C1" w:rsidRPr="00EC3D1B" w:rsidRDefault="000F12C1" w:rsidP="000F12C1">
      <w:pPr>
        <w:autoSpaceDE w:val="0"/>
        <w:jc w:val="both"/>
        <w:rPr>
          <w:rFonts w:eastAsia="Gungsuh"/>
          <w:color w:val="70AD47"/>
          <w:sz w:val="22"/>
          <w:szCs w:val="22"/>
        </w:rPr>
      </w:pPr>
      <w:r w:rsidRPr="00EC3D1B">
        <w:rPr>
          <w:rFonts w:eastAsia="Gungsuh"/>
          <w:color w:val="70AD47"/>
          <w:sz w:val="22"/>
          <w:szCs w:val="22"/>
        </w:rPr>
        <w:t>НОВО – Чл.3</w:t>
      </w:r>
    </w:p>
    <w:p w:rsidR="000F12C1" w:rsidRPr="00EC3D1B" w:rsidRDefault="000F12C1" w:rsidP="000F12C1">
      <w:pPr>
        <w:autoSpaceDE w:val="0"/>
        <w:jc w:val="both"/>
        <w:rPr>
          <w:rFonts w:eastAsia="Gungsuh"/>
          <w:sz w:val="22"/>
          <w:szCs w:val="22"/>
        </w:rPr>
      </w:pPr>
    </w:p>
    <w:p w:rsidR="000F12C1" w:rsidRDefault="000F12C1" w:rsidP="000F12C1">
      <w:pPr>
        <w:autoSpaceDE w:val="0"/>
        <w:jc w:val="both"/>
        <w:rPr>
          <w:rFonts w:eastAsia="Gungsuh"/>
          <w:color w:val="4472C4"/>
          <w:sz w:val="22"/>
          <w:szCs w:val="22"/>
        </w:rPr>
      </w:pPr>
      <w:r w:rsidRPr="00EC3D1B">
        <w:rPr>
          <w:rFonts w:eastAsia="Gungsuh"/>
          <w:color w:val="4472C4"/>
          <w:sz w:val="22"/>
          <w:szCs w:val="22"/>
        </w:rPr>
        <w:t xml:space="preserve">МОТИВИ – изправяне на явна фактическа грешка. Вместо Чл.3(три) е изписано </w:t>
      </w:r>
      <w:proofErr w:type="spellStart"/>
      <w:r w:rsidRPr="00EC3D1B">
        <w:rPr>
          <w:rFonts w:eastAsia="Gungsuh"/>
          <w:color w:val="4472C4"/>
          <w:sz w:val="22"/>
          <w:szCs w:val="22"/>
        </w:rPr>
        <w:t>чл.З</w:t>
      </w:r>
      <w:proofErr w:type="spellEnd"/>
      <w:r w:rsidRPr="00EC3D1B">
        <w:rPr>
          <w:rFonts w:eastAsia="Gungsuh"/>
          <w:color w:val="4472C4"/>
          <w:sz w:val="22"/>
          <w:szCs w:val="22"/>
        </w:rPr>
        <w:t xml:space="preserve"> (зет). Доколкото е прието членовете да се изписват с арабски цифри в десетична бройна система, наличието на „</w:t>
      </w:r>
      <w:proofErr w:type="spellStart"/>
      <w:r w:rsidRPr="00EC3D1B">
        <w:rPr>
          <w:rFonts w:eastAsia="Gungsuh"/>
          <w:color w:val="4472C4"/>
          <w:sz w:val="22"/>
          <w:szCs w:val="22"/>
        </w:rPr>
        <w:t>чл.З</w:t>
      </w:r>
      <w:proofErr w:type="spellEnd"/>
      <w:r w:rsidRPr="00EC3D1B">
        <w:rPr>
          <w:rFonts w:eastAsia="Gungsuh"/>
          <w:color w:val="4472C4"/>
          <w:sz w:val="22"/>
          <w:szCs w:val="22"/>
        </w:rPr>
        <w:t>“ внася объркване и нарушава последователността. Променя се единственото номерацията на съответния член от устава, а неговото съдържание остава непроменено.</w:t>
      </w:r>
    </w:p>
    <w:p w:rsidR="000F12C1" w:rsidRDefault="000F12C1" w:rsidP="000F12C1">
      <w:pPr>
        <w:autoSpaceDE w:val="0"/>
        <w:jc w:val="both"/>
        <w:rPr>
          <w:rFonts w:eastAsia="Gungsuh"/>
          <w:sz w:val="22"/>
          <w:szCs w:val="22"/>
        </w:rPr>
      </w:pPr>
    </w:p>
    <w:p w:rsidR="000F12C1" w:rsidRPr="00677B53" w:rsidRDefault="000F12C1" w:rsidP="000F12C1">
      <w:pPr>
        <w:autoSpaceDE w:val="0"/>
        <w:jc w:val="both"/>
        <w:rPr>
          <w:b/>
          <w:sz w:val="22"/>
          <w:szCs w:val="22"/>
        </w:rPr>
      </w:pPr>
    </w:p>
    <w:p w:rsidR="000F12C1" w:rsidRPr="00677B53" w:rsidRDefault="000F12C1" w:rsidP="000F12C1">
      <w:pPr>
        <w:autoSpaceDE w:val="0"/>
        <w:ind w:firstLine="708"/>
        <w:jc w:val="both"/>
        <w:rPr>
          <w:rFonts w:eastAsia="Gungsuh"/>
          <w:sz w:val="22"/>
          <w:szCs w:val="22"/>
        </w:rPr>
      </w:pPr>
      <w:r w:rsidRPr="00677B53">
        <w:rPr>
          <w:b/>
          <w:sz w:val="22"/>
          <w:szCs w:val="22"/>
        </w:rPr>
        <w:t xml:space="preserve">Седалище и адрес на управление </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 xml:space="preserve">Чл.4. </w:t>
      </w:r>
      <w:r w:rsidRPr="00677B53">
        <w:rPr>
          <w:sz w:val="22"/>
          <w:szCs w:val="22"/>
        </w:rPr>
        <w:t>Седалището на Дружеството е гр.</w:t>
      </w:r>
      <w:r>
        <w:rPr>
          <w:sz w:val="22"/>
          <w:szCs w:val="22"/>
        </w:rPr>
        <w:t xml:space="preserve"> </w:t>
      </w:r>
      <w:r w:rsidRPr="00677B53">
        <w:rPr>
          <w:sz w:val="22"/>
          <w:szCs w:val="22"/>
        </w:rPr>
        <w:t>Русе.</w:t>
      </w:r>
    </w:p>
    <w:p w:rsidR="000F12C1" w:rsidRDefault="000F12C1" w:rsidP="000F12C1">
      <w:pPr>
        <w:autoSpaceDE w:val="0"/>
        <w:ind w:firstLine="708"/>
        <w:jc w:val="both"/>
        <w:rPr>
          <w:sz w:val="22"/>
          <w:szCs w:val="22"/>
        </w:rPr>
      </w:pPr>
      <w:r w:rsidRPr="00677B53">
        <w:rPr>
          <w:rFonts w:eastAsia="Gungsuh"/>
          <w:sz w:val="22"/>
          <w:szCs w:val="22"/>
        </w:rPr>
        <w:t xml:space="preserve">Чл.5. </w:t>
      </w:r>
      <w:r w:rsidRPr="00677B53">
        <w:rPr>
          <w:sz w:val="22"/>
          <w:szCs w:val="22"/>
        </w:rPr>
        <w:t>Адрес на управление на Дружеството е: гр.</w:t>
      </w:r>
      <w:r>
        <w:rPr>
          <w:sz w:val="22"/>
          <w:szCs w:val="22"/>
        </w:rPr>
        <w:t xml:space="preserve"> </w:t>
      </w:r>
      <w:r w:rsidRPr="00677B53">
        <w:rPr>
          <w:sz w:val="22"/>
          <w:szCs w:val="22"/>
        </w:rPr>
        <w:t>Русе, бул. "Трети март" №74.</w:t>
      </w:r>
    </w:p>
    <w:p w:rsidR="000F12C1" w:rsidRPr="00677B53" w:rsidRDefault="000F12C1" w:rsidP="000F12C1">
      <w:pPr>
        <w:autoSpaceDE w:val="0"/>
        <w:ind w:firstLine="708"/>
        <w:jc w:val="both"/>
        <w:rPr>
          <w:b/>
          <w:sz w:val="22"/>
          <w:szCs w:val="22"/>
        </w:rPr>
      </w:pPr>
    </w:p>
    <w:p w:rsidR="000F12C1" w:rsidRDefault="000F12C1" w:rsidP="000F12C1">
      <w:pPr>
        <w:autoSpaceDE w:val="0"/>
        <w:ind w:firstLine="708"/>
        <w:jc w:val="both"/>
        <w:rPr>
          <w:b/>
          <w:sz w:val="22"/>
          <w:szCs w:val="22"/>
        </w:rPr>
      </w:pPr>
      <w:proofErr w:type="spellStart"/>
      <w:r w:rsidRPr="00677B53">
        <w:rPr>
          <w:b/>
          <w:sz w:val="22"/>
          <w:szCs w:val="22"/>
        </w:rPr>
        <w:t>Cрok</w:t>
      </w:r>
      <w:proofErr w:type="spellEnd"/>
      <w:r w:rsidRPr="00677B53">
        <w:rPr>
          <w:b/>
          <w:sz w:val="22"/>
          <w:szCs w:val="22"/>
        </w:rPr>
        <w:t xml:space="preserve"> </w:t>
      </w:r>
    </w:p>
    <w:p w:rsidR="000F12C1" w:rsidRDefault="000F12C1" w:rsidP="000F12C1">
      <w:pPr>
        <w:autoSpaceDE w:val="0"/>
        <w:ind w:firstLine="708"/>
        <w:jc w:val="both"/>
        <w:rPr>
          <w:b/>
          <w:sz w:val="22"/>
          <w:szCs w:val="22"/>
        </w:rPr>
      </w:pPr>
    </w:p>
    <w:p w:rsidR="000F12C1" w:rsidRPr="00EC3D1B" w:rsidRDefault="000F12C1" w:rsidP="000F12C1">
      <w:pPr>
        <w:autoSpaceDE w:val="0"/>
        <w:jc w:val="both"/>
        <w:rPr>
          <w:b/>
          <w:sz w:val="22"/>
          <w:szCs w:val="22"/>
        </w:rPr>
      </w:pPr>
      <w:r w:rsidRPr="00EC3D1B">
        <w:rPr>
          <w:color w:val="C00000"/>
          <w:sz w:val="22"/>
          <w:szCs w:val="22"/>
        </w:rPr>
        <w:t xml:space="preserve">СТАРО </w:t>
      </w:r>
      <w:r w:rsidRPr="00EC3D1B">
        <w:rPr>
          <w:color w:val="FF0000"/>
          <w:sz w:val="22"/>
          <w:szCs w:val="22"/>
        </w:rPr>
        <w:t xml:space="preserve">- </w:t>
      </w:r>
      <w:proofErr w:type="spellStart"/>
      <w:r w:rsidRPr="00EC3D1B">
        <w:rPr>
          <w:b/>
          <w:color w:val="FF0000"/>
          <w:sz w:val="22"/>
          <w:szCs w:val="22"/>
        </w:rPr>
        <w:t>Cрok</w:t>
      </w:r>
      <w:proofErr w:type="spellEnd"/>
      <w:r w:rsidRPr="00EC3D1B">
        <w:rPr>
          <w:b/>
          <w:sz w:val="22"/>
          <w:szCs w:val="22"/>
        </w:rPr>
        <w:t xml:space="preserve"> </w:t>
      </w:r>
    </w:p>
    <w:p w:rsidR="000F12C1" w:rsidRPr="00EC3D1B" w:rsidRDefault="000F12C1" w:rsidP="000F12C1">
      <w:pPr>
        <w:autoSpaceDE w:val="0"/>
        <w:jc w:val="both"/>
        <w:rPr>
          <w:rFonts w:eastAsia="Gungsuh"/>
          <w:color w:val="C00000"/>
          <w:sz w:val="22"/>
          <w:szCs w:val="22"/>
        </w:rPr>
      </w:pPr>
    </w:p>
    <w:p w:rsidR="000F12C1" w:rsidRPr="00EC3D1B" w:rsidRDefault="000F12C1" w:rsidP="000F12C1">
      <w:pPr>
        <w:autoSpaceDE w:val="0"/>
        <w:jc w:val="both"/>
        <w:rPr>
          <w:rFonts w:eastAsia="Gungsuh"/>
          <w:color w:val="70AD47"/>
          <w:sz w:val="22"/>
          <w:szCs w:val="22"/>
        </w:rPr>
      </w:pPr>
      <w:r w:rsidRPr="00EC3D1B">
        <w:rPr>
          <w:rFonts w:eastAsia="Gungsuh"/>
          <w:color w:val="70AD47"/>
          <w:sz w:val="22"/>
          <w:szCs w:val="22"/>
        </w:rPr>
        <w:t xml:space="preserve">НОВО – </w:t>
      </w:r>
      <w:r w:rsidRPr="00EC3D1B">
        <w:rPr>
          <w:rFonts w:eastAsia="Gungsuh"/>
          <w:b/>
          <w:bCs/>
          <w:color w:val="70AD47"/>
          <w:sz w:val="22"/>
          <w:szCs w:val="22"/>
        </w:rPr>
        <w:t>Срок</w:t>
      </w:r>
    </w:p>
    <w:p w:rsidR="000F12C1" w:rsidRPr="00EC3D1B" w:rsidRDefault="000F12C1" w:rsidP="000F12C1">
      <w:pPr>
        <w:autoSpaceDE w:val="0"/>
        <w:jc w:val="both"/>
        <w:rPr>
          <w:rFonts w:eastAsia="Gungsuh"/>
          <w:sz w:val="22"/>
          <w:szCs w:val="22"/>
        </w:rPr>
      </w:pPr>
    </w:p>
    <w:p w:rsidR="000F12C1" w:rsidRPr="00EC3D1B" w:rsidRDefault="000F12C1" w:rsidP="000F12C1">
      <w:pPr>
        <w:autoSpaceDE w:val="0"/>
        <w:jc w:val="both"/>
        <w:rPr>
          <w:rFonts w:eastAsia="Gungsuh"/>
          <w:color w:val="4472C4"/>
          <w:sz w:val="22"/>
          <w:szCs w:val="22"/>
        </w:rPr>
      </w:pPr>
      <w:r w:rsidRPr="00EC3D1B">
        <w:rPr>
          <w:rFonts w:eastAsia="Gungsuh"/>
          <w:color w:val="4472C4"/>
          <w:sz w:val="22"/>
          <w:szCs w:val="22"/>
        </w:rPr>
        <w:t>МОТИВИ – изправяне на явна фактическа грешка. Вместо „</w:t>
      </w:r>
      <w:r w:rsidRPr="00EC3D1B">
        <w:rPr>
          <w:rFonts w:eastAsia="Gungsuh"/>
          <w:b/>
          <w:bCs/>
          <w:color w:val="4472C4"/>
          <w:sz w:val="22"/>
          <w:szCs w:val="22"/>
        </w:rPr>
        <w:t>Срок</w:t>
      </w:r>
      <w:r w:rsidRPr="00EC3D1B">
        <w:rPr>
          <w:rFonts w:eastAsia="Gungsuh"/>
          <w:color w:val="4472C4"/>
          <w:sz w:val="22"/>
          <w:szCs w:val="22"/>
        </w:rPr>
        <w:t>“ е изписано</w:t>
      </w:r>
      <w:r w:rsidRPr="00EC3D1B">
        <w:rPr>
          <w:rFonts w:eastAsia="Gungsuh"/>
          <w:color w:val="2E74B5"/>
          <w:sz w:val="22"/>
          <w:szCs w:val="22"/>
        </w:rPr>
        <w:t xml:space="preserve"> „</w:t>
      </w:r>
      <w:proofErr w:type="spellStart"/>
      <w:r w:rsidRPr="00EC3D1B">
        <w:rPr>
          <w:b/>
          <w:color w:val="2E74B5"/>
          <w:sz w:val="22"/>
          <w:szCs w:val="22"/>
        </w:rPr>
        <w:t>Cрok</w:t>
      </w:r>
      <w:proofErr w:type="spellEnd"/>
      <w:r w:rsidRPr="00EC3D1B">
        <w:rPr>
          <w:b/>
          <w:color w:val="2E74B5"/>
          <w:sz w:val="22"/>
          <w:szCs w:val="22"/>
        </w:rPr>
        <w:t>“</w:t>
      </w:r>
      <w:r w:rsidRPr="00EC3D1B">
        <w:rPr>
          <w:rFonts w:eastAsia="Gungsuh"/>
          <w:color w:val="4472C4"/>
          <w:sz w:val="22"/>
          <w:szCs w:val="22"/>
        </w:rPr>
        <w:t xml:space="preserve">. Допусната е писмена грешка в изписването на думата, като е използван символ от латинската азбука. </w:t>
      </w:r>
    </w:p>
    <w:p w:rsidR="000F12C1" w:rsidRPr="00EC3D1B" w:rsidRDefault="000F12C1" w:rsidP="000F12C1">
      <w:pPr>
        <w:autoSpaceDE w:val="0"/>
        <w:ind w:firstLine="708"/>
        <w:jc w:val="both"/>
        <w:rPr>
          <w:b/>
          <w:sz w:val="22"/>
          <w:szCs w:val="22"/>
        </w:rPr>
      </w:pPr>
    </w:p>
    <w:p w:rsidR="000F12C1" w:rsidRPr="00EC3D1B" w:rsidRDefault="000F12C1" w:rsidP="000F12C1">
      <w:pPr>
        <w:autoSpaceDE w:val="0"/>
        <w:ind w:firstLine="708"/>
        <w:jc w:val="both"/>
        <w:rPr>
          <w:sz w:val="22"/>
          <w:szCs w:val="22"/>
        </w:rPr>
      </w:pPr>
      <w:r w:rsidRPr="00EC3D1B">
        <w:rPr>
          <w:rFonts w:eastAsia="Gungsuh"/>
          <w:sz w:val="22"/>
          <w:szCs w:val="22"/>
        </w:rPr>
        <w:t xml:space="preserve">Чл.6. </w:t>
      </w:r>
      <w:r w:rsidRPr="00EC3D1B">
        <w:rPr>
          <w:sz w:val="22"/>
          <w:szCs w:val="22"/>
        </w:rPr>
        <w:t xml:space="preserve">Дружеството не е ограничено със срок или друго </w:t>
      </w:r>
      <w:proofErr w:type="spellStart"/>
      <w:r w:rsidRPr="00EC3D1B">
        <w:rPr>
          <w:sz w:val="22"/>
          <w:szCs w:val="22"/>
        </w:rPr>
        <w:t>прекратително</w:t>
      </w:r>
      <w:proofErr w:type="spellEnd"/>
      <w:r w:rsidRPr="00EC3D1B">
        <w:rPr>
          <w:sz w:val="22"/>
          <w:szCs w:val="22"/>
        </w:rPr>
        <w:t xml:space="preserve"> условие.</w:t>
      </w:r>
    </w:p>
    <w:p w:rsidR="000F12C1" w:rsidRPr="00EC3D1B" w:rsidRDefault="000F12C1" w:rsidP="000F12C1">
      <w:pPr>
        <w:autoSpaceDE w:val="0"/>
        <w:jc w:val="both"/>
        <w:rPr>
          <w:rFonts w:eastAsia="Gungsuh"/>
          <w:sz w:val="22"/>
          <w:szCs w:val="22"/>
        </w:rPr>
      </w:pPr>
      <w:r w:rsidRPr="00EC3D1B">
        <w:rPr>
          <w:sz w:val="22"/>
          <w:szCs w:val="22"/>
        </w:rPr>
        <w:tab/>
      </w:r>
      <w:r w:rsidRPr="00EC3D1B">
        <w:rPr>
          <w:b/>
          <w:sz w:val="22"/>
          <w:szCs w:val="22"/>
        </w:rPr>
        <w:t xml:space="preserve">Предмет на дейност </w:t>
      </w:r>
    </w:p>
    <w:p w:rsidR="000F12C1" w:rsidRPr="00653361" w:rsidRDefault="000F12C1" w:rsidP="000F12C1">
      <w:pPr>
        <w:autoSpaceDE w:val="0"/>
        <w:jc w:val="both"/>
        <w:rPr>
          <w:b/>
          <w:color w:val="FF0000"/>
          <w:sz w:val="22"/>
          <w:szCs w:val="22"/>
        </w:rPr>
      </w:pPr>
      <w:r w:rsidRPr="00EC3D1B">
        <w:rPr>
          <w:color w:val="C00000"/>
          <w:sz w:val="22"/>
          <w:szCs w:val="22"/>
        </w:rPr>
        <w:t xml:space="preserve">СТАРО </w:t>
      </w:r>
      <w:r w:rsidRPr="00EC3D1B">
        <w:rPr>
          <w:color w:val="FF0000"/>
          <w:sz w:val="22"/>
          <w:szCs w:val="22"/>
        </w:rPr>
        <w:t xml:space="preserve">- </w:t>
      </w:r>
      <w:r w:rsidRPr="00EC3D1B">
        <w:rPr>
          <w:rFonts w:eastAsia="Gungsuh"/>
          <w:color w:val="FF0000"/>
          <w:sz w:val="22"/>
          <w:szCs w:val="22"/>
        </w:rPr>
        <w:t>Чл</w:t>
      </w:r>
      <w:r w:rsidRPr="00EC3D1B">
        <w:rPr>
          <w:color w:val="FF0000"/>
          <w:sz w:val="22"/>
          <w:szCs w:val="22"/>
        </w:rPr>
        <w:t xml:space="preserve">.7. Дружеството има за предмет на дейност: Транспорт на пътници и товари /след лиценз/; Ремонтна и сервизна дейност; Проектиране, строеж, обзавеждане, покупка и продажба на недвижими имоти; Обработка, внос, износ, покупка, продажба, реализация и транспорт на стоки от всякакъв произход, обработени или преработени в България или чужбина; Комисионерска, спедиторска, складова, лизингова дейност; Търговско представителство и </w:t>
      </w:r>
      <w:proofErr w:type="spellStart"/>
      <w:r w:rsidRPr="00EC3D1B">
        <w:rPr>
          <w:color w:val="FF0000"/>
          <w:sz w:val="22"/>
          <w:szCs w:val="22"/>
        </w:rPr>
        <w:t>агентиране</w:t>
      </w:r>
      <w:proofErr w:type="spellEnd"/>
      <w:r w:rsidRPr="00EC3D1B">
        <w:rPr>
          <w:color w:val="FF0000"/>
          <w:sz w:val="22"/>
          <w:szCs w:val="22"/>
        </w:rPr>
        <w:t xml:space="preserve">; Хотелиерство и ресторантьорство и други туристически услуги /след лиценз/; Реклама, консултантски и информационни услуги; </w:t>
      </w:r>
      <w:proofErr w:type="spellStart"/>
      <w:r w:rsidRPr="00EC3D1B">
        <w:rPr>
          <w:color w:val="FF0000"/>
          <w:sz w:val="22"/>
          <w:szCs w:val="22"/>
        </w:rPr>
        <w:t>Маркетниг</w:t>
      </w:r>
      <w:proofErr w:type="spellEnd"/>
      <w:r w:rsidRPr="00EC3D1B">
        <w:rPr>
          <w:color w:val="FF0000"/>
          <w:sz w:val="22"/>
          <w:szCs w:val="22"/>
        </w:rPr>
        <w:t xml:space="preserve"> и инженеринг;</w:t>
      </w:r>
    </w:p>
    <w:p w:rsidR="000F12C1" w:rsidRDefault="000F12C1" w:rsidP="000F12C1">
      <w:pPr>
        <w:autoSpaceDE w:val="0"/>
        <w:jc w:val="both"/>
        <w:rPr>
          <w:color w:val="C00000"/>
          <w:sz w:val="22"/>
          <w:szCs w:val="22"/>
          <w:highlight w:val="cyan"/>
        </w:rPr>
      </w:pPr>
    </w:p>
    <w:p w:rsidR="000F12C1" w:rsidRPr="00EC3D1B" w:rsidRDefault="000F12C1" w:rsidP="000F12C1">
      <w:pPr>
        <w:autoSpaceDE w:val="0"/>
        <w:jc w:val="both"/>
        <w:rPr>
          <w:rFonts w:eastAsia="Gungsuh"/>
          <w:color w:val="92D050"/>
          <w:sz w:val="22"/>
          <w:szCs w:val="22"/>
        </w:rPr>
      </w:pPr>
      <w:r w:rsidRPr="00EC3D1B">
        <w:rPr>
          <w:rFonts w:eastAsia="Gungsuh"/>
          <w:color w:val="70AD47"/>
          <w:sz w:val="22"/>
          <w:szCs w:val="22"/>
        </w:rPr>
        <w:t xml:space="preserve">НОВО </w:t>
      </w:r>
      <w:r w:rsidRPr="00EC3D1B">
        <w:rPr>
          <w:rFonts w:eastAsia="Gungsuh"/>
          <w:color w:val="92D050"/>
          <w:sz w:val="22"/>
          <w:szCs w:val="22"/>
        </w:rPr>
        <w:t>– Чл</w:t>
      </w:r>
      <w:r w:rsidRPr="00EC3D1B">
        <w:rPr>
          <w:color w:val="92D050"/>
          <w:sz w:val="22"/>
          <w:szCs w:val="22"/>
        </w:rPr>
        <w:t xml:space="preserve">.7. Дружеството има за предмет на дейност: Транспорт на пътници и товари /след лиценз/; Ремонтна и сервизна дейност; Проектиране, строеж, обзавеждане, покупка и продажба на недвижими имоти; Обработка, внос, износ, покупка, продажба, реализация и транспорт на стоки от всякакъв произход, обработени или преработени в България или чужбина; Комисионерска, спедиторска, складова, лизингова дейност; Търговско представителство и </w:t>
      </w:r>
      <w:proofErr w:type="spellStart"/>
      <w:r w:rsidRPr="00EC3D1B">
        <w:rPr>
          <w:color w:val="92D050"/>
          <w:sz w:val="22"/>
          <w:szCs w:val="22"/>
        </w:rPr>
        <w:t>агентиране</w:t>
      </w:r>
      <w:proofErr w:type="spellEnd"/>
      <w:r w:rsidRPr="00EC3D1B">
        <w:rPr>
          <w:color w:val="92D050"/>
          <w:sz w:val="22"/>
          <w:szCs w:val="22"/>
        </w:rPr>
        <w:t>; Хотелиерство и ресторантьорство и други туристически услуги /след лиценз/; Реклама, консултантски и информационни услуги; Маркетинг и инженеринг;</w:t>
      </w:r>
    </w:p>
    <w:p w:rsidR="000F12C1" w:rsidRPr="00EC3D1B" w:rsidRDefault="000F12C1" w:rsidP="000F12C1">
      <w:pPr>
        <w:autoSpaceDE w:val="0"/>
        <w:jc w:val="both"/>
        <w:rPr>
          <w:rFonts w:eastAsia="Gungsuh"/>
          <w:sz w:val="22"/>
          <w:szCs w:val="22"/>
        </w:rPr>
      </w:pPr>
    </w:p>
    <w:p w:rsidR="000F12C1" w:rsidRDefault="000F12C1" w:rsidP="000F12C1">
      <w:pPr>
        <w:autoSpaceDE w:val="0"/>
        <w:jc w:val="both"/>
        <w:rPr>
          <w:rFonts w:eastAsia="Gungsuh"/>
          <w:color w:val="4472C4"/>
          <w:sz w:val="22"/>
          <w:szCs w:val="22"/>
        </w:rPr>
      </w:pPr>
      <w:r w:rsidRPr="00EC3D1B">
        <w:rPr>
          <w:rFonts w:eastAsia="Gungsuh"/>
          <w:color w:val="4472C4"/>
          <w:sz w:val="22"/>
          <w:szCs w:val="22"/>
        </w:rPr>
        <w:t>МОТИВИ – изправяне на явна правописна грешка. Вместо „</w:t>
      </w:r>
      <w:r w:rsidRPr="00EC3D1B">
        <w:rPr>
          <w:color w:val="92D050"/>
          <w:sz w:val="22"/>
          <w:szCs w:val="22"/>
        </w:rPr>
        <w:t>Маркетинг</w:t>
      </w:r>
      <w:r w:rsidRPr="00EC3D1B">
        <w:rPr>
          <w:rFonts w:eastAsia="Gungsuh"/>
          <w:color w:val="4472C4"/>
          <w:sz w:val="22"/>
          <w:szCs w:val="22"/>
        </w:rPr>
        <w:t>“ е изписано</w:t>
      </w:r>
      <w:r w:rsidRPr="00EC3D1B">
        <w:rPr>
          <w:rFonts w:eastAsia="Gungsuh"/>
          <w:color w:val="2E74B5"/>
          <w:sz w:val="22"/>
          <w:szCs w:val="22"/>
        </w:rPr>
        <w:t xml:space="preserve"> „</w:t>
      </w:r>
      <w:proofErr w:type="spellStart"/>
      <w:r w:rsidRPr="00EC3D1B">
        <w:rPr>
          <w:color w:val="FF0000"/>
          <w:sz w:val="22"/>
          <w:szCs w:val="22"/>
        </w:rPr>
        <w:t>Маркетниг</w:t>
      </w:r>
      <w:proofErr w:type="spellEnd"/>
      <w:r w:rsidRPr="00EC3D1B">
        <w:rPr>
          <w:b/>
          <w:color w:val="2E74B5"/>
          <w:sz w:val="22"/>
          <w:szCs w:val="22"/>
        </w:rPr>
        <w:t>“</w:t>
      </w:r>
      <w:r w:rsidRPr="00EC3D1B">
        <w:rPr>
          <w:rFonts w:eastAsia="Gungsuh"/>
          <w:color w:val="4472C4"/>
          <w:sz w:val="22"/>
          <w:szCs w:val="22"/>
        </w:rPr>
        <w:t xml:space="preserve">. Допусната е писмена грешка в изписването на думата. </w:t>
      </w:r>
    </w:p>
    <w:p w:rsidR="000F12C1" w:rsidRDefault="000F12C1" w:rsidP="000F12C1">
      <w:pPr>
        <w:autoSpaceDE w:val="0"/>
        <w:ind w:firstLine="708"/>
        <w:jc w:val="both"/>
        <w:rPr>
          <w:sz w:val="22"/>
          <w:szCs w:val="22"/>
        </w:rPr>
      </w:pPr>
    </w:p>
    <w:p w:rsidR="000F12C1" w:rsidRPr="00677B53" w:rsidRDefault="000F12C1" w:rsidP="000F12C1">
      <w:pPr>
        <w:autoSpaceDE w:val="0"/>
        <w:ind w:firstLine="708"/>
        <w:jc w:val="both"/>
        <w:rPr>
          <w:b/>
          <w:sz w:val="22"/>
          <w:szCs w:val="22"/>
        </w:rPr>
      </w:pPr>
    </w:p>
    <w:p w:rsidR="000F12C1" w:rsidRPr="00677B53" w:rsidRDefault="000F12C1" w:rsidP="000F12C1">
      <w:pPr>
        <w:autoSpaceDE w:val="0"/>
        <w:ind w:firstLine="708"/>
        <w:jc w:val="both"/>
        <w:rPr>
          <w:rFonts w:eastAsia="Gungsuh"/>
          <w:sz w:val="22"/>
          <w:szCs w:val="22"/>
        </w:rPr>
      </w:pPr>
      <w:r w:rsidRPr="00677B53">
        <w:rPr>
          <w:b/>
          <w:sz w:val="22"/>
          <w:szCs w:val="22"/>
        </w:rPr>
        <w:t>Ред за привличане на заемни средства</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Чл.8.</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 xml:space="preserve">(1) </w:t>
      </w:r>
      <w:r w:rsidRPr="00677B53">
        <w:rPr>
          <w:sz w:val="22"/>
          <w:szCs w:val="22"/>
        </w:rPr>
        <w:t>Съветът на директорите може да реши да финансира дейностите на Дружеството чрез външни заеми (т.е., банки или други финансови институции), или чрез нетните краткотрайни активи на Дружеството.</w:t>
      </w:r>
    </w:p>
    <w:p w:rsidR="000F12C1" w:rsidRPr="00EC3D1B" w:rsidRDefault="000F12C1" w:rsidP="000F12C1">
      <w:pPr>
        <w:autoSpaceDE w:val="0"/>
        <w:jc w:val="both"/>
        <w:rPr>
          <w:color w:val="FF0000"/>
          <w:sz w:val="22"/>
          <w:szCs w:val="22"/>
          <w:lang w:val="ru-RU"/>
        </w:rPr>
      </w:pPr>
      <w:bookmarkStart w:id="0" w:name="_Hlk167702412"/>
      <w:r w:rsidRPr="00EC3D1B">
        <w:rPr>
          <w:rFonts w:eastAsia="Gungsuh"/>
          <w:color w:val="FF0000"/>
          <w:sz w:val="22"/>
          <w:szCs w:val="22"/>
        </w:rPr>
        <w:t xml:space="preserve">СТАРО - (2) (1) /изм. с решение на Общото събрание на акционерите от 24.04.2019 г./ </w:t>
      </w:r>
      <w:r w:rsidRPr="00EC3D1B">
        <w:rPr>
          <w:color w:val="FF0000"/>
          <w:sz w:val="22"/>
          <w:szCs w:val="22"/>
        </w:rPr>
        <w:t>Едноличният собственик на капитала  взема решение за финансиране дейността на Дружеството от дружествения капитал или чрез капиталови участия от страна на акционерите, като това решение се взема с мнозинство 2/3 от общия капитал.</w:t>
      </w:r>
    </w:p>
    <w:bookmarkEnd w:id="0"/>
    <w:p w:rsidR="000F12C1" w:rsidRDefault="000F12C1" w:rsidP="000F12C1">
      <w:pPr>
        <w:autoSpaceDE w:val="0"/>
        <w:jc w:val="both"/>
        <w:rPr>
          <w:color w:val="70AD47"/>
          <w:sz w:val="22"/>
          <w:szCs w:val="22"/>
        </w:rPr>
      </w:pPr>
      <w:r>
        <w:rPr>
          <w:color w:val="70AD47"/>
          <w:sz w:val="22"/>
          <w:szCs w:val="22"/>
        </w:rPr>
        <w:t xml:space="preserve">НОВО - (2) /изм. с решение на Общото събрание на акционерите от 24.04.2019 г./ Едноличният собственик на капитала взема решение за финансиране дейността на Дружеството от дружествения </w:t>
      </w:r>
      <w:r>
        <w:rPr>
          <w:color w:val="70AD47"/>
          <w:sz w:val="22"/>
          <w:szCs w:val="22"/>
        </w:rPr>
        <w:lastRenderedPageBreak/>
        <w:t>капитал или чрез капиталови участия от страна на акционерите, като това решение се взема с мнозинство 2/3 от общия капитал.</w:t>
      </w:r>
    </w:p>
    <w:p w:rsidR="000F12C1" w:rsidRDefault="000F12C1" w:rsidP="000F12C1">
      <w:pPr>
        <w:autoSpaceDE w:val="0"/>
        <w:jc w:val="both"/>
        <w:rPr>
          <w:color w:val="4472C4"/>
          <w:sz w:val="22"/>
          <w:szCs w:val="22"/>
        </w:rPr>
      </w:pPr>
    </w:p>
    <w:p w:rsidR="000F12C1" w:rsidRDefault="000F12C1" w:rsidP="000F12C1">
      <w:pPr>
        <w:autoSpaceDE w:val="0"/>
        <w:jc w:val="both"/>
        <w:rPr>
          <w:color w:val="4472C4"/>
          <w:sz w:val="22"/>
          <w:szCs w:val="22"/>
        </w:rPr>
      </w:pPr>
      <w:r>
        <w:rPr>
          <w:color w:val="4472C4"/>
          <w:sz w:val="22"/>
          <w:szCs w:val="22"/>
        </w:rPr>
        <w:t>МОТИВИ – изправяне на явна фактическа грешка. Премахва се „(1)“ след алинея 2, тъй като няма точка втора. Текстът на алинея втора остава непроменен.</w:t>
      </w:r>
    </w:p>
    <w:p w:rsidR="000F12C1" w:rsidRPr="00ED0E49" w:rsidRDefault="000F12C1" w:rsidP="000F12C1">
      <w:pPr>
        <w:autoSpaceDE w:val="0"/>
        <w:ind w:firstLine="708"/>
        <w:jc w:val="both"/>
        <w:rPr>
          <w:rFonts w:eastAsia="Gungsuh"/>
          <w:b/>
          <w:sz w:val="22"/>
          <w:szCs w:val="22"/>
          <w:lang w:val="ru-RU"/>
        </w:rPr>
      </w:pPr>
      <w:r>
        <w:t xml:space="preserve"> </w:t>
      </w:r>
    </w:p>
    <w:p w:rsidR="000F12C1" w:rsidRPr="000309D0" w:rsidRDefault="000F12C1" w:rsidP="000F12C1">
      <w:pPr>
        <w:autoSpaceDE w:val="0"/>
        <w:ind w:firstLine="708"/>
        <w:jc w:val="both"/>
        <w:rPr>
          <w:b/>
          <w:sz w:val="22"/>
          <w:szCs w:val="22"/>
          <w:lang w:val="ru-RU"/>
        </w:rPr>
      </w:pPr>
      <w:r w:rsidRPr="00677B53">
        <w:rPr>
          <w:rFonts w:eastAsia="Gungsuh"/>
          <w:b/>
          <w:sz w:val="22"/>
          <w:szCs w:val="22"/>
        </w:rPr>
        <w:t xml:space="preserve">II. </w:t>
      </w:r>
      <w:r w:rsidRPr="00677B53">
        <w:rPr>
          <w:b/>
          <w:sz w:val="22"/>
          <w:szCs w:val="22"/>
        </w:rPr>
        <w:t xml:space="preserve">КАПИТАЛ </w:t>
      </w:r>
    </w:p>
    <w:p w:rsidR="000F12C1" w:rsidRDefault="000F12C1" w:rsidP="000F12C1">
      <w:pPr>
        <w:autoSpaceDE w:val="0"/>
        <w:ind w:firstLine="708"/>
        <w:jc w:val="both"/>
        <w:rPr>
          <w:rFonts w:eastAsia="Gungsuh"/>
          <w:sz w:val="22"/>
          <w:szCs w:val="22"/>
        </w:rPr>
      </w:pPr>
      <w:r w:rsidRPr="00677B53">
        <w:rPr>
          <w:b/>
          <w:sz w:val="22"/>
          <w:szCs w:val="22"/>
        </w:rPr>
        <w:t xml:space="preserve">Капитал </w:t>
      </w:r>
    </w:p>
    <w:p w:rsidR="000F12C1" w:rsidRPr="00ED0E49" w:rsidRDefault="000F12C1" w:rsidP="000F12C1">
      <w:pPr>
        <w:autoSpaceDE w:val="0"/>
        <w:ind w:firstLine="708"/>
        <w:jc w:val="both"/>
        <w:rPr>
          <w:sz w:val="22"/>
          <w:szCs w:val="22"/>
        </w:rPr>
      </w:pPr>
      <w:r w:rsidRPr="00ED0E49">
        <w:rPr>
          <w:rFonts w:eastAsia="Gungsuh"/>
          <w:sz w:val="22"/>
          <w:szCs w:val="22"/>
        </w:rPr>
        <w:t>Чл.9. /изм. с решение на ЕСК от 16.05.2019 г., с решение на ЕСК от 10.09.2020 г., с решение на ЕСК от 19.11.2020 г., с решение на ЕСК от 19.05.2022 г., с решение на ЕСК от 11.09.2023 г.</w:t>
      </w:r>
      <w:r w:rsidRPr="00ED0E49">
        <w:rPr>
          <w:color w:val="4472C4"/>
          <w:sz w:val="22"/>
          <w:szCs w:val="22"/>
        </w:rPr>
        <w:t xml:space="preserve"> </w:t>
      </w:r>
      <w:r w:rsidRPr="00ED0E49">
        <w:rPr>
          <w:rFonts w:eastAsia="Gungsuh"/>
          <w:sz w:val="22"/>
          <w:szCs w:val="22"/>
        </w:rPr>
        <w:t xml:space="preserve">и </w:t>
      </w:r>
      <w:r w:rsidRPr="00ED0E49">
        <w:rPr>
          <w:sz w:val="22"/>
          <w:szCs w:val="22"/>
        </w:rPr>
        <w:t xml:space="preserve">с решение на Едноличния собственик на капитала от 27.06.2024 г./ </w:t>
      </w:r>
    </w:p>
    <w:p w:rsidR="000F12C1" w:rsidRPr="00ED0E49" w:rsidRDefault="000F12C1" w:rsidP="000F12C1">
      <w:pPr>
        <w:autoSpaceDE w:val="0"/>
        <w:ind w:firstLine="708"/>
        <w:jc w:val="both"/>
        <w:rPr>
          <w:rFonts w:eastAsia="Gungsuh"/>
          <w:sz w:val="22"/>
          <w:szCs w:val="22"/>
        </w:rPr>
      </w:pPr>
      <w:r w:rsidRPr="00ED0E49">
        <w:rPr>
          <w:sz w:val="22"/>
          <w:szCs w:val="22"/>
        </w:rPr>
        <w:t>Капиталът на Дружеството е с номинална стойност 4 901 000 (четири милиона деветстотин и една хиляди) лева, разпределен в 49 010 (четиридесет и девет хиляди и десет) поименни налични акции с право на глас с номинална стойност 100 (сто) лева всяка, от които 2 900 661 лева са под формата на парична вноска, а остатъкът от 2 000 339 (два милиона триста тридесет и девет) лева, внесени под формата на:</w:t>
      </w:r>
    </w:p>
    <w:p w:rsidR="000F12C1" w:rsidRPr="00677B53" w:rsidRDefault="000F12C1" w:rsidP="000F12C1">
      <w:pPr>
        <w:autoSpaceDE w:val="0"/>
        <w:ind w:firstLine="708"/>
        <w:jc w:val="both"/>
        <w:rPr>
          <w:sz w:val="22"/>
          <w:szCs w:val="22"/>
        </w:rPr>
      </w:pPr>
      <w:r w:rsidRPr="00ED0E49">
        <w:rPr>
          <w:sz w:val="22"/>
          <w:szCs w:val="22"/>
        </w:rPr>
        <w:t>- непарична вноска – собственост на Община Русе и представляваща: ПОЗЕМЛЕН ИМОТ с идентификатор 63427.3.502 (шестдесет и три хиляди четиристотин двадесет и седем, точка, три, точка, петстотин и две), съгласно кадастралната карта</w:t>
      </w:r>
      <w:r w:rsidRPr="00677B53">
        <w:rPr>
          <w:sz w:val="22"/>
          <w:szCs w:val="22"/>
        </w:rPr>
        <w:t xml:space="preserve"> и кадастралните регистри на гр.</w:t>
      </w:r>
      <w:r>
        <w:rPr>
          <w:sz w:val="22"/>
          <w:szCs w:val="22"/>
        </w:rPr>
        <w:t xml:space="preserve"> </w:t>
      </w:r>
      <w:r w:rsidRPr="00677B53">
        <w:rPr>
          <w:sz w:val="22"/>
          <w:szCs w:val="22"/>
        </w:rPr>
        <w:t>Русе, находящ се в гр.</w:t>
      </w:r>
      <w:r>
        <w:rPr>
          <w:sz w:val="22"/>
          <w:szCs w:val="22"/>
        </w:rPr>
        <w:t xml:space="preserve"> </w:t>
      </w:r>
      <w:r w:rsidRPr="00677B53">
        <w:rPr>
          <w:sz w:val="22"/>
          <w:szCs w:val="22"/>
        </w:rPr>
        <w:t xml:space="preserve">Русе, община Русе, област Русе, местност Лагера, с площ от 43 746 </w:t>
      </w:r>
      <w:proofErr w:type="spellStart"/>
      <w:r w:rsidRPr="00677B53">
        <w:rPr>
          <w:sz w:val="22"/>
          <w:szCs w:val="22"/>
        </w:rPr>
        <w:t>кв.м</w:t>
      </w:r>
      <w:proofErr w:type="spellEnd"/>
      <w:r w:rsidRPr="00677B53">
        <w:rPr>
          <w:sz w:val="22"/>
          <w:szCs w:val="22"/>
        </w:rPr>
        <w:t>. (четиридесет и три хиляди седемстотин четиридесет и шест квадратни метра), трайно предназначение на територията: земеделска, начин на трайно ползване: разсадник, номер по предходен план: 000039, при граници: 63427.3.504, 63427.3.503, 63427.3.500, 63427.3.621, 63427.3.480, 63427.3.493, 63427.3.494, 63427.3.484, 63427.3.481, 63427.3.482, 63427.3.490, 63427.3.491, 63427.3.488, 63427.3.531, 63427.3.492, 63427.3.324. Вносител на непаричната вноска е Община Русе, ЕИК по Булстат 000530632, която се легитимира като собственик с Акт за частна общинска собственост № 8129/02.11.2016г. Оценката на непаричната вн</w:t>
      </w:r>
      <w:r>
        <w:rPr>
          <w:sz w:val="22"/>
          <w:szCs w:val="22"/>
        </w:rPr>
        <w:t>о</w:t>
      </w:r>
      <w:r w:rsidRPr="00677B53">
        <w:rPr>
          <w:sz w:val="22"/>
          <w:szCs w:val="22"/>
        </w:rPr>
        <w:t>ска е в размер на 1 126 000 лв., съгласно извършена експертна оценка от 17.04.2019г. на правоспособен оценител.</w:t>
      </w:r>
    </w:p>
    <w:p w:rsidR="000F12C1" w:rsidRPr="00677B53" w:rsidRDefault="000F12C1" w:rsidP="000F12C1">
      <w:pPr>
        <w:autoSpaceDE w:val="0"/>
        <w:ind w:firstLine="708"/>
        <w:jc w:val="both"/>
        <w:rPr>
          <w:sz w:val="22"/>
          <w:szCs w:val="22"/>
        </w:rPr>
      </w:pPr>
      <w:r w:rsidRPr="00677B53">
        <w:rPr>
          <w:sz w:val="22"/>
          <w:szCs w:val="22"/>
        </w:rPr>
        <w:t xml:space="preserve">- непарична вноска – вземане на Община Русе, ЕИК 000530632 по договор за паричен заем № ФС-3691/16.11.2017г., допълнително споразумение към договор за паричен заем № ФС-3945/23.05.2018г., допълнително споразумение към договор за паричен заем № ФС-4891/30.09.2019г. и допълнително споразумение към договор за паричен заем № ФС-5273/11.06.2020г., сключени между Община Русе и „Общински транспорт Русе” ЕАД. Вносител на непаричната вноска е Община Русе, ЕИК по Булстат 000530632, която се легитимира като собственик на вземането с договор за паричен заем № ФС-4891/30.09.2019г. и допълнително споразумение към договор за паричен заем № ФС-5273/11.06.2020г., сключени между Община Русе и „Общински транспорт Русе” ЕАД. Оценката на непаричната вноска е в размер на 874 339 лв. (осемстотин седемдесет и четири триста тридесет и девет лева), съгласно извършена експертна оценка. </w:t>
      </w:r>
    </w:p>
    <w:p w:rsidR="000F12C1" w:rsidRPr="00677B53" w:rsidRDefault="000F12C1" w:rsidP="000F12C1">
      <w:pPr>
        <w:autoSpaceDE w:val="0"/>
        <w:ind w:firstLine="708"/>
        <w:jc w:val="both"/>
        <w:rPr>
          <w:rFonts w:eastAsia="Gungsuh"/>
          <w:sz w:val="22"/>
          <w:szCs w:val="22"/>
        </w:rPr>
      </w:pPr>
      <w:r w:rsidRPr="00677B53">
        <w:rPr>
          <w:b/>
          <w:sz w:val="22"/>
          <w:szCs w:val="22"/>
        </w:rPr>
        <w:t xml:space="preserve">Акции </w:t>
      </w:r>
    </w:p>
    <w:p w:rsidR="000F12C1" w:rsidRPr="00677B53" w:rsidRDefault="000F12C1" w:rsidP="000F12C1">
      <w:pPr>
        <w:autoSpaceDE w:val="0"/>
        <w:ind w:firstLine="708"/>
        <w:jc w:val="both"/>
        <w:rPr>
          <w:sz w:val="22"/>
          <w:szCs w:val="22"/>
        </w:rPr>
      </w:pPr>
      <w:r w:rsidRPr="00677B53">
        <w:rPr>
          <w:rFonts w:eastAsia="Gungsuh"/>
          <w:sz w:val="22"/>
          <w:szCs w:val="22"/>
        </w:rPr>
        <w:t>Чл.10.</w:t>
      </w:r>
    </w:p>
    <w:p w:rsidR="000F12C1" w:rsidRPr="00677B53" w:rsidRDefault="000F12C1" w:rsidP="000F12C1">
      <w:pPr>
        <w:pStyle w:val="a5"/>
        <w:numPr>
          <w:ilvl w:val="0"/>
          <w:numId w:val="4"/>
        </w:numPr>
        <w:tabs>
          <w:tab w:val="left" w:pos="426"/>
          <w:tab w:val="left" w:pos="993"/>
        </w:tabs>
        <w:suppressAutoHyphens/>
        <w:autoSpaceDE w:val="0"/>
        <w:ind w:left="0" w:firstLine="709"/>
        <w:jc w:val="both"/>
      </w:pPr>
      <w:r w:rsidRPr="00677B53">
        <w:t xml:space="preserve"> Номиналната стойност на една акция при учредяването на Дружеството е 100 (сто) лева.</w:t>
      </w:r>
    </w:p>
    <w:p w:rsidR="000F12C1" w:rsidRPr="00677B53" w:rsidRDefault="000F12C1" w:rsidP="000F12C1">
      <w:pPr>
        <w:autoSpaceDE w:val="0"/>
        <w:ind w:firstLine="708"/>
        <w:jc w:val="both"/>
        <w:rPr>
          <w:rFonts w:eastAsia="Gungsuh"/>
          <w:sz w:val="22"/>
          <w:szCs w:val="22"/>
        </w:rPr>
      </w:pPr>
      <w:r w:rsidRPr="00677B53">
        <w:rPr>
          <w:sz w:val="22"/>
          <w:szCs w:val="22"/>
        </w:rPr>
        <w:t>(2) Акциите се издават в купюри по 1,5, 10, 50, 100 и повече, но кратни на 100 броя.</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 xml:space="preserve">(3) </w:t>
      </w:r>
      <w:r w:rsidRPr="00677B53">
        <w:rPr>
          <w:sz w:val="22"/>
          <w:szCs w:val="22"/>
        </w:rPr>
        <w:t>На купюрите задължително се отбелязва номерът под ред и датата на емисията. Акциите от първата емисия се отбелязват като учредителни.</w:t>
      </w:r>
    </w:p>
    <w:p w:rsidR="000F12C1" w:rsidRDefault="000F12C1" w:rsidP="000F12C1">
      <w:pPr>
        <w:autoSpaceDE w:val="0"/>
        <w:ind w:firstLine="708"/>
        <w:jc w:val="both"/>
        <w:rPr>
          <w:sz w:val="22"/>
          <w:szCs w:val="22"/>
        </w:rPr>
      </w:pPr>
      <w:r w:rsidRPr="00677B53">
        <w:rPr>
          <w:rFonts w:eastAsia="Gungsuh"/>
          <w:sz w:val="22"/>
          <w:szCs w:val="22"/>
        </w:rPr>
        <w:t xml:space="preserve">(4) </w:t>
      </w:r>
      <w:r w:rsidRPr="00677B53">
        <w:rPr>
          <w:sz w:val="22"/>
          <w:szCs w:val="22"/>
        </w:rPr>
        <w:t xml:space="preserve">Купюрите се издават без купони за дивиденти. Съвета на директорите може да </w:t>
      </w:r>
    </w:p>
    <w:p w:rsidR="000F12C1" w:rsidRPr="00677B53" w:rsidRDefault="000F12C1" w:rsidP="000F12C1">
      <w:pPr>
        <w:autoSpaceDE w:val="0"/>
        <w:ind w:firstLine="708"/>
        <w:jc w:val="both"/>
        <w:rPr>
          <w:rFonts w:eastAsia="Gungsuh"/>
          <w:sz w:val="22"/>
          <w:szCs w:val="22"/>
        </w:rPr>
      </w:pPr>
      <w:r w:rsidRPr="00677B53">
        <w:rPr>
          <w:sz w:val="22"/>
          <w:szCs w:val="22"/>
        </w:rPr>
        <w:t>вземе решение за последващо въвеждане купони за дивиденти.</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 xml:space="preserve">(5) </w:t>
      </w:r>
      <w:r w:rsidRPr="00677B53">
        <w:rPr>
          <w:sz w:val="22"/>
          <w:szCs w:val="22"/>
        </w:rPr>
        <w:t>По искане на акционера и за негова сметка, притежаваните от него купюри се заменят с купюри от друг вид за същия общ брой акции.</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 xml:space="preserve">(6) </w:t>
      </w:r>
      <w:r w:rsidRPr="00677B53">
        <w:rPr>
          <w:sz w:val="22"/>
          <w:szCs w:val="22"/>
        </w:rPr>
        <w:t>Акциите могат да бъдат обезсилвани</w:t>
      </w:r>
      <w:r w:rsidRPr="000309D0">
        <w:rPr>
          <w:sz w:val="22"/>
          <w:szCs w:val="22"/>
          <w:lang w:val="ru-RU"/>
        </w:rPr>
        <w:t xml:space="preserve"> </w:t>
      </w:r>
      <w:r w:rsidRPr="00677B53">
        <w:rPr>
          <w:sz w:val="22"/>
          <w:szCs w:val="22"/>
        </w:rPr>
        <w:t>принудително.</w:t>
      </w:r>
    </w:p>
    <w:p w:rsidR="000F12C1" w:rsidRPr="00677B53" w:rsidRDefault="000F12C1" w:rsidP="000F12C1">
      <w:pPr>
        <w:autoSpaceDE w:val="0"/>
        <w:ind w:firstLine="708"/>
        <w:jc w:val="both"/>
        <w:rPr>
          <w:b/>
          <w:sz w:val="22"/>
          <w:szCs w:val="22"/>
        </w:rPr>
      </w:pPr>
      <w:r w:rsidRPr="00677B53">
        <w:rPr>
          <w:rFonts w:eastAsia="Gungsuh"/>
          <w:sz w:val="22"/>
          <w:szCs w:val="22"/>
        </w:rPr>
        <w:t xml:space="preserve">(7) </w:t>
      </w:r>
      <w:r w:rsidRPr="00677B53">
        <w:rPr>
          <w:sz w:val="22"/>
          <w:szCs w:val="22"/>
        </w:rPr>
        <w:t>Съвета на директорите може да</w:t>
      </w:r>
      <w:r w:rsidRPr="000309D0">
        <w:rPr>
          <w:sz w:val="22"/>
          <w:szCs w:val="22"/>
          <w:lang w:val="ru-RU"/>
        </w:rPr>
        <w:t xml:space="preserve"> </w:t>
      </w:r>
      <w:r w:rsidRPr="00677B53">
        <w:rPr>
          <w:sz w:val="22"/>
          <w:szCs w:val="22"/>
        </w:rPr>
        <w:t>променя вида на вече издадените</w:t>
      </w:r>
      <w:r w:rsidRPr="000309D0">
        <w:rPr>
          <w:sz w:val="22"/>
          <w:szCs w:val="22"/>
          <w:lang w:val="ru-RU"/>
        </w:rPr>
        <w:t xml:space="preserve"> </w:t>
      </w:r>
      <w:r w:rsidRPr="00677B53">
        <w:rPr>
          <w:sz w:val="22"/>
          <w:szCs w:val="22"/>
        </w:rPr>
        <w:t>акции от един в друг вид.</w:t>
      </w:r>
    </w:p>
    <w:p w:rsidR="000F12C1" w:rsidRPr="00677B53" w:rsidRDefault="000F12C1" w:rsidP="000F12C1">
      <w:pPr>
        <w:autoSpaceDE w:val="0"/>
        <w:ind w:firstLine="708"/>
        <w:jc w:val="both"/>
        <w:rPr>
          <w:rFonts w:eastAsia="Gungsuh"/>
          <w:sz w:val="22"/>
          <w:szCs w:val="22"/>
        </w:rPr>
      </w:pPr>
      <w:r w:rsidRPr="00677B53">
        <w:rPr>
          <w:b/>
          <w:sz w:val="22"/>
          <w:szCs w:val="22"/>
        </w:rPr>
        <w:t xml:space="preserve">Максимално допустимо акционерно участие </w:t>
      </w:r>
    </w:p>
    <w:p w:rsidR="000F12C1" w:rsidRPr="00677B53" w:rsidRDefault="000F12C1" w:rsidP="000F12C1">
      <w:pPr>
        <w:autoSpaceDE w:val="0"/>
        <w:ind w:firstLine="708"/>
        <w:jc w:val="both"/>
        <w:rPr>
          <w:b/>
          <w:sz w:val="22"/>
          <w:szCs w:val="22"/>
        </w:rPr>
      </w:pPr>
      <w:r w:rsidRPr="00677B53">
        <w:rPr>
          <w:rFonts w:eastAsia="Gungsuh"/>
          <w:sz w:val="22"/>
          <w:szCs w:val="22"/>
        </w:rPr>
        <w:t xml:space="preserve">Чл.11. </w:t>
      </w:r>
      <w:r w:rsidRPr="00677B53">
        <w:rPr>
          <w:sz w:val="22"/>
          <w:szCs w:val="22"/>
        </w:rPr>
        <w:t>Няма ограничение за един акционер да притежава пряко или чрез свързани лица по смисъла на ТЗ неограничен брой акции на Дружеството.</w:t>
      </w:r>
    </w:p>
    <w:p w:rsidR="000F12C1" w:rsidRPr="00677B53" w:rsidRDefault="000F12C1" w:rsidP="000F12C1">
      <w:pPr>
        <w:autoSpaceDE w:val="0"/>
        <w:ind w:firstLine="708"/>
        <w:jc w:val="both"/>
        <w:rPr>
          <w:rFonts w:eastAsia="Gungsuh"/>
          <w:sz w:val="22"/>
          <w:szCs w:val="22"/>
        </w:rPr>
      </w:pPr>
      <w:r w:rsidRPr="00677B53">
        <w:rPr>
          <w:b/>
          <w:sz w:val="22"/>
          <w:szCs w:val="22"/>
        </w:rPr>
        <w:t xml:space="preserve">Емисионна стойност </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 xml:space="preserve">Чл.12.(1) </w:t>
      </w:r>
      <w:r w:rsidRPr="00677B53">
        <w:rPr>
          <w:sz w:val="22"/>
          <w:szCs w:val="22"/>
        </w:rPr>
        <w:t>Емисионна е стойността, по която акциите се поемат от учредителите, или от всички лица, записали акции на Дружеството.</w:t>
      </w:r>
    </w:p>
    <w:p w:rsidR="000F12C1" w:rsidRPr="00677B53" w:rsidRDefault="000F12C1" w:rsidP="000F12C1">
      <w:pPr>
        <w:autoSpaceDE w:val="0"/>
        <w:ind w:firstLine="708"/>
        <w:jc w:val="both"/>
        <w:rPr>
          <w:b/>
          <w:sz w:val="22"/>
          <w:szCs w:val="22"/>
        </w:rPr>
      </w:pPr>
      <w:r w:rsidRPr="00677B53">
        <w:rPr>
          <w:rFonts w:eastAsia="Gungsuh"/>
          <w:sz w:val="22"/>
          <w:szCs w:val="22"/>
        </w:rPr>
        <w:lastRenderedPageBreak/>
        <w:t xml:space="preserve">(2) </w:t>
      </w:r>
      <w:r w:rsidRPr="00677B53">
        <w:rPr>
          <w:sz w:val="22"/>
          <w:szCs w:val="22"/>
        </w:rPr>
        <w:t>Емисионната стойност не може да</w:t>
      </w:r>
      <w:r w:rsidRPr="000309D0">
        <w:rPr>
          <w:sz w:val="22"/>
          <w:szCs w:val="22"/>
          <w:lang w:val="ru-RU"/>
        </w:rPr>
        <w:t xml:space="preserve"> </w:t>
      </w:r>
      <w:r w:rsidRPr="00677B53">
        <w:rPr>
          <w:sz w:val="22"/>
          <w:szCs w:val="22"/>
        </w:rPr>
        <w:t>бъде по-малка от номиналната.</w:t>
      </w:r>
    </w:p>
    <w:p w:rsidR="000F12C1" w:rsidRPr="00677B53" w:rsidRDefault="000F12C1" w:rsidP="000F12C1">
      <w:pPr>
        <w:autoSpaceDE w:val="0"/>
        <w:ind w:firstLine="708"/>
        <w:jc w:val="both"/>
        <w:rPr>
          <w:rFonts w:eastAsia="Gungsuh"/>
          <w:sz w:val="22"/>
          <w:szCs w:val="22"/>
        </w:rPr>
      </w:pPr>
      <w:r w:rsidRPr="00677B53">
        <w:rPr>
          <w:b/>
          <w:sz w:val="22"/>
          <w:szCs w:val="22"/>
        </w:rPr>
        <w:t xml:space="preserve">Видове акции </w:t>
      </w:r>
    </w:p>
    <w:p w:rsidR="000F12C1" w:rsidRPr="00677B53" w:rsidRDefault="000F12C1" w:rsidP="000F12C1">
      <w:pPr>
        <w:autoSpaceDE w:val="0"/>
        <w:ind w:firstLine="708"/>
        <w:jc w:val="both"/>
        <w:rPr>
          <w:b/>
          <w:sz w:val="22"/>
          <w:szCs w:val="22"/>
        </w:rPr>
      </w:pPr>
      <w:r w:rsidRPr="00677B53">
        <w:rPr>
          <w:rFonts w:eastAsia="Gungsuh"/>
          <w:sz w:val="22"/>
          <w:szCs w:val="22"/>
        </w:rPr>
        <w:t xml:space="preserve">Чл.13. </w:t>
      </w:r>
      <w:r w:rsidRPr="00677B53">
        <w:rPr>
          <w:sz w:val="22"/>
          <w:szCs w:val="22"/>
        </w:rPr>
        <w:t>Дружеството издава поименни акции и акции на приносител с право на глас, като всички акции се ползват с еднакви права.</w:t>
      </w:r>
    </w:p>
    <w:p w:rsidR="000F12C1" w:rsidRPr="00677B53" w:rsidRDefault="000F12C1" w:rsidP="000F12C1">
      <w:pPr>
        <w:autoSpaceDE w:val="0"/>
        <w:ind w:firstLine="708"/>
        <w:jc w:val="both"/>
        <w:rPr>
          <w:rFonts w:eastAsia="Gungsuh"/>
          <w:sz w:val="22"/>
          <w:szCs w:val="22"/>
        </w:rPr>
      </w:pPr>
      <w:r w:rsidRPr="00677B53">
        <w:rPr>
          <w:b/>
          <w:sz w:val="22"/>
          <w:szCs w:val="22"/>
        </w:rPr>
        <w:t xml:space="preserve">Неделимост </w:t>
      </w:r>
    </w:p>
    <w:p w:rsidR="000F12C1" w:rsidRPr="00677B53" w:rsidRDefault="000F12C1" w:rsidP="000F12C1">
      <w:pPr>
        <w:autoSpaceDE w:val="0"/>
        <w:ind w:firstLine="708"/>
        <w:jc w:val="both"/>
        <w:rPr>
          <w:sz w:val="22"/>
          <w:szCs w:val="22"/>
        </w:rPr>
      </w:pPr>
      <w:r w:rsidRPr="00677B53">
        <w:rPr>
          <w:rFonts w:eastAsia="Gungsuh"/>
          <w:sz w:val="22"/>
          <w:szCs w:val="22"/>
        </w:rPr>
        <w:t>Чл.14.</w:t>
      </w:r>
      <w:r w:rsidRPr="00677B53">
        <w:rPr>
          <w:sz w:val="22"/>
          <w:szCs w:val="22"/>
        </w:rPr>
        <w:t>(</w:t>
      </w:r>
      <w:r w:rsidRPr="000309D0">
        <w:rPr>
          <w:sz w:val="22"/>
          <w:szCs w:val="22"/>
          <w:lang w:val="ru-RU"/>
        </w:rPr>
        <w:t>1</w:t>
      </w:r>
      <w:r w:rsidRPr="00677B53">
        <w:rPr>
          <w:sz w:val="22"/>
          <w:szCs w:val="22"/>
        </w:rPr>
        <w:t xml:space="preserve">) Акциите са неделими. </w:t>
      </w:r>
    </w:p>
    <w:p w:rsidR="000F12C1" w:rsidRPr="00677B53" w:rsidRDefault="000F12C1" w:rsidP="000F12C1">
      <w:pPr>
        <w:autoSpaceDE w:val="0"/>
        <w:ind w:firstLine="708"/>
        <w:jc w:val="both"/>
        <w:rPr>
          <w:b/>
          <w:sz w:val="22"/>
          <w:szCs w:val="22"/>
        </w:rPr>
      </w:pPr>
      <w:r w:rsidRPr="00677B53">
        <w:rPr>
          <w:sz w:val="22"/>
          <w:szCs w:val="22"/>
        </w:rPr>
        <w:t>(2) Когато акцията принадлежи на няколко лица, те упражняват правата по нея заедно, като определят пълномощник.</w:t>
      </w:r>
    </w:p>
    <w:p w:rsidR="000F12C1" w:rsidRPr="00677B53" w:rsidRDefault="000F12C1" w:rsidP="000F12C1">
      <w:pPr>
        <w:autoSpaceDE w:val="0"/>
        <w:ind w:firstLine="708"/>
        <w:jc w:val="both"/>
        <w:rPr>
          <w:rFonts w:eastAsia="Gungsuh"/>
          <w:sz w:val="22"/>
          <w:szCs w:val="22"/>
        </w:rPr>
      </w:pPr>
      <w:r w:rsidRPr="00677B53">
        <w:rPr>
          <w:b/>
          <w:sz w:val="22"/>
          <w:szCs w:val="22"/>
        </w:rPr>
        <w:t xml:space="preserve">Права от акцията </w:t>
      </w:r>
    </w:p>
    <w:p w:rsidR="000F12C1" w:rsidRPr="00677B53" w:rsidRDefault="000F12C1" w:rsidP="000F12C1">
      <w:pPr>
        <w:autoSpaceDE w:val="0"/>
        <w:ind w:firstLine="708"/>
        <w:jc w:val="both"/>
        <w:rPr>
          <w:sz w:val="22"/>
          <w:szCs w:val="22"/>
        </w:rPr>
      </w:pPr>
      <w:r w:rsidRPr="00677B53">
        <w:rPr>
          <w:rFonts w:eastAsia="Gungsuh"/>
          <w:sz w:val="22"/>
          <w:szCs w:val="22"/>
        </w:rPr>
        <w:t>Чл.15.</w:t>
      </w:r>
      <w:r w:rsidRPr="00677B53">
        <w:rPr>
          <w:sz w:val="22"/>
          <w:szCs w:val="22"/>
        </w:rPr>
        <w:t>(1) Всяка акция дава право на един глас в Общото събрание на акционерите, както и право на дивидент и на ликвидационна квота, съразмерни с номиналната стойност на акцията.</w:t>
      </w:r>
    </w:p>
    <w:p w:rsidR="000F12C1" w:rsidRPr="00677B53" w:rsidRDefault="000F12C1" w:rsidP="000F12C1">
      <w:pPr>
        <w:autoSpaceDE w:val="0"/>
        <w:ind w:firstLine="708"/>
        <w:jc w:val="both"/>
        <w:rPr>
          <w:sz w:val="22"/>
          <w:szCs w:val="22"/>
        </w:rPr>
      </w:pPr>
      <w:r w:rsidRPr="00677B53">
        <w:rPr>
          <w:sz w:val="22"/>
          <w:szCs w:val="22"/>
        </w:rPr>
        <w:t>(2) След изтичането на указаните от закона срокове, Дружеството може да изкупува обратно своите акции.</w:t>
      </w:r>
    </w:p>
    <w:p w:rsidR="000F12C1" w:rsidRPr="00677B53" w:rsidRDefault="000F12C1" w:rsidP="000F12C1">
      <w:pPr>
        <w:autoSpaceDE w:val="0"/>
        <w:ind w:firstLine="708"/>
        <w:jc w:val="both"/>
        <w:rPr>
          <w:rFonts w:eastAsia="Gungsuh"/>
          <w:sz w:val="22"/>
          <w:szCs w:val="22"/>
        </w:rPr>
      </w:pPr>
      <w:r w:rsidRPr="00677B53">
        <w:rPr>
          <w:sz w:val="22"/>
          <w:szCs w:val="22"/>
        </w:rPr>
        <w:t>(</w:t>
      </w:r>
      <w:r>
        <w:rPr>
          <w:sz w:val="22"/>
          <w:szCs w:val="22"/>
        </w:rPr>
        <w:t>3</w:t>
      </w:r>
      <w:r w:rsidRPr="00677B53">
        <w:rPr>
          <w:sz w:val="22"/>
          <w:szCs w:val="22"/>
        </w:rPr>
        <w:t xml:space="preserve">) Акциите могат да се наследяват като наследниците придобиват и </w:t>
      </w:r>
      <w:proofErr w:type="spellStart"/>
      <w:r w:rsidRPr="00677B53">
        <w:rPr>
          <w:sz w:val="22"/>
          <w:szCs w:val="22"/>
        </w:rPr>
        <w:t>членствените</w:t>
      </w:r>
      <w:proofErr w:type="spellEnd"/>
      <w:r w:rsidRPr="00677B53">
        <w:rPr>
          <w:sz w:val="22"/>
          <w:szCs w:val="22"/>
        </w:rPr>
        <w:t xml:space="preserve"> права.</w:t>
      </w:r>
    </w:p>
    <w:p w:rsidR="000F12C1" w:rsidRPr="00677B53" w:rsidRDefault="000F12C1" w:rsidP="000F12C1">
      <w:pPr>
        <w:autoSpaceDE w:val="0"/>
        <w:ind w:firstLine="708"/>
        <w:jc w:val="both"/>
        <w:rPr>
          <w:sz w:val="22"/>
          <w:szCs w:val="22"/>
        </w:rPr>
      </w:pPr>
      <w:r w:rsidRPr="00677B53">
        <w:rPr>
          <w:rFonts w:eastAsia="Gungsuh"/>
          <w:sz w:val="22"/>
          <w:szCs w:val="22"/>
        </w:rPr>
        <w:t>Чл.16.</w:t>
      </w:r>
      <w:r w:rsidRPr="00677B53">
        <w:rPr>
          <w:sz w:val="22"/>
          <w:szCs w:val="22"/>
        </w:rPr>
        <w:t>(1) Към деня на учредителното събрание са записани всички акции са внесени 25 % от номиналната стойност на капитала. Остатъкът от капитала акционерите следва да внесат в срок до две години от регистрацията на дружеството.</w:t>
      </w:r>
    </w:p>
    <w:p w:rsidR="000F12C1" w:rsidRPr="00677B53" w:rsidRDefault="000F12C1" w:rsidP="000F12C1">
      <w:pPr>
        <w:autoSpaceDE w:val="0"/>
        <w:ind w:firstLine="708"/>
        <w:jc w:val="both"/>
        <w:rPr>
          <w:sz w:val="22"/>
          <w:szCs w:val="22"/>
        </w:rPr>
      </w:pPr>
      <w:r w:rsidRPr="00677B53">
        <w:rPr>
          <w:sz w:val="22"/>
          <w:szCs w:val="22"/>
        </w:rPr>
        <w:t>(2) При увеличаване на капитала чрез записване на акции от нова емисия срещу пари, акционерите, които са записали такива акции, следва да внесат минимум 25 % от емисионната стойност на записаните акции.</w:t>
      </w:r>
    </w:p>
    <w:p w:rsidR="000F12C1" w:rsidRPr="00677B53" w:rsidRDefault="000F12C1" w:rsidP="000F12C1">
      <w:pPr>
        <w:autoSpaceDE w:val="0"/>
        <w:ind w:firstLine="708"/>
        <w:jc w:val="both"/>
        <w:rPr>
          <w:rFonts w:eastAsia="Gungsuh"/>
          <w:sz w:val="22"/>
          <w:szCs w:val="22"/>
        </w:rPr>
      </w:pPr>
      <w:r w:rsidRPr="00677B53">
        <w:rPr>
          <w:sz w:val="22"/>
          <w:szCs w:val="22"/>
        </w:rPr>
        <w:t>(3) В случаите по предходните алинеи акционерът е задължен да направи дължимата вноска до пълния размер на емисионната стойност на записаните акции в срок от шест месеца след вписването на увеличението на капитала в търговския регистър.</w:t>
      </w:r>
    </w:p>
    <w:p w:rsidR="000F12C1" w:rsidRPr="00677B53" w:rsidRDefault="000F12C1" w:rsidP="000F12C1">
      <w:pPr>
        <w:autoSpaceDE w:val="0"/>
        <w:ind w:firstLine="708"/>
        <w:jc w:val="both"/>
        <w:rPr>
          <w:b/>
          <w:sz w:val="22"/>
          <w:szCs w:val="22"/>
        </w:rPr>
      </w:pPr>
      <w:r w:rsidRPr="00677B53">
        <w:rPr>
          <w:rFonts w:eastAsia="Gungsuh"/>
          <w:sz w:val="22"/>
          <w:szCs w:val="22"/>
        </w:rPr>
        <w:t xml:space="preserve">(4) </w:t>
      </w:r>
      <w:r w:rsidRPr="00677B53">
        <w:rPr>
          <w:sz w:val="22"/>
          <w:szCs w:val="22"/>
        </w:rPr>
        <w:t>При забава на изпълнението на задълженията по предходната алинея повече от един месец, акционерът може да бъде изключен, като издадените временни удостоверения се обезсилват от СД и направените вноски се отнасят към фонд "Резервен".</w:t>
      </w:r>
    </w:p>
    <w:p w:rsidR="000F12C1" w:rsidRPr="00677B53" w:rsidRDefault="000F12C1" w:rsidP="000F12C1">
      <w:pPr>
        <w:autoSpaceDE w:val="0"/>
        <w:ind w:firstLine="708"/>
        <w:jc w:val="both"/>
        <w:rPr>
          <w:rFonts w:eastAsia="Gungsuh"/>
          <w:sz w:val="22"/>
          <w:szCs w:val="22"/>
        </w:rPr>
      </w:pPr>
      <w:r w:rsidRPr="00677B53">
        <w:rPr>
          <w:b/>
          <w:sz w:val="22"/>
          <w:szCs w:val="22"/>
        </w:rPr>
        <w:t xml:space="preserve">Временни удостоверения </w:t>
      </w:r>
    </w:p>
    <w:p w:rsidR="000F12C1" w:rsidRPr="00677B53" w:rsidRDefault="000F12C1" w:rsidP="000F12C1">
      <w:pPr>
        <w:autoSpaceDE w:val="0"/>
        <w:ind w:firstLine="708"/>
        <w:jc w:val="both"/>
        <w:rPr>
          <w:sz w:val="22"/>
          <w:szCs w:val="22"/>
        </w:rPr>
      </w:pPr>
      <w:r w:rsidRPr="00677B53">
        <w:rPr>
          <w:rFonts w:eastAsia="Gungsuh"/>
          <w:sz w:val="22"/>
          <w:szCs w:val="22"/>
        </w:rPr>
        <w:t xml:space="preserve">Чл.17.(1) </w:t>
      </w:r>
      <w:r w:rsidRPr="00677B53">
        <w:rPr>
          <w:sz w:val="22"/>
          <w:szCs w:val="22"/>
        </w:rPr>
        <w:t>Срещу направените имуществени вноски за поименните акции и акциите на приносител се издават временни удостоверения. Временните удостоверения се подписват от Изпълнителния директор и Председателя на съвета на директорите на дружеството.</w:t>
      </w:r>
    </w:p>
    <w:p w:rsidR="000F12C1" w:rsidRPr="00677B53" w:rsidRDefault="000F12C1" w:rsidP="000F12C1">
      <w:pPr>
        <w:autoSpaceDE w:val="0"/>
        <w:ind w:firstLine="708"/>
        <w:jc w:val="both"/>
        <w:rPr>
          <w:sz w:val="22"/>
          <w:szCs w:val="22"/>
        </w:rPr>
      </w:pPr>
      <w:r w:rsidRPr="00677B53">
        <w:rPr>
          <w:sz w:val="22"/>
          <w:szCs w:val="22"/>
        </w:rPr>
        <w:t>(2) Във временното удостоверение се посочват името на акционера, броят, видът и номиналната стойност на записаните акции и направените вноски.</w:t>
      </w:r>
    </w:p>
    <w:p w:rsidR="000F12C1" w:rsidRPr="00677B53" w:rsidRDefault="000F12C1" w:rsidP="000F12C1">
      <w:pPr>
        <w:autoSpaceDE w:val="0"/>
        <w:ind w:firstLine="708"/>
        <w:jc w:val="both"/>
        <w:rPr>
          <w:b/>
          <w:sz w:val="22"/>
          <w:szCs w:val="22"/>
        </w:rPr>
      </w:pPr>
      <w:r w:rsidRPr="00677B53">
        <w:rPr>
          <w:sz w:val="22"/>
          <w:szCs w:val="22"/>
        </w:rPr>
        <w:t>(3) Временните удостоверения могат да бъдат прехвърляни по реда на чл.185 от ТЗ и съгласно разпоредбите на настоящия устав предвиден за прехвърляне на акции.</w:t>
      </w:r>
    </w:p>
    <w:p w:rsidR="000F12C1" w:rsidRPr="00677B53" w:rsidRDefault="000F12C1" w:rsidP="000F12C1">
      <w:pPr>
        <w:autoSpaceDE w:val="0"/>
        <w:ind w:firstLine="708"/>
        <w:jc w:val="both"/>
        <w:rPr>
          <w:rFonts w:eastAsia="Gungsuh"/>
          <w:sz w:val="22"/>
          <w:szCs w:val="22"/>
        </w:rPr>
      </w:pPr>
      <w:r w:rsidRPr="00677B53">
        <w:rPr>
          <w:b/>
          <w:sz w:val="22"/>
          <w:szCs w:val="22"/>
        </w:rPr>
        <w:t xml:space="preserve">Издаване на акциите </w:t>
      </w:r>
    </w:p>
    <w:p w:rsidR="000F12C1" w:rsidRPr="00677B53" w:rsidRDefault="000F12C1" w:rsidP="000F12C1">
      <w:pPr>
        <w:autoSpaceDE w:val="0"/>
        <w:ind w:firstLine="708"/>
        <w:jc w:val="both"/>
        <w:rPr>
          <w:sz w:val="22"/>
          <w:szCs w:val="22"/>
        </w:rPr>
      </w:pPr>
      <w:r w:rsidRPr="00677B53">
        <w:rPr>
          <w:rFonts w:eastAsia="Gungsuh"/>
          <w:sz w:val="22"/>
          <w:szCs w:val="22"/>
        </w:rPr>
        <w:t>Чл.18.(1</w:t>
      </w:r>
      <w:r w:rsidRPr="00677B53">
        <w:rPr>
          <w:sz w:val="22"/>
          <w:szCs w:val="22"/>
        </w:rPr>
        <w:t xml:space="preserve">) Акциите се издават и се предават на акционерите в срок до пет години след възникване на юридическото лице, а в случаите на последваща емисия в шестмесечен срок от внасянето на цялата стойност на новозаписаните акции. </w:t>
      </w:r>
    </w:p>
    <w:p w:rsidR="000F12C1" w:rsidRPr="00677B53" w:rsidRDefault="000F12C1" w:rsidP="000F12C1">
      <w:pPr>
        <w:autoSpaceDE w:val="0"/>
        <w:ind w:firstLine="708"/>
        <w:jc w:val="both"/>
        <w:rPr>
          <w:b/>
          <w:sz w:val="22"/>
          <w:szCs w:val="22"/>
        </w:rPr>
      </w:pPr>
      <w:r w:rsidRPr="00677B53">
        <w:rPr>
          <w:sz w:val="22"/>
          <w:szCs w:val="22"/>
        </w:rPr>
        <w:t>(2) Акциите се предават на акционерите срещу връщане на временните удостоверения. Временните удостоверения се обезсилват при предаването на акциите, което се отбелязва върху тях.</w:t>
      </w:r>
    </w:p>
    <w:p w:rsidR="000F12C1" w:rsidRPr="00677B53" w:rsidRDefault="000F12C1" w:rsidP="000F12C1">
      <w:pPr>
        <w:autoSpaceDE w:val="0"/>
        <w:ind w:firstLine="708"/>
        <w:jc w:val="both"/>
        <w:rPr>
          <w:rFonts w:eastAsia="Gungsuh"/>
          <w:sz w:val="22"/>
          <w:szCs w:val="22"/>
        </w:rPr>
      </w:pPr>
      <w:r w:rsidRPr="00677B53">
        <w:rPr>
          <w:b/>
          <w:sz w:val="22"/>
          <w:szCs w:val="22"/>
        </w:rPr>
        <w:t xml:space="preserve">Прехвърляне на акции и права върху тях </w:t>
      </w:r>
    </w:p>
    <w:p w:rsidR="000F12C1" w:rsidRPr="00677B53" w:rsidRDefault="000F12C1" w:rsidP="000F12C1">
      <w:pPr>
        <w:autoSpaceDE w:val="0"/>
        <w:ind w:firstLine="708"/>
        <w:jc w:val="both"/>
        <w:rPr>
          <w:sz w:val="22"/>
          <w:szCs w:val="22"/>
        </w:rPr>
      </w:pPr>
      <w:r w:rsidRPr="00677B53">
        <w:rPr>
          <w:rFonts w:eastAsia="Gungsuh"/>
          <w:sz w:val="22"/>
          <w:szCs w:val="22"/>
        </w:rPr>
        <w:t>Чл.19.</w:t>
      </w:r>
      <w:r w:rsidRPr="00677B53">
        <w:rPr>
          <w:sz w:val="22"/>
          <w:szCs w:val="22"/>
        </w:rPr>
        <w:t>(1) Акции или правата върху тях могат да бъдат прехвърляни след изплащане на пълната им номинална или емисионна стойност при спазване изискванията, предвидени в този Устав.</w:t>
      </w:r>
    </w:p>
    <w:p w:rsidR="000F12C1" w:rsidRPr="00677B53" w:rsidRDefault="000F12C1" w:rsidP="000F12C1">
      <w:pPr>
        <w:autoSpaceDE w:val="0"/>
        <w:ind w:firstLine="708"/>
        <w:jc w:val="both"/>
        <w:rPr>
          <w:sz w:val="22"/>
          <w:szCs w:val="22"/>
        </w:rPr>
      </w:pPr>
      <w:r w:rsidRPr="00677B53">
        <w:rPr>
          <w:sz w:val="22"/>
          <w:szCs w:val="22"/>
        </w:rPr>
        <w:t>(2) Прехвърлянето на акции или права по тях между акционери в дружеството или между акционери физически лица и техни роднини до трета степен или между акционери и  трети юридически лица, в които дадения акционер е собственик на повече от 50% от капитала се извършва свободно, като се спазват изискванията на Търговския закон и този Устав.</w:t>
      </w:r>
    </w:p>
    <w:p w:rsidR="000F12C1" w:rsidRPr="00677B53" w:rsidRDefault="000F12C1" w:rsidP="000F12C1">
      <w:pPr>
        <w:autoSpaceDE w:val="0"/>
        <w:ind w:firstLine="708"/>
        <w:jc w:val="both"/>
        <w:rPr>
          <w:sz w:val="22"/>
          <w:szCs w:val="22"/>
        </w:rPr>
      </w:pPr>
      <w:r w:rsidRPr="00677B53">
        <w:rPr>
          <w:sz w:val="22"/>
          <w:szCs w:val="22"/>
        </w:rPr>
        <w:t>(3) Прехвърлянето на акции от дружеството на трети лица се забранява. Изключение от това правило е, че акциите могат да се закупуват от трето лице при условията определени за приемане на нов акционер.</w:t>
      </w:r>
    </w:p>
    <w:p w:rsidR="000F12C1" w:rsidRPr="00677B53" w:rsidRDefault="000F12C1" w:rsidP="000F12C1">
      <w:pPr>
        <w:autoSpaceDE w:val="0"/>
        <w:ind w:firstLine="708"/>
        <w:jc w:val="both"/>
        <w:rPr>
          <w:b/>
          <w:sz w:val="22"/>
          <w:szCs w:val="22"/>
        </w:rPr>
      </w:pPr>
      <w:r w:rsidRPr="00677B53">
        <w:rPr>
          <w:sz w:val="22"/>
          <w:szCs w:val="22"/>
        </w:rPr>
        <w:t>(4) Предложението за прехвърляне на акции на трето лице следва да бъде извършено писмено до Съвета на директорите. В 10 - дневен срок от получаване на съобщението Съветът на директорите дава писмено разрешение за приемане на нов акционер и за прехвърляне на акциите. СД може да откаже прехвърлянето или да предложи на ОСА да приеме решение за изкупуване на предлаганите акции от Дружеството.</w:t>
      </w:r>
    </w:p>
    <w:p w:rsidR="000F12C1" w:rsidRPr="00677B53" w:rsidRDefault="000F12C1" w:rsidP="000F12C1">
      <w:pPr>
        <w:autoSpaceDE w:val="0"/>
        <w:ind w:firstLine="708"/>
        <w:jc w:val="both"/>
        <w:rPr>
          <w:rFonts w:eastAsia="Gungsuh"/>
          <w:sz w:val="22"/>
          <w:szCs w:val="22"/>
        </w:rPr>
      </w:pPr>
      <w:r w:rsidRPr="00677B53">
        <w:rPr>
          <w:b/>
          <w:sz w:val="22"/>
          <w:szCs w:val="22"/>
        </w:rPr>
        <w:t xml:space="preserve">Приемане на нов акционер </w:t>
      </w:r>
    </w:p>
    <w:p w:rsidR="000F12C1" w:rsidRPr="00677B53" w:rsidRDefault="000F12C1" w:rsidP="000F12C1">
      <w:pPr>
        <w:autoSpaceDE w:val="0"/>
        <w:ind w:firstLine="708"/>
        <w:jc w:val="both"/>
        <w:rPr>
          <w:sz w:val="22"/>
          <w:szCs w:val="22"/>
        </w:rPr>
      </w:pPr>
      <w:r w:rsidRPr="00677B53">
        <w:rPr>
          <w:rFonts w:eastAsia="Gungsuh"/>
          <w:sz w:val="22"/>
          <w:szCs w:val="22"/>
        </w:rPr>
        <w:lastRenderedPageBreak/>
        <w:t xml:space="preserve">Чл.20.(1) </w:t>
      </w:r>
      <w:r w:rsidRPr="00677B53">
        <w:rPr>
          <w:sz w:val="22"/>
          <w:szCs w:val="22"/>
        </w:rPr>
        <w:t>Трето лице може да придобива акции от капитала на Дружеството само след предварителното съгласие на Съвета на директорите на дружеството освен, в случаите предвидени в чл. 19, ал. 2.</w:t>
      </w:r>
    </w:p>
    <w:p w:rsidR="000F12C1" w:rsidRPr="00677B53" w:rsidRDefault="000F12C1" w:rsidP="000F12C1">
      <w:pPr>
        <w:autoSpaceDE w:val="0"/>
        <w:ind w:firstLine="708"/>
        <w:jc w:val="both"/>
        <w:rPr>
          <w:b/>
          <w:sz w:val="22"/>
          <w:szCs w:val="22"/>
        </w:rPr>
      </w:pPr>
      <w:r w:rsidRPr="00677B53">
        <w:rPr>
          <w:sz w:val="22"/>
          <w:szCs w:val="22"/>
        </w:rPr>
        <w:t>(2) Трето лице, желаещо да придобие акции от капитала на дружеството подава нарочна молба до Съвета на директорите, с която изрично декларира, че приема и се задължава да спазва устава на Дружеството.</w:t>
      </w:r>
    </w:p>
    <w:p w:rsidR="000F12C1" w:rsidRPr="00677B53" w:rsidRDefault="000F12C1" w:rsidP="000F12C1">
      <w:pPr>
        <w:autoSpaceDE w:val="0"/>
        <w:ind w:firstLine="708"/>
        <w:jc w:val="both"/>
        <w:rPr>
          <w:rFonts w:eastAsia="Gungsuh"/>
          <w:sz w:val="22"/>
          <w:szCs w:val="22"/>
        </w:rPr>
      </w:pPr>
      <w:r w:rsidRPr="00677B53">
        <w:rPr>
          <w:b/>
          <w:sz w:val="22"/>
          <w:szCs w:val="22"/>
        </w:rPr>
        <w:t xml:space="preserve">Прехвърляне на акции на фондовата борса </w:t>
      </w:r>
    </w:p>
    <w:p w:rsidR="000F12C1" w:rsidRPr="00677B53" w:rsidRDefault="000F12C1" w:rsidP="000F12C1">
      <w:pPr>
        <w:autoSpaceDE w:val="0"/>
        <w:ind w:firstLine="708"/>
        <w:jc w:val="both"/>
        <w:rPr>
          <w:b/>
          <w:sz w:val="22"/>
          <w:szCs w:val="22"/>
        </w:rPr>
      </w:pPr>
      <w:r w:rsidRPr="00677B53">
        <w:rPr>
          <w:rFonts w:eastAsia="Gungsuh"/>
          <w:sz w:val="22"/>
          <w:szCs w:val="22"/>
        </w:rPr>
        <w:t xml:space="preserve">Чл.21. </w:t>
      </w:r>
      <w:r w:rsidRPr="00677B53">
        <w:rPr>
          <w:sz w:val="22"/>
          <w:szCs w:val="22"/>
        </w:rPr>
        <w:t>Акциите на Дружеството могат да се прехвърлят на фондовата борса след приемането им за търговия по реда, предвиден от Закона за публичното предлагане на ценни книжа и Правилника на съответната борса. Решението за въвеждането на търговия с акции на дружеството на фондовата борса се приема от Съвета на директорите.</w:t>
      </w:r>
    </w:p>
    <w:p w:rsidR="000F12C1" w:rsidRPr="00677B53" w:rsidRDefault="000F12C1" w:rsidP="000F12C1">
      <w:pPr>
        <w:autoSpaceDE w:val="0"/>
        <w:ind w:firstLine="708"/>
        <w:jc w:val="both"/>
        <w:rPr>
          <w:rFonts w:eastAsia="Gungsuh"/>
          <w:sz w:val="22"/>
          <w:szCs w:val="22"/>
        </w:rPr>
      </w:pPr>
      <w:r w:rsidRPr="00677B53">
        <w:rPr>
          <w:b/>
          <w:sz w:val="22"/>
          <w:szCs w:val="22"/>
        </w:rPr>
        <w:t>Извършване на други разпоредителни сделки с акции</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Чл.22.(1</w:t>
      </w:r>
      <w:r w:rsidRPr="00677B53">
        <w:rPr>
          <w:sz w:val="22"/>
          <w:szCs w:val="22"/>
        </w:rPr>
        <w:t>) Обезпечаването на задължения на акционер или на трети лица с акции от капитала на дружеството, както и извършването на всякакви други разпоредителни действия, се допуска след разрешение от Съвета на директорите.</w:t>
      </w:r>
    </w:p>
    <w:p w:rsidR="000F12C1" w:rsidRPr="00677B53" w:rsidRDefault="000F12C1" w:rsidP="000F12C1">
      <w:pPr>
        <w:autoSpaceDE w:val="0"/>
        <w:ind w:firstLine="708"/>
        <w:jc w:val="both"/>
        <w:rPr>
          <w:sz w:val="22"/>
          <w:szCs w:val="22"/>
        </w:rPr>
      </w:pPr>
      <w:r w:rsidRPr="00677B53">
        <w:rPr>
          <w:rFonts w:eastAsia="Gungsuh"/>
          <w:sz w:val="22"/>
          <w:szCs w:val="22"/>
        </w:rPr>
        <w:t xml:space="preserve">(2) </w:t>
      </w:r>
      <w:r w:rsidRPr="00677B53">
        <w:rPr>
          <w:sz w:val="22"/>
          <w:szCs w:val="22"/>
        </w:rPr>
        <w:t>Разпоредителните действия с акции от капитала на дружеството, които отговарят на изискванията на закона и на този устав, имат действие по отношение на Дружеството след вписването в книгата на акционерите. В книгата на акционерите се записват всички акции по купюри, за поименните акции имената на техните притежатели и се отбелязват направените вноски.</w:t>
      </w:r>
    </w:p>
    <w:p w:rsidR="000F12C1" w:rsidRPr="00677B53" w:rsidRDefault="000F12C1" w:rsidP="000F12C1">
      <w:pPr>
        <w:autoSpaceDE w:val="0"/>
        <w:ind w:firstLine="708"/>
        <w:jc w:val="both"/>
        <w:rPr>
          <w:b/>
          <w:sz w:val="22"/>
          <w:szCs w:val="22"/>
        </w:rPr>
      </w:pPr>
      <w:r w:rsidRPr="00677B53">
        <w:rPr>
          <w:sz w:val="22"/>
          <w:szCs w:val="22"/>
        </w:rPr>
        <w:t>(3) Разпореждане с акции извършено в противоречие със закона и настоящия устав не произвежда действие спрямо дружеството.</w:t>
      </w:r>
    </w:p>
    <w:p w:rsidR="000F12C1" w:rsidRPr="00677B53" w:rsidRDefault="000F12C1" w:rsidP="000F12C1">
      <w:pPr>
        <w:autoSpaceDE w:val="0"/>
        <w:ind w:firstLine="708"/>
        <w:jc w:val="both"/>
        <w:rPr>
          <w:rFonts w:eastAsia="Gungsuh"/>
          <w:sz w:val="22"/>
          <w:szCs w:val="22"/>
        </w:rPr>
      </w:pPr>
      <w:r w:rsidRPr="00677B53">
        <w:rPr>
          <w:b/>
          <w:sz w:val="22"/>
          <w:szCs w:val="22"/>
        </w:rPr>
        <w:t>Обратно изкупуване на акции</w:t>
      </w:r>
    </w:p>
    <w:p w:rsidR="000F12C1" w:rsidRPr="00677B53" w:rsidRDefault="000F12C1" w:rsidP="000F12C1">
      <w:pPr>
        <w:autoSpaceDE w:val="0"/>
        <w:ind w:firstLine="708"/>
        <w:jc w:val="both"/>
        <w:rPr>
          <w:sz w:val="22"/>
          <w:szCs w:val="22"/>
        </w:rPr>
      </w:pPr>
      <w:r w:rsidRPr="00677B53">
        <w:rPr>
          <w:rFonts w:eastAsia="Gungsuh"/>
          <w:sz w:val="22"/>
          <w:szCs w:val="22"/>
        </w:rPr>
        <w:t>Чл.23.</w:t>
      </w:r>
      <w:r w:rsidRPr="00677B53">
        <w:rPr>
          <w:sz w:val="22"/>
          <w:szCs w:val="22"/>
        </w:rPr>
        <w:t>(1) Дружеството може да изкупи собствени акции въз основа на решение на Общото събрание на акционерите в хипотезите установени в този Устав, при спазване на установения ред и условията, което определя:</w:t>
      </w:r>
    </w:p>
    <w:p w:rsidR="000F12C1" w:rsidRPr="00677B53" w:rsidRDefault="000F12C1" w:rsidP="000F12C1">
      <w:pPr>
        <w:autoSpaceDE w:val="0"/>
        <w:ind w:firstLine="708"/>
        <w:jc w:val="both"/>
        <w:rPr>
          <w:rFonts w:eastAsia="Gungsuh"/>
          <w:sz w:val="22"/>
          <w:szCs w:val="22"/>
        </w:rPr>
      </w:pPr>
      <w:r w:rsidRPr="00677B53">
        <w:rPr>
          <w:sz w:val="22"/>
          <w:szCs w:val="22"/>
        </w:rPr>
        <w:t>1. максималния брой акции,</w:t>
      </w:r>
      <w:r>
        <w:rPr>
          <w:sz w:val="22"/>
          <w:szCs w:val="22"/>
        </w:rPr>
        <w:t xml:space="preserve"> </w:t>
      </w:r>
      <w:r w:rsidRPr="00677B53">
        <w:rPr>
          <w:sz w:val="22"/>
          <w:szCs w:val="22"/>
        </w:rPr>
        <w:t>подлежащи на обратно изкупуване;</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 xml:space="preserve">2. </w:t>
      </w:r>
      <w:r w:rsidRPr="00677B53">
        <w:rPr>
          <w:sz w:val="22"/>
          <w:szCs w:val="22"/>
        </w:rPr>
        <w:t>условията и реда, при които съветът на директорите извършва изкупуването в определен срок не по-дълъг от 18 месеца;</w:t>
      </w:r>
    </w:p>
    <w:p w:rsidR="000F12C1" w:rsidRPr="00677B53" w:rsidRDefault="000F12C1" w:rsidP="000F12C1">
      <w:pPr>
        <w:autoSpaceDE w:val="0"/>
        <w:ind w:firstLine="708"/>
        <w:jc w:val="both"/>
        <w:rPr>
          <w:sz w:val="22"/>
          <w:szCs w:val="22"/>
        </w:rPr>
      </w:pPr>
      <w:r w:rsidRPr="00677B53">
        <w:rPr>
          <w:rFonts w:eastAsia="Gungsuh"/>
          <w:sz w:val="22"/>
          <w:szCs w:val="22"/>
        </w:rPr>
        <w:t xml:space="preserve">3. </w:t>
      </w:r>
      <w:r w:rsidRPr="00677B53">
        <w:rPr>
          <w:sz w:val="22"/>
          <w:szCs w:val="22"/>
        </w:rPr>
        <w:t>минималния и максималния размер на цената на изкупуване.</w:t>
      </w:r>
    </w:p>
    <w:p w:rsidR="000F12C1" w:rsidRPr="00677B53" w:rsidRDefault="000F12C1" w:rsidP="000F12C1">
      <w:pPr>
        <w:autoSpaceDE w:val="0"/>
        <w:ind w:firstLine="708"/>
        <w:jc w:val="both"/>
        <w:rPr>
          <w:sz w:val="22"/>
          <w:szCs w:val="22"/>
        </w:rPr>
      </w:pPr>
      <w:r w:rsidRPr="00677B53">
        <w:rPr>
          <w:sz w:val="22"/>
          <w:szCs w:val="22"/>
        </w:rPr>
        <w:t xml:space="preserve">(2) /изм. с решение на Общото събрание на акционерите от 30.08.2017 г./ Решението по ал. 1 се взема от представения капитал. Решението се вписва в търговския регистър.   </w:t>
      </w:r>
    </w:p>
    <w:p w:rsidR="000F12C1" w:rsidRPr="00677B53" w:rsidRDefault="000F12C1" w:rsidP="000F12C1">
      <w:pPr>
        <w:autoSpaceDE w:val="0"/>
        <w:ind w:firstLine="708"/>
        <w:jc w:val="both"/>
        <w:rPr>
          <w:b/>
          <w:sz w:val="22"/>
          <w:szCs w:val="22"/>
        </w:rPr>
      </w:pPr>
      <w:r w:rsidRPr="00677B53">
        <w:rPr>
          <w:sz w:val="22"/>
          <w:szCs w:val="22"/>
        </w:rPr>
        <w:t>(3) Изкупуването се извършва при съответно прилагане на чл. 247а, ал. 1 и 2 от ТЗ.</w:t>
      </w:r>
    </w:p>
    <w:p w:rsidR="000F12C1" w:rsidRPr="00677B53" w:rsidRDefault="000F12C1" w:rsidP="000F12C1">
      <w:pPr>
        <w:autoSpaceDE w:val="0"/>
        <w:ind w:firstLine="708"/>
        <w:jc w:val="both"/>
        <w:rPr>
          <w:rFonts w:eastAsia="Gungsuh"/>
          <w:sz w:val="22"/>
          <w:szCs w:val="22"/>
        </w:rPr>
      </w:pPr>
      <w:r w:rsidRPr="00677B53">
        <w:rPr>
          <w:b/>
          <w:sz w:val="22"/>
          <w:szCs w:val="22"/>
        </w:rPr>
        <w:t xml:space="preserve">Безналични акции </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Чл.24.</w:t>
      </w:r>
      <w:r w:rsidRPr="00677B53">
        <w:rPr>
          <w:sz w:val="22"/>
          <w:szCs w:val="22"/>
        </w:rPr>
        <w:t>(1) Дружеството може да издава и безналични акции.</w:t>
      </w:r>
    </w:p>
    <w:p w:rsidR="000F12C1" w:rsidRPr="00677B53" w:rsidRDefault="000F12C1" w:rsidP="000F12C1">
      <w:pPr>
        <w:autoSpaceDE w:val="0"/>
        <w:ind w:firstLine="708"/>
        <w:jc w:val="both"/>
        <w:rPr>
          <w:b/>
          <w:sz w:val="22"/>
          <w:szCs w:val="22"/>
        </w:rPr>
      </w:pPr>
      <w:r w:rsidRPr="00677B53">
        <w:rPr>
          <w:rFonts w:eastAsia="Gungsuh"/>
          <w:sz w:val="22"/>
          <w:szCs w:val="22"/>
        </w:rPr>
        <w:t xml:space="preserve">(2) </w:t>
      </w:r>
      <w:r w:rsidRPr="00677B53">
        <w:rPr>
          <w:sz w:val="22"/>
          <w:szCs w:val="22"/>
        </w:rPr>
        <w:t>Издаването и разпореждането с безналични акции се извършва съгласно разпоредбите на действащото законодателство, уреждащо тази материя.</w:t>
      </w:r>
    </w:p>
    <w:p w:rsidR="000F12C1" w:rsidRPr="00677B53" w:rsidRDefault="000F12C1" w:rsidP="000F12C1">
      <w:pPr>
        <w:autoSpaceDE w:val="0"/>
        <w:ind w:firstLine="708"/>
        <w:jc w:val="both"/>
        <w:rPr>
          <w:rFonts w:eastAsia="Gungsuh"/>
          <w:sz w:val="22"/>
          <w:szCs w:val="22"/>
        </w:rPr>
      </w:pPr>
      <w:r w:rsidRPr="00677B53">
        <w:rPr>
          <w:b/>
          <w:sz w:val="22"/>
          <w:szCs w:val="22"/>
        </w:rPr>
        <w:t xml:space="preserve">Книга за акционерите </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Чл.25.</w:t>
      </w:r>
      <w:r w:rsidRPr="00677B53">
        <w:rPr>
          <w:sz w:val="22"/>
          <w:szCs w:val="22"/>
        </w:rPr>
        <w:t>(1) В дружеството се води книга за акционерите, в която се записва името и адресът на притежателите на поименните акции, включително и по отношение на броя на акциите на приносител, учредителната тяхна емисия и се отбелязва видът, номиналната и емисионната стойност, броят и номерата на акциите. По решение на Съвета на директорите на Дружеството в книгата на акционерите могат да бъдат вписвани и други обстоятелства. В случай, че са емитирани и безналични акции се води и книга на безналичните акции.</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 xml:space="preserve">(2) </w:t>
      </w:r>
      <w:r w:rsidRPr="00677B53">
        <w:rPr>
          <w:sz w:val="22"/>
          <w:szCs w:val="22"/>
        </w:rPr>
        <w:t>Правилата по горната алинея се отнасят и за временните удостоверения.</w:t>
      </w:r>
    </w:p>
    <w:p w:rsidR="000F12C1" w:rsidRPr="00ED0E49" w:rsidRDefault="000F12C1" w:rsidP="000F12C1">
      <w:pPr>
        <w:autoSpaceDE w:val="0"/>
        <w:ind w:firstLine="708"/>
        <w:jc w:val="both"/>
        <w:rPr>
          <w:sz w:val="22"/>
          <w:szCs w:val="22"/>
        </w:rPr>
      </w:pPr>
      <w:r w:rsidRPr="00ED0E49">
        <w:rPr>
          <w:rFonts w:eastAsia="Gungsuh"/>
          <w:sz w:val="22"/>
          <w:szCs w:val="22"/>
        </w:rPr>
        <w:t>(</w:t>
      </w:r>
      <w:r w:rsidRPr="00ED0E49">
        <w:rPr>
          <w:sz w:val="22"/>
          <w:szCs w:val="22"/>
        </w:rPr>
        <w:t>З) Книгата за акционерите се води и съхранява от Изпълнителния директор.</w:t>
      </w:r>
    </w:p>
    <w:p w:rsidR="000F12C1" w:rsidRPr="00ED0E49" w:rsidRDefault="000F12C1" w:rsidP="000F12C1">
      <w:pPr>
        <w:autoSpaceDE w:val="0"/>
        <w:jc w:val="both"/>
        <w:rPr>
          <w:rFonts w:eastAsia="Gungsuh"/>
          <w:color w:val="C00000"/>
          <w:sz w:val="22"/>
          <w:szCs w:val="22"/>
        </w:rPr>
      </w:pPr>
      <w:r w:rsidRPr="00ED0E49">
        <w:rPr>
          <w:color w:val="C00000"/>
          <w:sz w:val="22"/>
          <w:szCs w:val="22"/>
        </w:rPr>
        <w:t xml:space="preserve">СТАРО - </w:t>
      </w:r>
      <w:r w:rsidRPr="00ED0E49">
        <w:rPr>
          <w:rFonts w:eastAsia="Gungsuh"/>
          <w:color w:val="C00000"/>
          <w:sz w:val="22"/>
          <w:szCs w:val="22"/>
        </w:rPr>
        <w:t>Чл.25. (З)</w:t>
      </w:r>
    </w:p>
    <w:p w:rsidR="000F12C1" w:rsidRPr="00ED0E49" w:rsidRDefault="000F12C1" w:rsidP="000F12C1">
      <w:pPr>
        <w:autoSpaceDE w:val="0"/>
        <w:jc w:val="both"/>
        <w:rPr>
          <w:rFonts w:eastAsia="Gungsuh"/>
          <w:sz w:val="22"/>
          <w:szCs w:val="22"/>
        </w:rPr>
      </w:pPr>
    </w:p>
    <w:p w:rsidR="000F12C1" w:rsidRPr="00ED0E49" w:rsidRDefault="000F12C1" w:rsidP="000F12C1">
      <w:pPr>
        <w:autoSpaceDE w:val="0"/>
        <w:jc w:val="both"/>
        <w:rPr>
          <w:rFonts w:eastAsia="Gungsuh"/>
          <w:color w:val="70AD47"/>
          <w:sz w:val="22"/>
          <w:szCs w:val="22"/>
        </w:rPr>
      </w:pPr>
      <w:r w:rsidRPr="00ED0E49">
        <w:rPr>
          <w:rFonts w:eastAsia="Gungsuh"/>
          <w:color w:val="70AD47"/>
          <w:sz w:val="22"/>
          <w:szCs w:val="22"/>
        </w:rPr>
        <w:t>НОВО – Чл.25. (3)</w:t>
      </w:r>
    </w:p>
    <w:p w:rsidR="000F12C1" w:rsidRPr="00ED0E49" w:rsidRDefault="000F12C1" w:rsidP="000F12C1">
      <w:pPr>
        <w:autoSpaceDE w:val="0"/>
        <w:jc w:val="both"/>
        <w:rPr>
          <w:rFonts w:eastAsia="Gungsuh"/>
          <w:sz w:val="22"/>
          <w:szCs w:val="22"/>
        </w:rPr>
      </w:pPr>
    </w:p>
    <w:p w:rsidR="000F12C1" w:rsidRDefault="000F12C1" w:rsidP="000F12C1">
      <w:pPr>
        <w:autoSpaceDE w:val="0"/>
        <w:jc w:val="both"/>
        <w:rPr>
          <w:rFonts w:eastAsia="Gungsuh"/>
          <w:color w:val="4472C4"/>
          <w:sz w:val="22"/>
          <w:szCs w:val="22"/>
        </w:rPr>
      </w:pPr>
      <w:r w:rsidRPr="00ED0E49">
        <w:rPr>
          <w:rFonts w:eastAsia="Gungsuh"/>
          <w:color w:val="4472C4"/>
          <w:sz w:val="22"/>
          <w:szCs w:val="22"/>
        </w:rPr>
        <w:t>МОТИВИ – изправяне на явна фактическа грешка. Вместо Чл.25(двадесет и пет) 3 (три) е изписано чл.25 (З) (зет). Доколкото е прието членовете да се изписват с арабски цифри в десетична бройна система, наличието на ал. “З“ внася объркване и нарушава последователността. Променя се единственото номерацията на съответния член от устава, а неговото съдържание остава непроменено.</w:t>
      </w:r>
    </w:p>
    <w:p w:rsidR="000F12C1" w:rsidRDefault="000F12C1" w:rsidP="000F12C1">
      <w:pPr>
        <w:autoSpaceDE w:val="0"/>
        <w:jc w:val="both"/>
        <w:rPr>
          <w:rFonts w:eastAsia="Gungsuh"/>
          <w:sz w:val="22"/>
          <w:szCs w:val="22"/>
        </w:rPr>
      </w:pPr>
    </w:p>
    <w:p w:rsidR="000F12C1" w:rsidRPr="00677B53" w:rsidRDefault="000F12C1" w:rsidP="000F12C1">
      <w:pPr>
        <w:autoSpaceDE w:val="0"/>
        <w:ind w:firstLine="708"/>
        <w:jc w:val="both"/>
        <w:rPr>
          <w:b/>
          <w:sz w:val="22"/>
          <w:szCs w:val="22"/>
        </w:rPr>
      </w:pPr>
    </w:p>
    <w:p w:rsidR="000F12C1" w:rsidRPr="00677B53" w:rsidRDefault="000F12C1" w:rsidP="000F12C1">
      <w:pPr>
        <w:autoSpaceDE w:val="0"/>
        <w:ind w:firstLine="708"/>
        <w:jc w:val="both"/>
        <w:rPr>
          <w:rFonts w:eastAsia="Gungsuh"/>
          <w:sz w:val="22"/>
          <w:szCs w:val="22"/>
        </w:rPr>
      </w:pPr>
      <w:r w:rsidRPr="00677B53">
        <w:rPr>
          <w:b/>
          <w:sz w:val="22"/>
          <w:szCs w:val="22"/>
        </w:rPr>
        <w:t xml:space="preserve">Увеличаване на капитала </w:t>
      </w:r>
    </w:p>
    <w:p w:rsidR="000F12C1" w:rsidRPr="00677B53" w:rsidRDefault="000F12C1" w:rsidP="000F12C1">
      <w:pPr>
        <w:autoSpaceDE w:val="0"/>
        <w:ind w:firstLine="708"/>
        <w:jc w:val="both"/>
        <w:rPr>
          <w:sz w:val="22"/>
          <w:szCs w:val="22"/>
        </w:rPr>
      </w:pPr>
      <w:r w:rsidRPr="00677B53">
        <w:rPr>
          <w:rFonts w:eastAsia="Gungsuh"/>
          <w:sz w:val="22"/>
          <w:szCs w:val="22"/>
        </w:rPr>
        <w:lastRenderedPageBreak/>
        <w:t>Чл.26.</w:t>
      </w:r>
      <w:r w:rsidRPr="00677B53">
        <w:rPr>
          <w:sz w:val="22"/>
          <w:szCs w:val="22"/>
        </w:rPr>
        <w:t>(1) След внасяне на пълната номинална стойност на акциите и набиране на капитала на дружеството, той може да бъде увеличен по силата на решение на Общото събрание на акционерите чрез:</w:t>
      </w:r>
    </w:p>
    <w:p w:rsidR="000F12C1" w:rsidRPr="00677B53" w:rsidRDefault="000F12C1" w:rsidP="000F12C1">
      <w:pPr>
        <w:autoSpaceDE w:val="0"/>
        <w:ind w:firstLine="708"/>
        <w:jc w:val="both"/>
        <w:rPr>
          <w:rFonts w:eastAsia="Gungsuh"/>
          <w:sz w:val="22"/>
          <w:szCs w:val="22"/>
        </w:rPr>
      </w:pPr>
      <w:r w:rsidRPr="00677B53">
        <w:rPr>
          <w:sz w:val="22"/>
          <w:szCs w:val="22"/>
        </w:rPr>
        <w:t xml:space="preserve">1. допълнителна емисия на акции; </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 xml:space="preserve">2. </w:t>
      </w:r>
      <w:r w:rsidRPr="00677B53">
        <w:rPr>
          <w:sz w:val="22"/>
          <w:szCs w:val="22"/>
        </w:rPr>
        <w:t>чрез увеличаване на номиналната стойност на акциите;</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 xml:space="preserve">3. </w:t>
      </w:r>
      <w:r w:rsidRPr="00677B53">
        <w:rPr>
          <w:sz w:val="22"/>
          <w:szCs w:val="22"/>
        </w:rPr>
        <w:t>чрез други предвидени в закона способи.</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 xml:space="preserve">(2) </w:t>
      </w:r>
      <w:r w:rsidRPr="00677B53">
        <w:rPr>
          <w:sz w:val="22"/>
          <w:szCs w:val="22"/>
        </w:rPr>
        <w:t>Ако емисионната стойност на акциите от новата емисия е по-висока от номиналната, тяхната минимална продажна цена се определя в решението на Общото събрание.</w:t>
      </w:r>
    </w:p>
    <w:p w:rsidR="000F12C1" w:rsidRDefault="000F12C1" w:rsidP="000F12C1">
      <w:pPr>
        <w:autoSpaceDE w:val="0"/>
        <w:jc w:val="both"/>
        <w:rPr>
          <w:sz w:val="22"/>
          <w:szCs w:val="22"/>
        </w:rPr>
      </w:pPr>
      <w:r w:rsidRPr="00677B53">
        <w:rPr>
          <w:rFonts w:eastAsia="Gungsuh"/>
          <w:sz w:val="22"/>
          <w:szCs w:val="22"/>
        </w:rPr>
        <w:t>(</w:t>
      </w:r>
      <w:r w:rsidRPr="00677B53">
        <w:rPr>
          <w:sz w:val="22"/>
          <w:szCs w:val="22"/>
        </w:rPr>
        <w:t>З) Увеличението става чрез капитализиране на неразпределени печалби и други активи, чрез привличане на външен капитал или чрез други предвидени в закона способи.</w:t>
      </w:r>
    </w:p>
    <w:p w:rsidR="000F12C1" w:rsidRPr="00ED0E49" w:rsidRDefault="000F12C1" w:rsidP="000F12C1">
      <w:pPr>
        <w:autoSpaceDE w:val="0"/>
        <w:jc w:val="both"/>
        <w:rPr>
          <w:rFonts w:eastAsia="Gungsuh"/>
          <w:color w:val="C00000"/>
          <w:sz w:val="22"/>
          <w:szCs w:val="22"/>
        </w:rPr>
      </w:pPr>
      <w:r w:rsidRPr="00ED0E49">
        <w:rPr>
          <w:color w:val="C00000"/>
          <w:sz w:val="22"/>
          <w:szCs w:val="22"/>
        </w:rPr>
        <w:t xml:space="preserve">СТАРО - </w:t>
      </w:r>
      <w:r w:rsidRPr="00ED0E49">
        <w:rPr>
          <w:rFonts w:eastAsia="Gungsuh"/>
          <w:color w:val="C00000"/>
          <w:sz w:val="22"/>
          <w:szCs w:val="22"/>
        </w:rPr>
        <w:t>Чл.26. (З)</w:t>
      </w:r>
    </w:p>
    <w:p w:rsidR="000F12C1" w:rsidRPr="00ED0E49" w:rsidRDefault="000F12C1" w:rsidP="000F12C1">
      <w:pPr>
        <w:autoSpaceDE w:val="0"/>
        <w:jc w:val="both"/>
        <w:rPr>
          <w:rFonts w:eastAsia="Gungsuh"/>
          <w:sz w:val="22"/>
          <w:szCs w:val="22"/>
        </w:rPr>
      </w:pPr>
    </w:p>
    <w:p w:rsidR="000F12C1" w:rsidRPr="00ED0E49" w:rsidRDefault="000F12C1" w:rsidP="000F12C1">
      <w:pPr>
        <w:autoSpaceDE w:val="0"/>
        <w:jc w:val="both"/>
        <w:rPr>
          <w:rFonts w:eastAsia="Gungsuh"/>
          <w:color w:val="70AD47"/>
          <w:sz w:val="22"/>
          <w:szCs w:val="22"/>
        </w:rPr>
      </w:pPr>
      <w:r w:rsidRPr="00ED0E49">
        <w:rPr>
          <w:rFonts w:eastAsia="Gungsuh"/>
          <w:color w:val="70AD47"/>
          <w:sz w:val="22"/>
          <w:szCs w:val="22"/>
        </w:rPr>
        <w:t>НОВО – Чл.26. (3)</w:t>
      </w:r>
    </w:p>
    <w:p w:rsidR="000F12C1" w:rsidRPr="00ED0E49" w:rsidRDefault="000F12C1" w:rsidP="000F12C1">
      <w:pPr>
        <w:autoSpaceDE w:val="0"/>
        <w:jc w:val="both"/>
        <w:rPr>
          <w:rFonts w:eastAsia="Gungsuh"/>
          <w:sz w:val="22"/>
          <w:szCs w:val="22"/>
        </w:rPr>
      </w:pPr>
    </w:p>
    <w:p w:rsidR="000F12C1" w:rsidRDefault="000F12C1" w:rsidP="000F12C1">
      <w:pPr>
        <w:autoSpaceDE w:val="0"/>
        <w:jc w:val="both"/>
        <w:rPr>
          <w:rFonts w:eastAsia="Gungsuh"/>
          <w:color w:val="4472C4"/>
          <w:sz w:val="22"/>
          <w:szCs w:val="22"/>
        </w:rPr>
      </w:pPr>
      <w:r w:rsidRPr="00ED0E49">
        <w:rPr>
          <w:rFonts w:eastAsia="Gungsuh"/>
          <w:color w:val="4472C4"/>
          <w:sz w:val="22"/>
          <w:szCs w:val="22"/>
        </w:rPr>
        <w:t>МОТИВИ – изправяне на явна фактическа грешка. Вместо Чл.26. (двадесет и шест) (3) (три) е изписано чл.26. З (зет). Доколкото е прието членовете да се изписват с арабски цифри в десетична бройна система, наличието на ал. “З“ внася объркване и нарушава последователността. Променя се единственото номерацията на съответния член от устава, а неговото съдържание остава непроменено.</w:t>
      </w:r>
    </w:p>
    <w:p w:rsidR="000F12C1" w:rsidRDefault="000F12C1" w:rsidP="000F12C1">
      <w:pPr>
        <w:autoSpaceDE w:val="0"/>
        <w:jc w:val="both"/>
        <w:rPr>
          <w:rFonts w:eastAsia="Gungsuh"/>
          <w:sz w:val="22"/>
          <w:szCs w:val="22"/>
        </w:rPr>
      </w:pPr>
    </w:p>
    <w:p w:rsidR="000F12C1" w:rsidRPr="00677B53" w:rsidRDefault="000F12C1" w:rsidP="000F12C1">
      <w:pPr>
        <w:autoSpaceDE w:val="0"/>
        <w:ind w:firstLine="708"/>
        <w:jc w:val="both"/>
        <w:rPr>
          <w:rFonts w:eastAsia="Gungsuh"/>
          <w:sz w:val="22"/>
          <w:szCs w:val="22"/>
        </w:rPr>
      </w:pPr>
      <w:r w:rsidRPr="00677B53">
        <w:rPr>
          <w:rFonts w:eastAsia="Gungsuh"/>
          <w:sz w:val="22"/>
          <w:szCs w:val="22"/>
        </w:rPr>
        <w:t>(</w:t>
      </w:r>
      <w:r w:rsidRPr="00677B53">
        <w:rPr>
          <w:sz w:val="22"/>
          <w:szCs w:val="22"/>
        </w:rPr>
        <w:t>4) Всеки акционер има право да придобие част от новите акции, която съответства на неговия дял в капитала преди увеличението, включително и в случаите, когато това увеличение се извършва с непарична вноска/</w:t>
      </w:r>
      <w:proofErr w:type="spellStart"/>
      <w:r w:rsidRPr="00677B53">
        <w:rPr>
          <w:sz w:val="22"/>
          <w:szCs w:val="22"/>
        </w:rPr>
        <w:t>апорт</w:t>
      </w:r>
      <w:proofErr w:type="spellEnd"/>
      <w:r w:rsidRPr="00677B53">
        <w:rPr>
          <w:sz w:val="22"/>
          <w:szCs w:val="22"/>
        </w:rPr>
        <w:t xml:space="preserve">/ от страна на който и да е акционер. В такива случаи, по искане на акционерите, които не извършват непарични вноски, същите могат да участват в увеличението на капитала с парични вноски или като придобият акции от увеличения по силата на </w:t>
      </w:r>
      <w:proofErr w:type="spellStart"/>
      <w:r w:rsidRPr="00677B53">
        <w:rPr>
          <w:sz w:val="22"/>
          <w:szCs w:val="22"/>
        </w:rPr>
        <w:t>апорта</w:t>
      </w:r>
      <w:proofErr w:type="spellEnd"/>
      <w:r w:rsidRPr="00677B53">
        <w:rPr>
          <w:sz w:val="22"/>
          <w:szCs w:val="22"/>
        </w:rPr>
        <w:t xml:space="preserve"> капитал срещу заплащането на номиналната им стойност на акционера, извършил непаричната вноска.</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w:t>
      </w:r>
      <w:r w:rsidRPr="00677B53">
        <w:rPr>
          <w:sz w:val="22"/>
          <w:szCs w:val="22"/>
        </w:rPr>
        <w:t>5) Акциите от допълнителната емисия, които не са записани от акционерите, се предлагат на пазара чрез подписка, освен ако Общото събрание реши те да бъдат продадени по друг начин.</w:t>
      </w:r>
    </w:p>
    <w:p w:rsidR="000F12C1" w:rsidRPr="00677B53" w:rsidRDefault="000F12C1" w:rsidP="000F12C1">
      <w:pPr>
        <w:autoSpaceDE w:val="0"/>
        <w:ind w:firstLine="708"/>
        <w:jc w:val="both"/>
        <w:rPr>
          <w:b/>
          <w:sz w:val="22"/>
          <w:szCs w:val="22"/>
        </w:rPr>
      </w:pPr>
      <w:r w:rsidRPr="00677B53">
        <w:rPr>
          <w:rFonts w:eastAsia="Gungsuh"/>
          <w:sz w:val="22"/>
          <w:szCs w:val="22"/>
        </w:rPr>
        <w:t>(</w:t>
      </w:r>
      <w:r w:rsidRPr="00677B53">
        <w:rPr>
          <w:sz w:val="22"/>
          <w:szCs w:val="22"/>
        </w:rPr>
        <w:t>6) В случай на увеличение на капитала чрез капитализиране на неразпределени печалби и други с издаване на нови акции, новите акции се придобиват от акционерите безплатно, съразмерно с вече притежаваните акции.</w:t>
      </w:r>
    </w:p>
    <w:p w:rsidR="000F12C1" w:rsidRPr="00677B53" w:rsidRDefault="000F12C1" w:rsidP="000F12C1">
      <w:pPr>
        <w:autoSpaceDE w:val="0"/>
        <w:ind w:firstLine="708"/>
        <w:jc w:val="both"/>
        <w:rPr>
          <w:rFonts w:eastAsia="Gungsuh"/>
          <w:sz w:val="22"/>
          <w:szCs w:val="22"/>
        </w:rPr>
      </w:pPr>
      <w:r w:rsidRPr="00677B53">
        <w:rPr>
          <w:b/>
          <w:sz w:val="22"/>
          <w:szCs w:val="22"/>
        </w:rPr>
        <w:t xml:space="preserve">Увеличаване на капитала със средства на дружеството </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Чл.27.</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 xml:space="preserve">/изм. с решение на Общото събрание на акционерите от 24.04.2019 г./ </w:t>
      </w:r>
    </w:p>
    <w:p w:rsidR="000F12C1" w:rsidRPr="00677B53" w:rsidRDefault="000F12C1" w:rsidP="000F12C1">
      <w:pPr>
        <w:autoSpaceDE w:val="0"/>
        <w:ind w:firstLine="708"/>
        <w:jc w:val="both"/>
        <w:rPr>
          <w:rFonts w:eastAsia="Gungsuh"/>
          <w:sz w:val="22"/>
          <w:szCs w:val="22"/>
        </w:rPr>
      </w:pPr>
      <w:r w:rsidRPr="00677B53">
        <w:rPr>
          <w:sz w:val="22"/>
          <w:szCs w:val="22"/>
        </w:rPr>
        <w:t>(1) Едноличният собственик на капитала може да вземе решение за увеличаване на капитала чрез превръщане на част от печалбата след данъчно облагане в капитал.</w:t>
      </w:r>
    </w:p>
    <w:p w:rsidR="000F12C1" w:rsidRPr="00677B53" w:rsidRDefault="000F12C1" w:rsidP="000F12C1">
      <w:pPr>
        <w:autoSpaceDE w:val="0"/>
        <w:ind w:firstLine="708"/>
        <w:jc w:val="both"/>
        <w:rPr>
          <w:sz w:val="22"/>
          <w:szCs w:val="22"/>
        </w:rPr>
      </w:pPr>
      <w:r w:rsidRPr="00677B53">
        <w:rPr>
          <w:rFonts w:eastAsia="Gungsuh"/>
          <w:sz w:val="22"/>
          <w:szCs w:val="22"/>
        </w:rPr>
        <w:t xml:space="preserve">(2) </w:t>
      </w:r>
      <w:r w:rsidRPr="00677B53">
        <w:rPr>
          <w:sz w:val="22"/>
          <w:szCs w:val="22"/>
        </w:rPr>
        <w:t>Увеличаването на капитала по предходната алинея се извършва:</w:t>
      </w:r>
    </w:p>
    <w:p w:rsidR="000F12C1" w:rsidRPr="00677B53" w:rsidRDefault="000F12C1" w:rsidP="000F12C1">
      <w:pPr>
        <w:autoSpaceDE w:val="0"/>
        <w:jc w:val="both"/>
        <w:rPr>
          <w:sz w:val="22"/>
          <w:szCs w:val="22"/>
        </w:rPr>
      </w:pPr>
      <w:r w:rsidRPr="00677B53">
        <w:rPr>
          <w:sz w:val="22"/>
          <w:szCs w:val="22"/>
        </w:rPr>
        <w:tab/>
        <w:t>посредством емитиране на нови акции до увеличения размер на капитала, които безвъзмездно се разпределят между акционерите съразмерно на участието им в</w:t>
      </w:r>
      <w:r>
        <w:rPr>
          <w:sz w:val="22"/>
          <w:szCs w:val="22"/>
        </w:rPr>
        <w:t xml:space="preserve"> </w:t>
      </w:r>
      <w:r w:rsidRPr="00677B53">
        <w:rPr>
          <w:sz w:val="22"/>
          <w:szCs w:val="22"/>
        </w:rPr>
        <w:t>капитала или посредством увеличаване на номинала на притежаваните от акционерите акции.</w:t>
      </w:r>
    </w:p>
    <w:p w:rsidR="000F12C1" w:rsidRPr="00677B53" w:rsidRDefault="000F12C1" w:rsidP="000F12C1">
      <w:pPr>
        <w:autoSpaceDE w:val="0"/>
        <w:ind w:firstLine="708"/>
        <w:jc w:val="both"/>
        <w:rPr>
          <w:sz w:val="22"/>
          <w:szCs w:val="22"/>
        </w:rPr>
      </w:pPr>
      <w:r w:rsidRPr="00677B53">
        <w:rPr>
          <w:sz w:val="22"/>
          <w:szCs w:val="22"/>
        </w:rPr>
        <w:t>(3) /изм. с решение на Общото събрание на акционерите от 30.08.2017 г./ След вписването на увеличаването на капитала Съвета на директорите е длъжен да покани акционерите в срок не по-малък от един месец да получат новите акции.</w:t>
      </w:r>
    </w:p>
    <w:p w:rsidR="000F12C1" w:rsidRPr="00677B53" w:rsidRDefault="000F12C1" w:rsidP="000F12C1">
      <w:pPr>
        <w:autoSpaceDE w:val="0"/>
        <w:ind w:firstLine="708"/>
        <w:jc w:val="both"/>
        <w:rPr>
          <w:b/>
          <w:sz w:val="22"/>
          <w:szCs w:val="22"/>
        </w:rPr>
      </w:pPr>
      <w:r w:rsidRPr="00677B53">
        <w:rPr>
          <w:sz w:val="22"/>
          <w:szCs w:val="22"/>
        </w:rPr>
        <w:t>(4) /изм. с решение на Общото събрание на акционерите от 30.08.2017 г./ Не получените в срок от една година след обнародването на увеличението в търговския регистър от акционерите нови акции се предлагат на останалите акционери.</w:t>
      </w:r>
    </w:p>
    <w:p w:rsidR="000F12C1" w:rsidRPr="00677B53" w:rsidRDefault="000F12C1" w:rsidP="000F12C1">
      <w:pPr>
        <w:autoSpaceDE w:val="0"/>
        <w:ind w:firstLine="708"/>
        <w:jc w:val="both"/>
        <w:rPr>
          <w:rFonts w:eastAsia="Gungsuh"/>
          <w:sz w:val="22"/>
          <w:szCs w:val="22"/>
        </w:rPr>
      </w:pPr>
      <w:r w:rsidRPr="00677B53">
        <w:rPr>
          <w:b/>
          <w:sz w:val="22"/>
          <w:szCs w:val="22"/>
        </w:rPr>
        <w:t xml:space="preserve">Намаляване на капитала </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Чл.28.</w:t>
      </w:r>
      <w:r w:rsidRPr="00677B53">
        <w:rPr>
          <w:sz w:val="22"/>
          <w:szCs w:val="22"/>
        </w:rPr>
        <w:t xml:space="preserve"> (1) /изм. с решение на Общото събрание на акционерите от 24.04.2019 г./ Капиталът може да бъде намаляван с решение на Едноличния собственик на капитала, ако намаляването не води до спадане на размера на капитала под минимално допустимия от Търговския закон..</w:t>
      </w:r>
    </w:p>
    <w:p w:rsidR="000F12C1" w:rsidRPr="00677B53" w:rsidRDefault="000F12C1" w:rsidP="000F12C1">
      <w:pPr>
        <w:autoSpaceDE w:val="0"/>
        <w:ind w:firstLine="708"/>
        <w:jc w:val="both"/>
        <w:rPr>
          <w:sz w:val="22"/>
          <w:szCs w:val="22"/>
        </w:rPr>
      </w:pPr>
      <w:r w:rsidRPr="00677B53">
        <w:rPr>
          <w:rFonts w:eastAsia="Gungsuh"/>
          <w:sz w:val="22"/>
          <w:szCs w:val="22"/>
        </w:rPr>
        <w:t xml:space="preserve">(2) </w:t>
      </w:r>
      <w:r w:rsidRPr="00677B53">
        <w:rPr>
          <w:sz w:val="22"/>
          <w:szCs w:val="22"/>
        </w:rPr>
        <w:t xml:space="preserve">Капиталът може да се намали чрез: </w:t>
      </w:r>
    </w:p>
    <w:p w:rsidR="000F12C1" w:rsidRPr="00677B53" w:rsidRDefault="000F12C1" w:rsidP="000F12C1">
      <w:pPr>
        <w:autoSpaceDE w:val="0"/>
        <w:ind w:firstLine="708"/>
        <w:jc w:val="both"/>
        <w:rPr>
          <w:sz w:val="22"/>
          <w:szCs w:val="22"/>
        </w:rPr>
      </w:pPr>
      <w:r w:rsidRPr="00677B53">
        <w:rPr>
          <w:sz w:val="22"/>
          <w:szCs w:val="22"/>
        </w:rPr>
        <w:t>а) намаление на номиналната стойност на акциите;</w:t>
      </w:r>
    </w:p>
    <w:p w:rsidR="000F12C1" w:rsidRPr="00677B53" w:rsidRDefault="000F12C1" w:rsidP="000F12C1">
      <w:pPr>
        <w:autoSpaceDE w:val="0"/>
        <w:ind w:firstLine="708"/>
        <w:jc w:val="both"/>
        <w:rPr>
          <w:rFonts w:eastAsia="Gungsuh"/>
          <w:sz w:val="22"/>
          <w:szCs w:val="22"/>
        </w:rPr>
      </w:pPr>
      <w:r w:rsidRPr="00677B53">
        <w:rPr>
          <w:sz w:val="22"/>
          <w:szCs w:val="22"/>
        </w:rPr>
        <w:t>б) чрез обезсилване на акции след придобиването им от Дружеството.</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(3) /изм. с решение на Общото събрание на акционерите от 24.04.2019 г./ В решението на Едноличния собственик на капитала трябва да се съдържа целта на намаляването и редът, по който ще се извърши</w:t>
      </w:r>
      <w:r w:rsidRPr="00677B53">
        <w:rPr>
          <w:sz w:val="22"/>
          <w:szCs w:val="22"/>
        </w:rPr>
        <w:t>.</w:t>
      </w:r>
    </w:p>
    <w:p w:rsidR="000F12C1" w:rsidRPr="00677B53" w:rsidRDefault="000F12C1" w:rsidP="000F12C1">
      <w:pPr>
        <w:autoSpaceDE w:val="0"/>
        <w:ind w:firstLine="708"/>
        <w:jc w:val="both"/>
        <w:rPr>
          <w:b/>
          <w:sz w:val="22"/>
          <w:szCs w:val="22"/>
        </w:rPr>
      </w:pPr>
      <w:r w:rsidRPr="00677B53">
        <w:rPr>
          <w:rFonts w:eastAsia="Gungsuh"/>
          <w:sz w:val="22"/>
          <w:szCs w:val="22"/>
        </w:rPr>
        <w:t xml:space="preserve">(4) </w:t>
      </w:r>
      <w:r w:rsidRPr="00677B53">
        <w:rPr>
          <w:sz w:val="22"/>
          <w:szCs w:val="22"/>
        </w:rPr>
        <w:t>Разпоредбите на предходните алинеи не се прилагат в случаите на обратно изкупуване на акции по реда на този Устав.</w:t>
      </w:r>
    </w:p>
    <w:p w:rsidR="000F12C1" w:rsidRPr="00677B53" w:rsidRDefault="000F12C1" w:rsidP="000F12C1">
      <w:pPr>
        <w:autoSpaceDE w:val="0"/>
        <w:ind w:firstLine="708"/>
        <w:jc w:val="both"/>
        <w:rPr>
          <w:rFonts w:eastAsia="Gungsuh"/>
          <w:sz w:val="22"/>
          <w:szCs w:val="22"/>
        </w:rPr>
      </w:pPr>
      <w:r w:rsidRPr="00677B53">
        <w:rPr>
          <w:b/>
          <w:sz w:val="22"/>
          <w:szCs w:val="22"/>
        </w:rPr>
        <w:t xml:space="preserve">Намаляване на капитала чрез намаляване номиналната стойност на акциите </w:t>
      </w:r>
    </w:p>
    <w:p w:rsidR="000F12C1" w:rsidRPr="00677B53" w:rsidRDefault="000F12C1" w:rsidP="000F12C1">
      <w:pPr>
        <w:autoSpaceDE w:val="0"/>
        <w:ind w:firstLine="708"/>
        <w:jc w:val="both"/>
        <w:rPr>
          <w:b/>
          <w:sz w:val="22"/>
          <w:szCs w:val="22"/>
        </w:rPr>
      </w:pPr>
      <w:r w:rsidRPr="00677B53">
        <w:rPr>
          <w:rFonts w:eastAsia="Gungsuh"/>
          <w:sz w:val="22"/>
          <w:szCs w:val="22"/>
        </w:rPr>
        <w:lastRenderedPageBreak/>
        <w:t xml:space="preserve">Чл.29. </w:t>
      </w:r>
      <w:r w:rsidRPr="00677B53">
        <w:rPr>
          <w:sz w:val="22"/>
          <w:szCs w:val="22"/>
        </w:rPr>
        <w:t>Номиналната стойност на всяка акция се намалява със съразмерната част от общото намаляване на капитала.</w:t>
      </w:r>
    </w:p>
    <w:p w:rsidR="000F12C1" w:rsidRPr="00677B53" w:rsidRDefault="000F12C1" w:rsidP="000F12C1">
      <w:pPr>
        <w:autoSpaceDE w:val="0"/>
        <w:ind w:firstLine="708"/>
        <w:jc w:val="both"/>
        <w:rPr>
          <w:rFonts w:eastAsia="Gungsuh"/>
          <w:sz w:val="22"/>
          <w:szCs w:val="22"/>
        </w:rPr>
      </w:pPr>
      <w:r w:rsidRPr="00677B53">
        <w:rPr>
          <w:b/>
          <w:sz w:val="22"/>
          <w:szCs w:val="22"/>
        </w:rPr>
        <w:t xml:space="preserve">Намаляване на капитала чрез обезсилване на акции </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 xml:space="preserve">Чл.30. (1) </w:t>
      </w:r>
      <w:r w:rsidRPr="00677B53">
        <w:rPr>
          <w:sz w:val="22"/>
          <w:szCs w:val="22"/>
        </w:rPr>
        <w:t>Акциите могат да се обезсилят принудително и след придобиването им от дружеството.</w:t>
      </w:r>
    </w:p>
    <w:p w:rsidR="000F12C1" w:rsidRPr="00677B53" w:rsidRDefault="000F12C1" w:rsidP="000F12C1">
      <w:pPr>
        <w:autoSpaceDE w:val="0"/>
        <w:ind w:firstLine="708"/>
        <w:jc w:val="both"/>
        <w:rPr>
          <w:sz w:val="22"/>
          <w:szCs w:val="22"/>
        </w:rPr>
      </w:pPr>
      <w:r w:rsidRPr="00677B53">
        <w:rPr>
          <w:rFonts w:eastAsia="Gungsuh"/>
          <w:sz w:val="22"/>
          <w:szCs w:val="22"/>
        </w:rPr>
        <w:t xml:space="preserve">(2) /изм. с решение на Общото събрание на акционерите от 24.04.2019 г./ </w:t>
      </w:r>
      <w:r w:rsidRPr="00677B53">
        <w:rPr>
          <w:sz w:val="22"/>
          <w:szCs w:val="22"/>
        </w:rPr>
        <w:t>Принудително обезсилване на акции се извършва при наличие на следните предпоставки:</w:t>
      </w:r>
    </w:p>
    <w:p w:rsidR="000F12C1" w:rsidRPr="00677B53" w:rsidRDefault="000F12C1" w:rsidP="000F12C1">
      <w:pPr>
        <w:autoSpaceDE w:val="0"/>
        <w:ind w:firstLine="708"/>
        <w:jc w:val="both"/>
        <w:rPr>
          <w:sz w:val="22"/>
          <w:szCs w:val="22"/>
        </w:rPr>
      </w:pPr>
      <w:r w:rsidRPr="00677B53">
        <w:rPr>
          <w:sz w:val="22"/>
          <w:szCs w:val="22"/>
        </w:rPr>
        <w:t>а) решение на Едноличния собственик на капитала за намаляване на капитала на дружеството чрез обезсилване на акции;</w:t>
      </w:r>
    </w:p>
    <w:p w:rsidR="000F12C1" w:rsidRPr="00677B53" w:rsidRDefault="000F12C1" w:rsidP="000F12C1">
      <w:pPr>
        <w:autoSpaceDE w:val="0"/>
        <w:ind w:firstLine="708"/>
        <w:jc w:val="both"/>
        <w:rPr>
          <w:rFonts w:eastAsia="Gungsuh"/>
          <w:sz w:val="22"/>
          <w:szCs w:val="22"/>
        </w:rPr>
      </w:pPr>
      <w:r w:rsidRPr="00677B53">
        <w:rPr>
          <w:sz w:val="22"/>
          <w:szCs w:val="22"/>
        </w:rPr>
        <w:t>б) обективна възможност намаляването на капитала да се извърши чрез обратно изкупуване на акции от дружеството.</w:t>
      </w:r>
    </w:p>
    <w:p w:rsidR="000F12C1" w:rsidRPr="00677B53" w:rsidRDefault="000F12C1" w:rsidP="000F12C1">
      <w:pPr>
        <w:autoSpaceDE w:val="0"/>
        <w:ind w:firstLine="708"/>
        <w:jc w:val="both"/>
        <w:rPr>
          <w:sz w:val="22"/>
          <w:szCs w:val="22"/>
        </w:rPr>
      </w:pPr>
      <w:r w:rsidRPr="00677B53">
        <w:rPr>
          <w:rFonts w:eastAsia="Gungsuh"/>
          <w:sz w:val="22"/>
          <w:szCs w:val="22"/>
        </w:rPr>
        <w:t xml:space="preserve">(3) </w:t>
      </w:r>
      <w:r w:rsidRPr="00677B53">
        <w:rPr>
          <w:sz w:val="22"/>
          <w:szCs w:val="22"/>
        </w:rPr>
        <w:t>Принудителното обезсилване на акции се извършва при спазването на следната процедура:</w:t>
      </w:r>
    </w:p>
    <w:p w:rsidR="000F12C1" w:rsidRPr="00677B53" w:rsidRDefault="000F12C1" w:rsidP="000F12C1">
      <w:pPr>
        <w:autoSpaceDE w:val="0"/>
        <w:ind w:firstLine="708"/>
        <w:jc w:val="both"/>
        <w:rPr>
          <w:sz w:val="22"/>
          <w:szCs w:val="22"/>
        </w:rPr>
      </w:pPr>
      <w:r w:rsidRPr="00677B53">
        <w:rPr>
          <w:sz w:val="22"/>
          <w:szCs w:val="22"/>
        </w:rPr>
        <w:t>а) определяне общо на броя на акциите, които следва да се обезсилят принудително;</w:t>
      </w:r>
    </w:p>
    <w:p w:rsidR="000F12C1" w:rsidRPr="00677B53" w:rsidRDefault="000F12C1" w:rsidP="000F12C1">
      <w:pPr>
        <w:autoSpaceDE w:val="0"/>
        <w:ind w:firstLine="708"/>
        <w:jc w:val="both"/>
        <w:rPr>
          <w:sz w:val="22"/>
          <w:szCs w:val="22"/>
        </w:rPr>
      </w:pPr>
      <w:r w:rsidRPr="00677B53">
        <w:rPr>
          <w:sz w:val="22"/>
          <w:szCs w:val="22"/>
        </w:rPr>
        <w:t>б) разпределяне на акциите (като бройка), които следва да се обезсилят между акционерите, пропорционално на притежаваните от всеки от тях акции. За целта Съветът на директорите обявява предстоящото обезсилване на акции в поне в един централен ежедневник, кани всички акционери да декларират пред дружеството броя на притежаваните акции, като дава поне едномесечен срок за това;</w:t>
      </w:r>
    </w:p>
    <w:p w:rsidR="000F12C1" w:rsidRPr="00677B53" w:rsidRDefault="000F12C1" w:rsidP="000F12C1">
      <w:pPr>
        <w:autoSpaceDE w:val="0"/>
        <w:ind w:firstLine="708"/>
        <w:jc w:val="both"/>
        <w:rPr>
          <w:sz w:val="22"/>
          <w:szCs w:val="22"/>
        </w:rPr>
      </w:pPr>
      <w:r w:rsidRPr="00677B53">
        <w:rPr>
          <w:sz w:val="22"/>
          <w:szCs w:val="22"/>
        </w:rPr>
        <w:t>в) по отношение на акционерите, които не са записали притежаваните акции в определения срок, се възприема разрешението да се обезсилва една от определен брой акции, независимо кой е нейният притежател. Номерата на обезсилваните по този начин акции се определят чрез жребий;</w:t>
      </w:r>
    </w:p>
    <w:p w:rsidR="000F12C1" w:rsidRPr="00677B53" w:rsidRDefault="000F12C1" w:rsidP="000F12C1">
      <w:pPr>
        <w:autoSpaceDE w:val="0"/>
        <w:ind w:firstLine="708"/>
        <w:jc w:val="both"/>
        <w:rPr>
          <w:sz w:val="22"/>
          <w:szCs w:val="22"/>
        </w:rPr>
      </w:pPr>
      <w:r w:rsidRPr="00677B53">
        <w:rPr>
          <w:sz w:val="22"/>
          <w:szCs w:val="22"/>
        </w:rPr>
        <w:t>г) списъкът на обезсилените чрез жребий акции се публикува;</w:t>
      </w:r>
    </w:p>
    <w:p w:rsidR="000F12C1" w:rsidRPr="00677B53" w:rsidRDefault="000F12C1" w:rsidP="000F12C1">
      <w:pPr>
        <w:autoSpaceDE w:val="0"/>
        <w:ind w:firstLine="708"/>
        <w:jc w:val="both"/>
        <w:rPr>
          <w:sz w:val="22"/>
          <w:szCs w:val="22"/>
        </w:rPr>
      </w:pPr>
      <w:r w:rsidRPr="00677B53">
        <w:rPr>
          <w:sz w:val="22"/>
          <w:szCs w:val="22"/>
        </w:rPr>
        <w:t>д) Съветът на директорите трябва да вземе всички необходими мерки за събирането на купюри на обезсилените акции, включително и задържане плащането на дължимия дивидент на тези акционери, които не са внесли в Дружеството купюрите на обезсилените акции.</w:t>
      </w:r>
    </w:p>
    <w:p w:rsidR="000F12C1" w:rsidRPr="00677B53" w:rsidRDefault="000F12C1" w:rsidP="000F12C1">
      <w:pPr>
        <w:autoSpaceDE w:val="0"/>
        <w:ind w:firstLine="708"/>
        <w:jc w:val="both"/>
        <w:rPr>
          <w:b/>
          <w:sz w:val="22"/>
          <w:szCs w:val="22"/>
        </w:rPr>
      </w:pPr>
      <w:r w:rsidRPr="00677B53">
        <w:rPr>
          <w:sz w:val="22"/>
          <w:szCs w:val="22"/>
        </w:rPr>
        <w:t>(4</w:t>
      </w:r>
      <w:r w:rsidRPr="00677B53">
        <w:rPr>
          <w:rFonts w:eastAsia="Gungsuh"/>
          <w:sz w:val="22"/>
          <w:szCs w:val="22"/>
        </w:rPr>
        <w:t>)</w:t>
      </w:r>
      <w:r w:rsidRPr="00677B53">
        <w:rPr>
          <w:sz w:val="22"/>
          <w:szCs w:val="22"/>
        </w:rPr>
        <w:t xml:space="preserve"> По отношение на акционери, притежаващи недостатъчен брой акции, за да бъде обезсилена дори една от тях, Съвета на директорите определя размер на вноската, която се дължи на Дружеството за всяка една така притежавана акция. Тези вноски служат за обезщетяване на други акционери, на които са обезсилени принудително повече акции от приспадащите им се по реда на горната алинея.</w:t>
      </w:r>
    </w:p>
    <w:p w:rsidR="000F12C1" w:rsidRPr="00677B53" w:rsidRDefault="000F12C1" w:rsidP="000F12C1">
      <w:pPr>
        <w:autoSpaceDE w:val="0"/>
        <w:ind w:firstLine="708"/>
        <w:jc w:val="both"/>
        <w:rPr>
          <w:rFonts w:eastAsia="Gungsuh"/>
          <w:sz w:val="22"/>
          <w:szCs w:val="22"/>
        </w:rPr>
      </w:pPr>
      <w:r w:rsidRPr="00677B53">
        <w:rPr>
          <w:b/>
          <w:sz w:val="22"/>
          <w:szCs w:val="22"/>
        </w:rPr>
        <w:t xml:space="preserve">Покриване на загуби </w:t>
      </w:r>
    </w:p>
    <w:p w:rsidR="000F12C1" w:rsidRPr="000309D0" w:rsidRDefault="000F12C1" w:rsidP="000F12C1">
      <w:pPr>
        <w:autoSpaceDE w:val="0"/>
        <w:ind w:firstLine="708"/>
        <w:jc w:val="both"/>
        <w:rPr>
          <w:sz w:val="22"/>
          <w:szCs w:val="22"/>
          <w:lang w:val="ru-RU"/>
        </w:rPr>
      </w:pPr>
      <w:r w:rsidRPr="00677B53">
        <w:rPr>
          <w:rFonts w:eastAsia="Gungsuh"/>
          <w:sz w:val="22"/>
          <w:szCs w:val="22"/>
        </w:rPr>
        <w:t xml:space="preserve">Чл.31. </w:t>
      </w:r>
      <w:r w:rsidRPr="00677B53">
        <w:rPr>
          <w:sz w:val="22"/>
          <w:szCs w:val="22"/>
        </w:rPr>
        <w:t>Загубите според годишния баланс се покриват от фонд "Резервен" на Дружеството.</w:t>
      </w:r>
    </w:p>
    <w:p w:rsidR="000F12C1" w:rsidRPr="000309D0" w:rsidRDefault="000F12C1" w:rsidP="000F12C1">
      <w:pPr>
        <w:autoSpaceDE w:val="0"/>
        <w:ind w:firstLine="708"/>
        <w:jc w:val="both"/>
        <w:rPr>
          <w:sz w:val="22"/>
          <w:szCs w:val="22"/>
          <w:lang w:val="ru-RU"/>
        </w:rPr>
      </w:pPr>
    </w:p>
    <w:p w:rsidR="000F12C1" w:rsidRPr="00677B53" w:rsidRDefault="000F12C1" w:rsidP="000F12C1">
      <w:pPr>
        <w:autoSpaceDE w:val="0"/>
        <w:ind w:firstLine="708"/>
        <w:jc w:val="both"/>
        <w:rPr>
          <w:b/>
          <w:sz w:val="22"/>
          <w:szCs w:val="22"/>
        </w:rPr>
      </w:pPr>
      <w:r w:rsidRPr="00677B53">
        <w:rPr>
          <w:b/>
          <w:sz w:val="22"/>
          <w:szCs w:val="22"/>
        </w:rPr>
        <w:t>III. УПРАВЛЕНИЕ</w:t>
      </w:r>
    </w:p>
    <w:p w:rsidR="000F12C1" w:rsidRPr="00677B53" w:rsidRDefault="000F12C1" w:rsidP="000F12C1">
      <w:pPr>
        <w:autoSpaceDE w:val="0"/>
        <w:ind w:firstLine="708"/>
        <w:jc w:val="both"/>
        <w:rPr>
          <w:rFonts w:eastAsia="Gungsuh"/>
          <w:sz w:val="22"/>
          <w:szCs w:val="22"/>
        </w:rPr>
      </w:pPr>
      <w:r w:rsidRPr="00677B53">
        <w:rPr>
          <w:b/>
          <w:sz w:val="22"/>
          <w:szCs w:val="22"/>
        </w:rPr>
        <w:t xml:space="preserve">Органи на Дружеството </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Чл.32.</w:t>
      </w:r>
      <w:r w:rsidRPr="00677B53">
        <w:rPr>
          <w:sz w:val="22"/>
          <w:szCs w:val="22"/>
        </w:rPr>
        <w:t xml:space="preserve"> </w:t>
      </w:r>
      <w:r w:rsidRPr="00677B53">
        <w:rPr>
          <w:rFonts w:eastAsia="Gungsuh"/>
          <w:sz w:val="22"/>
          <w:szCs w:val="22"/>
        </w:rPr>
        <w:t xml:space="preserve">/изм. с решение на Общото събрание на акционерите от 24.04.2019 г./ </w:t>
      </w:r>
    </w:p>
    <w:p w:rsidR="000F12C1" w:rsidRPr="00677B53" w:rsidRDefault="000F12C1" w:rsidP="000F12C1">
      <w:pPr>
        <w:autoSpaceDE w:val="0"/>
        <w:jc w:val="both"/>
        <w:rPr>
          <w:sz w:val="22"/>
          <w:szCs w:val="22"/>
        </w:rPr>
      </w:pPr>
      <w:r w:rsidRPr="00677B53">
        <w:rPr>
          <w:sz w:val="22"/>
          <w:szCs w:val="22"/>
        </w:rPr>
        <w:t>Дружеството има следните органи на управление:</w:t>
      </w:r>
    </w:p>
    <w:p w:rsidR="000F12C1" w:rsidRPr="00677B53" w:rsidRDefault="000F12C1" w:rsidP="000F12C1">
      <w:pPr>
        <w:autoSpaceDE w:val="0"/>
        <w:ind w:firstLine="708"/>
        <w:jc w:val="both"/>
        <w:rPr>
          <w:sz w:val="22"/>
          <w:szCs w:val="22"/>
        </w:rPr>
      </w:pPr>
      <w:r w:rsidRPr="00677B53">
        <w:rPr>
          <w:sz w:val="22"/>
          <w:szCs w:val="22"/>
        </w:rPr>
        <w:t>1. Едноличен собственик в случай на еднолично акционерно дружество/Общо събрание в случай на акционерно дружество с повече от един акционер; и</w:t>
      </w:r>
    </w:p>
    <w:p w:rsidR="000F12C1" w:rsidRPr="00677B53" w:rsidRDefault="000F12C1" w:rsidP="000F12C1">
      <w:pPr>
        <w:autoSpaceDE w:val="0"/>
        <w:ind w:firstLine="708"/>
        <w:jc w:val="both"/>
        <w:rPr>
          <w:sz w:val="22"/>
          <w:szCs w:val="22"/>
        </w:rPr>
      </w:pPr>
      <w:r w:rsidRPr="00677B53">
        <w:rPr>
          <w:sz w:val="22"/>
          <w:szCs w:val="22"/>
        </w:rPr>
        <w:t>2. Съвет на директорите.</w:t>
      </w:r>
    </w:p>
    <w:p w:rsidR="000F12C1" w:rsidRPr="00677B53" w:rsidRDefault="000F12C1" w:rsidP="000F12C1">
      <w:pPr>
        <w:autoSpaceDE w:val="0"/>
        <w:ind w:firstLine="708"/>
        <w:jc w:val="both"/>
        <w:rPr>
          <w:rFonts w:eastAsia="Gungsuh"/>
          <w:sz w:val="22"/>
          <w:szCs w:val="22"/>
        </w:rPr>
      </w:pPr>
      <w:r w:rsidRPr="00677B53">
        <w:rPr>
          <w:b/>
          <w:sz w:val="22"/>
          <w:szCs w:val="22"/>
        </w:rPr>
        <w:t xml:space="preserve">Състав на общото събрание </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Чл.33</w:t>
      </w:r>
      <w:r w:rsidRPr="00677B53">
        <w:rPr>
          <w:sz w:val="22"/>
          <w:szCs w:val="22"/>
        </w:rPr>
        <w:t>(1) В общото събрание на а</w:t>
      </w:r>
      <w:r>
        <w:rPr>
          <w:sz w:val="22"/>
          <w:szCs w:val="22"/>
        </w:rPr>
        <w:t>кционерите имат право да участ</w:t>
      </w:r>
      <w:r w:rsidRPr="00677B53">
        <w:rPr>
          <w:sz w:val="22"/>
          <w:szCs w:val="22"/>
        </w:rPr>
        <w:t>ват всички акционери.</w:t>
      </w:r>
    </w:p>
    <w:p w:rsidR="000F12C1" w:rsidRPr="000309D0" w:rsidRDefault="000F12C1" w:rsidP="000F12C1">
      <w:pPr>
        <w:autoSpaceDE w:val="0"/>
        <w:ind w:firstLine="708"/>
        <w:jc w:val="both"/>
        <w:rPr>
          <w:rFonts w:eastAsia="Gungsuh"/>
          <w:sz w:val="22"/>
          <w:szCs w:val="22"/>
          <w:lang w:val="ru-RU"/>
        </w:rPr>
      </w:pPr>
      <w:r w:rsidRPr="00677B53">
        <w:rPr>
          <w:rFonts w:eastAsia="Gungsuh"/>
          <w:sz w:val="22"/>
          <w:szCs w:val="22"/>
        </w:rPr>
        <w:t xml:space="preserve">(2) </w:t>
      </w:r>
      <w:r>
        <w:rPr>
          <w:sz w:val="22"/>
          <w:szCs w:val="22"/>
        </w:rPr>
        <w:t>Акционерите участ</w:t>
      </w:r>
      <w:r w:rsidRPr="00677B53">
        <w:rPr>
          <w:sz w:val="22"/>
          <w:szCs w:val="22"/>
        </w:rPr>
        <w:t>ват в общото събрание лично или чрез представител. Член на Съвета на директорите не може да представлява акционер в работата на общото събрание освен ако той самия не е акционер.</w:t>
      </w:r>
    </w:p>
    <w:p w:rsidR="000F12C1" w:rsidRPr="000309D0" w:rsidRDefault="000F12C1" w:rsidP="000F12C1">
      <w:pPr>
        <w:autoSpaceDE w:val="0"/>
        <w:jc w:val="both"/>
        <w:rPr>
          <w:sz w:val="22"/>
          <w:szCs w:val="22"/>
          <w:lang w:val="ru-RU"/>
        </w:rPr>
      </w:pPr>
      <w:r w:rsidRPr="000309D0">
        <w:rPr>
          <w:rFonts w:eastAsia="Gungsuh"/>
          <w:sz w:val="22"/>
          <w:szCs w:val="22"/>
          <w:lang w:val="ru-RU"/>
        </w:rPr>
        <w:tab/>
      </w:r>
      <w:r w:rsidRPr="00677B53">
        <w:rPr>
          <w:sz w:val="22"/>
          <w:szCs w:val="22"/>
        </w:rPr>
        <w:t>(3) Членовете на управителните органи на Дружеството вземат участие в работата на Общото събрание без право на глас, освен ако са акционери.</w:t>
      </w:r>
    </w:p>
    <w:p w:rsidR="000F12C1" w:rsidRPr="00C7368E" w:rsidRDefault="000F12C1" w:rsidP="000F12C1">
      <w:pPr>
        <w:autoSpaceDE w:val="0"/>
        <w:jc w:val="both"/>
        <w:rPr>
          <w:rFonts w:eastAsia="Gungsuh"/>
          <w:color w:val="C00000"/>
          <w:sz w:val="22"/>
          <w:szCs w:val="22"/>
        </w:rPr>
      </w:pPr>
      <w:r w:rsidRPr="00C7368E">
        <w:rPr>
          <w:color w:val="C00000"/>
          <w:sz w:val="22"/>
          <w:szCs w:val="22"/>
        </w:rPr>
        <w:t xml:space="preserve">СТАРО - </w:t>
      </w:r>
      <w:proofErr w:type="spellStart"/>
      <w:r w:rsidRPr="00C7368E">
        <w:rPr>
          <w:rFonts w:eastAsia="Gungsuh"/>
          <w:color w:val="C00000"/>
          <w:sz w:val="22"/>
          <w:szCs w:val="22"/>
        </w:rPr>
        <w:t>Чл.ЗЗ</w:t>
      </w:r>
      <w:proofErr w:type="spellEnd"/>
      <w:r w:rsidRPr="00C7368E">
        <w:rPr>
          <w:rFonts w:eastAsia="Gungsuh"/>
          <w:color w:val="C00000"/>
          <w:sz w:val="22"/>
          <w:szCs w:val="22"/>
        </w:rPr>
        <w:t>.</w:t>
      </w:r>
    </w:p>
    <w:p w:rsidR="000F12C1" w:rsidRDefault="000F12C1" w:rsidP="000F12C1">
      <w:pPr>
        <w:autoSpaceDE w:val="0"/>
        <w:jc w:val="both"/>
        <w:rPr>
          <w:rFonts w:eastAsia="Gungsuh"/>
          <w:sz w:val="22"/>
          <w:szCs w:val="22"/>
        </w:rPr>
      </w:pPr>
    </w:p>
    <w:p w:rsidR="000F12C1" w:rsidRDefault="000F12C1" w:rsidP="000F12C1">
      <w:pPr>
        <w:autoSpaceDE w:val="0"/>
        <w:jc w:val="both"/>
        <w:rPr>
          <w:rFonts w:eastAsia="Gungsuh"/>
          <w:color w:val="70AD47"/>
          <w:sz w:val="22"/>
          <w:szCs w:val="22"/>
        </w:rPr>
      </w:pPr>
      <w:r>
        <w:rPr>
          <w:rFonts w:eastAsia="Gungsuh"/>
          <w:color w:val="70AD47"/>
          <w:sz w:val="22"/>
          <w:szCs w:val="22"/>
        </w:rPr>
        <w:t>НОВО – Чл.33а</w:t>
      </w:r>
    </w:p>
    <w:p w:rsidR="000F12C1" w:rsidRDefault="000F12C1" w:rsidP="000F12C1">
      <w:pPr>
        <w:autoSpaceDE w:val="0"/>
        <w:jc w:val="both"/>
        <w:rPr>
          <w:rFonts w:eastAsia="Gungsuh"/>
          <w:sz w:val="22"/>
          <w:szCs w:val="22"/>
        </w:rPr>
      </w:pPr>
    </w:p>
    <w:p w:rsidR="000F12C1" w:rsidRDefault="000F12C1" w:rsidP="000F12C1">
      <w:pPr>
        <w:autoSpaceDE w:val="0"/>
        <w:jc w:val="both"/>
        <w:rPr>
          <w:rFonts w:eastAsia="Gungsuh"/>
          <w:color w:val="4472C4"/>
          <w:sz w:val="22"/>
          <w:szCs w:val="22"/>
        </w:rPr>
      </w:pPr>
      <w:r>
        <w:rPr>
          <w:rFonts w:eastAsia="Gungsuh"/>
          <w:color w:val="4472C4"/>
          <w:sz w:val="22"/>
          <w:szCs w:val="22"/>
        </w:rPr>
        <w:t xml:space="preserve">МОТИВИ – изправяне на явна фактическа грешка. Чл.33 (тридесет и три) се следва от </w:t>
      </w:r>
      <w:proofErr w:type="spellStart"/>
      <w:r>
        <w:rPr>
          <w:rFonts w:eastAsia="Gungsuh"/>
          <w:color w:val="4472C4"/>
          <w:sz w:val="22"/>
          <w:szCs w:val="22"/>
        </w:rPr>
        <w:t>чл.ЗЗ</w:t>
      </w:r>
      <w:proofErr w:type="spellEnd"/>
      <w:r>
        <w:rPr>
          <w:rFonts w:eastAsia="Gungsuh"/>
          <w:color w:val="4472C4"/>
          <w:sz w:val="22"/>
          <w:szCs w:val="22"/>
        </w:rPr>
        <w:t xml:space="preserve"> (зет зет), който се следва от чл.34 (тридесет и четири). Доколкото е прието членовете да се изписват с арабски цифри в десетична бройна система, наличието на „</w:t>
      </w:r>
      <w:proofErr w:type="spellStart"/>
      <w:r>
        <w:rPr>
          <w:rFonts w:eastAsia="Gungsuh"/>
          <w:color w:val="4472C4"/>
          <w:sz w:val="22"/>
          <w:szCs w:val="22"/>
        </w:rPr>
        <w:t>чл.ЗЗ</w:t>
      </w:r>
      <w:proofErr w:type="spellEnd"/>
      <w:r>
        <w:rPr>
          <w:rFonts w:eastAsia="Gungsuh"/>
          <w:color w:val="4472C4"/>
          <w:sz w:val="22"/>
          <w:szCs w:val="22"/>
        </w:rPr>
        <w:t>“ внася объркване и нарушава последователността. Променя се единственото номерацията на съответния член от устава, а неговото съдържание остава непроменено.</w:t>
      </w:r>
    </w:p>
    <w:p w:rsidR="000F12C1" w:rsidRDefault="000F12C1" w:rsidP="000F12C1">
      <w:pPr>
        <w:autoSpaceDE w:val="0"/>
        <w:jc w:val="both"/>
        <w:rPr>
          <w:rFonts w:eastAsia="Gungsuh"/>
          <w:sz w:val="22"/>
          <w:szCs w:val="22"/>
        </w:rPr>
      </w:pPr>
    </w:p>
    <w:p w:rsidR="000F12C1" w:rsidRPr="000309D0" w:rsidRDefault="000F12C1" w:rsidP="000F12C1">
      <w:pPr>
        <w:autoSpaceDE w:val="0"/>
        <w:ind w:firstLine="709"/>
        <w:jc w:val="both"/>
        <w:rPr>
          <w:sz w:val="22"/>
          <w:szCs w:val="22"/>
          <w:lang w:val="ru-RU"/>
        </w:rPr>
      </w:pPr>
      <w:r w:rsidRPr="00677B53">
        <w:rPr>
          <w:rFonts w:eastAsia="Gungsuh"/>
          <w:sz w:val="22"/>
          <w:szCs w:val="22"/>
        </w:rPr>
        <w:lastRenderedPageBreak/>
        <w:t xml:space="preserve">(1) </w:t>
      </w:r>
      <w:r w:rsidRPr="00677B53">
        <w:rPr>
          <w:sz w:val="22"/>
          <w:szCs w:val="22"/>
        </w:rPr>
        <w:t>Юридическите лица - акционери се представляват на Общото събрание от законните им представители или изрично упълномощено лице.</w:t>
      </w:r>
    </w:p>
    <w:p w:rsidR="000F12C1" w:rsidRPr="000309D0" w:rsidRDefault="000F12C1" w:rsidP="000F12C1">
      <w:pPr>
        <w:autoSpaceDE w:val="0"/>
        <w:jc w:val="both"/>
        <w:rPr>
          <w:rFonts w:eastAsia="Gungsuh"/>
          <w:sz w:val="22"/>
          <w:szCs w:val="22"/>
          <w:lang w:val="ru-RU"/>
        </w:rPr>
      </w:pPr>
      <w:r w:rsidRPr="000309D0">
        <w:rPr>
          <w:sz w:val="22"/>
          <w:szCs w:val="22"/>
          <w:lang w:val="ru-RU"/>
        </w:rPr>
        <w:tab/>
      </w:r>
      <w:r w:rsidRPr="00677B53">
        <w:rPr>
          <w:rFonts w:eastAsia="Gungsuh"/>
          <w:sz w:val="22"/>
          <w:szCs w:val="22"/>
        </w:rPr>
        <w:t xml:space="preserve">(2) </w:t>
      </w:r>
      <w:r w:rsidRPr="00677B53">
        <w:rPr>
          <w:sz w:val="22"/>
          <w:szCs w:val="22"/>
        </w:rPr>
        <w:t>Пълномощник на юридическо или физическо лице може да бъде само физическо лице.</w:t>
      </w:r>
    </w:p>
    <w:p w:rsidR="000F12C1" w:rsidRPr="00677B53" w:rsidRDefault="000F12C1" w:rsidP="000F12C1">
      <w:pPr>
        <w:autoSpaceDE w:val="0"/>
        <w:jc w:val="both"/>
        <w:rPr>
          <w:rFonts w:eastAsia="Gungsuh"/>
          <w:sz w:val="22"/>
          <w:szCs w:val="22"/>
        </w:rPr>
      </w:pPr>
      <w:r w:rsidRPr="000309D0">
        <w:rPr>
          <w:rFonts w:eastAsia="Gungsuh"/>
          <w:sz w:val="22"/>
          <w:szCs w:val="22"/>
          <w:lang w:val="ru-RU"/>
        </w:rPr>
        <w:tab/>
      </w:r>
      <w:r w:rsidRPr="00677B53">
        <w:rPr>
          <w:rFonts w:eastAsia="Gungsuh"/>
          <w:sz w:val="22"/>
          <w:szCs w:val="22"/>
        </w:rPr>
        <w:t xml:space="preserve">(3) </w:t>
      </w:r>
      <w:r w:rsidRPr="00677B53">
        <w:rPr>
          <w:sz w:val="22"/>
          <w:szCs w:val="22"/>
        </w:rPr>
        <w:t>Пълномощните са изрични – за участие в Общото събрание на Дружеството, като могат да бъдат издадени за ограничен или неограничен брой заседания на събранието.</w:t>
      </w:r>
    </w:p>
    <w:p w:rsidR="000F12C1" w:rsidRPr="000309D0" w:rsidRDefault="000F12C1" w:rsidP="000F12C1">
      <w:pPr>
        <w:autoSpaceDE w:val="0"/>
        <w:ind w:firstLine="708"/>
        <w:jc w:val="both"/>
        <w:rPr>
          <w:rFonts w:eastAsia="Gungsuh"/>
          <w:sz w:val="22"/>
          <w:szCs w:val="22"/>
          <w:lang w:val="ru-RU"/>
        </w:rPr>
      </w:pPr>
      <w:r w:rsidRPr="00677B53">
        <w:rPr>
          <w:rFonts w:eastAsia="Gungsuh"/>
          <w:sz w:val="22"/>
          <w:szCs w:val="22"/>
        </w:rPr>
        <w:t xml:space="preserve">(4) </w:t>
      </w:r>
      <w:r w:rsidRPr="00677B53">
        <w:rPr>
          <w:sz w:val="22"/>
          <w:szCs w:val="22"/>
        </w:rPr>
        <w:t xml:space="preserve">Пълномощниците нямат право да </w:t>
      </w:r>
      <w:proofErr w:type="spellStart"/>
      <w:r w:rsidRPr="00677B53">
        <w:rPr>
          <w:sz w:val="22"/>
          <w:szCs w:val="22"/>
        </w:rPr>
        <w:t>преупълномощават</w:t>
      </w:r>
      <w:proofErr w:type="spellEnd"/>
      <w:r w:rsidRPr="00677B53">
        <w:rPr>
          <w:sz w:val="22"/>
          <w:szCs w:val="22"/>
        </w:rPr>
        <w:t xml:space="preserve"> с правата си трети лица.</w:t>
      </w:r>
    </w:p>
    <w:p w:rsidR="000F12C1" w:rsidRPr="00677B53" w:rsidRDefault="000F12C1" w:rsidP="000F12C1">
      <w:pPr>
        <w:autoSpaceDE w:val="0"/>
        <w:jc w:val="both"/>
        <w:rPr>
          <w:rFonts w:eastAsia="Gungsuh"/>
          <w:sz w:val="22"/>
          <w:szCs w:val="22"/>
        </w:rPr>
      </w:pPr>
      <w:r w:rsidRPr="000309D0">
        <w:rPr>
          <w:rFonts w:eastAsia="Gungsuh"/>
          <w:sz w:val="22"/>
          <w:szCs w:val="22"/>
          <w:lang w:val="ru-RU"/>
        </w:rPr>
        <w:tab/>
      </w:r>
      <w:r w:rsidRPr="00677B53">
        <w:rPr>
          <w:b/>
          <w:sz w:val="22"/>
          <w:szCs w:val="22"/>
        </w:rPr>
        <w:t xml:space="preserve">Компетентност на Общото събрание </w:t>
      </w:r>
    </w:p>
    <w:p w:rsidR="000F12C1" w:rsidRPr="00677B53" w:rsidRDefault="000F12C1" w:rsidP="000F12C1">
      <w:pPr>
        <w:autoSpaceDE w:val="0"/>
        <w:ind w:firstLine="708"/>
        <w:jc w:val="both"/>
        <w:rPr>
          <w:sz w:val="22"/>
          <w:szCs w:val="22"/>
        </w:rPr>
      </w:pPr>
      <w:r w:rsidRPr="00677B53">
        <w:rPr>
          <w:rFonts w:eastAsia="Gungsuh"/>
          <w:sz w:val="22"/>
          <w:szCs w:val="22"/>
        </w:rPr>
        <w:t xml:space="preserve">Чл.34. </w:t>
      </w:r>
      <w:r w:rsidRPr="00677B53">
        <w:rPr>
          <w:sz w:val="22"/>
          <w:szCs w:val="22"/>
        </w:rPr>
        <w:t xml:space="preserve">Общото събрание: </w:t>
      </w:r>
    </w:p>
    <w:p w:rsidR="000F12C1" w:rsidRPr="000309D0" w:rsidRDefault="000F12C1" w:rsidP="000F12C1">
      <w:pPr>
        <w:autoSpaceDE w:val="0"/>
        <w:ind w:firstLine="708"/>
        <w:jc w:val="both"/>
        <w:rPr>
          <w:sz w:val="22"/>
          <w:szCs w:val="22"/>
          <w:lang w:val="ru-RU"/>
        </w:rPr>
      </w:pPr>
      <w:r w:rsidRPr="00677B53">
        <w:rPr>
          <w:sz w:val="22"/>
          <w:szCs w:val="22"/>
        </w:rPr>
        <w:t>1. изменя и допълва Устава на Дружеството;</w:t>
      </w:r>
    </w:p>
    <w:p w:rsidR="000F12C1" w:rsidRPr="00677B53" w:rsidRDefault="000F12C1" w:rsidP="000F12C1">
      <w:pPr>
        <w:autoSpaceDE w:val="0"/>
        <w:jc w:val="both"/>
        <w:rPr>
          <w:rFonts w:eastAsia="Gungsuh"/>
          <w:sz w:val="22"/>
          <w:szCs w:val="22"/>
        </w:rPr>
      </w:pPr>
      <w:r w:rsidRPr="000309D0">
        <w:rPr>
          <w:sz w:val="22"/>
          <w:szCs w:val="22"/>
          <w:lang w:val="ru-RU"/>
        </w:rPr>
        <w:tab/>
      </w:r>
      <w:r w:rsidRPr="00677B53">
        <w:rPr>
          <w:rFonts w:eastAsia="Gungsuh"/>
          <w:sz w:val="22"/>
          <w:szCs w:val="22"/>
        </w:rPr>
        <w:t xml:space="preserve">2. </w:t>
      </w:r>
      <w:r w:rsidRPr="00677B53">
        <w:rPr>
          <w:sz w:val="22"/>
          <w:szCs w:val="22"/>
        </w:rPr>
        <w:t xml:space="preserve">увеличава и намалява капитала; </w:t>
      </w:r>
    </w:p>
    <w:p w:rsidR="000F12C1" w:rsidRPr="000309D0" w:rsidRDefault="000F12C1" w:rsidP="000F12C1">
      <w:pPr>
        <w:autoSpaceDE w:val="0"/>
        <w:ind w:firstLine="708"/>
        <w:jc w:val="both"/>
        <w:rPr>
          <w:rFonts w:eastAsia="Gungsuh"/>
          <w:sz w:val="22"/>
          <w:szCs w:val="22"/>
          <w:lang w:val="ru-RU"/>
        </w:rPr>
      </w:pPr>
      <w:r w:rsidRPr="00677B53">
        <w:rPr>
          <w:rFonts w:eastAsia="Gungsuh"/>
          <w:sz w:val="22"/>
          <w:szCs w:val="22"/>
        </w:rPr>
        <w:t xml:space="preserve">3. </w:t>
      </w:r>
      <w:r w:rsidRPr="00677B53">
        <w:rPr>
          <w:sz w:val="22"/>
          <w:szCs w:val="22"/>
        </w:rPr>
        <w:t>преобразува и прекратява Дружеството;</w:t>
      </w:r>
    </w:p>
    <w:p w:rsidR="000F12C1" w:rsidRPr="000309D0" w:rsidRDefault="000F12C1" w:rsidP="000F12C1">
      <w:pPr>
        <w:autoSpaceDE w:val="0"/>
        <w:jc w:val="both"/>
        <w:rPr>
          <w:rFonts w:eastAsia="Gungsuh"/>
          <w:sz w:val="22"/>
          <w:szCs w:val="22"/>
          <w:lang w:val="ru-RU"/>
        </w:rPr>
      </w:pPr>
      <w:r w:rsidRPr="000309D0">
        <w:rPr>
          <w:rFonts w:eastAsia="Gungsuh"/>
          <w:sz w:val="22"/>
          <w:szCs w:val="22"/>
          <w:lang w:val="ru-RU"/>
        </w:rPr>
        <w:tab/>
      </w:r>
      <w:r w:rsidRPr="00677B53">
        <w:rPr>
          <w:rFonts w:eastAsia="Gungsuh"/>
          <w:sz w:val="22"/>
          <w:szCs w:val="22"/>
        </w:rPr>
        <w:t xml:space="preserve">4. </w:t>
      </w:r>
      <w:r w:rsidRPr="00677B53">
        <w:rPr>
          <w:sz w:val="22"/>
          <w:szCs w:val="22"/>
        </w:rPr>
        <w:t>избира и освобождава членовете на Съвета на директорите;</w:t>
      </w:r>
    </w:p>
    <w:p w:rsidR="000F12C1" w:rsidRPr="00CC3F83" w:rsidRDefault="000F12C1" w:rsidP="000F12C1">
      <w:pPr>
        <w:autoSpaceDE w:val="0"/>
        <w:jc w:val="both"/>
        <w:rPr>
          <w:color w:val="C00000"/>
          <w:sz w:val="22"/>
          <w:szCs w:val="22"/>
        </w:rPr>
      </w:pPr>
      <w:r w:rsidRPr="00CC3F83">
        <w:rPr>
          <w:rFonts w:eastAsia="Gungsuh"/>
          <w:color w:val="C00000"/>
          <w:sz w:val="22"/>
          <w:szCs w:val="22"/>
        </w:rPr>
        <w:t xml:space="preserve">СТАРО - 5. </w:t>
      </w:r>
      <w:r w:rsidRPr="00CC3F83">
        <w:rPr>
          <w:color w:val="C00000"/>
          <w:sz w:val="22"/>
          <w:szCs w:val="22"/>
        </w:rPr>
        <w:t>определя възнаграждението на членовете на Съвета на директорите, на които няма да бъде възложено управлението на дружеството, включително и правото им да получат част от печалбата на дружеството, както и да придобият акции и облигации на дружеството;</w:t>
      </w:r>
    </w:p>
    <w:p w:rsidR="000F12C1" w:rsidRDefault="000F12C1" w:rsidP="000F12C1">
      <w:pPr>
        <w:autoSpaceDE w:val="0"/>
        <w:jc w:val="both"/>
        <w:rPr>
          <w:rFonts w:eastAsia="Gungsuh"/>
          <w:color w:val="70AD47"/>
          <w:sz w:val="22"/>
          <w:szCs w:val="22"/>
        </w:rPr>
      </w:pPr>
      <w:bookmarkStart w:id="1" w:name="_Hlk167707432"/>
    </w:p>
    <w:p w:rsidR="000F12C1" w:rsidRPr="000309D0" w:rsidRDefault="000F12C1" w:rsidP="000F12C1">
      <w:pPr>
        <w:autoSpaceDE w:val="0"/>
        <w:jc w:val="both"/>
        <w:rPr>
          <w:rFonts w:eastAsia="Gungsuh"/>
          <w:color w:val="70AD47"/>
          <w:sz w:val="22"/>
          <w:szCs w:val="22"/>
          <w:lang w:val="ru-RU"/>
        </w:rPr>
      </w:pPr>
      <w:r>
        <w:rPr>
          <w:rFonts w:eastAsia="Gungsuh"/>
          <w:color w:val="70AD47"/>
          <w:sz w:val="22"/>
          <w:szCs w:val="22"/>
        </w:rPr>
        <w:t xml:space="preserve">НОВО - 5. </w:t>
      </w:r>
      <w:r>
        <w:rPr>
          <w:color w:val="70AD47"/>
          <w:sz w:val="22"/>
          <w:szCs w:val="22"/>
        </w:rPr>
        <w:t>определя възнаграждението на членовете на Съвета на директорите и на Изпълнителния директор.</w:t>
      </w:r>
    </w:p>
    <w:p w:rsidR="000F12C1" w:rsidRDefault="000F12C1" w:rsidP="000F12C1">
      <w:pPr>
        <w:autoSpaceDE w:val="0"/>
        <w:jc w:val="both"/>
        <w:rPr>
          <w:rFonts w:eastAsia="Gungsuh"/>
          <w:color w:val="4472C4"/>
          <w:sz w:val="22"/>
          <w:szCs w:val="22"/>
        </w:rPr>
      </w:pPr>
    </w:p>
    <w:p w:rsidR="000F12C1" w:rsidRDefault="000F12C1" w:rsidP="000F12C1">
      <w:pPr>
        <w:autoSpaceDE w:val="0"/>
        <w:jc w:val="both"/>
        <w:rPr>
          <w:color w:val="4472C4"/>
          <w:sz w:val="22"/>
          <w:szCs w:val="22"/>
        </w:rPr>
      </w:pPr>
      <w:r>
        <w:rPr>
          <w:rFonts w:eastAsia="Gungsuh"/>
          <w:color w:val="4472C4"/>
          <w:sz w:val="22"/>
          <w:szCs w:val="22"/>
        </w:rPr>
        <w:t>МОТИВИ – Възнагражденията на членовете на</w:t>
      </w:r>
      <w:r>
        <w:rPr>
          <w:color w:val="4472C4"/>
          <w:sz w:val="22"/>
          <w:szCs w:val="22"/>
        </w:rPr>
        <w:t xml:space="preserve"> Съвета на директорите и на Изпълнителния директор се определят съгласно наредбата по чл. 51а (4) от ЗОС.</w:t>
      </w:r>
    </w:p>
    <w:p w:rsidR="000F12C1" w:rsidRDefault="000F12C1" w:rsidP="000F12C1">
      <w:pPr>
        <w:autoSpaceDE w:val="0"/>
        <w:jc w:val="both"/>
        <w:rPr>
          <w:rFonts w:eastAsia="Gungsuh"/>
          <w:color w:val="4472C4"/>
          <w:sz w:val="22"/>
          <w:szCs w:val="22"/>
        </w:rPr>
      </w:pPr>
    </w:p>
    <w:bookmarkEnd w:id="1"/>
    <w:p w:rsidR="000F12C1" w:rsidRPr="000309D0" w:rsidRDefault="000F12C1" w:rsidP="000F12C1">
      <w:pPr>
        <w:autoSpaceDE w:val="0"/>
        <w:jc w:val="both"/>
        <w:rPr>
          <w:rFonts w:eastAsia="Gungsuh"/>
          <w:sz w:val="22"/>
          <w:szCs w:val="22"/>
          <w:lang w:val="ru-RU"/>
        </w:rPr>
      </w:pPr>
      <w:r w:rsidRPr="000309D0">
        <w:rPr>
          <w:rFonts w:eastAsia="Gungsuh"/>
          <w:sz w:val="22"/>
          <w:szCs w:val="22"/>
          <w:lang w:val="ru-RU"/>
        </w:rPr>
        <w:tab/>
      </w:r>
      <w:r w:rsidRPr="00677B53">
        <w:rPr>
          <w:rFonts w:eastAsia="Gungsuh"/>
          <w:sz w:val="22"/>
          <w:szCs w:val="22"/>
        </w:rPr>
        <w:t xml:space="preserve">6. </w:t>
      </w:r>
      <w:r w:rsidRPr="00677B53">
        <w:rPr>
          <w:sz w:val="22"/>
          <w:szCs w:val="22"/>
        </w:rPr>
        <w:t>назначава и освобождава дипломирани експерт-счетоводители;</w:t>
      </w:r>
    </w:p>
    <w:p w:rsidR="000F12C1" w:rsidRPr="000309D0" w:rsidRDefault="000F12C1" w:rsidP="000F12C1">
      <w:pPr>
        <w:autoSpaceDE w:val="0"/>
        <w:jc w:val="both"/>
        <w:rPr>
          <w:sz w:val="22"/>
          <w:szCs w:val="22"/>
          <w:lang w:val="ru-RU"/>
        </w:rPr>
      </w:pPr>
      <w:r w:rsidRPr="000309D0">
        <w:rPr>
          <w:rFonts w:eastAsia="Gungsuh"/>
          <w:sz w:val="22"/>
          <w:szCs w:val="22"/>
          <w:lang w:val="ru-RU"/>
        </w:rPr>
        <w:tab/>
      </w:r>
      <w:r w:rsidRPr="00677B53">
        <w:rPr>
          <w:rFonts w:eastAsia="Gungsuh"/>
          <w:sz w:val="22"/>
          <w:szCs w:val="22"/>
        </w:rPr>
        <w:t xml:space="preserve">7. </w:t>
      </w:r>
      <w:r w:rsidRPr="00677B53">
        <w:rPr>
          <w:sz w:val="22"/>
          <w:szCs w:val="22"/>
        </w:rPr>
        <w:t>одобрява годишния счетоводен отчет след заверка от експерт–счетоводител, взема решение за разпределяне на печалбата, за попълване на фонд "Резервен" и за изплащане на дивидент;</w:t>
      </w:r>
    </w:p>
    <w:p w:rsidR="000F12C1" w:rsidRPr="00677B53" w:rsidRDefault="000F12C1" w:rsidP="000F12C1">
      <w:pPr>
        <w:autoSpaceDE w:val="0"/>
        <w:jc w:val="both"/>
        <w:rPr>
          <w:rFonts w:eastAsia="Gungsuh"/>
          <w:sz w:val="22"/>
          <w:szCs w:val="22"/>
        </w:rPr>
      </w:pPr>
      <w:r w:rsidRPr="000309D0">
        <w:rPr>
          <w:sz w:val="22"/>
          <w:szCs w:val="22"/>
          <w:lang w:val="ru-RU"/>
        </w:rPr>
        <w:tab/>
      </w:r>
      <w:r w:rsidRPr="00677B53">
        <w:rPr>
          <w:rFonts w:eastAsia="Gungsuh"/>
          <w:sz w:val="22"/>
          <w:szCs w:val="22"/>
        </w:rPr>
        <w:t xml:space="preserve">8. </w:t>
      </w:r>
      <w:r w:rsidRPr="00677B53">
        <w:rPr>
          <w:sz w:val="22"/>
          <w:szCs w:val="22"/>
        </w:rPr>
        <w:t xml:space="preserve">решава издаването на облигации; </w:t>
      </w:r>
    </w:p>
    <w:p w:rsidR="000F12C1" w:rsidRPr="000309D0" w:rsidRDefault="000F12C1" w:rsidP="000F12C1">
      <w:pPr>
        <w:autoSpaceDE w:val="0"/>
        <w:ind w:firstLine="708"/>
        <w:jc w:val="both"/>
        <w:rPr>
          <w:rFonts w:eastAsia="Gungsuh"/>
          <w:sz w:val="22"/>
          <w:szCs w:val="22"/>
          <w:lang w:val="ru-RU"/>
        </w:rPr>
      </w:pPr>
      <w:r w:rsidRPr="00677B53">
        <w:rPr>
          <w:rFonts w:eastAsia="Gungsuh"/>
          <w:sz w:val="22"/>
          <w:szCs w:val="22"/>
        </w:rPr>
        <w:t xml:space="preserve">9. </w:t>
      </w:r>
      <w:r w:rsidRPr="00677B53">
        <w:rPr>
          <w:sz w:val="22"/>
          <w:szCs w:val="22"/>
        </w:rPr>
        <w:t>назначава ликвидаторите при прекратяване на дружеството, освен в случай на несъстоятелност;</w:t>
      </w:r>
    </w:p>
    <w:p w:rsidR="000F12C1" w:rsidRPr="000309D0" w:rsidRDefault="000F12C1" w:rsidP="000F12C1">
      <w:pPr>
        <w:autoSpaceDE w:val="0"/>
        <w:jc w:val="both"/>
        <w:rPr>
          <w:rFonts w:eastAsia="Gungsuh"/>
          <w:sz w:val="22"/>
          <w:szCs w:val="22"/>
          <w:lang w:val="ru-RU"/>
        </w:rPr>
      </w:pPr>
      <w:r w:rsidRPr="000309D0">
        <w:rPr>
          <w:rFonts w:eastAsia="Gungsuh"/>
          <w:sz w:val="22"/>
          <w:szCs w:val="22"/>
          <w:lang w:val="ru-RU"/>
        </w:rPr>
        <w:tab/>
      </w:r>
      <w:r w:rsidRPr="00677B53">
        <w:rPr>
          <w:rFonts w:eastAsia="Gungsuh"/>
          <w:sz w:val="22"/>
          <w:szCs w:val="22"/>
        </w:rPr>
        <w:t xml:space="preserve">10. </w:t>
      </w:r>
      <w:r w:rsidRPr="00677B53">
        <w:rPr>
          <w:sz w:val="22"/>
          <w:szCs w:val="22"/>
        </w:rPr>
        <w:t>освобождава от отговорност членовете на Съвета на директорите на дружеството.</w:t>
      </w:r>
    </w:p>
    <w:p w:rsidR="000F12C1" w:rsidRPr="000309D0" w:rsidRDefault="000F12C1" w:rsidP="000F12C1">
      <w:pPr>
        <w:autoSpaceDE w:val="0"/>
        <w:jc w:val="both"/>
        <w:rPr>
          <w:rFonts w:eastAsia="Gungsuh"/>
          <w:sz w:val="22"/>
          <w:szCs w:val="22"/>
          <w:lang w:val="ru-RU"/>
        </w:rPr>
      </w:pPr>
      <w:r w:rsidRPr="000309D0">
        <w:rPr>
          <w:rFonts w:eastAsia="Gungsuh"/>
          <w:sz w:val="22"/>
          <w:szCs w:val="22"/>
          <w:lang w:val="ru-RU"/>
        </w:rPr>
        <w:tab/>
      </w:r>
      <w:r w:rsidRPr="00677B53">
        <w:rPr>
          <w:rFonts w:eastAsia="Gungsuh"/>
          <w:sz w:val="22"/>
          <w:szCs w:val="22"/>
        </w:rPr>
        <w:t xml:space="preserve">11. </w:t>
      </w:r>
      <w:r w:rsidRPr="00677B53">
        <w:rPr>
          <w:sz w:val="22"/>
          <w:szCs w:val="22"/>
        </w:rPr>
        <w:t>решава въпросите, поставени в негова компетентност от закона и Устава.</w:t>
      </w:r>
    </w:p>
    <w:p w:rsidR="000F12C1" w:rsidRPr="000309D0" w:rsidRDefault="000F12C1" w:rsidP="000F12C1">
      <w:pPr>
        <w:autoSpaceDE w:val="0"/>
        <w:jc w:val="both"/>
        <w:rPr>
          <w:rFonts w:eastAsia="Gungsuh"/>
          <w:sz w:val="22"/>
          <w:szCs w:val="22"/>
          <w:lang w:val="ru-RU"/>
        </w:rPr>
      </w:pPr>
      <w:r w:rsidRPr="000309D0">
        <w:rPr>
          <w:rFonts w:eastAsia="Gungsuh"/>
          <w:sz w:val="22"/>
          <w:szCs w:val="22"/>
          <w:lang w:val="ru-RU"/>
        </w:rPr>
        <w:tab/>
      </w:r>
      <w:r w:rsidRPr="00677B53">
        <w:rPr>
          <w:rFonts w:eastAsia="Gungsuh"/>
          <w:sz w:val="22"/>
          <w:szCs w:val="22"/>
        </w:rPr>
        <w:t xml:space="preserve">12. </w:t>
      </w:r>
      <w:r w:rsidRPr="00677B53">
        <w:rPr>
          <w:sz w:val="22"/>
          <w:szCs w:val="22"/>
        </w:rPr>
        <w:t>ОСА взема решения за придобиване,</w:t>
      </w:r>
      <w:r>
        <w:rPr>
          <w:sz w:val="22"/>
          <w:szCs w:val="22"/>
        </w:rPr>
        <w:t xml:space="preserve"> </w:t>
      </w:r>
      <w:r w:rsidRPr="00677B53">
        <w:rPr>
          <w:sz w:val="22"/>
          <w:szCs w:val="22"/>
        </w:rPr>
        <w:t>отчуждаване и обременяване на недвижими имоти и учредяване на вещни права върху тях с мнозинство 3/4 от капитала.</w:t>
      </w:r>
    </w:p>
    <w:p w:rsidR="000F12C1" w:rsidRPr="000309D0" w:rsidRDefault="000F12C1" w:rsidP="000F12C1">
      <w:pPr>
        <w:autoSpaceDE w:val="0"/>
        <w:jc w:val="both"/>
        <w:rPr>
          <w:sz w:val="22"/>
          <w:szCs w:val="22"/>
          <w:lang w:val="ru-RU"/>
        </w:rPr>
      </w:pPr>
      <w:r w:rsidRPr="000309D0">
        <w:rPr>
          <w:rFonts w:eastAsia="Gungsuh"/>
          <w:sz w:val="22"/>
          <w:szCs w:val="22"/>
          <w:lang w:val="ru-RU"/>
        </w:rPr>
        <w:tab/>
      </w:r>
      <w:r w:rsidRPr="00677B53">
        <w:rPr>
          <w:rFonts w:eastAsia="Gungsuh"/>
          <w:sz w:val="22"/>
          <w:szCs w:val="22"/>
        </w:rPr>
        <w:t xml:space="preserve">13. </w:t>
      </w:r>
      <w:r w:rsidRPr="00677B53">
        <w:rPr>
          <w:sz w:val="22"/>
          <w:szCs w:val="22"/>
        </w:rPr>
        <w:t>ОСА взема решения за прехвърляне или ползване на цялото търговско предприятие.</w:t>
      </w:r>
    </w:p>
    <w:p w:rsidR="000F12C1" w:rsidRPr="00677B53" w:rsidRDefault="000F12C1" w:rsidP="000F12C1">
      <w:pPr>
        <w:autoSpaceDE w:val="0"/>
        <w:ind w:firstLine="708"/>
        <w:jc w:val="both"/>
        <w:rPr>
          <w:sz w:val="22"/>
          <w:szCs w:val="22"/>
        </w:rPr>
      </w:pPr>
      <w:r w:rsidRPr="000309D0">
        <w:rPr>
          <w:sz w:val="22"/>
          <w:szCs w:val="22"/>
          <w:lang w:val="ru-RU"/>
        </w:rPr>
        <w:t>14</w:t>
      </w:r>
      <w:r w:rsidRPr="00677B53">
        <w:rPr>
          <w:sz w:val="22"/>
          <w:szCs w:val="22"/>
        </w:rPr>
        <w:t>. /нова, приета с решение на Общото събрание на акционерите от 30.08.2017 г.</w:t>
      </w:r>
      <w:proofErr w:type="gramStart"/>
      <w:r w:rsidRPr="00677B53">
        <w:rPr>
          <w:sz w:val="22"/>
          <w:szCs w:val="22"/>
        </w:rPr>
        <w:t>/  взема</w:t>
      </w:r>
      <w:proofErr w:type="gramEnd"/>
      <w:r w:rsidRPr="00677B53">
        <w:rPr>
          <w:sz w:val="22"/>
          <w:szCs w:val="22"/>
        </w:rPr>
        <w:t xml:space="preserve"> решение за разпореждане с активи, чиято обща стойност през текущата година   надхвърля 5 % от стойността на активите на дружеството съгласно последния заверен годишен счетоводен отчет за предходната година. Взема решение за поемане на задължения или предоставяне на обезпечения към едно лице или към свързани лица, чиято обща стойност през текущата година надхвърля 5 % от стойността на активите на дружеството съгласно последния заверен годишен счетоводен отчет за предходната година.</w:t>
      </w:r>
    </w:p>
    <w:p w:rsidR="000F12C1" w:rsidRPr="00677B53" w:rsidRDefault="000F12C1" w:rsidP="000F12C1">
      <w:pPr>
        <w:autoSpaceDE w:val="0"/>
        <w:jc w:val="both"/>
        <w:rPr>
          <w:rFonts w:eastAsia="Gungsuh"/>
          <w:sz w:val="22"/>
          <w:szCs w:val="22"/>
        </w:rPr>
      </w:pPr>
      <w:r w:rsidRPr="000309D0">
        <w:rPr>
          <w:rFonts w:eastAsia="Gungsuh"/>
          <w:sz w:val="22"/>
          <w:szCs w:val="22"/>
          <w:lang w:val="ru-RU"/>
        </w:rPr>
        <w:tab/>
      </w:r>
      <w:r w:rsidRPr="00677B53">
        <w:rPr>
          <w:b/>
          <w:sz w:val="22"/>
          <w:szCs w:val="22"/>
        </w:rPr>
        <w:t xml:space="preserve">Провеждане на Общо събрание </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Чл.35.</w:t>
      </w:r>
      <w:r w:rsidRPr="00677B53">
        <w:rPr>
          <w:sz w:val="22"/>
          <w:szCs w:val="22"/>
        </w:rPr>
        <w:t xml:space="preserve">(1) Общото събрание се провежда най – малко веднъж годишно – редовно Общо събрание. Първото Общо събрание се провежда най-късно </w:t>
      </w:r>
      <w:r w:rsidRPr="00677B53">
        <w:rPr>
          <w:rFonts w:eastAsia="Gungsuh"/>
          <w:sz w:val="22"/>
          <w:szCs w:val="22"/>
        </w:rPr>
        <w:t xml:space="preserve">12 </w:t>
      </w:r>
      <w:r w:rsidRPr="00677B53">
        <w:rPr>
          <w:sz w:val="22"/>
          <w:szCs w:val="22"/>
        </w:rPr>
        <w:t>месеца след учредяване на Дружеството.</w:t>
      </w:r>
    </w:p>
    <w:p w:rsidR="000F12C1" w:rsidRPr="00677B53" w:rsidRDefault="000F12C1" w:rsidP="000F12C1">
      <w:pPr>
        <w:autoSpaceDE w:val="0"/>
        <w:jc w:val="both"/>
        <w:rPr>
          <w:rFonts w:eastAsia="Gungsuh"/>
          <w:sz w:val="22"/>
          <w:szCs w:val="22"/>
        </w:rPr>
      </w:pPr>
      <w:r w:rsidRPr="00677B53">
        <w:rPr>
          <w:rFonts w:eastAsia="Gungsuh"/>
          <w:sz w:val="22"/>
          <w:szCs w:val="22"/>
        </w:rPr>
        <w:tab/>
        <w:t xml:space="preserve">(2) </w:t>
      </w:r>
      <w:r w:rsidRPr="00677B53">
        <w:rPr>
          <w:sz w:val="22"/>
          <w:szCs w:val="22"/>
        </w:rPr>
        <w:t>Общото събрание може да бъде свикано по всяко време от Съвета на директорите - извънредно Общо събрание.</w:t>
      </w:r>
    </w:p>
    <w:p w:rsidR="000F12C1" w:rsidRPr="00677B53" w:rsidRDefault="000F12C1" w:rsidP="000F12C1">
      <w:pPr>
        <w:autoSpaceDE w:val="0"/>
        <w:jc w:val="both"/>
        <w:rPr>
          <w:rFonts w:eastAsia="Gungsuh"/>
          <w:sz w:val="22"/>
          <w:szCs w:val="22"/>
        </w:rPr>
      </w:pPr>
      <w:r w:rsidRPr="00677B53">
        <w:rPr>
          <w:rFonts w:eastAsia="Gungsuh"/>
          <w:sz w:val="22"/>
          <w:szCs w:val="22"/>
        </w:rPr>
        <w:tab/>
      </w:r>
      <w:r w:rsidRPr="00677B53">
        <w:rPr>
          <w:b/>
          <w:sz w:val="22"/>
          <w:szCs w:val="22"/>
        </w:rPr>
        <w:t xml:space="preserve">Свикване на Общото събрание </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Чл.36.</w:t>
      </w:r>
      <w:r w:rsidRPr="00677B53">
        <w:rPr>
          <w:sz w:val="22"/>
          <w:szCs w:val="22"/>
        </w:rPr>
        <w:t>(1) Общото събрание се свиква от Съвета на директорите. То може да се свиква и по искане на акционери, които повече от 6 месеца притежават акции, представляващи поне 5 на сто от капитала.</w:t>
      </w:r>
    </w:p>
    <w:p w:rsidR="000F12C1" w:rsidRPr="00677B53" w:rsidRDefault="000F12C1" w:rsidP="000F12C1">
      <w:pPr>
        <w:autoSpaceDE w:val="0"/>
        <w:jc w:val="both"/>
        <w:rPr>
          <w:rFonts w:eastAsia="Gungsuh"/>
          <w:sz w:val="22"/>
          <w:szCs w:val="22"/>
        </w:rPr>
      </w:pPr>
      <w:r w:rsidRPr="00677B53">
        <w:rPr>
          <w:rFonts w:eastAsia="Gungsuh"/>
          <w:sz w:val="22"/>
          <w:szCs w:val="22"/>
        </w:rPr>
        <w:tab/>
        <w:t xml:space="preserve">(2) </w:t>
      </w:r>
      <w:r w:rsidRPr="00677B53">
        <w:rPr>
          <w:sz w:val="22"/>
          <w:szCs w:val="22"/>
        </w:rPr>
        <w:t>Ако в срок от един месец искането за свикване на Общо събрание на акционерите, които повече от 12 месеца притежават акции, представляващи поне 5 на сто от капитала, не бъде удовлетворено, окръжният съд нарежда свикването на Общото събрание или овластява акционерите, поискали свикването, или техен представител, да свика събранието.</w:t>
      </w:r>
    </w:p>
    <w:p w:rsidR="000F12C1" w:rsidRPr="00677B53" w:rsidRDefault="000F12C1" w:rsidP="000F12C1">
      <w:pPr>
        <w:autoSpaceDE w:val="0"/>
        <w:jc w:val="both"/>
        <w:rPr>
          <w:sz w:val="22"/>
          <w:szCs w:val="22"/>
        </w:rPr>
      </w:pPr>
      <w:r w:rsidRPr="00677B53">
        <w:rPr>
          <w:rFonts w:eastAsia="Gungsuh"/>
          <w:sz w:val="22"/>
          <w:szCs w:val="22"/>
        </w:rPr>
        <w:tab/>
      </w:r>
      <w:r w:rsidRPr="00677B53">
        <w:rPr>
          <w:sz w:val="22"/>
          <w:szCs w:val="22"/>
        </w:rPr>
        <w:t xml:space="preserve">(3) /изм. с решение на Общото събрание на акционерите от 30.08.2017 г./ </w:t>
      </w:r>
      <w:r w:rsidRPr="00677B53">
        <w:rPr>
          <w:color w:val="FF0000"/>
          <w:sz w:val="22"/>
          <w:szCs w:val="22"/>
        </w:rPr>
        <w:t xml:space="preserve"> </w:t>
      </w:r>
      <w:r w:rsidRPr="00677B53">
        <w:rPr>
          <w:sz w:val="22"/>
          <w:szCs w:val="22"/>
        </w:rPr>
        <w:t>Свикването на ОСА се извършва чрез публикуване на покана в Търговския регистър. Времето от публикуване на съобщението, до откриването на Общото събрание не може да бъде по-малко от 30 дни.</w:t>
      </w:r>
    </w:p>
    <w:p w:rsidR="000F12C1" w:rsidRPr="00677B53" w:rsidRDefault="000F12C1" w:rsidP="000F12C1">
      <w:pPr>
        <w:autoSpaceDE w:val="0"/>
        <w:jc w:val="both"/>
        <w:rPr>
          <w:rFonts w:eastAsia="Gungsuh"/>
          <w:sz w:val="22"/>
          <w:szCs w:val="22"/>
        </w:rPr>
      </w:pPr>
      <w:r w:rsidRPr="00677B53">
        <w:rPr>
          <w:sz w:val="22"/>
          <w:szCs w:val="22"/>
        </w:rPr>
        <w:tab/>
        <w:t>Поканата следва да съдържа най-малко следните данни:</w:t>
      </w:r>
    </w:p>
    <w:p w:rsidR="000F12C1" w:rsidRPr="00677B53" w:rsidRDefault="000F12C1" w:rsidP="000F12C1">
      <w:pPr>
        <w:autoSpaceDE w:val="0"/>
        <w:jc w:val="both"/>
        <w:rPr>
          <w:rFonts w:eastAsia="Gungsuh"/>
          <w:sz w:val="22"/>
          <w:szCs w:val="22"/>
        </w:rPr>
      </w:pPr>
      <w:r w:rsidRPr="00677B53">
        <w:rPr>
          <w:rFonts w:eastAsia="Gungsuh"/>
          <w:sz w:val="22"/>
          <w:szCs w:val="22"/>
        </w:rPr>
        <w:lastRenderedPageBreak/>
        <w:tab/>
        <w:t xml:space="preserve">3.1. </w:t>
      </w:r>
      <w:r w:rsidRPr="00677B53">
        <w:rPr>
          <w:sz w:val="22"/>
          <w:szCs w:val="22"/>
        </w:rPr>
        <w:t>фирмата и седалището на дружеството;</w:t>
      </w:r>
    </w:p>
    <w:p w:rsidR="000F12C1" w:rsidRPr="00677B53" w:rsidRDefault="000F12C1" w:rsidP="000F12C1">
      <w:pPr>
        <w:autoSpaceDE w:val="0"/>
        <w:jc w:val="both"/>
        <w:rPr>
          <w:rFonts w:eastAsia="Gungsuh"/>
          <w:sz w:val="22"/>
          <w:szCs w:val="22"/>
        </w:rPr>
      </w:pPr>
      <w:r w:rsidRPr="00677B53">
        <w:rPr>
          <w:rFonts w:eastAsia="Gungsuh"/>
          <w:sz w:val="22"/>
          <w:szCs w:val="22"/>
        </w:rPr>
        <w:tab/>
        <w:t xml:space="preserve">3.2. </w:t>
      </w:r>
      <w:r w:rsidRPr="00677B53">
        <w:rPr>
          <w:sz w:val="22"/>
          <w:szCs w:val="22"/>
        </w:rPr>
        <w:t>мястото, датата и часа на събранието;</w:t>
      </w:r>
    </w:p>
    <w:p w:rsidR="000F12C1" w:rsidRPr="00677B53" w:rsidRDefault="000F12C1" w:rsidP="000F12C1">
      <w:pPr>
        <w:autoSpaceDE w:val="0"/>
        <w:jc w:val="both"/>
        <w:rPr>
          <w:rFonts w:eastAsia="Gungsuh"/>
          <w:sz w:val="22"/>
          <w:szCs w:val="22"/>
        </w:rPr>
      </w:pPr>
      <w:r w:rsidRPr="00677B53">
        <w:rPr>
          <w:rFonts w:eastAsia="Gungsuh"/>
          <w:sz w:val="22"/>
          <w:szCs w:val="22"/>
        </w:rPr>
        <w:tab/>
        <w:t xml:space="preserve">3.3. </w:t>
      </w:r>
      <w:r w:rsidRPr="00677B53">
        <w:rPr>
          <w:sz w:val="22"/>
          <w:szCs w:val="22"/>
        </w:rPr>
        <w:t xml:space="preserve">вида на общото събрание; </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 xml:space="preserve">3.4. </w:t>
      </w:r>
      <w:r w:rsidRPr="00677B53">
        <w:rPr>
          <w:sz w:val="22"/>
          <w:szCs w:val="22"/>
        </w:rPr>
        <w:t>съобщение за формалностите, ако са предвидени в устава, които трябва да бъдат изпълнени за участие в събранието и за упражняване на правото на глас</w:t>
      </w:r>
    </w:p>
    <w:p w:rsidR="000F12C1" w:rsidRPr="00677B53" w:rsidRDefault="000F12C1" w:rsidP="000F12C1">
      <w:pPr>
        <w:autoSpaceDE w:val="0"/>
        <w:jc w:val="both"/>
        <w:rPr>
          <w:rFonts w:eastAsia="Gungsuh"/>
          <w:sz w:val="22"/>
          <w:szCs w:val="22"/>
        </w:rPr>
      </w:pPr>
      <w:r w:rsidRPr="00677B53">
        <w:rPr>
          <w:rFonts w:eastAsia="Gungsuh"/>
          <w:sz w:val="22"/>
          <w:szCs w:val="22"/>
        </w:rPr>
        <w:tab/>
        <w:t xml:space="preserve">3.5. </w:t>
      </w:r>
      <w:r w:rsidRPr="00677B53">
        <w:rPr>
          <w:sz w:val="22"/>
          <w:szCs w:val="22"/>
        </w:rPr>
        <w:t>дневен ред на въпросите, предложени за обсъждане , както и предложенията за решения.</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 xml:space="preserve">(4) </w:t>
      </w:r>
      <w:r w:rsidRPr="00677B53">
        <w:rPr>
          <w:sz w:val="22"/>
          <w:szCs w:val="22"/>
        </w:rPr>
        <w:t>На поименните акционери, вписани в Книгата на акционерите задължително се изпращат и писмени покани за Общото събрание.</w:t>
      </w:r>
    </w:p>
    <w:p w:rsidR="000F12C1" w:rsidRPr="00677B53" w:rsidRDefault="000F12C1" w:rsidP="000F12C1">
      <w:pPr>
        <w:autoSpaceDE w:val="0"/>
        <w:jc w:val="both"/>
        <w:rPr>
          <w:sz w:val="22"/>
          <w:szCs w:val="22"/>
        </w:rPr>
      </w:pPr>
      <w:r w:rsidRPr="00677B53">
        <w:rPr>
          <w:rFonts w:eastAsia="Gungsuh"/>
          <w:sz w:val="22"/>
          <w:szCs w:val="22"/>
        </w:rPr>
        <w:tab/>
        <w:t xml:space="preserve">(5) </w:t>
      </w:r>
      <w:r w:rsidRPr="00677B53">
        <w:rPr>
          <w:sz w:val="22"/>
          <w:szCs w:val="22"/>
        </w:rPr>
        <w:t xml:space="preserve">Свикването на ОСА може да се извърши и само с писмена покана лично до всеки един от акционерите, получена не по – късно от 10 дена преди провеждане на ОСА, ако капитала е разпределен само в поименни акции. </w:t>
      </w:r>
    </w:p>
    <w:p w:rsidR="000F12C1" w:rsidRPr="00677B53" w:rsidRDefault="000F12C1" w:rsidP="000F12C1">
      <w:pPr>
        <w:autoSpaceDE w:val="0"/>
        <w:ind w:firstLine="708"/>
        <w:jc w:val="both"/>
        <w:rPr>
          <w:b/>
          <w:sz w:val="22"/>
          <w:szCs w:val="22"/>
        </w:rPr>
      </w:pPr>
      <w:r w:rsidRPr="00677B53">
        <w:rPr>
          <w:sz w:val="22"/>
          <w:szCs w:val="22"/>
        </w:rPr>
        <w:t>(6) /изм. с решение на Общото събрание на акционерите от 30.08.2017 г./  Включването на въпроси в дневния ред на събранието след публикуването й в Търговския регистър се извършва съобразно правилата на чл. 223а от ТЗ.</w:t>
      </w:r>
    </w:p>
    <w:p w:rsidR="000F12C1" w:rsidRPr="00677B53" w:rsidRDefault="000F12C1" w:rsidP="000F12C1">
      <w:pPr>
        <w:autoSpaceDE w:val="0"/>
        <w:ind w:firstLine="708"/>
        <w:jc w:val="both"/>
        <w:rPr>
          <w:rFonts w:eastAsia="Gungsuh"/>
          <w:sz w:val="22"/>
          <w:szCs w:val="22"/>
        </w:rPr>
      </w:pPr>
      <w:r w:rsidRPr="00677B53">
        <w:rPr>
          <w:b/>
          <w:sz w:val="22"/>
          <w:szCs w:val="22"/>
        </w:rPr>
        <w:t xml:space="preserve">Право на сведение </w:t>
      </w:r>
    </w:p>
    <w:p w:rsidR="000F12C1" w:rsidRPr="00677B53" w:rsidRDefault="000F12C1" w:rsidP="000F12C1">
      <w:pPr>
        <w:autoSpaceDE w:val="0"/>
        <w:ind w:firstLine="708"/>
        <w:jc w:val="both"/>
        <w:rPr>
          <w:sz w:val="22"/>
          <w:szCs w:val="22"/>
        </w:rPr>
      </w:pPr>
      <w:r w:rsidRPr="00677B53">
        <w:rPr>
          <w:rFonts w:eastAsia="Gungsuh"/>
          <w:sz w:val="22"/>
          <w:szCs w:val="22"/>
        </w:rPr>
        <w:t>Чл.37.</w:t>
      </w:r>
      <w:r w:rsidRPr="00677B53">
        <w:rPr>
          <w:sz w:val="22"/>
          <w:szCs w:val="22"/>
        </w:rPr>
        <w:t>(1) Писмените материали, свързани с дневния ред на Общото събрание, трябва да бъдат предоставени на разположение на акционерите в седалището на дружеството най -късно до датата на публикуване или изпращане на съобщението за свикване на Общото събрание. При поискване те се представят на всеки акционер безплатно.</w:t>
      </w:r>
    </w:p>
    <w:p w:rsidR="000F12C1" w:rsidRPr="00677B53" w:rsidRDefault="000F12C1" w:rsidP="000F12C1">
      <w:pPr>
        <w:autoSpaceDE w:val="0"/>
        <w:ind w:firstLine="708"/>
        <w:jc w:val="both"/>
        <w:rPr>
          <w:b/>
          <w:sz w:val="22"/>
          <w:szCs w:val="22"/>
        </w:rPr>
      </w:pPr>
      <w:r w:rsidRPr="00677B53">
        <w:rPr>
          <w:sz w:val="22"/>
          <w:szCs w:val="22"/>
        </w:rPr>
        <w:t>(2) Когато дневния ред включва избор на членове на Съвета на директорите, материалите по ал. 1 включват и данни за имената, постоянния адрес и професионалната квалификация на лицата, предложени за членове. Това правило се прилага и когато изборът на членове на Съвета на директорите, е включен в дневния ред при условията на чл. 223а от ТЗ.</w:t>
      </w:r>
    </w:p>
    <w:p w:rsidR="000F12C1" w:rsidRPr="00677B53" w:rsidRDefault="000F12C1" w:rsidP="000F12C1">
      <w:pPr>
        <w:autoSpaceDE w:val="0"/>
        <w:ind w:firstLine="708"/>
        <w:jc w:val="both"/>
        <w:rPr>
          <w:rFonts w:eastAsia="Gungsuh"/>
          <w:sz w:val="22"/>
          <w:szCs w:val="22"/>
        </w:rPr>
      </w:pPr>
      <w:r w:rsidRPr="00677B53">
        <w:rPr>
          <w:b/>
          <w:sz w:val="22"/>
          <w:szCs w:val="22"/>
        </w:rPr>
        <w:t xml:space="preserve">Списък на присъстващите </w:t>
      </w:r>
    </w:p>
    <w:p w:rsidR="000F12C1" w:rsidRPr="00677B53" w:rsidRDefault="000F12C1" w:rsidP="000F12C1">
      <w:pPr>
        <w:autoSpaceDE w:val="0"/>
        <w:ind w:firstLine="708"/>
        <w:jc w:val="both"/>
        <w:rPr>
          <w:sz w:val="22"/>
          <w:szCs w:val="22"/>
        </w:rPr>
      </w:pPr>
      <w:r w:rsidRPr="00677B53">
        <w:rPr>
          <w:rFonts w:eastAsia="Gungsuh"/>
          <w:sz w:val="22"/>
          <w:szCs w:val="22"/>
        </w:rPr>
        <w:t>Чл.38.</w:t>
      </w:r>
      <w:r w:rsidRPr="00677B53">
        <w:rPr>
          <w:sz w:val="22"/>
          <w:szCs w:val="22"/>
        </w:rPr>
        <w:t>(1) На заседанието на Общото събрание се изготвя списък на присъстващите акционери или техните представители и броя на притежаваните или представлявани акции. Акционерите и представителите удостоверяват присъствието си с подпис и се легитимират. Списъкът се заверява от председателя и секретаря на Общото събрание.</w:t>
      </w:r>
    </w:p>
    <w:p w:rsidR="000F12C1" w:rsidRPr="00677B53" w:rsidRDefault="000F12C1" w:rsidP="000F12C1">
      <w:pPr>
        <w:autoSpaceDE w:val="0"/>
        <w:jc w:val="both"/>
        <w:rPr>
          <w:sz w:val="22"/>
          <w:szCs w:val="22"/>
        </w:rPr>
      </w:pPr>
      <w:r w:rsidRPr="00677B53">
        <w:rPr>
          <w:sz w:val="22"/>
          <w:szCs w:val="22"/>
        </w:rPr>
        <w:tab/>
      </w:r>
      <w:r w:rsidRPr="00677B53">
        <w:rPr>
          <w:rFonts w:eastAsia="Gungsuh"/>
          <w:sz w:val="22"/>
          <w:szCs w:val="22"/>
        </w:rPr>
        <w:t xml:space="preserve">(2) </w:t>
      </w:r>
      <w:r w:rsidRPr="00677B53">
        <w:rPr>
          <w:sz w:val="22"/>
          <w:szCs w:val="22"/>
        </w:rPr>
        <w:t>В списъка по предходната алинея се включват акционерите, които са заявили за своето присъствие до момента на провеждане на първото гласуване след установяването на</w:t>
      </w:r>
    </w:p>
    <w:p w:rsidR="000F12C1" w:rsidRPr="00677B53" w:rsidRDefault="000F12C1" w:rsidP="000F12C1">
      <w:pPr>
        <w:autoSpaceDE w:val="0"/>
        <w:jc w:val="both"/>
        <w:rPr>
          <w:b/>
          <w:sz w:val="22"/>
          <w:szCs w:val="22"/>
        </w:rPr>
      </w:pPr>
      <w:r w:rsidRPr="00677B53">
        <w:rPr>
          <w:sz w:val="22"/>
          <w:szCs w:val="22"/>
        </w:rPr>
        <w:t>наличие на кворум.</w:t>
      </w:r>
    </w:p>
    <w:p w:rsidR="000F12C1" w:rsidRPr="00677B53" w:rsidRDefault="000F12C1" w:rsidP="000F12C1">
      <w:pPr>
        <w:autoSpaceDE w:val="0"/>
        <w:ind w:firstLine="708"/>
        <w:jc w:val="both"/>
        <w:rPr>
          <w:rFonts w:eastAsia="Gungsuh"/>
          <w:sz w:val="22"/>
          <w:szCs w:val="22"/>
        </w:rPr>
      </w:pPr>
      <w:r w:rsidRPr="00677B53">
        <w:rPr>
          <w:b/>
          <w:sz w:val="22"/>
          <w:szCs w:val="22"/>
        </w:rPr>
        <w:t xml:space="preserve">Кворум </w:t>
      </w:r>
    </w:p>
    <w:p w:rsidR="000F12C1" w:rsidRPr="00677B53" w:rsidRDefault="000F12C1" w:rsidP="000F12C1">
      <w:pPr>
        <w:autoSpaceDE w:val="0"/>
        <w:ind w:firstLine="708"/>
        <w:jc w:val="both"/>
        <w:rPr>
          <w:sz w:val="22"/>
          <w:szCs w:val="22"/>
        </w:rPr>
      </w:pPr>
      <w:r w:rsidRPr="00677B53">
        <w:rPr>
          <w:rFonts w:eastAsia="Gungsuh"/>
          <w:sz w:val="22"/>
          <w:szCs w:val="22"/>
        </w:rPr>
        <w:t xml:space="preserve">Чл.39. </w:t>
      </w:r>
      <w:r w:rsidRPr="00677B53">
        <w:rPr>
          <w:sz w:val="22"/>
          <w:szCs w:val="22"/>
        </w:rPr>
        <w:t>Общото събрание може да заседава, ако са се явили акционери, представляващи най-малко половината от капитала. При липса на кворум се насрочва ново</w:t>
      </w:r>
    </w:p>
    <w:p w:rsidR="000F12C1" w:rsidRPr="00677B53" w:rsidRDefault="000F12C1" w:rsidP="000F12C1">
      <w:pPr>
        <w:autoSpaceDE w:val="0"/>
        <w:jc w:val="both"/>
        <w:rPr>
          <w:rFonts w:eastAsia="Gungsuh"/>
          <w:sz w:val="22"/>
          <w:szCs w:val="22"/>
        </w:rPr>
      </w:pPr>
      <w:r w:rsidRPr="00677B53">
        <w:rPr>
          <w:sz w:val="22"/>
          <w:szCs w:val="22"/>
        </w:rPr>
        <w:t>заседание не по-рано от 14 дни от датата на съответното общо събрание на акционерите, като то е законно независимо от представения на него капитал. Датата за новото заседание на Общото събрание се посочва в първоначалната покана.</w:t>
      </w:r>
    </w:p>
    <w:p w:rsidR="000F12C1" w:rsidRPr="00677B53" w:rsidRDefault="000F12C1" w:rsidP="000F12C1">
      <w:pPr>
        <w:autoSpaceDE w:val="0"/>
        <w:jc w:val="both"/>
        <w:rPr>
          <w:rFonts w:eastAsia="Gungsuh"/>
          <w:sz w:val="22"/>
          <w:szCs w:val="22"/>
        </w:rPr>
      </w:pPr>
      <w:r w:rsidRPr="00677B53">
        <w:rPr>
          <w:rFonts w:eastAsia="Gungsuh"/>
          <w:sz w:val="22"/>
          <w:szCs w:val="22"/>
        </w:rPr>
        <w:tab/>
      </w:r>
      <w:r w:rsidRPr="00677B53">
        <w:rPr>
          <w:b/>
          <w:sz w:val="22"/>
          <w:szCs w:val="22"/>
        </w:rPr>
        <w:t xml:space="preserve">Право на глас </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 xml:space="preserve">Чл.40. </w:t>
      </w:r>
      <w:r w:rsidRPr="00677B53">
        <w:rPr>
          <w:sz w:val="22"/>
          <w:szCs w:val="22"/>
        </w:rPr>
        <w:t>Всички акционери имат право на глас освен в случаите, предвидени от чл. 41 на този Устав.</w:t>
      </w:r>
    </w:p>
    <w:p w:rsidR="000F12C1" w:rsidRPr="00677B53" w:rsidRDefault="000F12C1" w:rsidP="000F12C1">
      <w:pPr>
        <w:autoSpaceDE w:val="0"/>
        <w:jc w:val="both"/>
        <w:rPr>
          <w:rFonts w:eastAsia="Gungsuh"/>
          <w:sz w:val="22"/>
          <w:szCs w:val="22"/>
        </w:rPr>
      </w:pPr>
      <w:r w:rsidRPr="00677B53">
        <w:rPr>
          <w:rFonts w:eastAsia="Gungsuh"/>
          <w:sz w:val="22"/>
          <w:szCs w:val="22"/>
        </w:rPr>
        <w:tab/>
      </w:r>
      <w:r w:rsidRPr="00677B53">
        <w:rPr>
          <w:b/>
          <w:sz w:val="22"/>
          <w:szCs w:val="22"/>
        </w:rPr>
        <w:t xml:space="preserve">Конфликт на интереси </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 xml:space="preserve">Чл.41. </w:t>
      </w:r>
      <w:r w:rsidRPr="00677B53">
        <w:rPr>
          <w:sz w:val="22"/>
          <w:szCs w:val="22"/>
        </w:rPr>
        <w:t>Акционер или негов представител не може да участва в гласуването за:</w:t>
      </w:r>
    </w:p>
    <w:p w:rsidR="000F12C1" w:rsidRPr="00677B53" w:rsidRDefault="000F12C1" w:rsidP="000F12C1">
      <w:pPr>
        <w:autoSpaceDE w:val="0"/>
        <w:jc w:val="both"/>
        <w:rPr>
          <w:rFonts w:eastAsia="Gungsuh"/>
          <w:sz w:val="22"/>
          <w:szCs w:val="22"/>
        </w:rPr>
      </w:pPr>
      <w:r w:rsidRPr="00677B53">
        <w:rPr>
          <w:rFonts w:eastAsia="Gungsuh"/>
          <w:sz w:val="22"/>
          <w:szCs w:val="22"/>
        </w:rPr>
        <w:tab/>
      </w:r>
      <w:r w:rsidRPr="00677B53">
        <w:rPr>
          <w:sz w:val="22"/>
          <w:szCs w:val="22"/>
        </w:rPr>
        <w:t xml:space="preserve">1. предявяване на искове срещу него; </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 xml:space="preserve">2. </w:t>
      </w:r>
      <w:r w:rsidRPr="00677B53">
        <w:rPr>
          <w:sz w:val="22"/>
          <w:szCs w:val="22"/>
        </w:rPr>
        <w:t>предприемане на действия за осъществяване на отговорността му към Дружеството.</w:t>
      </w:r>
    </w:p>
    <w:p w:rsidR="000F12C1" w:rsidRPr="00677B53" w:rsidRDefault="000F12C1" w:rsidP="000F12C1">
      <w:pPr>
        <w:autoSpaceDE w:val="0"/>
        <w:jc w:val="both"/>
        <w:rPr>
          <w:rFonts w:eastAsia="Gungsuh"/>
          <w:sz w:val="22"/>
          <w:szCs w:val="22"/>
        </w:rPr>
      </w:pPr>
      <w:r w:rsidRPr="00677B53">
        <w:rPr>
          <w:rFonts w:eastAsia="Gungsuh"/>
          <w:sz w:val="22"/>
          <w:szCs w:val="22"/>
        </w:rPr>
        <w:tab/>
      </w:r>
      <w:r w:rsidRPr="00677B53">
        <w:rPr>
          <w:b/>
          <w:sz w:val="22"/>
          <w:szCs w:val="22"/>
        </w:rPr>
        <w:t xml:space="preserve">Мнозинство </w:t>
      </w:r>
    </w:p>
    <w:p w:rsidR="000F12C1" w:rsidRPr="00677B53" w:rsidRDefault="000F12C1" w:rsidP="000F12C1">
      <w:pPr>
        <w:autoSpaceDE w:val="0"/>
        <w:ind w:firstLine="708"/>
        <w:jc w:val="both"/>
        <w:rPr>
          <w:sz w:val="22"/>
          <w:szCs w:val="22"/>
        </w:rPr>
      </w:pPr>
      <w:r w:rsidRPr="00677B53">
        <w:rPr>
          <w:rFonts w:eastAsia="Gungsuh"/>
          <w:sz w:val="22"/>
          <w:szCs w:val="22"/>
        </w:rPr>
        <w:t>Чл.42.</w:t>
      </w:r>
      <w:r w:rsidRPr="00677B53">
        <w:rPr>
          <w:sz w:val="22"/>
          <w:szCs w:val="22"/>
        </w:rPr>
        <w:t xml:space="preserve">(1) Решението на Общото събрание се приема с мнозинство от представения капитал, освен ако в закона или Уставът е предвидено </w:t>
      </w:r>
      <w:r w:rsidRPr="00677B53">
        <w:rPr>
          <w:rFonts w:eastAsia="Gungsuh"/>
          <w:sz w:val="22"/>
          <w:szCs w:val="22"/>
        </w:rPr>
        <w:t xml:space="preserve">друго. </w:t>
      </w:r>
    </w:p>
    <w:p w:rsidR="000F12C1" w:rsidRPr="00677B53" w:rsidRDefault="000F12C1" w:rsidP="000F12C1">
      <w:pPr>
        <w:autoSpaceDE w:val="0"/>
        <w:jc w:val="both"/>
        <w:rPr>
          <w:b/>
          <w:sz w:val="22"/>
          <w:szCs w:val="22"/>
        </w:rPr>
      </w:pPr>
      <w:r w:rsidRPr="00677B53">
        <w:rPr>
          <w:sz w:val="22"/>
          <w:szCs w:val="22"/>
        </w:rPr>
        <w:tab/>
        <w:t>(2) За решенията по чл. 36, т. 1, 2, 3/само за прекратяване/, 4 се изисква мнозинство 2/3 от представения капитал, а по т</w:t>
      </w:r>
      <w:r>
        <w:rPr>
          <w:sz w:val="22"/>
          <w:szCs w:val="22"/>
        </w:rPr>
        <w:t xml:space="preserve"> </w:t>
      </w:r>
      <w:r w:rsidRPr="00677B53">
        <w:rPr>
          <w:sz w:val="22"/>
          <w:szCs w:val="22"/>
        </w:rPr>
        <w:t xml:space="preserve"> /само за преобразуване/ се изисква мнозинство 3/4 от общия капитал.</w:t>
      </w:r>
    </w:p>
    <w:p w:rsidR="000F12C1" w:rsidRPr="00677B53" w:rsidRDefault="000F12C1" w:rsidP="000F12C1">
      <w:pPr>
        <w:autoSpaceDE w:val="0"/>
        <w:ind w:firstLine="708"/>
        <w:jc w:val="both"/>
        <w:rPr>
          <w:rFonts w:eastAsia="Gungsuh"/>
          <w:sz w:val="22"/>
          <w:szCs w:val="22"/>
        </w:rPr>
      </w:pPr>
      <w:r w:rsidRPr="00677B53">
        <w:rPr>
          <w:b/>
          <w:sz w:val="22"/>
          <w:szCs w:val="22"/>
        </w:rPr>
        <w:t xml:space="preserve">Решения по въпроси извън обявения дневен ред </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 xml:space="preserve">Чл.43.(1) </w:t>
      </w:r>
      <w:r w:rsidRPr="00677B53">
        <w:rPr>
          <w:sz w:val="22"/>
          <w:szCs w:val="22"/>
        </w:rPr>
        <w:t>Общото събрание не може да приема решения, въпроси,</w:t>
      </w:r>
      <w:r>
        <w:rPr>
          <w:sz w:val="22"/>
          <w:szCs w:val="22"/>
        </w:rPr>
        <w:t xml:space="preserve"> </w:t>
      </w:r>
      <w:r w:rsidRPr="00677B53">
        <w:rPr>
          <w:sz w:val="22"/>
          <w:szCs w:val="22"/>
        </w:rPr>
        <w:t>които не са били публикувани в поканата или включени в дневния ред на събранието по реда на чл. 223а от ТЗ, освен когато всички акционери присъстват или са представени на събранието и никой не възразява повдигнатите въпроси да бъдат обсъждани.</w:t>
      </w:r>
    </w:p>
    <w:p w:rsidR="000F12C1" w:rsidRPr="00677B53" w:rsidRDefault="000F12C1" w:rsidP="000F12C1">
      <w:pPr>
        <w:autoSpaceDE w:val="0"/>
        <w:jc w:val="both"/>
        <w:rPr>
          <w:sz w:val="22"/>
          <w:szCs w:val="22"/>
        </w:rPr>
      </w:pPr>
      <w:r w:rsidRPr="00677B53">
        <w:rPr>
          <w:rFonts w:eastAsia="Gungsuh"/>
          <w:sz w:val="22"/>
          <w:szCs w:val="22"/>
        </w:rPr>
        <w:tab/>
      </w:r>
      <w:r w:rsidRPr="00677B53">
        <w:rPr>
          <w:sz w:val="22"/>
          <w:szCs w:val="22"/>
        </w:rPr>
        <w:t xml:space="preserve">(2) /нова, приета с решение на Общото събрание на акционерите от 30.08.2017 г./ Протоколите и решенията на общото събрание се </w:t>
      </w:r>
      <w:proofErr w:type="spellStart"/>
      <w:r w:rsidRPr="00677B53">
        <w:rPr>
          <w:sz w:val="22"/>
          <w:szCs w:val="22"/>
        </w:rPr>
        <w:t>обективират</w:t>
      </w:r>
      <w:proofErr w:type="spellEnd"/>
      <w:r w:rsidRPr="00677B53">
        <w:rPr>
          <w:sz w:val="22"/>
          <w:szCs w:val="22"/>
        </w:rPr>
        <w:t xml:space="preserve"> в обикновена форма, нотариална заверка на подписите и съдържанието не е необходима.</w:t>
      </w:r>
      <w:r w:rsidRPr="00677B53">
        <w:rPr>
          <w:rFonts w:eastAsia="Gungsuh"/>
          <w:color w:val="FF0000"/>
          <w:sz w:val="22"/>
          <w:szCs w:val="22"/>
        </w:rPr>
        <w:t xml:space="preserve"> </w:t>
      </w:r>
      <w:r w:rsidRPr="00677B53">
        <w:rPr>
          <w:sz w:val="22"/>
          <w:szCs w:val="22"/>
        </w:rPr>
        <w:t>Решенията на Общото събрание влизат в сила незабавно, освен ако действието им не бъде отложено или ако според закона те влизат в сила след обнародване или вписване в Търговския регистър.</w:t>
      </w:r>
    </w:p>
    <w:p w:rsidR="000F12C1" w:rsidRPr="00677B53" w:rsidRDefault="000F12C1" w:rsidP="000F12C1">
      <w:pPr>
        <w:autoSpaceDE w:val="0"/>
        <w:jc w:val="both"/>
        <w:rPr>
          <w:rFonts w:eastAsia="Gungsuh"/>
          <w:sz w:val="22"/>
          <w:szCs w:val="22"/>
        </w:rPr>
      </w:pPr>
      <w:r w:rsidRPr="00677B53">
        <w:rPr>
          <w:sz w:val="22"/>
          <w:szCs w:val="22"/>
        </w:rPr>
        <w:lastRenderedPageBreak/>
        <w:tab/>
      </w:r>
      <w:r w:rsidRPr="00677B53">
        <w:rPr>
          <w:b/>
          <w:sz w:val="22"/>
          <w:szCs w:val="22"/>
        </w:rPr>
        <w:t xml:space="preserve">Протокол </w:t>
      </w:r>
    </w:p>
    <w:p w:rsidR="000F12C1" w:rsidRPr="00677B53" w:rsidRDefault="000F12C1" w:rsidP="000F12C1">
      <w:pPr>
        <w:autoSpaceDE w:val="0"/>
        <w:ind w:firstLine="708"/>
        <w:jc w:val="both"/>
        <w:rPr>
          <w:sz w:val="22"/>
          <w:szCs w:val="22"/>
        </w:rPr>
      </w:pPr>
      <w:r w:rsidRPr="00677B53">
        <w:rPr>
          <w:rFonts w:eastAsia="Gungsuh"/>
          <w:sz w:val="22"/>
          <w:szCs w:val="22"/>
        </w:rPr>
        <w:t xml:space="preserve">Чл.44.(1) </w:t>
      </w:r>
      <w:r w:rsidRPr="00677B53">
        <w:rPr>
          <w:sz w:val="22"/>
          <w:szCs w:val="22"/>
        </w:rPr>
        <w:t>За заседанието на Общото събрание се води протокол според изискванията на закона.</w:t>
      </w:r>
    </w:p>
    <w:p w:rsidR="000F12C1" w:rsidRPr="000309D0" w:rsidRDefault="000F12C1" w:rsidP="000F12C1">
      <w:pPr>
        <w:autoSpaceDE w:val="0"/>
        <w:ind w:firstLine="708"/>
        <w:jc w:val="both"/>
        <w:rPr>
          <w:sz w:val="22"/>
          <w:szCs w:val="22"/>
          <w:lang w:val="ru-RU"/>
        </w:rPr>
      </w:pPr>
      <w:r w:rsidRPr="00677B53">
        <w:rPr>
          <w:sz w:val="22"/>
          <w:szCs w:val="22"/>
        </w:rPr>
        <w:t>(2) Протоколът на Общото събрание се подписва от председателя и секретаря на събранието, и от преброителите на гласовете. Към протоколите се прилага списък на присъстващите и документите, свързани със свикването на Общото събрание.</w:t>
      </w:r>
    </w:p>
    <w:p w:rsidR="000F12C1" w:rsidRPr="00677B53" w:rsidRDefault="000F12C1" w:rsidP="000F12C1">
      <w:pPr>
        <w:autoSpaceDE w:val="0"/>
        <w:jc w:val="both"/>
        <w:rPr>
          <w:rFonts w:eastAsia="Gungsuh"/>
          <w:sz w:val="22"/>
          <w:szCs w:val="22"/>
        </w:rPr>
      </w:pPr>
      <w:r w:rsidRPr="000309D0">
        <w:rPr>
          <w:sz w:val="22"/>
          <w:szCs w:val="22"/>
          <w:lang w:val="ru-RU"/>
        </w:rPr>
        <w:tab/>
      </w:r>
      <w:r w:rsidRPr="00677B53">
        <w:rPr>
          <w:sz w:val="22"/>
          <w:szCs w:val="22"/>
        </w:rPr>
        <w:t>(3) Решенията на Общото събрание имат сила само ако са вписани в протокола и той е надлежно подписан.</w:t>
      </w:r>
    </w:p>
    <w:p w:rsidR="000F12C1" w:rsidRPr="00677B53" w:rsidRDefault="000F12C1" w:rsidP="000F12C1">
      <w:pPr>
        <w:autoSpaceDE w:val="0"/>
        <w:ind w:firstLine="708"/>
        <w:jc w:val="both"/>
        <w:rPr>
          <w:sz w:val="22"/>
          <w:szCs w:val="22"/>
        </w:rPr>
      </w:pPr>
      <w:r w:rsidRPr="00677B53">
        <w:rPr>
          <w:rFonts w:eastAsia="Gungsuh"/>
          <w:sz w:val="22"/>
          <w:szCs w:val="22"/>
        </w:rPr>
        <w:t xml:space="preserve">(4) </w:t>
      </w:r>
      <w:r w:rsidRPr="00677B53">
        <w:rPr>
          <w:sz w:val="22"/>
          <w:szCs w:val="22"/>
        </w:rPr>
        <w:t>Всеки акционер присъствал на Общото събрание има право да изисква и да следи за точното записване на решенията в протокола.</w:t>
      </w:r>
    </w:p>
    <w:p w:rsidR="000F12C1" w:rsidRPr="00677B53" w:rsidRDefault="000F12C1" w:rsidP="000F12C1">
      <w:pPr>
        <w:autoSpaceDE w:val="0"/>
        <w:jc w:val="both"/>
        <w:rPr>
          <w:b/>
          <w:sz w:val="22"/>
          <w:szCs w:val="22"/>
        </w:rPr>
      </w:pPr>
      <w:r w:rsidRPr="00677B53">
        <w:rPr>
          <w:sz w:val="22"/>
          <w:szCs w:val="22"/>
        </w:rPr>
        <w:tab/>
        <w:t>(5) По искане на акционер или член на Съвета на директорите на заседанието на общото събрание може да присъства нотариус, който да състави констативен протокол по чл. 593 от ГПК. Препис от констативния протокол се прилага към протокола на общото събрание.</w:t>
      </w:r>
    </w:p>
    <w:p w:rsidR="000F12C1" w:rsidRPr="00677B53" w:rsidRDefault="000F12C1" w:rsidP="000F12C1">
      <w:pPr>
        <w:autoSpaceDE w:val="0"/>
        <w:ind w:firstLine="708"/>
        <w:jc w:val="both"/>
        <w:rPr>
          <w:rFonts w:eastAsia="Gungsuh"/>
          <w:sz w:val="22"/>
          <w:szCs w:val="22"/>
        </w:rPr>
      </w:pPr>
      <w:r w:rsidRPr="00677B53">
        <w:rPr>
          <w:b/>
          <w:sz w:val="22"/>
          <w:szCs w:val="22"/>
        </w:rPr>
        <w:t xml:space="preserve">Съвет на директорите </w:t>
      </w:r>
    </w:p>
    <w:p w:rsidR="000F12C1" w:rsidRPr="00677B53" w:rsidRDefault="000F12C1" w:rsidP="000F12C1">
      <w:pPr>
        <w:autoSpaceDE w:val="0"/>
        <w:ind w:firstLine="708"/>
        <w:jc w:val="both"/>
        <w:rPr>
          <w:sz w:val="22"/>
          <w:szCs w:val="22"/>
        </w:rPr>
      </w:pPr>
      <w:r w:rsidRPr="00677B53">
        <w:rPr>
          <w:rFonts w:eastAsia="Gungsuh"/>
          <w:sz w:val="22"/>
          <w:szCs w:val="22"/>
        </w:rPr>
        <w:t>Чл.45.</w:t>
      </w:r>
      <w:r w:rsidRPr="00677B53">
        <w:rPr>
          <w:sz w:val="22"/>
          <w:szCs w:val="22"/>
        </w:rPr>
        <w:t>(1) Дружеството се управлява и представлява от Съвет на директорите.</w:t>
      </w:r>
    </w:p>
    <w:p w:rsidR="000F12C1" w:rsidRPr="00677B53" w:rsidRDefault="000F12C1" w:rsidP="000F12C1">
      <w:pPr>
        <w:autoSpaceDE w:val="0"/>
        <w:ind w:firstLine="708"/>
        <w:jc w:val="both"/>
        <w:rPr>
          <w:sz w:val="22"/>
          <w:szCs w:val="22"/>
        </w:rPr>
      </w:pPr>
      <w:r w:rsidRPr="00677B53">
        <w:rPr>
          <w:sz w:val="22"/>
          <w:szCs w:val="22"/>
        </w:rPr>
        <w:t>(2) /изм. с решение на Общото събрание на акционерите от 24.04.2019 г./ Членовете на Съвета на директорите се избират от Едноличния собственик на капитала за срок не по-дълъг от 5 (пет) години.</w:t>
      </w:r>
    </w:p>
    <w:p w:rsidR="000F12C1" w:rsidRPr="00677B53" w:rsidRDefault="000F12C1" w:rsidP="000F12C1">
      <w:pPr>
        <w:autoSpaceDE w:val="0"/>
        <w:jc w:val="both"/>
        <w:rPr>
          <w:sz w:val="22"/>
          <w:szCs w:val="22"/>
        </w:rPr>
      </w:pPr>
      <w:r w:rsidRPr="00677B53">
        <w:rPr>
          <w:sz w:val="22"/>
          <w:szCs w:val="22"/>
        </w:rPr>
        <w:tab/>
        <w:t xml:space="preserve">(3) /изм. с решение на Общото събрание на акционерите от 30.08.2017 г./ Съветът на директорите е в състав от 3 (трима) члена.  </w:t>
      </w:r>
    </w:p>
    <w:p w:rsidR="000F12C1" w:rsidRDefault="000F12C1" w:rsidP="000F12C1">
      <w:pPr>
        <w:autoSpaceDE w:val="0"/>
        <w:jc w:val="both"/>
        <w:rPr>
          <w:color w:val="C00000"/>
          <w:sz w:val="22"/>
          <w:szCs w:val="22"/>
        </w:rPr>
      </w:pPr>
    </w:p>
    <w:p w:rsidR="000F12C1" w:rsidRPr="0088391C" w:rsidRDefault="000F12C1" w:rsidP="000F12C1">
      <w:pPr>
        <w:autoSpaceDE w:val="0"/>
        <w:jc w:val="both"/>
        <w:rPr>
          <w:color w:val="C00000"/>
          <w:sz w:val="22"/>
          <w:szCs w:val="22"/>
        </w:rPr>
      </w:pPr>
      <w:r w:rsidRPr="0088391C">
        <w:rPr>
          <w:color w:val="C00000"/>
          <w:sz w:val="22"/>
          <w:szCs w:val="22"/>
        </w:rPr>
        <w:t>СТАРО - (4) Член на Съвета на директорите може да бъде и юридическо лице, като на заседанията на Съвета то се представлява от своя законен представител или изрично упълномощено физическо лице.</w:t>
      </w:r>
    </w:p>
    <w:p w:rsidR="000F12C1" w:rsidRDefault="000F12C1" w:rsidP="000F12C1">
      <w:pPr>
        <w:autoSpaceDE w:val="0"/>
        <w:jc w:val="both"/>
        <w:rPr>
          <w:color w:val="70AD47"/>
          <w:sz w:val="22"/>
          <w:szCs w:val="22"/>
        </w:rPr>
      </w:pPr>
    </w:p>
    <w:p w:rsidR="000F12C1" w:rsidRDefault="000F12C1" w:rsidP="000F12C1">
      <w:pPr>
        <w:autoSpaceDE w:val="0"/>
        <w:jc w:val="both"/>
        <w:rPr>
          <w:color w:val="70AD47"/>
          <w:sz w:val="22"/>
          <w:szCs w:val="22"/>
        </w:rPr>
      </w:pPr>
      <w:r>
        <w:rPr>
          <w:color w:val="70AD47"/>
          <w:sz w:val="22"/>
          <w:szCs w:val="22"/>
        </w:rPr>
        <w:t>НОВО – отпада</w:t>
      </w:r>
    </w:p>
    <w:p w:rsidR="000F12C1" w:rsidRDefault="000F12C1" w:rsidP="000F12C1">
      <w:pPr>
        <w:autoSpaceDE w:val="0"/>
        <w:jc w:val="both"/>
        <w:rPr>
          <w:color w:val="4472C4"/>
          <w:sz w:val="22"/>
          <w:szCs w:val="22"/>
        </w:rPr>
      </w:pPr>
    </w:p>
    <w:p w:rsidR="000F12C1" w:rsidRDefault="000F12C1" w:rsidP="000F12C1">
      <w:pPr>
        <w:autoSpaceDE w:val="0"/>
        <w:jc w:val="both"/>
        <w:rPr>
          <w:color w:val="4472C4"/>
          <w:sz w:val="22"/>
          <w:szCs w:val="22"/>
        </w:rPr>
      </w:pPr>
      <w:r>
        <w:rPr>
          <w:color w:val="4472C4"/>
          <w:sz w:val="22"/>
          <w:szCs w:val="22"/>
        </w:rPr>
        <w:t>МОТИВИ – съгласно чл. 20 и чл. 21 на Закона за публичните предприятия, всички членове на СД се назначават след конкурс. Макар и ЗПП да не забранява изрично участието на юридически лица в органите за управление и контрол, то юридически лица не могат да покрият изискванията на закона.</w:t>
      </w:r>
    </w:p>
    <w:p w:rsidR="000F12C1" w:rsidRDefault="000F12C1" w:rsidP="000F12C1">
      <w:pPr>
        <w:autoSpaceDE w:val="0"/>
        <w:jc w:val="both"/>
        <w:rPr>
          <w:color w:val="4472C4"/>
          <w:sz w:val="22"/>
          <w:szCs w:val="22"/>
        </w:rPr>
      </w:pPr>
    </w:p>
    <w:p w:rsidR="000F12C1" w:rsidRPr="00677B53" w:rsidRDefault="000F12C1" w:rsidP="000F12C1">
      <w:pPr>
        <w:tabs>
          <w:tab w:val="left" w:pos="1134"/>
        </w:tabs>
        <w:autoSpaceDE w:val="0"/>
        <w:ind w:firstLine="708"/>
        <w:jc w:val="both"/>
        <w:rPr>
          <w:sz w:val="22"/>
          <w:szCs w:val="22"/>
        </w:rPr>
      </w:pPr>
      <w:r w:rsidRPr="00677B53">
        <w:rPr>
          <w:sz w:val="22"/>
          <w:szCs w:val="22"/>
        </w:rPr>
        <w:t>(5) Членовете на Съвета на директорите могат да бъдат преизбирани без ограничение.</w:t>
      </w:r>
    </w:p>
    <w:p w:rsidR="000F12C1" w:rsidRPr="00677B53" w:rsidRDefault="000F12C1" w:rsidP="000F12C1">
      <w:pPr>
        <w:autoSpaceDE w:val="0"/>
        <w:ind w:firstLine="708"/>
        <w:jc w:val="both"/>
        <w:rPr>
          <w:sz w:val="22"/>
          <w:szCs w:val="22"/>
        </w:rPr>
      </w:pPr>
      <w:r w:rsidRPr="00677B53">
        <w:rPr>
          <w:sz w:val="22"/>
          <w:szCs w:val="22"/>
        </w:rPr>
        <w:t>(6) Членовете на Съвета на директорите са длъжни да депозират като гаранция в полза на Дружеството сума, не по-малка от стойността на тримесечното им брутно възнаграждение като членове на Съвета или акции в дружеството с номинална стойност в такъв размер.</w:t>
      </w:r>
    </w:p>
    <w:p w:rsidR="000F12C1" w:rsidRPr="00677B53" w:rsidRDefault="000F12C1" w:rsidP="000F12C1">
      <w:pPr>
        <w:autoSpaceDE w:val="0"/>
        <w:ind w:firstLine="708"/>
        <w:jc w:val="both"/>
        <w:rPr>
          <w:b/>
          <w:sz w:val="22"/>
          <w:szCs w:val="22"/>
        </w:rPr>
      </w:pPr>
      <w:r w:rsidRPr="00677B53">
        <w:rPr>
          <w:sz w:val="22"/>
          <w:szCs w:val="22"/>
        </w:rPr>
        <w:t>(7) Член на Съвета на директорите може да поиска да бъде заличен от търговския регистър с писмено уведомление до дружеството. В срок до 6 месеца след получаване на уведомлението дружеството трябва да впише освобождаването му в търговския регистър. Ако дружеството не направи това, заинтересуваният член на съвета може сам да заяви за вписване това обстоятелство.</w:t>
      </w:r>
    </w:p>
    <w:p w:rsidR="000F12C1" w:rsidRPr="00677B53" w:rsidRDefault="000F12C1" w:rsidP="000F12C1">
      <w:pPr>
        <w:autoSpaceDE w:val="0"/>
        <w:ind w:firstLine="708"/>
        <w:jc w:val="both"/>
        <w:rPr>
          <w:rFonts w:eastAsia="Gungsuh"/>
          <w:sz w:val="22"/>
          <w:szCs w:val="22"/>
        </w:rPr>
      </w:pPr>
      <w:r w:rsidRPr="00677B53">
        <w:rPr>
          <w:b/>
          <w:sz w:val="22"/>
          <w:szCs w:val="22"/>
        </w:rPr>
        <w:t xml:space="preserve">Изисквания към членовете на Съвета на директорите </w:t>
      </w:r>
    </w:p>
    <w:p w:rsidR="000F12C1" w:rsidRPr="0088391C" w:rsidRDefault="000F12C1" w:rsidP="000F12C1">
      <w:pPr>
        <w:autoSpaceDE w:val="0"/>
        <w:jc w:val="both"/>
        <w:rPr>
          <w:color w:val="C00000"/>
          <w:sz w:val="22"/>
          <w:szCs w:val="22"/>
        </w:rPr>
      </w:pPr>
      <w:r w:rsidRPr="0088391C">
        <w:rPr>
          <w:rFonts w:eastAsia="Gungsuh"/>
          <w:color w:val="C00000"/>
          <w:sz w:val="22"/>
          <w:szCs w:val="22"/>
        </w:rPr>
        <w:t>СТАРО - Чл.46.</w:t>
      </w:r>
      <w:r w:rsidRPr="0088391C">
        <w:rPr>
          <w:color w:val="C00000"/>
          <w:sz w:val="22"/>
          <w:szCs w:val="22"/>
        </w:rPr>
        <w:t>(1) Членовете на Съвета на директорите или физическите лица, които представляват юридически лица - членове на Съвета, трябва да:</w:t>
      </w:r>
    </w:p>
    <w:p w:rsidR="000F12C1" w:rsidRPr="0088391C" w:rsidRDefault="000F12C1" w:rsidP="000F12C1">
      <w:pPr>
        <w:autoSpaceDE w:val="0"/>
        <w:ind w:firstLine="708"/>
        <w:jc w:val="both"/>
        <w:rPr>
          <w:color w:val="C00000"/>
          <w:sz w:val="22"/>
          <w:szCs w:val="22"/>
        </w:rPr>
      </w:pPr>
      <w:r w:rsidRPr="0088391C">
        <w:rPr>
          <w:color w:val="C00000"/>
          <w:sz w:val="22"/>
          <w:szCs w:val="22"/>
        </w:rPr>
        <w:t>1. да отговарят на изискванията на настоящия устав;</w:t>
      </w:r>
    </w:p>
    <w:p w:rsidR="000F12C1" w:rsidRPr="0088391C" w:rsidRDefault="000F12C1" w:rsidP="000F12C1">
      <w:pPr>
        <w:autoSpaceDE w:val="0"/>
        <w:ind w:firstLine="708"/>
        <w:jc w:val="both"/>
        <w:rPr>
          <w:color w:val="C00000"/>
          <w:sz w:val="22"/>
          <w:szCs w:val="22"/>
        </w:rPr>
      </w:pPr>
      <w:r w:rsidRPr="0088391C">
        <w:rPr>
          <w:color w:val="C00000"/>
          <w:sz w:val="22"/>
          <w:szCs w:val="22"/>
        </w:rPr>
        <w:t>2. не са осъждани на лишаване от свобода за умишлено престъпление от общ характер;</w:t>
      </w:r>
    </w:p>
    <w:p w:rsidR="000F12C1" w:rsidRPr="0088391C" w:rsidRDefault="000F12C1" w:rsidP="000F12C1">
      <w:pPr>
        <w:autoSpaceDE w:val="0"/>
        <w:ind w:firstLine="708"/>
        <w:jc w:val="both"/>
        <w:rPr>
          <w:color w:val="C00000"/>
          <w:sz w:val="22"/>
          <w:szCs w:val="22"/>
        </w:rPr>
      </w:pPr>
      <w:r>
        <w:rPr>
          <w:color w:val="C00000"/>
          <w:sz w:val="22"/>
          <w:szCs w:val="22"/>
        </w:rPr>
        <w:t>3</w:t>
      </w:r>
      <w:r w:rsidRPr="0088391C">
        <w:rPr>
          <w:color w:val="C00000"/>
          <w:sz w:val="22"/>
          <w:szCs w:val="22"/>
        </w:rPr>
        <w:t>. не са били членове на управителен или на контролен орган или неограничено отговорни съдружници в Дружество, прекратено поради несъстоятелност, ако са останали неудовлетворени кредитори;</w:t>
      </w:r>
    </w:p>
    <w:p w:rsidR="000F12C1" w:rsidRDefault="000F12C1" w:rsidP="000F12C1">
      <w:pPr>
        <w:autoSpaceDE w:val="0"/>
        <w:jc w:val="both"/>
        <w:rPr>
          <w:rFonts w:eastAsia="Gungsuh"/>
          <w:color w:val="70AD47"/>
          <w:sz w:val="22"/>
          <w:szCs w:val="22"/>
        </w:rPr>
      </w:pPr>
    </w:p>
    <w:p w:rsidR="000F12C1" w:rsidRDefault="000F12C1" w:rsidP="000F12C1">
      <w:pPr>
        <w:autoSpaceDE w:val="0"/>
        <w:jc w:val="both"/>
        <w:rPr>
          <w:color w:val="70AD47"/>
          <w:sz w:val="22"/>
          <w:szCs w:val="22"/>
        </w:rPr>
      </w:pPr>
      <w:r>
        <w:rPr>
          <w:rFonts w:eastAsia="Gungsuh"/>
          <w:color w:val="70AD47"/>
          <w:sz w:val="22"/>
          <w:szCs w:val="22"/>
        </w:rPr>
        <w:t>НОВО - Чл.46.</w:t>
      </w:r>
      <w:r>
        <w:rPr>
          <w:color w:val="70AD47"/>
          <w:sz w:val="22"/>
          <w:szCs w:val="22"/>
        </w:rPr>
        <w:t>(1) Членовете на Съвета на директорите трябва да отговарят на изискванията на чл. 20 от Закона за публичните предприятия.</w:t>
      </w:r>
    </w:p>
    <w:p w:rsidR="000F12C1" w:rsidRDefault="000F12C1" w:rsidP="000F12C1">
      <w:pPr>
        <w:autoSpaceDE w:val="0"/>
        <w:jc w:val="both"/>
        <w:rPr>
          <w:color w:val="4472C4"/>
          <w:sz w:val="22"/>
          <w:szCs w:val="22"/>
        </w:rPr>
      </w:pPr>
    </w:p>
    <w:p w:rsidR="000F12C1" w:rsidRDefault="000F12C1" w:rsidP="000F12C1">
      <w:pPr>
        <w:autoSpaceDE w:val="0"/>
        <w:jc w:val="both"/>
        <w:rPr>
          <w:color w:val="4472C4"/>
          <w:sz w:val="22"/>
          <w:szCs w:val="22"/>
        </w:rPr>
      </w:pPr>
      <w:r>
        <w:rPr>
          <w:color w:val="4472C4"/>
          <w:sz w:val="22"/>
          <w:szCs w:val="22"/>
        </w:rPr>
        <w:t>МОТИВИ – изискванията към член на колективен орган за управление и контрол на публично предприятие (член на СД) са уредени в чл. 20 от ЗПП</w:t>
      </w:r>
    </w:p>
    <w:p w:rsidR="000F12C1" w:rsidRDefault="000F12C1" w:rsidP="000F12C1">
      <w:pPr>
        <w:autoSpaceDE w:val="0"/>
        <w:jc w:val="both"/>
        <w:rPr>
          <w:sz w:val="22"/>
          <w:szCs w:val="22"/>
        </w:rPr>
      </w:pPr>
    </w:p>
    <w:p w:rsidR="000F12C1" w:rsidRDefault="000F12C1" w:rsidP="000F12C1">
      <w:pPr>
        <w:autoSpaceDE w:val="0"/>
        <w:ind w:firstLine="708"/>
        <w:jc w:val="both"/>
        <w:rPr>
          <w:sz w:val="22"/>
          <w:szCs w:val="22"/>
        </w:rPr>
      </w:pPr>
      <w:r w:rsidRPr="00677B53">
        <w:rPr>
          <w:sz w:val="22"/>
          <w:szCs w:val="22"/>
        </w:rPr>
        <w:t>(2) Членовете на Съвета на директорите представят нотариално заверено съгласие и декларация, че не са налице пречки съгласно ал. 1.</w:t>
      </w:r>
    </w:p>
    <w:p w:rsidR="000F12C1" w:rsidRDefault="000F12C1" w:rsidP="000F12C1">
      <w:pPr>
        <w:autoSpaceDE w:val="0"/>
        <w:jc w:val="both"/>
        <w:rPr>
          <w:b/>
          <w:sz w:val="22"/>
          <w:szCs w:val="22"/>
        </w:rPr>
      </w:pPr>
    </w:p>
    <w:p w:rsidR="000F12C1" w:rsidRDefault="000F12C1" w:rsidP="000F12C1">
      <w:pPr>
        <w:autoSpaceDE w:val="0"/>
        <w:jc w:val="both"/>
        <w:rPr>
          <w:bCs/>
          <w:color w:val="70AD47"/>
          <w:sz w:val="22"/>
          <w:szCs w:val="22"/>
        </w:rPr>
      </w:pPr>
      <w:r>
        <w:rPr>
          <w:bCs/>
          <w:color w:val="70AD47"/>
          <w:sz w:val="22"/>
          <w:szCs w:val="22"/>
        </w:rPr>
        <w:t>НОВО – (3) В съветите на директорите независимите членове трябва да са не по-малко от една трета, но не повече от една втора от състава.</w:t>
      </w:r>
    </w:p>
    <w:p w:rsidR="000F12C1" w:rsidRDefault="000F12C1" w:rsidP="000F12C1">
      <w:pPr>
        <w:autoSpaceDE w:val="0"/>
        <w:jc w:val="both"/>
        <w:rPr>
          <w:bCs/>
          <w:color w:val="4472C4"/>
          <w:sz w:val="22"/>
          <w:szCs w:val="22"/>
        </w:rPr>
      </w:pPr>
    </w:p>
    <w:p w:rsidR="000F12C1" w:rsidRDefault="000F12C1" w:rsidP="000F12C1">
      <w:pPr>
        <w:autoSpaceDE w:val="0"/>
        <w:jc w:val="both"/>
        <w:rPr>
          <w:bCs/>
          <w:color w:val="4472C4"/>
          <w:sz w:val="22"/>
          <w:szCs w:val="22"/>
        </w:rPr>
      </w:pPr>
      <w:r>
        <w:rPr>
          <w:bCs/>
          <w:color w:val="4472C4"/>
          <w:sz w:val="22"/>
          <w:szCs w:val="22"/>
        </w:rPr>
        <w:t>МОТИВИ – изискване на чл. 22 от ЗПП</w:t>
      </w:r>
    </w:p>
    <w:p w:rsidR="000F12C1" w:rsidRDefault="000F12C1" w:rsidP="000F12C1">
      <w:pPr>
        <w:autoSpaceDE w:val="0"/>
        <w:jc w:val="both"/>
        <w:rPr>
          <w:bCs/>
          <w:color w:val="70AD47"/>
          <w:sz w:val="22"/>
          <w:szCs w:val="22"/>
        </w:rPr>
      </w:pPr>
    </w:p>
    <w:p w:rsidR="000F12C1" w:rsidRDefault="000F12C1" w:rsidP="000F12C1">
      <w:pPr>
        <w:autoSpaceDE w:val="0"/>
        <w:jc w:val="both"/>
        <w:rPr>
          <w:bCs/>
          <w:color w:val="70AD47"/>
          <w:sz w:val="22"/>
          <w:szCs w:val="22"/>
        </w:rPr>
      </w:pPr>
      <w:r>
        <w:rPr>
          <w:bCs/>
          <w:color w:val="70AD47"/>
          <w:sz w:val="22"/>
          <w:szCs w:val="22"/>
        </w:rPr>
        <w:t>НОВО – (4) – независимите членове на СД трябва да отговарят на изискванията на чл. 20 и чл. 23 от ЗПП</w:t>
      </w:r>
    </w:p>
    <w:p w:rsidR="000F12C1" w:rsidRDefault="000F12C1" w:rsidP="000F12C1">
      <w:pPr>
        <w:autoSpaceDE w:val="0"/>
        <w:jc w:val="both"/>
        <w:rPr>
          <w:bCs/>
          <w:color w:val="4472C4"/>
          <w:sz w:val="22"/>
          <w:szCs w:val="22"/>
        </w:rPr>
      </w:pPr>
    </w:p>
    <w:p w:rsidR="000F12C1" w:rsidRPr="00B511CA" w:rsidRDefault="000F12C1" w:rsidP="000F12C1">
      <w:pPr>
        <w:autoSpaceDE w:val="0"/>
        <w:jc w:val="both"/>
        <w:rPr>
          <w:bCs/>
          <w:color w:val="4472C4"/>
          <w:sz w:val="22"/>
          <w:szCs w:val="22"/>
        </w:rPr>
      </w:pPr>
      <w:r w:rsidRPr="00B511CA">
        <w:rPr>
          <w:bCs/>
          <w:color w:val="4472C4"/>
          <w:sz w:val="22"/>
          <w:szCs w:val="22"/>
        </w:rPr>
        <w:t>МОТИВИ – изискване на чл.</w:t>
      </w:r>
      <w:r>
        <w:rPr>
          <w:bCs/>
          <w:color w:val="4472C4"/>
          <w:sz w:val="22"/>
          <w:szCs w:val="22"/>
        </w:rPr>
        <w:t xml:space="preserve"> </w:t>
      </w:r>
      <w:r w:rsidRPr="00B511CA">
        <w:rPr>
          <w:bCs/>
          <w:color w:val="4472C4"/>
          <w:sz w:val="22"/>
          <w:szCs w:val="22"/>
        </w:rPr>
        <w:t>2</w:t>
      </w:r>
      <w:r>
        <w:rPr>
          <w:bCs/>
          <w:color w:val="4472C4"/>
          <w:sz w:val="22"/>
          <w:szCs w:val="22"/>
        </w:rPr>
        <w:t>3</w:t>
      </w:r>
      <w:r w:rsidRPr="00B511CA">
        <w:rPr>
          <w:bCs/>
          <w:color w:val="4472C4"/>
          <w:sz w:val="22"/>
          <w:szCs w:val="22"/>
        </w:rPr>
        <w:t xml:space="preserve"> от ЗПП</w:t>
      </w:r>
    </w:p>
    <w:p w:rsidR="000F12C1" w:rsidRPr="00B511CA" w:rsidRDefault="000F12C1" w:rsidP="000F12C1">
      <w:pPr>
        <w:autoSpaceDE w:val="0"/>
        <w:jc w:val="both"/>
        <w:rPr>
          <w:bCs/>
          <w:sz w:val="22"/>
          <w:szCs w:val="22"/>
        </w:rPr>
      </w:pPr>
    </w:p>
    <w:p w:rsidR="000F12C1" w:rsidRPr="00677B53" w:rsidRDefault="000F12C1" w:rsidP="000F12C1">
      <w:pPr>
        <w:autoSpaceDE w:val="0"/>
        <w:ind w:firstLine="708"/>
        <w:jc w:val="both"/>
        <w:rPr>
          <w:rFonts w:eastAsia="Gungsuh"/>
          <w:sz w:val="22"/>
          <w:szCs w:val="22"/>
        </w:rPr>
      </w:pPr>
      <w:r w:rsidRPr="00677B53">
        <w:rPr>
          <w:b/>
          <w:sz w:val="22"/>
          <w:szCs w:val="22"/>
        </w:rPr>
        <w:t>Права и задължения на членовете на Съвета на директорите</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Чл.47.</w:t>
      </w:r>
      <w:r w:rsidRPr="00677B53">
        <w:rPr>
          <w:sz w:val="22"/>
          <w:szCs w:val="22"/>
        </w:rPr>
        <w:t>(1) Членовете на Съвета на директорите имат еднакви права и задължения независимо от вътрешното разпределение на функциите между членовете и решенията, с които се предоставя право на управление на изпълнителните членове.</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 xml:space="preserve">(2) </w:t>
      </w:r>
      <w:r w:rsidRPr="00677B53">
        <w:rPr>
          <w:sz w:val="22"/>
          <w:szCs w:val="22"/>
        </w:rPr>
        <w:t>Членовете на Съвета на директорите са длъжни да изпълняват задълженията си с грижата на добър търговец и в интерес на Дружеството и всички акционери, и да пазят тайните на Дружеството и след като престанат да бъдат членове на съвета. Лице, предложено за член на съвета на директорите е длъжно преди избирането му да уведоми общото събрание на акционерите за участието си в търговски дружества като неограничено отговорен съдружник, за притежаването на повече от 25 на сто от капитала на друго дружество, както и за участието си в управлението на други дружества или кооперации като прокурист, управител или член на съвет. Когато тези обстоятелства възникнат след като лицето е избрано за член на съвета, то незабавно дължи писмено уведомление.</w:t>
      </w:r>
    </w:p>
    <w:p w:rsidR="000F12C1" w:rsidRPr="00B6358A" w:rsidRDefault="000F12C1" w:rsidP="000F12C1">
      <w:pPr>
        <w:autoSpaceDE w:val="0"/>
        <w:ind w:firstLine="708"/>
        <w:jc w:val="both"/>
        <w:rPr>
          <w:sz w:val="22"/>
          <w:szCs w:val="22"/>
        </w:rPr>
      </w:pPr>
      <w:r w:rsidRPr="00B6358A">
        <w:rPr>
          <w:rFonts w:eastAsia="Gungsuh"/>
          <w:sz w:val="22"/>
          <w:szCs w:val="22"/>
        </w:rPr>
        <w:t>(</w:t>
      </w:r>
      <w:r w:rsidRPr="00B6358A">
        <w:rPr>
          <w:sz w:val="22"/>
          <w:szCs w:val="22"/>
        </w:rPr>
        <w:t>З) Членовете на Съвета на директорите нямат право от свое или от чуждо име да извършват търговски сделки, да участват в търговски дружества като неограничено отговорни съдружници, както и да бъдат прокуристи, управители или членове на съвети на други дружества, когато се извършва конкурентна дейност на дружеството (освен ако обратното не е потвърдено от общото събрание на акционерите), както и да сключват от името и за сметка на дружеството сделки с пряко или косвено свързани лица, без изричното съгласие на Общото събрание на акционерите;</w:t>
      </w:r>
    </w:p>
    <w:p w:rsidR="000F12C1" w:rsidRPr="00B6358A" w:rsidRDefault="000F12C1" w:rsidP="000F12C1">
      <w:pPr>
        <w:autoSpaceDE w:val="0"/>
        <w:jc w:val="both"/>
        <w:rPr>
          <w:rFonts w:eastAsia="Gungsuh"/>
          <w:color w:val="FF0000"/>
          <w:sz w:val="22"/>
          <w:szCs w:val="22"/>
        </w:rPr>
      </w:pPr>
      <w:r w:rsidRPr="00B6358A">
        <w:rPr>
          <w:color w:val="FF0000"/>
          <w:sz w:val="22"/>
          <w:szCs w:val="22"/>
        </w:rPr>
        <w:t xml:space="preserve">СТАРО - </w:t>
      </w:r>
      <w:r w:rsidRPr="00B6358A">
        <w:rPr>
          <w:rFonts w:eastAsia="Gungsuh"/>
          <w:color w:val="FF0000"/>
          <w:sz w:val="22"/>
          <w:szCs w:val="22"/>
        </w:rPr>
        <w:t>Чл.47 (З).</w:t>
      </w:r>
    </w:p>
    <w:p w:rsidR="000F12C1" w:rsidRPr="00B6358A" w:rsidRDefault="000F12C1" w:rsidP="000F12C1">
      <w:pPr>
        <w:autoSpaceDE w:val="0"/>
        <w:jc w:val="both"/>
        <w:rPr>
          <w:rFonts w:eastAsia="Gungsuh"/>
          <w:sz w:val="22"/>
          <w:szCs w:val="22"/>
        </w:rPr>
      </w:pPr>
    </w:p>
    <w:p w:rsidR="000F12C1" w:rsidRPr="00B6358A" w:rsidRDefault="000F12C1" w:rsidP="000F12C1">
      <w:pPr>
        <w:autoSpaceDE w:val="0"/>
        <w:jc w:val="both"/>
        <w:rPr>
          <w:rFonts w:eastAsia="Gungsuh"/>
          <w:color w:val="70AD47"/>
          <w:sz w:val="22"/>
          <w:szCs w:val="22"/>
        </w:rPr>
      </w:pPr>
      <w:r w:rsidRPr="00B6358A">
        <w:rPr>
          <w:rFonts w:eastAsia="Gungsuh"/>
          <w:color w:val="70AD47"/>
          <w:sz w:val="22"/>
          <w:szCs w:val="22"/>
        </w:rPr>
        <w:t>НОВО – Чл. 47 (3)</w:t>
      </w:r>
    </w:p>
    <w:p w:rsidR="000F12C1" w:rsidRPr="00B6358A" w:rsidRDefault="000F12C1" w:rsidP="000F12C1">
      <w:pPr>
        <w:autoSpaceDE w:val="0"/>
        <w:jc w:val="both"/>
        <w:rPr>
          <w:rFonts w:eastAsia="Gungsuh"/>
          <w:sz w:val="22"/>
          <w:szCs w:val="22"/>
        </w:rPr>
      </w:pPr>
    </w:p>
    <w:p w:rsidR="000F12C1" w:rsidRDefault="000F12C1" w:rsidP="000F12C1">
      <w:pPr>
        <w:autoSpaceDE w:val="0"/>
        <w:jc w:val="both"/>
        <w:rPr>
          <w:rFonts w:eastAsia="Gungsuh"/>
          <w:color w:val="4472C4"/>
          <w:sz w:val="22"/>
          <w:szCs w:val="22"/>
        </w:rPr>
      </w:pPr>
      <w:r w:rsidRPr="00B6358A">
        <w:rPr>
          <w:rFonts w:eastAsia="Gungsuh"/>
          <w:color w:val="4472C4"/>
          <w:sz w:val="22"/>
          <w:szCs w:val="22"/>
        </w:rPr>
        <w:t>МОТИВИ – изправяне на явна фактическа грешка. Вместо Чл.47 (четиридесет и седем) 3 (три) е изписано чл.47 (З) (зет). Доколкото е прието членовете да се изписват с арабски цифри в десетична бройна система, наличието на ал. “З“ внася объркване и нарушава последователността. Променя се единственото номерацията на съответния член от устава, а неговото съдържание остава непроменено.</w:t>
      </w:r>
    </w:p>
    <w:p w:rsidR="000F12C1" w:rsidRDefault="000F12C1" w:rsidP="000F12C1">
      <w:pPr>
        <w:autoSpaceDE w:val="0"/>
        <w:jc w:val="both"/>
        <w:rPr>
          <w:sz w:val="22"/>
          <w:szCs w:val="22"/>
        </w:rPr>
      </w:pPr>
    </w:p>
    <w:p w:rsidR="000F12C1" w:rsidRPr="000309D0" w:rsidRDefault="000F12C1" w:rsidP="000F12C1">
      <w:pPr>
        <w:autoSpaceDE w:val="0"/>
        <w:ind w:firstLine="708"/>
        <w:jc w:val="both"/>
        <w:rPr>
          <w:rFonts w:eastAsia="Gungsuh"/>
          <w:sz w:val="22"/>
          <w:szCs w:val="22"/>
          <w:lang w:val="ru-RU"/>
        </w:rPr>
      </w:pPr>
      <w:r w:rsidRPr="00677B53">
        <w:rPr>
          <w:sz w:val="22"/>
          <w:szCs w:val="22"/>
        </w:rPr>
        <w:t>Чл.48.(1) Съветът на директорите приема правила за работата си и избира председател и заместник-председател, и един или повече изпълнителни директори от членовете си.</w:t>
      </w:r>
    </w:p>
    <w:p w:rsidR="000F12C1" w:rsidRPr="000309D0" w:rsidRDefault="000F12C1" w:rsidP="000F12C1">
      <w:pPr>
        <w:autoSpaceDE w:val="0"/>
        <w:jc w:val="both"/>
        <w:rPr>
          <w:rFonts w:eastAsia="Gungsuh"/>
          <w:sz w:val="22"/>
          <w:szCs w:val="22"/>
          <w:lang w:val="ru-RU"/>
        </w:rPr>
      </w:pPr>
      <w:r w:rsidRPr="000309D0">
        <w:rPr>
          <w:rFonts w:eastAsia="Gungsuh"/>
          <w:sz w:val="22"/>
          <w:szCs w:val="22"/>
          <w:lang w:val="ru-RU"/>
        </w:rPr>
        <w:tab/>
      </w:r>
      <w:r w:rsidRPr="00677B53">
        <w:rPr>
          <w:rFonts w:eastAsia="Gungsuh"/>
          <w:sz w:val="22"/>
          <w:szCs w:val="22"/>
        </w:rPr>
        <w:t xml:space="preserve">(2) </w:t>
      </w:r>
      <w:r w:rsidRPr="00677B53">
        <w:rPr>
          <w:sz w:val="22"/>
          <w:szCs w:val="22"/>
        </w:rPr>
        <w:t>Съветът на директорите се събира на редовни заседания най-малко веднъж на три месеца, за да обсъди състоянието и развитието на Дружеството.</w:t>
      </w:r>
    </w:p>
    <w:p w:rsidR="000F12C1" w:rsidRPr="007B3C04" w:rsidRDefault="000F12C1" w:rsidP="000F12C1">
      <w:pPr>
        <w:autoSpaceDE w:val="0"/>
        <w:jc w:val="both"/>
        <w:rPr>
          <w:color w:val="FF0000"/>
          <w:sz w:val="22"/>
          <w:szCs w:val="22"/>
        </w:rPr>
      </w:pPr>
      <w:r w:rsidRPr="007B3C04">
        <w:rPr>
          <w:rFonts w:eastAsia="Gungsuh"/>
          <w:color w:val="FF0000"/>
          <w:sz w:val="22"/>
          <w:szCs w:val="22"/>
        </w:rPr>
        <w:t xml:space="preserve">СТАРО - (3) </w:t>
      </w:r>
      <w:r w:rsidRPr="007B3C04">
        <w:rPr>
          <w:color w:val="FF0000"/>
          <w:sz w:val="22"/>
          <w:szCs w:val="22"/>
        </w:rPr>
        <w:t>Всеки член на Съвета може да поиска от изпълнителния/те директор/и да свика заседание за обсъждане на отделни въпроси.</w:t>
      </w:r>
    </w:p>
    <w:p w:rsidR="000F12C1" w:rsidRDefault="000F12C1" w:rsidP="000F12C1">
      <w:pPr>
        <w:autoSpaceDE w:val="0"/>
        <w:jc w:val="both"/>
        <w:rPr>
          <w:rFonts w:eastAsia="Gungsuh"/>
          <w:color w:val="70AD47"/>
          <w:sz w:val="22"/>
          <w:szCs w:val="22"/>
        </w:rPr>
      </w:pPr>
    </w:p>
    <w:p w:rsidR="000F12C1" w:rsidRDefault="000F12C1" w:rsidP="000F12C1">
      <w:pPr>
        <w:autoSpaceDE w:val="0"/>
        <w:jc w:val="both"/>
        <w:rPr>
          <w:rFonts w:eastAsia="Gungsuh"/>
          <w:color w:val="70AD47"/>
          <w:sz w:val="22"/>
          <w:szCs w:val="22"/>
        </w:rPr>
      </w:pPr>
      <w:r>
        <w:rPr>
          <w:rFonts w:eastAsia="Gungsuh"/>
          <w:color w:val="70AD47"/>
          <w:sz w:val="22"/>
          <w:szCs w:val="22"/>
        </w:rPr>
        <w:t xml:space="preserve">НОВО - (3) </w:t>
      </w:r>
      <w:r>
        <w:rPr>
          <w:color w:val="70AD47"/>
          <w:sz w:val="22"/>
          <w:szCs w:val="22"/>
        </w:rPr>
        <w:t>Всеки член на Съвета може да поиска от Председателя да свика заседание за обсъждане на отделни въпроси.</w:t>
      </w:r>
    </w:p>
    <w:p w:rsidR="000F12C1" w:rsidRDefault="000F12C1" w:rsidP="000F12C1">
      <w:pPr>
        <w:autoSpaceDE w:val="0"/>
        <w:jc w:val="both"/>
        <w:rPr>
          <w:rFonts w:eastAsia="Gungsuh"/>
          <w:color w:val="4472C4"/>
          <w:sz w:val="22"/>
          <w:szCs w:val="22"/>
        </w:rPr>
      </w:pPr>
    </w:p>
    <w:p w:rsidR="000F12C1" w:rsidRDefault="000F12C1" w:rsidP="000F12C1">
      <w:pPr>
        <w:autoSpaceDE w:val="0"/>
        <w:jc w:val="both"/>
        <w:rPr>
          <w:rFonts w:eastAsia="Gungsuh"/>
          <w:color w:val="4472C4"/>
          <w:sz w:val="22"/>
          <w:szCs w:val="22"/>
        </w:rPr>
      </w:pPr>
      <w:r>
        <w:rPr>
          <w:rFonts w:eastAsia="Gungsuh"/>
          <w:color w:val="4472C4"/>
          <w:sz w:val="22"/>
          <w:szCs w:val="22"/>
        </w:rPr>
        <w:t>МОТИВИ – изискване на чл. 244, ал. 6 от ТЗ</w:t>
      </w:r>
    </w:p>
    <w:p w:rsidR="000F12C1" w:rsidRPr="00677B53" w:rsidRDefault="000F12C1" w:rsidP="000F12C1">
      <w:pPr>
        <w:autoSpaceDE w:val="0"/>
        <w:jc w:val="both"/>
        <w:rPr>
          <w:rFonts w:eastAsia="Gungsuh"/>
          <w:sz w:val="22"/>
          <w:szCs w:val="22"/>
        </w:rPr>
      </w:pPr>
    </w:p>
    <w:p w:rsidR="000F12C1" w:rsidRPr="00677B53" w:rsidRDefault="000F12C1" w:rsidP="000F12C1">
      <w:pPr>
        <w:autoSpaceDE w:val="0"/>
        <w:ind w:firstLine="708"/>
        <w:jc w:val="both"/>
        <w:rPr>
          <w:rFonts w:eastAsia="Gungsuh"/>
          <w:sz w:val="22"/>
          <w:szCs w:val="22"/>
        </w:rPr>
      </w:pPr>
      <w:r w:rsidRPr="00677B53">
        <w:rPr>
          <w:rFonts w:eastAsia="Gungsuh"/>
          <w:sz w:val="22"/>
          <w:szCs w:val="22"/>
        </w:rPr>
        <w:t xml:space="preserve">(4) </w:t>
      </w:r>
      <w:r w:rsidRPr="00677B53">
        <w:rPr>
          <w:sz w:val="22"/>
          <w:szCs w:val="22"/>
        </w:rPr>
        <w:t>Съветът на директорите осигурява стопанисването и опазването на имуществото на Дружеството.</w:t>
      </w:r>
    </w:p>
    <w:p w:rsidR="000F12C1" w:rsidRPr="00677B53" w:rsidRDefault="000F12C1" w:rsidP="000F12C1">
      <w:pPr>
        <w:autoSpaceDE w:val="0"/>
        <w:ind w:firstLine="708"/>
        <w:jc w:val="both"/>
        <w:rPr>
          <w:sz w:val="22"/>
          <w:szCs w:val="22"/>
        </w:rPr>
      </w:pPr>
      <w:r w:rsidRPr="00677B53">
        <w:rPr>
          <w:rFonts w:eastAsia="Gungsuh"/>
          <w:sz w:val="22"/>
          <w:szCs w:val="22"/>
        </w:rPr>
        <w:t xml:space="preserve">(5) </w:t>
      </w:r>
      <w:r w:rsidRPr="00677B53">
        <w:rPr>
          <w:sz w:val="22"/>
          <w:szCs w:val="22"/>
        </w:rPr>
        <w:t>Съветът на директорите определя насоките на инвестиционната политика, приема годишния бюджет, годишния бизнес план и програми за дейността на Дружеството, които подлежат на утвърждаване от ОСА.</w:t>
      </w:r>
    </w:p>
    <w:p w:rsidR="000F12C1" w:rsidRPr="00677B53" w:rsidRDefault="000F12C1" w:rsidP="000F12C1">
      <w:pPr>
        <w:autoSpaceDE w:val="0"/>
        <w:ind w:firstLine="708"/>
        <w:jc w:val="both"/>
        <w:rPr>
          <w:sz w:val="22"/>
          <w:szCs w:val="22"/>
        </w:rPr>
      </w:pPr>
      <w:r w:rsidRPr="00677B53">
        <w:rPr>
          <w:sz w:val="22"/>
          <w:szCs w:val="22"/>
        </w:rPr>
        <w:t>(6) Съветът на директорите взема решения за ползване на заем и отдаване под наем на недвижими имоти за срок над една година.</w:t>
      </w:r>
    </w:p>
    <w:p w:rsidR="000F12C1" w:rsidRPr="00677B53" w:rsidRDefault="000F12C1" w:rsidP="000F12C1">
      <w:pPr>
        <w:autoSpaceDE w:val="0"/>
        <w:ind w:firstLine="708"/>
        <w:jc w:val="both"/>
        <w:rPr>
          <w:sz w:val="22"/>
          <w:szCs w:val="22"/>
        </w:rPr>
      </w:pPr>
      <w:r w:rsidRPr="00677B53">
        <w:rPr>
          <w:sz w:val="22"/>
          <w:szCs w:val="22"/>
        </w:rPr>
        <w:t>(7) /изм. с решение на Общото събрание на акционерите от 30.08.2017 г./ Съветът на директорите взема решение за разпореждане с активи, чиято обща стойност през текущата година не надхвърля 5 % от стойността на активите на дружеството съгласно последния заверен годишен счетоводен отчет за предходната година.</w:t>
      </w:r>
    </w:p>
    <w:p w:rsidR="000F12C1" w:rsidRPr="00677B53" w:rsidRDefault="000F12C1" w:rsidP="000F12C1">
      <w:pPr>
        <w:autoSpaceDE w:val="0"/>
        <w:ind w:firstLine="708"/>
        <w:jc w:val="both"/>
        <w:rPr>
          <w:sz w:val="22"/>
          <w:szCs w:val="22"/>
        </w:rPr>
      </w:pPr>
      <w:r w:rsidRPr="00677B53">
        <w:rPr>
          <w:sz w:val="22"/>
          <w:szCs w:val="22"/>
        </w:rPr>
        <w:lastRenderedPageBreak/>
        <w:t>(8) /изм. с решение на Общото събрание на акционерите от 30.08.2017 г./ Съветът на директорите взема решение за поемане на задължения или предоставяне на обезпечения към едно лице или към свързани лица, чиято обща стойност през текущата година не надхвърля 5 % от стойността на активите на дружеството съгласно последния заверен годишен счетоводен отчет за предходната година.</w:t>
      </w:r>
    </w:p>
    <w:p w:rsidR="000F12C1" w:rsidRPr="00677B53" w:rsidRDefault="000F12C1" w:rsidP="000F12C1">
      <w:pPr>
        <w:autoSpaceDE w:val="0"/>
        <w:ind w:firstLine="708"/>
        <w:jc w:val="both"/>
        <w:rPr>
          <w:sz w:val="22"/>
          <w:szCs w:val="22"/>
        </w:rPr>
      </w:pPr>
      <w:r w:rsidRPr="00677B53">
        <w:rPr>
          <w:sz w:val="22"/>
          <w:szCs w:val="22"/>
        </w:rPr>
        <w:t xml:space="preserve"> (9) Съветът на директорите избира Председател на СД, Зам.</w:t>
      </w:r>
      <w:r>
        <w:rPr>
          <w:sz w:val="22"/>
          <w:szCs w:val="22"/>
        </w:rPr>
        <w:t xml:space="preserve"> </w:t>
      </w:r>
      <w:r w:rsidRPr="00677B53">
        <w:rPr>
          <w:sz w:val="22"/>
          <w:szCs w:val="22"/>
        </w:rPr>
        <w:t>председател на СД и Изпълнителен/ни директор/и на дружеството, както и приема решение за представителството на дружеството.</w:t>
      </w:r>
    </w:p>
    <w:p w:rsidR="000F12C1" w:rsidRPr="00677B53" w:rsidRDefault="000F12C1" w:rsidP="000F12C1">
      <w:pPr>
        <w:autoSpaceDE w:val="0"/>
        <w:jc w:val="both"/>
        <w:rPr>
          <w:rFonts w:eastAsia="Gungsuh"/>
          <w:sz w:val="22"/>
          <w:szCs w:val="22"/>
        </w:rPr>
      </w:pPr>
      <w:r w:rsidRPr="00677B53">
        <w:rPr>
          <w:sz w:val="22"/>
          <w:szCs w:val="22"/>
        </w:rPr>
        <w:tab/>
      </w:r>
      <w:r w:rsidRPr="00677B53">
        <w:rPr>
          <w:rFonts w:eastAsia="Gungsuh"/>
          <w:sz w:val="22"/>
          <w:szCs w:val="22"/>
        </w:rPr>
        <w:t xml:space="preserve">(10) </w:t>
      </w:r>
      <w:r w:rsidRPr="00677B53">
        <w:rPr>
          <w:sz w:val="22"/>
          <w:szCs w:val="22"/>
        </w:rPr>
        <w:t>Съветът на директорите обсъжда и решава всички други въпроси, освен тези, които са от компетентността на Общото събрание.</w:t>
      </w:r>
    </w:p>
    <w:p w:rsidR="000F12C1" w:rsidRPr="00677B53" w:rsidRDefault="000F12C1" w:rsidP="000F12C1">
      <w:pPr>
        <w:autoSpaceDE w:val="0"/>
        <w:jc w:val="both"/>
        <w:rPr>
          <w:rFonts w:eastAsia="Gungsuh"/>
          <w:sz w:val="22"/>
          <w:szCs w:val="22"/>
        </w:rPr>
      </w:pPr>
      <w:r w:rsidRPr="00677B53">
        <w:rPr>
          <w:rFonts w:eastAsia="Gungsuh"/>
          <w:sz w:val="22"/>
          <w:szCs w:val="22"/>
        </w:rPr>
        <w:tab/>
      </w:r>
      <w:proofErr w:type="spellStart"/>
      <w:r w:rsidRPr="00677B53">
        <w:rPr>
          <w:b/>
          <w:sz w:val="22"/>
          <w:szCs w:val="22"/>
        </w:rPr>
        <w:t>Kворум</w:t>
      </w:r>
      <w:proofErr w:type="spellEnd"/>
      <w:r w:rsidRPr="00677B53">
        <w:rPr>
          <w:b/>
          <w:sz w:val="22"/>
          <w:szCs w:val="22"/>
        </w:rPr>
        <w:t xml:space="preserve"> и мнозинство </w:t>
      </w:r>
    </w:p>
    <w:p w:rsidR="000F12C1" w:rsidRPr="00B6358A" w:rsidRDefault="000F12C1" w:rsidP="000F12C1">
      <w:pPr>
        <w:autoSpaceDE w:val="0"/>
        <w:ind w:firstLine="708"/>
        <w:jc w:val="both"/>
        <w:rPr>
          <w:rFonts w:eastAsia="Gungsuh"/>
          <w:sz w:val="22"/>
          <w:szCs w:val="22"/>
        </w:rPr>
      </w:pPr>
      <w:r w:rsidRPr="00B6358A">
        <w:rPr>
          <w:rFonts w:eastAsia="Gungsuh"/>
          <w:sz w:val="22"/>
          <w:szCs w:val="22"/>
        </w:rPr>
        <w:t>Чл.49.</w:t>
      </w:r>
      <w:r w:rsidRPr="00B6358A">
        <w:rPr>
          <w:sz w:val="22"/>
          <w:szCs w:val="22"/>
        </w:rPr>
        <w:t>(1) Решения могат да се вземат, ако присъстват най-малко половината от членовете лично или представлявани от друг член на Съвета на директорите.</w:t>
      </w:r>
    </w:p>
    <w:p w:rsidR="000F12C1" w:rsidRPr="00B6358A" w:rsidRDefault="000F12C1" w:rsidP="000F12C1">
      <w:pPr>
        <w:autoSpaceDE w:val="0"/>
        <w:jc w:val="both"/>
        <w:rPr>
          <w:sz w:val="22"/>
          <w:szCs w:val="22"/>
        </w:rPr>
      </w:pPr>
      <w:r w:rsidRPr="00B6358A">
        <w:rPr>
          <w:rFonts w:eastAsia="Gungsuh"/>
          <w:sz w:val="22"/>
          <w:szCs w:val="22"/>
        </w:rPr>
        <w:tab/>
      </w:r>
      <w:r w:rsidRPr="00B6358A">
        <w:rPr>
          <w:sz w:val="22"/>
          <w:szCs w:val="22"/>
        </w:rPr>
        <w:t>(2) Решенията се вземат с обикновено мнозинство, освен в случаите предвидени в устава.</w:t>
      </w:r>
    </w:p>
    <w:p w:rsidR="000F12C1" w:rsidRPr="00B6358A" w:rsidRDefault="000F12C1" w:rsidP="000F12C1">
      <w:pPr>
        <w:autoSpaceDE w:val="0"/>
        <w:jc w:val="both"/>
        <w:rPr>
          <w:rFonts w:eastAsia="Gungsuh"/>
          <w:sz w:val="22"/>
          <w:szCs w:val="22"/>
        </w:rPr>
      </w:pPr>
      <w:r w:rsidRPr="00B6358A">
        <w:rPr>
          <w:sz w:val="22"/>
          <w:szCs w:val="22"/>
        </w:rPr>
        <w:tab/>
        <w:t xml:space="preserve">(3) Съветът на директорите може да взема решения и неприсъствено, ако всички членове са уведомени писмено за този начин на гласуване и никой не се е противопоставил, като всеки член на СД изпрати до дружеството писмено уведомление за решенията си по точките от дневния ред. </w:t>
      </w:r>
    </w:p>
    <w:p w:rsidR="000F12C1" w:rsidRPr="00B6358A" w:rsidRDefault="000F12C1" w:rsidP="000F12C1">
      <w:pPr>
        <w:autoSpaceDE w:val="0"/>
        <w:ind w:firstLine="708"/>
        <w:jc w:val="both"/>
        <w:rPr>
          <w:sz w:val="22"/>
          <w:szCs w:val="22"/>
        </w:rPr>
      </w:pPr>
      <w:r w:rsidRPr="00B6358A">
        <w:rPr>
          <w:rFonts w:eastAsia="Gungsuh"/>
          <w:sz w:val="22"/>
          <w:szCs w:val="22"/>
        </w:rPr>
        <w:t xml:space="preserve">(4) </w:t>
      </w:r>
      <w:r w:rsidRPr="00B6358A">
        <w:rPr>
          <w:sz w:val="22"/>
          <w:szCs w:val="22"/>
        </w:rPr>
        <w:t>Съветът на директорите взема решение единодушно от всички членове за:</w:t>
      </w:r>
    </w:p>
    <w:p w:rsidR="000F12C1" w:rsidRPr="00B6358A" w:rsidRDefault="000F12C1" w:rsidP="000F12C1">
      <w:pPr>
        <w:autoSpaceDE w:val="0"/>
        <w:ind w:firstLine="708"/>
        <w:jc w:val="both"/>
        <w:rPr>
          <w:sz w:val="22"/>
          <w:szCs w:val="22"/>
        </w:rPr>
      </w:pPr>
      <w:r w:rsidRPr="00B6358A">
        <w:rPr>
          <w:sz w:val="22"/>
          <w:szCs w:val="22"/>
        </w:rPr>
        <w:t>1. /изм. с решение на Общото събрание на акционерите от 30.08.2017 г./ разпореждане с активи, чиято обща стойност през текущата година не надхвърля 5 % от стойността на активите на дружеството съгласно последния заверен годишен счетоводен отчет за предходната година.</w:t>
      </w:r>
    </w:p>
    <w:p w:rsidR="000F12C1" w:rsidRPr="00B6358A" w:rsidRDefault="000F12C1" w:rsidP="000F12C1">
      <w:pPr>
        <w:autoSpaceDE w:val="0"/>
        <w:ind w:firstLine="708"/>
        <w:jc w:val="both"/>
        <w:rPr>
          <w:rFonts w:eastAsia="Gungsuh"/>
          <w:sz w:val="22"/>
          <w:szCs w:val="22"/>
        </w:rPr>
      </w:pPr>
      <w:r w:rsidRPr="00B6358A">
        <w:rPr>
          <w:sz w:val="22"/>
          <w:szCs w:val="22"/>
        </w:rPr>
        <w:t>2. /изм. с решение на Общото събрание на акционерите от 30.08.2017 г./ поемане на задължения или предоставяне на обезпечения към едно лице или към свързани лица чиято обща стойност през текущата година не надхвърля 5 % от стойността на активите на дружеството съгласно последния заверен годишен счетоводен отчет за предходната година.</w:t>
      </w:r>
    </w:p>
    <w:p w:rsidR="000F12C1" w:rsidRPr="00B6358A" w:rsidRDefault="000F12C1" w:rsidP="000F12C1">
      <w:pPr>
        <w:autoSpaceDE w:val="0"/>
        <w:jc w:val="both"/>
        <w:rPr>
          <w:rFonts w:eastAsia="Gungsuh"/>
          <w:sz w:val="22"/>
          <w:szCs w:val="22"/>
        </w:rPr>
      </w:pPr>
      <w:r w:rsidRPr="00B6358A">
        <w:rPr>
          <w:rFonts w:eastAsia="Gungsuh"/>
          <w:sz w:val="22"/>
          <w:szCs w:val="22"/>
        </w:rPr>
        <w:tab/>
        <w:t>(3)</w:t>
      </w:r>
      <w:r w:rsidRPr="00B6358A">
        <w:rPr>
          <w:rFonts w:eastAsia="Gungsuh"/>
          <w:color w:val="FF0000"/>
          <w:sz w:val="22"/>
          <w:szCs w:val="22"/>
        </w:rPr>
        <w:t>5</w:t>
      </w:r>
      <w:r w:rsidRPr="00B6358A">
        <w:rPr>
          <w:rFonts w:eastAsia="Gungsuh"/>
          <w:sz w:val="22"/>
          <w:szCs w:val="22"/>
        </w:rPr>
        <w:t xml:space="preserve"> </w:t>
      </w:r>
      <w:r w:rsidRPr="00B6358A">
        <w:rPr>
          <w:sz w:val="22"/>
          <w:szCs w:val="22"/>
        </w:rPr>
        <w:t>Най-късно до започване на заседанието на Съвета на директорите негов член е длъжен да уведоми писмено председателя му, че той или свързано с него лице е заинтересовано от поставен за разглеждане въпрос. Този член на Съвета на директорите не участва във вземането на решението.</w:t>
      </w:r>
    </w:p>
    <w:p w:rsidR="000F12C1" w:rsidRPr="00B6358A" w:rsidRDefault="000F12C1" w:rsidP="000F12C1">
      <w:pPr>
        <w:autoSpaceDE w:val="0"/>
        <w:jc w:val="both"/>
        <w:rPr>
          <w:rFonts w:eastAsia="Gungsuh"/>
          <w:sz w:val="22"/>
          <w:szCs w:val="22"/>
        </w:rPr>
      </w:pPr>
      <w:r w:rsidRPr="00B6358A">
        <w:rPr>
          <w:rFonts w:eastAsia="Gungsuh"/>
          <w:sz w:val="22"/>
          <w:szCs w:val="22"/>
        </w:rPr>
        <w:tab/>
        <w:t xml:space="preserve">(4) </w:t>
      </w:r>
      <w:r w:rsidRPr="00B6358A">
        <w:rPr>
          <w:rFonts w:eastAsia="Gungsuh"/>
          <w:color w:val="FF0000"/>
          <w:sz w:val="22"/>
          <w:szCs w:val="22"/>
        </w:rPr>
        <w:t>6</w:t>
      </w:r>
      <w:r w:rsidRPr="00B6358A">
        <w:rPr>
          <w:rFonts w:eastAsia="Gungsuh"/>
          <w:sz w:val="22"/>
          <w:szCs w:val="22"/>
        </w:rPr>
        <w:t xml:space="preserve"> </w:t>
      </w:r>
      <w:r w:rsidRPr="00B6358A">
        <w:rPr>
          <w:sz w:val="22"/>
          <w:szCs w:val="22"/>
        </w:rPr>
        <w:t xml:space="preserve">За решенията на Съвета на директорите се водят протоколи, които се подписват от всички </w:t>
      </w:r>
      <w:proofErr w:type="spellStart"/>
      <w:r w:rsidRPr="00B6358A">
        <w:rPr>
          <w:sz w:val="22"/>
          <w:szCs w:val="22"/>
        </w:rPr>
        <w:t>присъствуващи</w:t>
      </w:r>
      <w:proofErr w:type="spellEnd"/>
      <w:r w:rsidRPr="00B6358A">
        <w:rPr>
          <w:sz w:val="22"/>
          <w:szCs w:val="22"/>
        </w:rPr>
        <w:t xml:space="preserve"> членове, като се отбелязва как е гласувал всеки един от тях по поставените за разглеждане въпроси.</w:t>
      </w:r>
    </w:p>
    <w:p w:rsidR="000F12C1" w:rsidRPr="00B6358A" w:rsidRDefault="000F12C1" w:rsidP="000F12C1">
      <w:pPr>
        <w:autoSpaceDE w:val="0"/>
        <w:jc w:val="both"/>
        <w:rPr>
          <w:sz w:val="22"/>
          <w:szCs w:val="22"/>
        </w:rPr>
      </w:pPr>
      <w:r w:rsidRPr="00B6358A">
        <w:rPr>
          <w:rFonts w:eastAsia="Gungsuh"/>
          <w:sz w:val="22"/>
          <w:szCs w:val="22"/>
        </w:rPr>
        <w:tab/>
        <w:t xml:space="preserve">(5) </w:t>
      </w:r>
      <w:r w:rsidRPr="00B6358A">
        <w:rPr>
          <w:rFonts w:eastAsia="Gungsuh"/>
          <w:color w:val="FF0000"/>
          <w:sz w:val="22"/>
          <w:szCs w:val="22"/>
        </w:rPr>
        <w:t xml:space="preserve">7 </w:t>
      </w:r>
      <w:r w:rsidRPr="00B6358A">
        <w:rPr>
          <w:sz w:val="22"/>
          <w:szCs w:val="22"/>
        </w:rPr>
        <w:t>Заседанията на съвета на директорите се провеждат по седалището на дружеството.</w:t>
      </w:r>
    </w:p>
    <w:p w:rsidR="000F12C1" w:rsidRPr="00B6358A" w:rsidRDefault="000F12C1" w:rsidP="000F12C1">
      <w:pPr>
        <w:autoSpaceDE w:val="0"/>
        <w:jc w:val="both"/>
        <w:rPr>
          <w:sz w:val="22"/>
          <w:szCs w:val="22"/>
        </w:rPr>
      </w:pPr>
    </w:p>
    <w:p w:rsidR="000F12C1" w:rsidRPr="00B6358A" w:rsidRDefault="000F12C1" w:rsidP="000F12C1">
      <w:pPr>
        <w:autoSpaceDE w:val="0"/>
        <w:jc w:val="both"/>
        <w:rPr>
          <w:rFonts w:eastAsia="Gungsuh"/>
          <w:color w:val="C00000"/>
          <w:sz w:val="22"/>
          <w:szCs w:val="22"/>
        </w:rPr>
      </w:pPr>
      <w:r w:rsidRPr="00B6358A">
        <w:rPr>
          <w:color w:val="C00000"/>
          <w:sz w:val="22"/>
          <w:szCs w:val="22"/>
        </w:rPr>
        <w:t xml:space="preserve">СТАРО - </w:t>
      </w:r>
      <w:r w:rsidRPr="00B6358A">
        <w:rPr>
          <w:rFonts w:eastAsia="Gungsuh"/>
          <w:color w:val="C00000"/>
          <w:sz w:val="22"/>
          <w:szCs w:val="22"/>
        </w:rPr>
        <w:t>Чл.49 (1), (2), (3), (4), (3), (4), (5)</w:t>
      </w:r>
    </w:p>
    <w:p w:rsidR="000F12C1" w:rsidRPr="00B6358A" w:rsidRDefault="000F12C1" w:rsidP="000F12C1">
      <w:pPr>
        <w:autoSpaceDE w:val="0"/>
        <w:jc w:val="both"/>
        <w:rPr>
          <w:rFonts w:eastAsia="Gungsuh"/>
          <w:sz w:val="22"/>
          <w:szCs w:val="22"/>
        </w:rPr>
      </w:pPr>
    </w:p>
    <w:p w:rsidR="000F12C1" w:rsidRPr="00B6358A" w:rsidRDefault="000F12C1" w:rsidP="000F12C1">
      <w:pPr>
        <w:autoSpaceDE w:val="0"/>
        <w:jc w:val="both"/>
        <w:rPr>
          <w:rFonts w:eastAsia="Gungsuh"/>
          <w:color w:val="70AD47"/>
          <w:sz w:val="22"/>
          <w:szCs w:val="22"/>
        </w:rPr>
      </w:pPr>
      <w:r w:rsidRPr="00B6358A">
        <w:rPr>
          <w:rFonts w:eastAsia="Gungsuh"/>
          <w:color w:val="70AD47"/>
          <w:sz w:val="22"/>
          <w:szCs w:val="22"/>
        </w:rPr>
        <w:t>НОВО – Чл. 49 (1), (2), (3), (4), (5), (6), (7)</w:t>
      </w:r>
    </w:p>
    <w:p w:rsidR="000F12C1" w:rsidRPr="00B6358A" w:rsidRDefault="000F12C1" w:rsidP="000F12C1">
      <w:pPr>
        <w:autoSpaceDE w:val="0"/>
        <w:jc w:val="both"/>
        <w:rPr>
          <w:rFonts w:eastAsia="Gungsuh"/>
          <w:color w:val="70AD47"/>
          <w:sz w:val="22"/>
          <w:szCs w:val="22"/>
        </w:rPr>
      </w:pPr>
    </w:p>
    <w:p w:rsidR="000F12C1" w:rsidRDefault="000F12C1" w:rsidP="000F12C1">
      <w:pPr>
        <w:autoSpaceDE w:val="0"/>
        <w:jc w:val="both"/>
        <w:rPr>
          <w:rFonts w:eastAsia="Gungsuh"/>
          <w:color w:val="4472C4"/>
          <w:sz w:val="22"/>
          <w:szCs w:val="22"/>
        </w:rPr>
      </w:pPr>
      <w:r w:rsidRPr="00B6358A">
        <w:rPr>
          <w:rFonts w:eastAsia="Gungsuh"/>
          <w:color w:val="4472C4"/>
          <w:sz w:val="22"/>
          <w:szCs w:val="22"/>
        </w:rPr>
        <w:t>МОТИВИ – изправяне на явна фактическа грешка. Допусната е грешка в последователността на изброяването на алинеите в Чл. 49, Вместо Чл.</w:t>
      </w:r>
      <w:r w:rsidRPr="00B6358A">
        <w:rPr>
          <w:rFonts w:eastAsia="Gungsuh"/>
          <w:color w:val="C00000"/>
          <w:sz w:val="22"/>
          <w:szCs w:val="22"/>
        </w:rPr>
        <w:t xml:space="preserve">49 (1), (2), (3), (3), (4), (5), (6) </w:t>
      </w:r>
      <w:r w:rsidRPr="00B6358A">
        <w:rPr>
          <w:rFonts w:eastAsia="Gungsuh"/>
          <w:color w:val="4472C4"/>
          <w:sz w:val="22"/>
          <w:szCs w:val="22"/>
        </w:rPr>
        <w:t xml:space="preserve">е изписано чл.49 </w:t>
      </w:r>
      <w:r w:rsidRPr="00B6358A">
        <w:rPr>
          <w:rFonts w:eastAsia="Gungsuh"/>
          <w:color w:val="C00000"/>
          <w:sz w:val="22"/>
          <w:szCs w:val="22"/>
        </w:rPr>
        <w:t>(1), (2), (3), (4), (3), (4), (5)</w:t>
      </w:r>
      <w:r w:rsidRPr="00B6358A">
        <w:rPr>
          <w:rFonts w:eastAsia="Gungsuh"/>
          <w:color w:val="4472C4"/>
          <w:sz w:val="22"/>
          <w:szCs w:val="22"/>
        </w:rPr>
        <w:t>. Следва да се извърши промяна за да вървят последователно алинеите и да няма повтарящи се такива в Чл. 49. Променя се единственото номерацията в съответния член от устава, а неговото съдържание остава непроменено.</w:t>
      </w:r>
    </w:p>
    <w:p w:rsidR="000F12C1" w:rsidRDefault="000F12C1" w:rsidP="000F12C1">
      <w:pPr>
        <w:autoSpaceDE w:val="0"/>
        <w:jc w:val="both"/>
        <w:rPr>
          <w:sz w:val="22"/>
          <w:szCs w:val="22"/>
        </w:rPr>
      </w:pPr>
    </w:p>
    <w:p w:rsidR="000F12C1" w:rsidRPr="00677B53" w:rsidRDefault="000F12C1" w:rsidP="000F12C1">
      <w:pPr>
        <w:autoSpaceDE w:val="0"/>
        <w:jc w:val="both"/>
        <w:rPr>
          <w:rFonts w:eastAsia="Gungsuh"/>
          <w:sz w:val="22"/>
          <w:szCs w:val="22"/>
        </w:rPr>
      </w:pPr>
      <w:r w:rsidRPr="00677B53">
        <w:rPr>
          <w:rFonts w:eastAsia="Gungsuh"/>
          <w:sz w:val="22"/>
          <w:szCs w:val="22"/>
        </w:rPr>
        <w:tab/>
      </w:r>
      <w:r w:rsidRPr="00677B53">
        <w:rPr>
          <w:b/>
          <w:sz w:val="22"/>
          <w:szCs w:val="22"/>
        </w:rPr>
        <w:t xml:space="preserve">Изготвяне на информация  </w:t>
      </w:r>
    </w:p>
    <w:p w:rsidR="000F12C1" w:rsidRPr="00677B53" w:rsidRDefault="000F12C1" w:rsidP="000F12C1">
      <w:pPr>
        <w:autoSpaceDE w:val="0"/>
        <w:ind w:firstLine="708"/>
        <w:jc w:val="both"/>
        <w:rPr>
          <w:sz w:val="22"/>
          <w:szCs w:val="22"/>
        </w:rPr>
      </w:pPr>
      <w:r w:rsidRPr="00677B53">
        <w:rPr>
          <w:rFonts w:eastAsia="Gungsuh"/>
          <w:sz w:val="22"/>
          <w:szCs w:val="22"/>
        </w:rPr>
        <w:t xml:space="preserve">Чл.50. </w:t>
      </w:r>
      <w:r w:rsidRPr="00677B53">
        <w:rPr>
          <w:sz w:val="22"/>
          <w:szCs w:val="22"/>
        </w:rPr>
        <w:t>Съветът на директорите е длъжен периодично да изготвя предвидената в Търговския закон и Закона за счетоводството отчетна информация за дейността на Дружеството при спазване на принципите за откритост,</w:t>
      </w:r>
      <w:r>
        <w:rPr>
          <w:sz w:val="22"/>
          <w:szCs w:val="22"/>
        </w:rPr>
        <w:t xml:space="preserve"> </w:t>
      </w:r>
      <w:r w:rsidRPr="00677B53">
        <w:rPr>
          <w:sz w:val="22"/>
          <w:szCs w:val="22"/>
        </w:rPr>
        <w:t>достоверност и своевременност.</w:t>
      </w:r>
    </w:p>
    <w:p w:rsidR="000F12C1" w:rsidRPr="00677B53" w:rsidRDefault="000F12C1" w:rsidP="000F12C1">
      <w:pPr>
        <w:autoSpaceDE w:val="0"/>
        <w:jc w:val="both"/>
        <w:rPr>
          <w:sz w:val="22"/>
          <w:szCs w:val="22"/>
        </w:rPr>
      </w:pPr>
      <w:r w:rsidRPr="00677B53">
        <w:rPr>
          <w:sz w:val="22"/>
          <w:szCs w:val="22"/>
        </w:rPr>
        <w:tab/>
      </w:r>
      <w:r w:rsidRPr="00677B53">
        <w:rPr>
          <w:b/>
          <w:sz w:val="22"/>
          <w:szCs w:val="22"/>
        </w:rPr>
        <w:t>Отговорност на членовете на Съвета на директорите</w:t>
      </w:r>
    </w:p>
    <w:p w:rsidR="000F12C1" w:rsidRPr="00677B53" w:rsidRDefault="000F12C1" w:rsidP="000F12C1">
      <w:pPr>
        <w:autoSpaceDE w:val="0"/>
        <w:jc w:val="both"/>
        <w:rPr>
          <w:rFonts w:eastAsia="Gungsuh"/>
          <w:sz w:val="22"/>
          <w:szCs w:val="22"/>
        </w:rPr>
      </w:pPr>
      <w:r w:rsidRPr="00677B53">
        <w:rPr>
          <w:sz w:val="22"/>
          <w:szCs w:val="22"/>
        </w:rPr>
        <w:tab/>
        <w:t>Чл.51.(1) Членовете на Съвета на директорите носят солидарна отговорност за свои действия, с които увреждат интересите на Дружеството и дават гаранция за своето управление.</w:t>
      </w:r>
    </w:p>
    <w:p w:rsidR="000F12C1" w:rsidRPr="00677B53" w:rsidRDefault="000F12C1" w:rsidP="000F12C1">
      <w:pPr>
        <w:autoSpaceDE w:val="0"/>
        <w:jc w:val="both"/>
        <w:rPr>
          <w:rFonts w:eastAsia="Gungsuh"/>
          <w:sz w:val="22"/>
          <w:szCs w:val="22"/>
        </w:rPr>
      </w:pPr>
      <w:r w:rsidRPr="00677B53">
        <w:rPr>
          <w:rFonts w:eastAsia="Gungsuh"/>
          <w:sz w:val="22"/>
          <w:szCs w:val="22"/>
        </w:rPr>
        <w:tab/>
      </w:r>
      <w:r w:rsidRPr="00677B53">
        <w:rPr>
          <w:sz w:val="22"/>
          <w:szCs w:val="22"/>
        </w:rPr>
        <w:t>(2) /изменен с решение на Общото събрание на акционерите от 24.04.2019 г./ Едноличният собственик на капитала  може да предяви иск за търсене на отговорност от членове на Съвета на директорите за вредите, причинени от тях на дружеството. Всеки от членовете на Съвета може да бъде освободен от отговорност, ако се установи, че няма вина за настъпилите вреди.</w:t>
      </w:r>
    </w:p>
    <w:p w:rsidR="000F12C1" w:rsidRPr="00677B53" w:rsidRDefault="000F12C1" w:rsidP="000F12C1">
      <w:pPr>
        <w:autoSpaceDE w:val="0"/>
        <w:jc w:val="both"/>
        <w:rPr>
          <w:sz w:val="22"/>
          <w:szCs w:val="22"/>
        </w:rPr>
      </w:pPr>
      <w:r w:rsidRPr="00677B53">
        <w:rPr>
          <w:rFonts w:eastAsia="Gungsuh"/>
          <w:sz w:val="22"/>
          <w:szCs w:val="22"/>
        </w:rPr>
        <w:tab/>
      </w:r>
      <w:r w:rsidRPr="00677B53">
        <w:rPr>
          <w:b/>
          <w:sz w:val="22"/>
          <w:szCs w:val="22"/>
        </w:rPr>
        <w:t xml:space="preserve">Представителство на Дружеството </w:t>
      </w:r>
    </w:p>
    <w:p w:rsidR="000F12C1" w:rsidRPr="00677B53" w:rsidRDefault="000F12C1" w:rsidP="000F12C1">
      <w:pPr>
        <w:autoSpaceDE w:val="0"/>
        <w:ind w:firstLine="708"/>
        <w:jc w:val="both"/>
        <w:rPr>
          <w:rFonts w:eastAsia="Gungsuh"/>
          <w:sz w:val="22"/>
          <w:szCs w:val="22"/>
        </w:rPr>
      </w:pPr>
      <w:r w:rsidRPr="00677B53">
        <w:rPr>
          <w:sz w:val="22"/>
          <w:szCs w:val="22"/>
        </w:rPr>
        <w:t xml:space="preserve">Чл.52.(1) Независимо от други разпоредби в настоящия Устав, Дружеството ще се представлява пред трети страни от Изпълнителния директор и Председателя на Съвета на директорите, заедно, освен ако представителството при определени дейности от името на Дружеството бъде възложено на определен Директор от Съвета на Директорите. </w:t>
      </w:r>
    </w:p>
    <w:p w:rsidR="000F12C1" w:rsidRPr="00677B53" w:rsidRDefault="000F12C1" w:rsidP="000F12C1">
      <w:pPr>
        <w:autoSpaceDE w:val="0"/>
        <w:ind w:firstLine="708"/>
        <w:jc w:val="both"/>
        <w:rPr>
          <w:b/>
          <w:sz w:val="22"/>
          <w:szCs w:val="22"/>
        </w:rPr>
      </w:pPr>
      <w:r w:rsidRPr="00677B53">
        <w:rPr>
          <w:rFonts w:eastAsia="Gungsuh"/>
          <w:sz w:val="22"/>
          <w:szCs w:val="22"/>
        </w:rPr>
        <w:lastRenderedPageBreak/>
        <w:t>(2</w:t>
      </w:r>
      <w:r w:rsidRPr="00677B53">
        <w:rPr>
          <w:sz w:val="22"/>
          <w:szCs w:val="22"/>
        </w:rPr>
        <w:t>) Представителната власт на Изпълнителния Директор и/или Председателя на СД ще бъде вписана в Търговския регистър, за което ще бъдат представени техните спесимени от подписите.</w:t>
      </w:r>
    </w:p>
    <w:p w:rsidR="000F12C1" w:rsidRPr="00677B53" w:rsidRDefault="000F12C1" w:rsidP="000F12C1">
      <w:pPr>
        <w:ind w:firstLine="708"/>
        <w:rPr>
          <w:sz w:val="22"/>
          <w:szCs w:val="22"/>
        </w:rPr>
      </w:pPr>
      <w:r w:rsidRPr="00677B53">
        <w:rPr>
          <w:b/>
          <w:sz w:val="22"/>
          <w:szCs w:val="22"/>
        </w:rPr>
        <w:t>Изпълнителен директор</w:t>
      </w:r>
    </w:p>
    <w:p w:rsidR="000F12C1" w:rsidRPr="000309D0" w:rsidRDefault="000F12C1" w:rsidP="000F12C1">
      <w:pPr>
        <w:autoSpaceDE w:val="0"/>
        <w:ind w:firstLine="708"/>
        <w:jc w:val="both"/>
        <w:rPr>
          <w:rFonts w:eastAsia="Gungsuh"/>
          <w:sz w:val="22"/>
          <w:szCs w:val="22"/>
          <w:lang w:val="ru-RU"/>
        </w:rPr>
      </w:pPr>
      <w:r w:rsidRPr="00677B53">
        <w:rPr>
          <w:sz w:val="22"/>
          <w:szCs w:val="22"/>
        </w:rPr>
        <w:t>Чл.53.(1) Съветът на директорите възлага управлението на Дружеството на един или повече от своите членове - изпълнителен/и директор/и. В случай, че е избран повече от един Изпълнителен директор, единият от тях трябва да бъде Председателя на Съвета на директорите. Изпълнителните директори, трябва да са по-малко от половината членове на Съвета на директорите. Всеки изпълнителен директор може да бъде сменен по всяко време. Той е длъжен по всяко време не забавно да докладва на Съвета на директорите настъпилите обстоятелства, които са от съществено значение за дружеството.</w:t>
      </w:r>
    </w:p>
    <w:p w:rsidR="000F12C1" w:rsidRPr="00677B53" w:rsidRDefault="000F12C1" w:rsidP="000F12C1">
      <w:pPr>
        <w:autoSpaceDE w:val="0"/>
        <w:jc w:val="both"/>
        <w:rPr>
          <w:b/>
          <w:bCs/>
          <w:sz w:val="22"/>
          <w:szCs w:val="22"/>
        </w:rPr>
      </w:pPr>
      <w:r w:rsidRPr="000309D0">
        <w:rPr>
          <w:rFonts w:eastAsia="Gungsuh"/>
          <w:sz w:val="22"/>
          <w:szCs w:val="22"/>
          <w:lang w:val="ru-RU"/>
        </w:rPr>
        <w:tab/>
      </w:r>
      <w:r w:rsidRPr="00677B53">
        <w:rPr>
          <w:bCs/>
          <w:sz w:val="22"/>
          <w:szCs w:val="22"/>
        </w:rPr>
        <w:t xml:space="preserve">(2) </w:t>
      </w:r>
      <w:r w:rsidRPr="00677B53">
        <w:rPr>
          <w:sz w:val="22"/>
          <w:szCs w:val="22"/>
        </w:rPr>
        <w:t>Изпълнителните директори представляват дружеството пред трети лица, заедно и имат право да извършват всички действия и сделки по закон, по настоящия устав и възложени им от Съвета на директорите, които са свързани с дейността на Дружеството. Изпълнителните директори нямат право да отчуждават и да обременяват с тежести недвижими имоти на Дружеството, освен ако не са упълномощени от ОСА.</w:t>
      </w:r>
    </w:p>
    <w:p w:rsidR="000F12C1" w:rsidRPr="00677B53" w:rsidRDefault="000F12C1" w:rsidP="000F12C1">
      <w:pPr>
        <w:autoSpaceDE w:val="0"/>
        <w:jc w:val="both"/>
        <w:rPr>
          <w:sz w:val="22"/>
          <w:szCs w:val="22"/>
        </w:rPr>
      </w:pPr>
      <w:r w:rsidRPr="00677B53">
        <w:rPr>
          <w:b/>
          <w:bCs/>
          <w:sz w:val="22"/>
          <w:szCs w:val="22"/>
        </w:rPr>
        <w:tab/>
      </w:r>
      <w:r w:rsidRPr="00677B53">
        <w:rPr>
          <w:sz w:val="22"/>
          <w:szCs w:val="22"/>
        </w:rPr>
        <w:t xml:space="preserve">(3) Изпълнителният/те директори: </w:t>
      </w:r>
    </w:p>
    <w:p w:rsidR="000F12C1" w:rsidRPr="00677B53" w:rsidRDefault="000F12C1" w:rsidP="000F12C1">
      <w:pPr>
        <w:autoSpaceDE w:val="0"/>
        <w:ind w:firstLine="708"/>
        <w:jc w:val="both"/>
        <w:rPr>
          <w:sz w:val="22"/>
          <w:szCs w:val="22"/>
        </w:rPr>
      </w:pPr>
      <w:r w:rsidRPr="00677B53">
        <w:rPr>
          <w:sz w:val="22"/>
          <w:szCs w:val="22"/>
        </w:rPr>
        <w:t>l. организира изпълнението на решенията на Съвета на директорите;</w:t>
      </w:r>
    </w:p>
    <w:p w:rsidR="000F12C1" w:rsidRPr="00677B53" w:rsidRDefault="000F12C1" w:rsidP="000F12C1">
      <w:pPr>
        <w:autoSpaceDE w:val="0"/>
        <w:jc w:val="both"/>
        <w:rPr>
          <w:sz w:val="22"/>
          <w:szCs w:val="22"/>
        </w:rPr>
      </w:pPr>
      <w:r w:rsidRPr="00677B53">
        <w:rPr>
          <w:sz w:val="22"/>
          <w:szCs w:val="22"/>
        </w:rPr>
        <w:tab/>
        <w:t>2.организира дейността на Дружеството, осъществява оперативното му ръководство, осигурява стопанисването и опазването на неговото имущество;</w:t>
      </w:r>
    </w:p>
    <w:p w:rsidR="000F12C1" w:rsidRPr="00677B53" w:rsidRDefault="000F12C1" w:rsidP="000F12C1">
      <w:pPr>
        <w:autoSpaceDE w:val="0"/>
        <w:ind w:firstLine="708"/>
        <w:jc w:val="both"/>
        <w:rPr>
          <w:sz w:val="22"/>
          <w:szCs w:val="22"/>
        </w:rPr>
      </w:pPr>
      <w:r w:rsidRPr="00677B53">
        <w:rPr>
          <w:sz w:val="22"/>
          <w:szCs w:val="22"/>
        </w:rPr>
        <w:t>3. сключва трудовите, граждански и консултантски договори със служителите на Дружеството и трети лица, в съответствие с чл. 52 от настоящия Устав;</w:t>
      </w:r>
    </w:p>
    <w:p w:rsidR="000F12C1" w:rsidRPr="00677B53" w:rsidRDefault="000F12C1" w:rsidP="000F12C1">
      <w:pPr>
        <w:autoSpaceDE w:val="0"/>
        <w:jc w:val="both"/>
        <w:rPr>
          <w:rFonts w:eastAsia="Gungsuh"/>
          <w:sz w:val="22"/>
          <w:szCs w:val="22"/>
        </w:rPr>
      </w:pPr>
      <w:r w:rsidRPr="00677B53">
        <w:rPr>
          <w:sz w:val="22"/>
          <w:szCs w:val="22"/>
        </w:rPr>
        <w:tab/>
      </w:r>
      <w:r w:rsidRPr="00677B53">
        <w:rPr>
          <w:rFonts w:eastAsia="Gungsuh"/>
          <w:sz w:val="22"/>
          <w:szCs w:val="22"/>
        </w:rPr>
        <w:t xml:space="preserve">4. </w:t>
      </w:r>
      <w:r w:rsidRPr="00677B53">
        <w:rPr>
          <w:sz w:val="22"/>
          <w:szCs w:val="22"/>
        </w:rPr>
        <w:t>представлява Дружеството и изпълнява функциите, които са му възложени с нормативен акт или от Съвета на директорите;</w:t>
      </w:r>
    </w:p>
    <w:p w:rsidR="000F12C1" w:rsidRPr="00677B53" w:rsidRDefault="000F12C1" w:rsidP="000F12C1">
      <w:pPr>
        <w:autoSpaceDE w:val="0"/>
        <w:jc w:val="both"/>
        <w:rPr>
          <w:rFonts w:eastAsia="Gungsuh"/>
          <w:sz w:val="22"/>
          <w:szCs w:val="22"/>
        </w:rPr>
      </w:pPr>
      <w:r w:rsidRPr="00677B53">
        <w:rPr>
          <w:rFonts w:eastAsia="Gungsuh"/>
          <w:sz w:val="22"/>
          <w:szCs w:val="22"/>
        </w:rPr>
        <w:tab/>
        <w:t xml:space="preserve">5. </w:t>
      </w:r>
      <w:r w:rsidRPr="00677B53">
        <w:rPr>
          <w:sz w:val="22"/>
          <w:szCs w:val="22"/>
        </w:rPr>
        <w:t xml:space="preserve">докладва незабавно на Съвета на директорите за съществени обстоятелства, касаещи дейността на Дружеството; </w:t>
      </w:r>
    </w:p>
    <w:p w:rsidR="000F12C1" w:rsidRPr="00677B53" w:rsidRDefault="000F12C1" w:rsidP="000F12C1">
      <w:pPr>
        <w:autoSpaceDE w:val="0"/>
        <w:jc w:val="both"/>
        <w:rPr>
          <w:rFonts w:eastAsia="Gungsuh"/>
          <w:sz w:val="22"/>
          <w:szCs w:val="22"/>
        </w:rPr>
      </w:pPr>
      <w:r w:rsidRPr="00677B53">
        <w:rPr>
          <w:rFonts w:eastAsia="Gungsuh"/>
          <w:sz w:val="22"/>
          <w:szCs w:val="22"/>
        </w:rPr>
        <w:tab/>
        <w:t xml:space="preserve">6. </w:t>
      </w:r>
      <w:r w:rsidRPr="00677B53">
        <w:rPr>
          <w:sz w:val="22"/>
          <w:szCs w:val="22"/>
        </w:rPr>
        <w:t>сключва всякакви сделки от името и за сметка на дружеството, като сделки за които е нужно решение на друг по-висш орган на дружеството, същите се сключват след решението на компетентния орган, в съответствие с чл. 52 от настоящия Устав;</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 xml:space="preserve">7. </w:t>
      </w:r>
      <w:r w:rsidRPr="00677B53">
        <w:rPr>
          <w:sz w:val="22"/>
          <w:szCs w:val="22"/>
        </w:rPr>
        <w:t>приема организационно управленската структура, реда за назначаване и освобождаване на персонала, правилата за работната заплата и други вътрешни правила на Дружеството;</w:t>
      </w:r>
    </w:p>
    <w:p w:rsidR="000F12C1" w:rsidRDefault="000F12C1" w:rsidP="000F12C1">
      <w:pPr>
        <w:autoSpaceDE w:val="0"/>
        <w:jc w:val="both"/>
        <w:rPr>
          <w:rFonts w:eastAsia="Gungsuh"/>
          <w:color w:val="C00000"/>
          <w:sz w:val="22"/>
          <w:szCs w:val="22"/>
        </w:rPr>
      </w:pPr>
    </w:p>
    <w:p w:rsidR="000F12C1" w:rsidRDefault="000F12C1" w:rsidP="000F12C1">
      <w:pPr>
        <w:autoSpaceDE w:val="0"/>
        <w:jc w:val="both"/>
        <w:rPr>
          <w:sz w:val="22"/>
          <w:szCs w:val="22"/>
        </w:rPr>
      </w:pPr>
      <w:r w:rsidRPr="007B3C04">
        <w:rPr>
          <w:rFonts w:eastAsia="Gungsuh"/>
          <w:color w:val="C00000"/>
          <w:sz w:val="22"/>
          <w:szCs w:val="22"/>
        </w:rPr>
        <w:t xml:space="preserve">СТАРО - 8. </w:t>
      </w:r>
      <w:r w:rsidRPr="007B3C04">
        <w:rPr>
          <w:color w:val="C00000"/>
          <w:sz w:val="22"/>
          <w:szCs w:val="22"/>
        </w:rPr>
        <w:t>свиква заседанията на Съвета на директорите и на общото събрание на акционерите и извършва всички необходими уведомления</w:t>
      </w:r>
      <w:r w:rsidRPr="00677B53">
        <w:rPr>
          <w:sz w:val="22"/>
          <w:szCs w:val="22"/>
        </w:rPr>
        <w:t>;</w:t>
      </w:r>
    </w:p>
    <w:p w:rsidR="000F12C1" w:rsidRDefault="000F12C1" w:rsidP="000F12C1">
      <w:pPr>
        <w:autoSpaceDE w:val="0"/>
        <w:jc w:val="both"/>
        <w:rPr>
          <w:rFonts w:eastAsia="Gungsuh"/>
          <w:color w:val="70AD47"/>
          <w:sz w:val="22"/>
          <w:szCs w:val="22"/>
        </w:rPr>
      </w:pPr>
    </w:p>
    <w:p w:rsidR="000F12C1" w:rsidRDefault="000F12C1" w:rsidP="000F12C1">
      <w:pPr>
        <w:autoSpaceDE w:val="0"/>
        <w:jc w:val="both"/>
        <w:rPr>
          <w:rFonts w:eastAsia="Gungsuh"/>
          <w:color w:val="70AD47"/>
          <w:sz w:val="22"/>
          <w:szCs w:val="22"/>
        </w:rPr>
      </w:pPr>
      <w:r>
        <w:rPr>
          <w:rFonts w:eastAsia="Gungsuh"/>
          <w:color w:val="70AD47"/>
          <w:sz w:val="22"/>
          <w:szCs w:val="22"/>
        </w:rPr>
        <w:t>НОВО - отпада</w:t>
      </w:r>
      <w:r>
        <w:rPr>
          <w:color w:val="70AD47"/>
          <w:sz w:val="22"/>
          <w:szCs w:val="22"/>
        </w:rPr>
        <w:t>;</w:t>
      </w:r>
    </w:p>
    <w:p w:rsidR="000F12C1" w:rsidRDefault="000F12C1" w:rsidP="000F12C1">
      <w:pPr>
        <w:autoSpaceDE w:val="0"/>
        <w:jc w:val="both"/>
        <w:rPr>
          <w:rFonts w:eastAsia="Gungsuh"/>
          <w:color w:val="4472C4"/>
          <w:sz w:val="22"/>
          <w:szCs w:val="22"/>
        </w:rPr>
      </w:pPr>
    </w:p>
    <w:p w:rsidR="000F12C1" w:rsidRDefault="000F12C1" w:rsidP="000F12C1">
      <w:pPr>
        <w:autoSpaceDE w:val="0"/>
        <w:jc w:val="both"/>
        <w:rPr>
          <w:rFonts w:eastAsia="Gungsuh"/>
          <w:color w:val="4472C4"/>
          <w:sz w:val="22"/>
          <w:szCs w:val="22"/>
        </w:rPr>
      </w:pPr>
      <w:r>
        <w:rPr>
          <w:rFonts w:eastAsia="Gungsuh"/>
          <w:color w:val="4472C4"/>
          <w:sz w:val="22"/>
          <w:szCs w:val="22"/>
        </w:rPr>
        <w:t xml:space="preserve">МОТИВИ – Изпълнителния директор няма такава власт. Заседания на СД се свикват от Председателя (чл. 244, ал.6 от ТЗ), а заседания на Общото събрание се свикват по решение на СД (чл.223, ал.1) </w:t>
      </w:r>
    </w:p>
    <w:p w:rsidR="000F12C1" w:rsidRDefault="000F12C1" w:rsidP="000F12C1">
      <w:pPr>
        <w:autoSpaceDE w:val="0"/>
        <w:jc w:val="both"/>
        <w:rPr>
          <w:rFonts w:eastAsia="Gungsuh"/>
          <w:sz w:val="22"/>
          <w:szCs w:val="22"/>
        </w:rPr>
      </w:pPr>
      <w:r w:rsidRPr="00677B53">
        <w:rPr>
          <w:rFonts w:eastAsia="Gungsuh"/>
          <w:sz w:val="22"/>
          <w:szCs w:val="22"/>
        </w:rPr>
        <w:tab/>
      </w:r>
    </w:p>
    <w:p w:rsidR="000F12C1" w:rsidRPr="00677B53" w:rsidRDefault="000F12C1" w:rsidP="000F12C1">
      <w:pPr>
        <w:autoSpaceDE w:val="0"/>
        <w:ind w:firstLine="709"/>
        <w:jc w:val="both"/>
        <w:rPr>
          <w:rFonts w:eastAsia="Gungsuh"/>
          <w:sz w:val="22"/>
          <w:szCs w:val="22"/>
        </w:rPr>
      </w:pPr>
      <w:r w:rsidRPr="00677B53">
        <w:rPr>
          <w:rFonts w:eastAsia="Gungsuh"/>
          <w:sz w:val="22"/>
          <w:szCs w:val="22"/>
        </w:rPr>
        <w:t xml:space="preserve">9. </w:t>
      </w:r>
      <w:r w:rsidRPr="00677B53">
        <w:rPr>
          <w:sz w:val="22"/>
          <w:szCs w:val="22"/>
        </w:rPr>
        <w:t>решава въпросите, поставени в негова компетентност от закона и Устава.</w:t>
      </w:r>
    </w:p>
    <w:p w:rsidR="000F12C1" w:rsidRPr="00EB3716" w:rsidRDefault="000F12C1" w:rsidP="000F12C1">
      <w:pPr>
        <w:autoSpaceDE w:val="0"/>
        <w:ind w:firstLine="708"/>
        <w:jc w:val="both"/>
        <w:rPr>
          <w:sz w:val="22"/>
          <w:szCs w:val="22"/>
        </w:rPr>
      </w:pPr>
      <w:r w:rsidRPr="00EB3716">
        <w:rPr>
          <w:rFonts w:eastAsia="Gungsuh"/>
          <w:sz w:val="22"/>
          <w:szCs w:val="22"/>
        </w:rPr>
        <w:t xml:space="preserve">(4) </w:t>
      </w:r>
      <w:r w:rsidRPr="00EB3716">
        <w:rPr>
          <w:sz w:val="22"/>
          <w:szCs w:val="22"/>
        </w:rPr>
        <w:t>Председателят на Съвета на директорите от името на дружеството сключва договор с изпълнителния директор, в който се уговарят конкретните права и задължения, текущото възнаграждение, обезщетението за предсрочно освобождаване от изпълнителните функции, осигуровките и други условия.</w:t>
      </w:r>
    </w:p>
    <w:p w:rsidR="000F12C1" w:rsidRPr="00677B53" w:rsidRDefault="000F12C1" w:rsidP="000F12C1">
      <w:pPr>
        <w:autoSpaceDE w:val="0"/>
        <w:jc w:val="both"/>
        <w:rPr>
          <w:sz w:val="22"/>
          <w:szCs w:val="22"/>
        </w:rPr>
      </w:pPr>
      <w:r w:rsidRPr="00677B53">
        <w:rPr>
          <w:rFonts w:eastAsia="Gungsuh"/>
          <w:sz w:val="22"/>
          <w:szCs w:val="22"/>
        </w:rPr>
        <w:tab/>
      </w:r>
      <w:r w:rsidRPr="00677B53">
        <w:rPr>
          <w:b/>
          <w:sz w:val="22"/>
          <w:szCs w:val="22"/>
        </w:rPr>
        <w:t xml:space="preserve">Възнаграждение на членовете на Съвета на директорите </w:t>
      </w:r>
    </w:p>
    <w:p w:rsidR="000F12C1" w:rsidRPr="00B6358A" w:rsidRDefault="000F12C1" w:rsidP="000F12C1">
      <w:pPr>
        <w:autoSpaceDE w:val="0"/>
        <w:jc w:val="both"/>
        <w:rPr>
          <w:sz w:val="22"/>
          <w:szCs w:val="22"/>
        </w:rPr>
      </w:pPr>
      <w:r w:rsidRPr="00677B53">
        <w:rPr>
          <w:sz w:val="22"/>
          <w:szCs w:val="22"/>
        </w:rPr>
        <w:tab/>
        <w:t xml:space="preserve">Чл.54.(1) /изменен с решение на Общото събрание на акционерите от 24.04.2019 г./  </w:t>
      </w:r>
      <w:r w:rsidRPr="00B6358A">
        <w:rPr>
          <w:sz w:val="22"/>
          <w:szCs w:val="22"/>
        </w:rPr>
        <w:t>Възнаграждението на членовете на съвета на директорите, на които не е възложено управлението, се определя от Едноличният собственик на капитала.</w:t>
      </w:r>
    </w:p>
    <w:p w:rsidR="000F12C1" w:rsidRDefault="000F12C1" w:rsidP="000F12C1">
      <w:pPr>
        <w:autoSpaceDE w:val="0"/>
        <w:ind w:firstLine="708"/>
        <w:jc w:val="both"/>
        <w:rPr>
          <w:sz w:val="22"/>
          <w:szCs w:val="22"/>
        </w:rPr>
      </w:pPr>
      <w:r w:rsidRPr="00677B53">
        <w:rPr>
          <w:sz w:val="22"/>
          <w:szCs w:val="22"/>
        </w:rPr>
        <w:t xml:space="preserve"> (2) /изм. с решение на Общото събрание на акционерите от 30.08.2017 г./  </w:t>
      </w:r>
    </w:p>
    <w:p w:rsidR="000F12C1" w:rsidRPr="00EB3716" w:rsidRDefault="000F12C1" w:rsidP="000F12C1">
      <w:pPr>
        <w:autoSpaceDE w:val="0"/>
        <w:jc w:val="both"/>
        <w:rPr>
          <w:color w:val="C00000"/>
          <w:sz w:val="22"/>
          <w:szCs w:val="22"/>
        </w:rPr>
      </w:pPr>
      <w:r w:rsidRPr="00EB3716">
        <w:rPr>
          <w:color w:val="C00000"/>
          <w:sz w:val="22"/>
          <w:szCs w:val="22"/>
        </w:rPr>
        <w:t>СТАРО - Изпълнителният директор получава възнаграждение</w:t>
      </w:r>
      <w:r>
        <w:rPr>
          <w:color w:val="C00000"/>
          <w:sz w:val="22"/>
          <w:szCs w:val="22"/>
        </w:rPr>
        <w:t>,</w:t>
      </w:r>
      <w:r w:rsidRPr="00EB3716">
        <w:rPr>
          <w:color w:val="C00000"/>
          <w:sz w:val="22"/>
          <w:szCs w:val="22"/>
        </w:rPr>
        <w:t xml:space="preserve"> определено от Съвета на директорите.  </w:t>
      </w:r>
    </w:p>
    <w:p w:rsidR="000F12C1" w:rsidRDefault="000F12C1" w:rsidP="000F12C1">
      <w:pPr>
        <w:autoSpaceDE w:val="0"/>
        <w:jc w:val="both"/>
        <w:rPr>
          <w:color w:val="70AD47"/>
          <w:sz w:val="22"/>
          <w:szCs w:val="22"/>
        </w:rPr>
      </w:pPr>
    </w:p>
    <w:p w:rsidR="000F12C1" w:rsidRDefault="000F12C1" w:rsidP="000F12C1">
      <w:pPr>
        <w:autoSpaceDE w:val="0"/>
        <w:jc w:val="both"/>
        <w:rPr>
          <w:color w:val="70AD47"/>
          <w:sz w:val="22"/>
          <w:szCs w:val="22"/>
        </w:rPr>
      </w:pPr>
      <w:r>
        <w:rPr>
          <w:color w:val="70AD47"/>
          <w:sz w:val="22"/>
          <w:szCs w:val="22"/>
        </w:rPr>
        <w:t xml:space="preserve">НОВО – Изпълнителният директор получава възнаграждение, което са определя от </w:t>
      </w:r>
      <w:r w:rsidRPr="00DE6815">
        <w:rPr>
          <w:color w:val="70AD47"/>
          <w:sz w:val="22"/>
          <w:szCs w:val="22"/>
        </w:rPr>
        <w:t>Едноличният собственик на капитала.</w:t>
      </w:r>
    </w:p>
    <w:p w:rsidR="000F12C1" w:rsidRDefault="000F12C1" w:rsidP="000F12C1">
      <w:pPr>
        <w:autoSpaceDE w:val="0"/>
        <w:jc w:val="both"/>
        <w:rPr>
          <w:color w:val="4472C4"/>
          <w:sz w:val="22"/>
          <w:szCs w:val="22"/>
        </w:rPr>
      </w:pPr>
    </w:p>
    <w:p w:rsidR="000F12C1" w:rsidRPr="00EB3716" w:rsidRDefault="000F12C1" w:rsidP="000F12C1">
      <w:pPr>
        <w:autoSpaceDE w:val="0"/>
        <w:jc w:val="both"/>
        <w:rPr>
          <w:color w:val="4472C4"/>
          <w:sz w:val="22"/>
          <w:szCs w:val="22"/>
        </w:rPr>
      </w:pPr>
      <w:r w:rsidRPr="00EB3716">
        <w:rPr>
          <w:color w:val="4472C4"/>
          <w:sz w:val="22"/>
          <w:szCs w:val="22"/>
        </w:rPr>
        <w:t>МОТИВИ –</w:t>
      </w:r>
      <w:r>
        <w:rPr>
          <w:color w:val="4472C4"/>
          <w:sz w:val="22"/>
          <w:szCs w:val="22"/>
        </w:rPr>
        <w:t xml:space="preserve"> </w:t>
      </w:r>
      <w:r w:rsidRPr="00DE6815">
        <w:rPr>
          <w:color w:val="4472C4"/>
          <w:sz w:val="22"/>
          <w:szCs w:val="22"/>
        </w:rPr>
        <w:t xml:space="preserve">определя се съгласно наредбата по чл. 51а (4) от ЗОС </w:t>
      </w:r>
    </w:p>
    <w:p w:rsidR="000F12C1" w:rsidRDefault="000F12C1" w:rsidP="000F12C1">
      <w:pPr>
        <w:autoSpaceDE w:val="0"/>
        <w:jc w:val="both"/>
        <w:rPr>
          <w:rFonts w:eastAsia="Gungsuh"/>
          <w:b/>
          <w:sz w:val="22"/>
          <w:szCs w:val="22"/>
        </w:rPr>
      </w:pPr>
    </w:p>
    <w:p w:rsidR="000F12C1" w:rsidRPr="00677B53" w:rsidRDefault="000F12C1" w:rsidP="000F12C1">
      <w:pPr>
        <w:autoSpaceDE w:val="0"/>
        <w:ind w:firstLine="708"/>
        <w:jc w:val="both"/>
        <w:rPr>
          <w:rFonts w:eastAsia="Gungsuh"/>
          <w:sz w:val="22"/>
          <w:szCs w:val="22"/>
        </w:rPr>
      </w:pPr>
      <w:r w:rsidRPr="00677B53">
        <w:rPr>
          <w:rFonts w:eastAsia="Gungsuh"/>
          <w:b/>
          <w:sz w:val="22"/>
          <w:szCs w:val="22"/>
        </w:rPr>
        <w:t xml:space="preserve">IV. </w:t>
      </w:r>
      <w:r w:rsidRPr="00677B53">
        <w:rPr>
          <w:b/>
          <w:sz w:val="22"/>
          <w:szCs w:val="22"/>
        </w:rPr>
        <w:t>ГОДИШНО ПРИКЛЮЧВАНЕ ИРАЗПРЕДЕЛЕНИЕ НА ПЕЧАЛБАТА</w:t>
      </w:r>
    </w:p>
    <w:p w:rsidR="000F12C1" w:rsidRPr="00677B53" w:rsidRDefault="000F12C1" w:rsidP="000F12C1">
      <w:pPr>
        <w:autoSpaceDE w:val="0"/>
        <w:jc w:val="both"/>
        <w:rPr>
          <w:rFonts w:eastAsia="Gungsuh"/>
          <w:sz w:val="22"/>
          <w:szCs w:val="22"/>
        </w:rPr>
      </w:pPr>
      <w:r w:rsidRPr="00677B53">
        <w:rPr>
          <w:rFonts w:eastAsia="Gungsuh"/>
          <w:sz w:val="22"/>
          <w:szCs w:val="22"/>
        </w:rPr>
        <w:lastRenderedPageBreak/>
        <w:tab/>
      </w:r>
      <w:r w:rsidRPr="00677B53">
        <w:rPr>
          <w:b/>
          <w:sz w:val="22"/>
          <w:szCs w:val="22"/>
        </w:rPr>
        <w:t xml:space="preserve">Документи по годишното приключване </w:t>
      </w:r>
    </w:p>
    <w:p w:rsidR="000F12C1" w:rsidRPr="00677B53" w:rsidRDefault="000F12C1" w:rsidP="000F12C1">
      <w:pPr>
        <w:autoSpaceDE w:val="0"/>
        <w:jc w:val="both"/>
        <w:rPr>
          <w:rFonts w:eastAsia="Gungsuh"/>
          <w:sz w:val="22"/>
          <w:szCs w:val="22"/>
        </w:rPr>
      </w:pPr>
      <w:r w:rsidRPr="00677B53">
        <w:rPr>
          <w:rFonts w:eastAsia="Gungsuh"/>
          <w:sz w:val="22"/>
          <w:szCs w:val="22"/>
        </w:rPr>
        <w:tab/>
        <w:t xml:space="preserve">Чл.55. </w:t>
      </w:r>
      <w:r w:rsidRPr="00677B53">
        <w:rPr>
          <w:sz w:val="22"/>
          <w:szCs w:val="22"/>
        </w:rPr>
        <w:t>/изм. с решение на Общото събрание на акционерите от 30.08.2017 г./  Ежегодно до края на месец февруари Съвета на директорите съставя за изтеклата календарна година годишен счетоводен отчет и доклад за дейността и ги представя на експерт-счетоводителя.</w:t>
      </w:r>
    </w:p>
    <w:p w:rsidR="000F12C1" w:rsidRPr="00677B53" w:rsidRDefault="000F12C1" w:rsidP="000F12C1">
      <w:pPr>
        <w:autoSpaceDE w:val="0"/>
        <w:jc w:val="both"/>
        <w:rPr>
          <w:rFonts w:eastAsia="Gungsuh"/>
          <w:sz w:val="22"/>
          <w:szCs w:val="22"/>
        </w:rPr>
      </w:pPr>
      <w:r w:rsidRPr="00677B53">
        <w:rPr>
          <w:rFonts w:eastAsia="Gungsuh"/>
          <w:sz w:val="22"/>
          <w:szCs w:val="22"/>
        </w:rPr>
        <w:tab/>
      </w:r>
      <w:r w:rsidRPr="00677B53">
        <w:rPr>
          <w:b/>
          <w:sz w:val="22"/>
          <w:szCs w:val="22"/>
        </w:rPr>
        <w:t>Фонд "Резервен"</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Чл.56.</w:t>
      </w:r>
      <w:r w:rsidRPr="00677B53">
        <w:rPr>
          <w:sz w:val="22"/>
          <w:szCs w:val="22"/>
        </w:rPr>
        <w:t>(1) Дружеството образува фонд "Резервен".</w:t>
      </w:r>
    </w:p>
    <w:p w:rsidR="000F12C1" w:rsidRPr="00677B53" w:rsidRDefault="000F12C1" w:rsidP="000F12C1">
      <w:pPr>
        <w:autoSpaceDE w:val="0"/>
        <w:jc w:val="both"/>
        <w:rPr>
          <w:sz w:val="22"/>
          <w:szCs w:val="22"/>
        </w:rPr>
      </w:pPr>
      <w:r w:rsidRPr="00677B53">
        <w:rPr>
          <w:rFonts w:eastAsia="Gungsuh"/>
          <w:sz w:val="22"/>
          <w:szCs w:val="22"/>
        </w:rPr>
        <w:tab/>
      </w:r>
      <w:r w:rsidRPr="00677B53">
        <w:rPr>
          <w:sz w:val="22"/>
          <w:szCs w:val="22"/>
        </w:rPr>
        <w:t xml:space="preserve">(2) Източниците на фонд "Резервен" са: </w:t>
      </w:r>
    </w:p>
    <w:p w:rsidR="000F12C1" w:rsidRPr="00677B53" w:rsidRDefault="000F12C1" w:rsidP="000F12C1">
      <w:pPr>
        <w:autoSpaceDE w:val="0"/>
        <w:ind w:firstLine="708"/>
        <w:jc w:val="both"/>
        <w:rPr>
          <w:sz w:val="22"/>
          <w:szCs w:val="22"/>
        </w:rPr>
      </w:pPr>
      <w:r w:rsidRPr="00677B53">
        <w:rPr>
          <w:sz w:val="22"/>
          <w:szCs w:val="22"/>
        </w:rPr>
        <w:t>1. 1/10 от печалбата, която се определя, докато средствата във фонда достигнат номиналната стойност на капитала;</w:t>
      </w:r>
    </w:p>
    <w:p w:rsidR="000F12C1" w:rsidRPr="00677B53" w:rsidRDefault="000F12C1" w:rsidP="000F12C1">
      <w:pPr>
        <w:autoSpaceDE w:val="0"/>
        <w:jc w:val="both"/>
        <w:rPr>
          <w:sz w:val="22"/>
          <w:szCs w:val="22"/>
        </w:rPr>
      </w:pPr>
      <w:r w:rsidRPr="00677B53">
        <w:rPr>
          <w:sz w:val="22"/>
          <w:szCs w:val="22"/>
        </w:rPr>
        <w:tab/>
        <w:t xml:space="preserve">2. средствата, получени над номиналната стойност на акциите при издаването им (ако са издадени срещу парична или </w:t>
      </w:r>
      <w:proofErr w:type="spellStart"/>
      <w:r w:rsidRPr="00677B53">
        <w:rPr>
          <w:sz w:val="22"/>
          <w:szCs w:val="22"/>
        </w:rPr>
        <w:t>апортна</w:t>
      </w:r>
      <w:proofErr w:type="spellEnd"/>
      <w:r w:rsidRPr="00677B53">
        <w:rPr>
          <w:sz w:val="22"/>
          <w:szCs w:val="22"/>
        </w:rPr>
        <w:t xml:space="preserve"> вноска).</w:t>
      </w:r>
    </w:p>
    <w:p w:rsidR="000F12C1" w:rsidRPr="00DE6815" w:rsidRDefault="000F12C1" w:rsidP="000F12C1">
      <w:pPr>
        <w:autoSpaceDE w:val="0"/>
        <w:jc w:val="both"/>
        <w:rPr>
          <w:sz w:val="22"/>
          <w:szCs w:val="22"/>
        </w:rPr>
      </w:pPr>
      <w:r w:rsidRPr="00677B53">
        <w:rPr>
          <w:sz w:val="22"/>
          <w:szCs w:val="22"/>
        </w:rPr>
        <w:tab/>
      </w:r>
      <w:r w:rsidRPr="00DE6815">
        <w:rPr>
          <w:sz w:val="22"/>
          <w:szCs w:val="22"/>
        </w:rPr>
        <w:t>(З) Средствата на фонд "Резервен" могат да се използват само за:</w:t>
      </w:r>
    </w:p>
    <w:p w:rsidR="000F12C1" w:rsidRPr="00DE6815" w:rsidRDefault="000F12C1" w:rsidP="000F12C1">
      <w:pPr>
        <w:autoSpaceDE w:val="0"/>
        <w:jc w:val="both"/>
        <w:rPr>
          <w:sz w:val="22"/>
          <w:szCs w:val="22"/>
        </w:rPr>
      </w:pPr>
      <w:r w:rsidRPr="00DE6815">
        <w:rPr>
          <w:sz w:val="22"/>
          <w:szCs w:val="22"/>
        </w:rPr>
        <w:tab/>
        <w:t xml:space="preserve">1. покриване на годишната загуба; </w:t>
      </w:r>
    </w:p>
    <w:p w:rsidR="000F12C1" w:rsidRPr="00DE6815" w:rsidRDefault="000F12C1" w:rsidP="000F12C1">
      <w:pPr>
        <w:autoSpaceDE w:val="0"/>
        <w:ind w:firstLine="708"/>
        <w:jc w:val="both"/>
        <w:rPr>
          <w:sz w:val="22"/>
          <w:szCs w:val="22"/>
        </w:rPr>
      </w:pPr>
      <w:r w:rsidRPr="00DE6815">
        <w:rPr>
          <w:sz w:val="22"/>
          <w:szCs w:val="22"/>
        </w:rPr>
        <w:t xml:space="preserve">2. покриване на загуби от предходната година. </w:t>
      </w:r>
    </w:p>
    <w:p w:rsidR="000F12C1" w:rsidRPr="00DE6815" w:rsidRDefault="000F12C1" w:rsidP="000F12C1">
      <w:pPr>
        <w:autoSpaceDE w:val="0"/>
        <w:ind w:firstLine="708"/>
        <w:jc w:val="both"/>
        <w:rPr>
          <w:sz w:val="22"/>
          <w:szCs w:val="22"/>
        </w:rPr>
      </w:pPr>
    </w:p>
    <w:p w:rsidR="000F12C1" w:rsidRPr="00DE6815" w:rsidRDefault="000F12C1" w:rsidP="000F12C1">
      <w:pPr>
        <w:autoSpaceDE w:val="0"/>
        <w:jc w:val="both"/>
        <w:rPr>
          <w:rFonts w:eastAsia="Gungsuh"/>
          <w:color w:val="C00000"/>
          <w:sz w:val="22"/>
          <w:szCs w:val="22"/>
        </w:rPr>
      </w:pPr>
      <w:r w:rsidRPr="00DE6815">
        <w:rPr>
          <w:color w:val="C00000"/>
          <w:sz w:val="22"/>
          <w:szCs w:val="22"/>
        </w:rPr>
        <w:t xml:space="preserve">СТАРО - </w:t>
      </w:r>
      <w:r w:rsidRPr="00DE6815">
        <w:rPr>
          <w:rFonts w:eastAsia="Gungsuh"/>
          <w:color w:val="C00000"/>
          <w:sz w:val="22"/>
          <w:szCs w:val="22"/>
        </w:rPr>
        <w:t>Чл.56 (З).</w:t>
      </w:r>
    </w:p>
    <w:p w:rsidR="000F12C1" w:rsidRPr="00DE6815" w:rsidRDefault="000F12C1" w:rsidP="000F12C1">
      <w:pPr>
        <w:autoSpaceDE w:val="0"/>
        <w:jc w:val="both"/>
        <w:rPr>
          <w:rFonts w:eastAsia="Gungsuh"/>
          <w:sz w:val="22"/>
          <w:szCs w:val="22"/>
        </w:rPr>
      </w:pPr>
    </w:p>
    <w:p w:rsidR="000F12C1" w:rsidRPr="00DE6815" w:rsidRDefault="000F12C1" w:rsidP="000F12C1">
      <w:pPr>
        <w:autoSpaceDE w:val="0"/>
        <w:jc w:val="both"/>
        <w:rPr>
          <w:rFonts w:eastAsia="Gungsuh"/>
          <w:color w:val="70AD47"/>
          <w:sz w:val="22"/>
          <w:szCs w:val="22"/>
        </w:rPr>
      </w:pPr>
      <w:r w:rsidRPr="00DE6815">
        <w:rPr>
          <w:rFonts w:eastAsia="Gungsuh"/>
          <w:color w:val="70AD47"/>
          <w:sz w:val="22"/>
          <w:szCs w:val="22"/>
        </w:rPr>
        <w:t>НОВО – Чл. 56 (3)</w:t>
      </w:r>
    </w:p>
    <w:p w:rsidR="000F12C1" w:rsidRPr="00DE6815" w:rsidRDefault="000F12C1" w:rsidP="000F12C1">
      <w:pPr>
        <w:autoSpaceDE w:val="0"/>
        <w:jc w:val="both"/>
        <w:rPr>
          <w:rFonts w:eastAsia="Gungsuh"/>
          <w:sz w:val="22"/>
          <w:szCs w:val="22"/>
        </w:rPr>
      </w:pPr>
    </w:p>
    <w:p w:rsidR="000F12C1" w:rsidRDefault="000F12C1" w:rsidP="000F12C1">
      <w:pPr>
        <w:autoSpaceDE w:val="0"/>
        <w:jc w:val="both"/>
        <w:rPr>
          <w:rFonts w:eastAsia="Gungsuh"/>
          <w:color w:val="4472C4"/>
          <w:sz w:val="22"/>
          <w:szCs w:val="22"/>
        </w:rPr>
      </w:pPr>
      <w:r w:rsidRPr="00DE6815">
        <w:rPr>
          <w:rFonts w:eastAsia="Gungsuh"/>
          <w:color w:val="4472C4"/>
          <w:sz w:val="22"/>
          <w:szCs w:val="22"/>
        </w:rPr>
        <w:t>МОТИВИ – изправяне на явна фактическа грешка. Вместо Чл.56 (петдесет и шест) (3) (три) е изписано чл.47 (З) (зет). Доколкото е прието членовете да се изписват с арабски цифри в десетична бройна система, наличието на ал. “З“ внася объркване и нарушава последователността. Променя се единственото номерацията на съответния член от устава, а неговото съдържание остава непроменено.</w:t>
      </w:r>
    </w:p>
    <w:p w:rsidR="000F12C1" w:rsidRDefault="000F12C1" w:rsidP="000F12C1">
      <w:pPr>
        <w:autoSpaceDE w:val="0"/>
        <w:jc w:val="both"/>
        <w:rPr>
          <w:sz w:val="22"/>
          <w:szCs w:val="22"/>
        </w:rPr>
      </w:pPr>
    </w:p>
    <w:p w:rsidR="000F12C1" w:rsidRPr="00677B53" w:rsidRDefault="000F12C1" w:rsidP="000F12C1">
      <w:pPr>
        <w:autoSpaceDE w:val="0"/>
        <w:ind w:firstLine="708"/>
        <w:jc w:val="both"/>
        <w:rPr>
          <w:sz w:val="22"/>
          <w:szCs w:val="22"/>
        </w:rPr>
      </w:pPr>
    </w:p>
    <w:p w:rsidR="000F12C1" w:rsidRPr="00677B53" w:rsidRDefault="000F12C1" w:rsidP="000F12C1">
      <w:pPr>
        <w:autoSpaceDE w:val="0"/>
        <w:jc w:val="both"/>
        <w:rPr>
          <w:rFonts w:eastAsia="Gungsuh"/>
          <w:sz w:val="22"/>
          <w:szCs w:val="22"/>
        </w:rPr>
      </w:pPr>
      <w:r w:rsidRPr="00677B53">
        <w:rPr>
          <w:sz w:val="22"/>
          <w:szCs w:val="22"/>
        </w:rPr>
        <w:tab/>
      </w:r>
      <w:r w:rsidRPr="00677B53">
        <w:rPr>
          <w:b/>
          <w:sz w:val="22"/>
          <w:szCs w:val="22"/>
        </w:rPr>
        <w:t xml:space="preserve">Други фондове </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 xml:space="preserve">Чл.57. </w:t>
      </w:r>
      <w:r w:rsidRPr="00677B53">
        <w:rPr>
          <w:sz w:val="22"/>
          <w:szCs w:val="22"/>
        </w:rPr>
        <w:t>Съветът на директорите може да вземе решение, което в последствие се одобрява от Общото събрание, за да заделя част от печалбата, подлежаща на разпределение в отделни фондове на Дружеството.</w:t>
      </w:r>
    </w:p>
    <w:p w:rsidR="000F12C1" w:rsidRPr="00677B53" w:rsidRDefault="000F12C1" w:rsidP="000F12C1">
      <w:pPr>
        <w:autoSpaceDE w:val="0"/>
        <w:jc w:val="both"/>
        <w:rPr>
          <w:rFonts w:eastAsia="Gungsuh"/>
          <w:sz w:val="22"/>
          <w:szCs w:val="22"/>
        </w:rPr>
      </w:pPr>
      <w:r w:rsidRPr="00677B53">
        <w:rPr>
          <w:rFonts w:eastAsia="Gungsuh"/>
          <w:sz w:val="22"/>
          <w:szCs w:val="22"/>
        </w:rPr>
        <w:tab/>
      </w:r>
      <w:r w:rsidRPr="00677B53">
        <w:rPr>
          <w:b/>
          <w:sz w:val="22"/>
          <w:szCs w:val="22"/>
        </w:rPr>
        <w:t>Съдържание на доклада за дейността</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Чл.58.</w:t>
      </w:r>
      <w:r w:rsidRPr="00677B53">
        <w:rPr>
          <w:sz w:val="22"/>
          <w:szCs w:val="22"/>
        </w:rPr>
        <w:t>(1)</w:t>
      </w:r>
      <w:r>
        <w:rPr>
          <w:sz w:val="22"/>
          <w:szCs w:val="22"/>
        </w:rPr>
        <w:t xml:space="preserve"> </w:t>
      </w:r>
      <w:r w:rsidRPr="00677B53">
        <w:rPr>
          <w:sz w:val="22"/>
          <w:szCs w:val="22"/>
        </w:rPr>
        <w:t>В доклада за дейността се описва протичането на дейността и състоянието на Дружеството и се разяснява годишният счетоводен отчет.</w:t>
      </w:r>
    </w:p>
    <w:p w:rsidR="000F12C1" w:rsidRPr="00677B53" w:rsidRDefault="000F12C1" w:rsidP="000F12C1">
      <w:pPr>
        <w:autoSpaceDE w:val="0"/>
        <w:jc w:val="both"/>
        <w:rPr>
          <w:rFonts w:eastAsia="Gungsuh"/>
          <w:sz w:val="22"/>
          <w:szCs w:val="22"/>
        </w:rPr>
      </w:pPr>
      <w:r w:rsidRPr="00677B53">
        <w:rPr>
          <w:rFonts w:eastAsia="Gungsuh"/>
          <w:sz w:val="22"/>
          <w:szCs w:val="22"/>
        </w:rPr>
        <w:tab/>
        <w:t xml:space="preserve">(2) </w:t>
      </w:r>
      <w:r w:rsidRPr="00677B53">
        <w:rPr>
          <w:sz w:val="22"/>
          <w:szCs w:val="22"/>
        </w:rPr>
        <w:t>В доклада за дейността задължително се посочват:</w:t>
      </w:r>
    </w:p>
    <w:p w:rsidR="000F12C1" w:rsidRPr="00677B53" w:rsidRDefault="000F12C1" w:rsidP="000F12C1">
      <w:pPr>
        <w:autoSpaceDE w:val="0"/>
        <w:jc w:val="both"/>
        <w:rPr>
          <w:rFonts w:eastAsia="Gungsuh"/>
          <w:sz w:val="22"/>
          <w:szCs w:val="22"/>
        </w:rPr>
      </w:pPr>
      <w:r w:rsidRPr="00677B53">
        <w:rPr>
          <w:rFonts w:eastAsia="Gungsuh"/>
          <w:sz w:val="22"/>
          <w:szCs w:val="22"/>
        </w:rPr>
        <w:tab/>
        <w:t xml:space="preserve">2.1. </w:t>
      </w:r>
      <w:r w:rsidRPr="00677B53">
        <w:rPr>
          <w:sz w:val="22"/>
          <w:szCs w:val="22"/>
        </w:rPr>
        <w:t>възнагражденията, получени общо през годината от членовете на съвета на директорите;</w:t>
      </w:r>
    </w:p>
    <w:p w:rsidR="000F12C1" w:rsidRPr="00677B53" w:rsidRDefault="000F12C1" w:rsidP="000F12C1">
      <w:pPr>
        <w:autoSpaceDE w:val="0"/>
        <w:jc w:val="both"/>
        <w:rPr>
          <w:rFonts w:eastAsia="Gungsuh"/>
          <w:sz w:val="22"/>
          <w:szCs w:val="22"/>
        </w:rPr>
      </w:pPr>
      <w:r w:rsidRPr="00677B53">
        <w:rPr>
          <w:rFonts w:eastAsia="Gungsuh"/>
          <w:sz w:val="22"/>
          <w:szCs w:val="22"/>
        </w:rPr>
        <w:tab/>
        <w:t xml:space="preserve">2.2. </w:t>
      </w:r>
      <w:r w:rsidRPr="00677B53">
        <w:rPr>
          <w:sz w:val="22"/>
          <w:szCs w:val="22"/>
        </w:rPr>
        <w:t>придобитите, притежаваните и прехвърлените от членовете на съвета на директорите през годината акции и облигации на дружеството;</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 xml:space="preserve">2.3. </w:t>
      </w:r>
      <w:r w:rsidRPr="00677B53">
        <w:rPr>
          <w:sz w:val="22"/>
          <w:szCs w:val="22"/>
        </w:rPr>
        <w:t>правата на членовете на съвета на директорите да придобиват акции и облигации на дружеството;</w:t>
      </w:r>
    </w:p>
    <w:p w:rsidR="000F12C1" w:rsidRPr="00677B53" w:rsidRDefault="000F12C1" w:rsidP="000F12C1">
      <w:pPr>
        <w:autoSpaceDE w:val="0"/>
        <w:jc w:val="both"/>
        <w:rPr>
          <w:rFonts w:eastAsia="Gungsuh"/>
          <w:sz w:val="22"/>
          <w:szCs w:val="22"/>
        </w:rPr>
      </w:pPr>
      <w:r w:rsidRPr="00677B53">
        <w:rPr>
          <w:rFonts w:eastAsia="Gungsuh"/>
          <w:sz w:val="22"/>
          <w:szCs w:val="22"/>
        </w:rPr>
        <w:tab/>
        <w:t xml:space="preserve">2.4. </w:t>
      </w:r>
      <w:r w:rsidRPr="00677B53">
        <w:rPr>
          <w:sz w:val="22"/>
          <w:szCs w:val="22"/>
        </w:rPr>
        <w:t>участието на членовете на съвета на директорите в търговски дружества като неограничено отговорни съдружници, притежаването на повече от 25 на сто от капитала на друго дружество, както и участието им в управлението на други дружества или кооперации като прокуристи, управители или членове на съвети;</w:t>
      </w:r>
    </w:p>
    <w:p w:rsidR="000F12C1" w:rsidRPr="00677B53" w:rsidRDefault="000F12C1" w:rsidP="000F12C1">
      <w:pPr>
        <w:autoSpaceDE w:val="0"/>
        <w:ind w:firstLine="708"/>
        <w:jc w:val="both"/>
        <w:rPr>
          <w:sz w:val="22"/>
          <w:szCs w:val="22"/>
        </w:rPr>
      </w:pPr>
      <w:r w:rsidRPr="00677B53">
        <w:rPr>
          <w:rFonts w:eastAsia="Gungsuh"/>
          <w:sz w:val="22"/>
          <w:szCs w:val="22"/>
        </w:rPr>
        <w:t xml:space="preserve">2.5. </w:t>
      </w:r>
      <w:r w:rsidRPr="00677B53">
        <w:rPr>
          <w:sz w:val="22"/>
          <w:szCs w:val="22"/>
        </w:rPr>
        <w:t>договорите по чл. 240 б от ТЗ,</w:t>
      </w:r>
      <w:r>
        <w:rPr>
          <w:sz w:val="22"/>
          <w:szCs w:val="22"/>
        </w:rPr>
        <w:t xml:space="preserve"> </w:t>
      </w:r>
      <w:r w:rsidRPr="00677B53">
        <w:rPr>
          <w:sz w:val="22"/>
          <w:szCs w:val="22"/>
        </w:rPr>
        <w:t>сключени през годината.</w:t>
      </w:r>
    </w:p>
    <w:p w:rsidR="000F12C1" w:rsidRPr="00677B53" w:rsidRDefault="000F12C1" w:rsidP="000F12C1">
      <w:pPr>
        <w:autoSpaceDE w:val="0"/>
        <w:ind w:firstLine="708"/>
        <w:jc w:val="both"/>
        <w:rPr>
          <w:b/>
          <w:sz w:val="22"/>
          <w:szCs w:val="22"/>
        </w:rPr>
      </w:pPr>
      <w:r w:rsidRPr="00677B53">
        <w:rPr>
          <w:sz w:val="22"/>
          <w:szCs w:val="22"/>
        </w:rPr>
        <w:t>(3) В доклада по ал. 1 се посочват и планираната стопанска политика през следващата година, в това число очакваните инвестиции и развитие на персонала, очакваният доход от инвестиции и развитие на дружеството, както и предстоящите сделки от съществено значение за дейността на дружеството.</w:t>
      </w:r>
    </w:p>
    <w:p w:rsidR="000F12C1" w:rsidRPr="00677B53" w:rsidRDefault="000F12C1" w:rsidP="000F12C1">
      <w:pPr>
        <w:autoSpaceDE w:val="0"/>
        <w:ind w:firstLine="708"/>
        <w:jc w:val="both"/>
        <w:rPr>
          <w:rFonts w:eastAsia="Gungsuh"/>
          <w:sz w:val="22"/>
          <w:szCs w:val="22"/>
        </w:rPr>
      </w:pPr>
      <w:r w:rsidRPr="00677B53">
        <w:rPr>
          <w:b/>
          <w:sz w:val="22"/>
          <w:szCs w:val="22"/>
        </w:rPr>
        <w:t>Проверка на годишното приключване</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Чл.59.</w:t>
      </w:r>
      <w:r w:rsidRPr="00677B53">
        <w:rPr>
          <w:sz w:val="22"/>
          <w:szCs w:val="22"/>
        </w:rPr>
        <w:t>(1) При годишното приключване се проверява годишният счетоводен отчет от един или няколко експерт-счетоводители въз основа на счетоводството и отчета за дейността. Без проверката годишният счетоводен отчет не може да се приеме.</w:t>
      </w:r>
    </w:p>
    <w:p w:rsidR="000F12C1" w:rsidRPr="00677B53" w:rsidRDefault="000F12C1" w:rsidP="000F12C1">
      <w:pPr>
        <w:autoSpaceDE w:val="0"/>
        <w:ind w:firstLine="708"/>
        <w:jc w:val="both"/>
        <w:rPr>
          <w:b/>
          <w:sz w:val="22"/>
          <w:szCs w:val="22"/>
        </w:rPr>
      </w:pPr>
      <w:r w:rsidRPr="00677B53">
        <w:rPr>
          <w:rFonts w:eastAsia="Gungsuh"/>
          <w:sz w:val="22"/>
          <w:szCs w:val="22"/>
        </w:rPr>
        <w:t xml:space="preserve">(2) </w:t>
      </w:r>
      <w:r w:rsidRPr="00677B53">
        <w:rPr>
          <w:sz w:val="22"/>
          <w:szCs w:val="22"/>
        </w:rPr>
        <w:t>Проверката има за цел да установи дали са спазени изискванията на Закона за счетоводството и Устава за годишното приключване.</w:t>
      </w:r>
    </w:p>
    <w:p w:rsidR="000F12C1" w:rsidRPr="00677B53" w:rsidRDefault="000F12C1" w:rsidP="000F12C1">
      <w:pPr>
        <w:autoSpaceDE w:val="0"/>
        <w:ind w:firstLine="708"/>
        <w:jc w:val="both"/>
        <w:rPr>
          <w:rFonts w:eastAsia="Gungsuh"/>
          <w:sz w:val="22"/>
          <w:szCs w:val="22"/>
        </w:rPr>
      </w:pPr>
      <w:r w:rsidRPr="00677B53">
        <w:rPr>
          <w:b/>
          <w:sz w:val="22"/>
          <w:szCs w:val="22"/>
        </w:rPr>
        <w:t>Назначаване на експерт- счетоводител</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Чл.60.</w:t>
      </w:r>
      <w:r w:rsidRPr="00677B53">
        <w:rPr>
          <w:sz w:val="22"/>
          <w:szCs w:val="22"/>
        </w:rPr>
        <w:t xml:space="preserve"> </w:t>
      </w:r>
      <w:r w:rsidRPr="00677B53">
        <w:rPr>
          <w:rFonts w:eastAsia="Gungsuh"/>
          <w:sz w:val="22"/>
          <w:szCs w:val="22"/>
        </w:rPr>
        <w:t xml:space="preserve">/изменен с решение на Общото събрание на акционерите от 24.04.2019 г./ </w:t>
      </w:r>
      <w:r w:rsidRPr="00677B53">
        <w:rPr>
          <w:sz w:val="22"/>
          <w:szCs w:val="22"/>
        </w:rPr>
        <w:t>(1) Експерт-счетоводителите се определят от Едноличния собственик на капитала.</w:t>
      </w:r>
    </w:p>
    <w:p w:rsidR="000F12C1" w:rsidRPr="00677B53" w:rsidRDefault="000F12C1" w:rsidP="000F12C1">
      <w:pPr>
        <w:autoSpaceDE w:val="0"/>
        <w:jc w:val="both"/>
        <w:rPr>
          <w:b/>
          <w:sz w:val="22"/>
          <w:szCs w:val="22"/>
        </w:rPr>
      </w:pPr>
      <w:r w:rsidRPr="00677B53">
        <w:rPr>
          <w:rFonts w:eastAsia="Gungsuh"/>
          <w:sz w:val="22"/>
          <w:szCs w:val="22"/>
        </w:rPr>
        <w:tab/>
        <w:t xml:space="preserve">(2) </w:t>
      </w:r>
      <w:r w:rsidRPr="00677B53">
        <w:rPr>
          <w:sz w:val="22"/>
          <w:szCs w:val="22"/>
        </w:rPr>
        <w:t>Когато Едноличният собственик на капитала не е избрал експерт-счетоводител до изтичане на календарната година, по молба на Съвета на директорите той се назначава от съда.</w:t>
      </w:r>
    </w:p>
    <w:p w:rsidR="000F12C1" w:rsidRPr="00677B53" w:rsidRDefault="000F12C1" w:rsidP="000F12C1">
      <w:pPr>
        <w:autoSpaceDE w:val="0"/>
        <w:ind w:firstLine="708"/>
        <w:jc w:val="both"/>
        <w:rPr>
          <w:rFonts w:eastAsia="Gungsuh"/>
          <w:sz w:val="22"/>
          <w:szCs w:val="22"/>
        </w:rPr>
      </w:pPr>
      <w:r w:rsidRPr="00677B53">
        <w:rPr>
          <w:b/>
          <w:sz w:val="22"/>
          <w:szCs w:val="22"/>
        </w:rPr>
        <w:lastRenderedPageBreak/>
        <w:t>Приемане на годишното приключване</w:t>
      </w:r>
    </w:p>
    <w:p w:rsidR="000F12C1" w:rsidRPr="00677B53" w:rsidRDefault="000F12C1" w:rsidP="000F12C1">
      <w:pPr>
        <w:autoSpaceDE w:val="0"/>
        <w:ind w:firstLine="708"/>
        <w:jc w:val="both"/>
        <w:rPr>
          <w:b/>
          <w:sz w:val="22"/>
          <w:szCs w:val="22"/>
        </w:rPr>
      </w:pPr>
      <w:r w:rsidRPr="00677B53">
        <w:rPr>
          <w:rFonts w:eastAsia="Gungsuh"/>
          <w:sz w:val="22"/>
          <w:szCs w:val="22"/>
        </w:rPr>
        <w:t xml:space="preserve">Чл.61. </w:t>
      </w:r>
      <w:r w:rsidRPr="00677B53">
        <w:rPr>
          <w:sz w:val="22"/>
          <w:szCs w:val="22"/>
        </w:rPr>
        <w:t>След постъпване на доклада на експерт-счетоводителя, съвета на директорите приема годишния счетоводен отчет, отчета за дейността и доклада на експерт-счетоводителя заедно с предложението за разпределение на печалбата, което ще направи пред Общото събрание и приема решение за свикване на редовно Общо събрание.</w:t>
      </w:r>
    </w:p>
    <w:p w:rsidR="000F12C1" w:rsidRPr="00677B53" w:rsidRDefault="000F12C1" w:rsidP="000F12C1">
      <w:pPr>
        <w:autoSpaceDE w:val="0"/>
        <w:ind w:firstLine="708"/>
        <w:jc w:val="both"/>
        <w:rPr>
          <w:rFonts w:eastAsia="Gungsuh"/>
          <w:sz w:val="22"/>
          <w:szCs w:val="22"/>
        </w:rPr>
      </w:pPr>
      <w:r w:rsidRPr="00677B53">
        <w:rPr>
          <w:b/>
          <w:sz w:val="22"/>
          <w:szCs w:val="22"/>
        </w:rPr>
        <w:t xml:space="preserve">Задължителна отчетна информация  </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 xml:space="preserve">Чл.62.(1) </w:t>
      </w:r>
      <w:r w:rsidRPr="00677B53">
        <w:rPr>
          <w:sz w:val="22"/>
          <w:szCs w:val="22"/>
        </w:rPr>
        <w:t>Съгласно разпоредбите на Търговския закон и Закона за счетоводството, Дружеството ще изготвя отчетна информация при спазване на принципите за откритост, достоверност и своевременност.</w:t>
      </w:r>
    </w:p>
    <w:p w:rsidR="000F12C1" w:rsidRPr="00677B53" w:rsidRDefault="000F12C1" w:rsidP="000F12C1">
      <w:pPr>
        <w:autoSpaceDE w:val="0"/>
        <w:jc w:val="both"/>
        <w:rPr>
          <w:b/>
          <w:sz w:val="22"/>
          <w:szCs w:val="22"/>
        </w:rPr>
      </w:pPr>
      <w:r w:rsidRPr="00677B53">
        <w:rPr>
          <w:rFonts w:eastAsia="Gungsuh"/>
          <w:sz w:val="22"/>
          <w:szCs w:val="22"/>
        </w:rPr>
        <w:tab/>
      </w:r>
      <w:r w:rsidRPr="00677B53">
        <w:rPr>
          <w:sz w:val="22"/>
          <w:szCs w:val="22"/>
        </w:rPr>
        <w:t>(2) Отчетите се заверяват от дипломиран експерт-счетоводител.</w:t>
      </w:r>
    </w:p>
    <w:p w:rsidR="000F12C1" w:rsidRPr="00677B53" w:rsidRDefault="000F12C1" w:rsidP="000F12C1">
      <w:pPr>
        <w:autoSpaceDE w:val="0"/>
        <w:ind w:firstLine="708"/>
        <w:jc w:val="both"/>
        <w:rPr>
          <w:rFonts w:eastAsia="Gungsuh"/>
          <w:sz w:val="22"/>
          <w:szCs w:val="22"/>
        </w:rPr>
      </w:pPr>
      <w:r w:rsidRPr="00677B53">
        <w:rPr>
          <w:b/>
          <w:sz w:val="22"/>
          <w:szCs w:val="22"/>
        </w:rPr>
        <w:t xml:space="preserve">Дивиденти </w:t>
      </w:r>
    </w:p>
    <w:p w:rsidR="000F12C1" w:rsidRPr="00677B53" w:rsidRDefault="000F12C1" w:rsidP="000F12C1">
      <w:pPr>
        <w:autoSpaceDE w:val="0"/>
        <w:ind w:firstLine="708"/>
        <w:jc w:val="both"/>
        <w:rPr>
          <w:rFonts w:eastAsia="Gungsuh"/>
          <w:sz w:val="22"/>
          <w:szCs w:val="22"/>
        </w:rPr>
      </w:pPr>
      <w:r w:rsidRPr="00677B53">
        <w:rPr>
          <w:rFonts w:eastAsia="Gungsuh"/>
          <w:sz w:val="22"/>
          <w:szCs w:val="22"/>
        </w:rPr>
        <w:t>Чл.6</w:t>
      </w:r>
      <w:r>
        <w:rPr>
          <w:rFonts w:eastAsia="Gungsuh"/>
          <w:sz w:val="22"/>
          <w:szCs w:val="22"/>
        </w:rPr>
        <w:t>3</w:t>
      </w:r>
      <w:r w:rsidRPr="00677B53">
        <w:rPr>
          <w:rFonts w:eastAsia="Gungsuh"/>
          <w:sz w:val="22"/>
          <w:szCs w:val="22"/>
        </w:rPr>
        <w:t>. /изменен с решение на Общото събрание на акционерите от 24.04.2019 г./   (1) Дивидентите се разпределят по решение на Едноличния собственик на капитала по предложение на Съвета на директорите.</w:t>
      </w:r>
    </w:p>
    <w:p w:rsidR="000F12C1" w:rsidRPr="00677B53" w:rsidRDefault="000F12C1" w:rsidP="000F12C1">
      <w:pPr>
        <w:autoSpaceDE w:val="0"/>
        <w:ind w:left="-12" w:firstLine="720"/>
        <w:jc w:val="both"/>
        <w:rPr>
          <w:rFonts w:eastAsia="Gungsuh"/>
          <w:sz w:val="22"/>
          <w:szCs w:val="22"/>
        </w:rPr>
      </w:pPr>
      <w:r w:rsidRPr="00677B53">
        <w:rPr>
          <w:rFonts w:eastAsia="Gungsuh"/>
          <w:sz w:val="22"/>
          <w:szCs w:val="22"/>
        </w:rPr>
        <w:t>(2) Приетите от Едноличния собственик на капитала се изплащат в тримесечен срок от датата на провеждане на годишното Общо събрание, на което е взето решение за изплащането им.</w:t>
      </w:r>
    </w:p>
    <w:p w:rsidR="000F12C1" w:rsidRPr="00677B53" w:rsidRDefault="000F12C1" w:rsidP="000F12C1">
      <w:pPr>
        <w:autoSpaceDE w:val="0"/>
        <w:ind w:left="786"/>
        <w:jc w:val="both"/>
        <w:rPr>
          <w:rFonts w:eastAsia="Gungsuh"/>
          <w:sz w:val="22"/>
          <w:szCs w:val="22"/>
        </w:rPr>
      </w:pPr>
      <w:r w:rsidRPr="00677B53">
        <w:rPr>
          <w:b/>
          <w:sz w:val="22"/>
          <w:szCs w:val="22"/>
        </w:rPr>
        <w:t xml:space="preserve">Изплащане на дивидентите </w:t>
      </w:r>
    </w:p>
    <w:p w:rsidR="000F12C1" w:rsidRPr="00677B53" w:rsidRDefault="000F12C1" w:rsidP="000F12C1">
      <w:pPr>
        <w:autoSpaceDE w:val="0"/>
        <w:jc w:val="both"/>
        <w:rPr>
          <w:sz w:val="22"/>
          <w:szCs w:val="22"/>
        </w:rPr>
      </w:pPr>
      <w:r w:rsidRPr="00677B53">
        <w:rPr>
          <w:rFonts w:eastAsia="Gungsuh"/>
          <w:sz w:val="22"/>
          <w:szCs w:val="22"/>
        </w:rPr>
        <w:tab/>
        <w:t>Чл.64.(1)</w:t>
      </w:r>
      <w:r w:rsidRPr="00677B53">
        <w:rPr>
          <w:sz w:val="22"/>
          <w:szCs w:val="22"/>
        </w:rPr>
        <w:t xml:space="preserve"> </w:t>
      </w:r>
      <w:r w:rsidRPr="00677B53">
        <w:rPr>
          <w:rFonts w:eastAsia="Gungsuh"/>
          <w:sz w:val="22"/>
          <w:szCs w:val="22"/>
        </w:rPr>
        <w:t xml:space="preserve">/изменен с решение на Общото събрание на акционерите от 24.04.2019 г./ </w:t>
      </w:r>
      <w:r w:rsidRPr="00677B53">
        <w:rPr>
          <w:sz w:val="22"/>
          <w:szCs w:val="22"/>
        </w:rPr>
        <w:t>Дивидентите се изплащат по сметка или с чек. Дивидентите се изплащат срещу представяне на акцията (или удостоверение за притежавани безналични акции) и предаване на купона за съответната година. Ако акциите не са издадени, дивиденти се изплащат срещу представяне на временното удостоверение, като изплащането се отбелязва на гърба му или срещу подпис.</w:t>
      </w:r>
    </w:p>
    <w:p w:rsidR="000F12C1" w:rsidRPr="00677B53" w:rsidRDefault="000F12C1" w:rsidP="000F12C1">
      <w:pPr>
        <w:autoSpaceDE w:val="0"/>
        <w:ind w:firstLine="708"/>
        <w:jc w:val="both"/>
        <w:rPr>
          <w:b/>
          <w:sz w:val="22"/>
          <w:szCs w:val="22"/>
        </w:rPr>
      </w:pPr>
      <w:r w:rsidRPr="00677B53">
        <w:rPr>
          <w:sz w:val="22"/>
          <w:szCs w:val="22"/>
        </w:rPr>
        <w:t>(2) Представителите на поименните акционери трябва да представят нотариално заверено пълномощно, което се прилага в книгата на акциите и дивидентите. Изплащането на дивидентите се удостоверява с купона за съответната година, който се залепва в книгата на акциите и дивидентите или срещу подпис.</w:t>
      </w:r>
    </w:p>
    <w:p w:rsidR="000F12C1" w:rsidRPr="00677B53" w:rsidRDefault="000F12C1" w:rsidP="000F12C1">
      <w:pPr>
        <w:autoSpaceDE w:val="0"/>
        <w:ind w:firstLine="708"/>
        <w:jc w:val="both"/>
        <w:rPr>
          <w:rFonts w:eastAsia="Gungsuh"/>
          <w:sz w:val="22"/>
          <w:szCs w:val="22"/>
        </w:rPr>
      </w:pPr>
      <w:r w:rsidRPr="00677B53">
        <w:rPr>
          <w:b/>
          <w:sz w:val="22"/>
          <w:szCs w:val="22"/>
        </w:rPr>
        <w:t xml:space="preserve">Книги на дружеството </w:t>
      </w:r>
    </w:p>
    <w:p w:rsidR="000F12C1" w:rsidRPr="00677B53" w:rsidRDefault="000F12C1" w:rsidP="000F12C1">
      <w:pPr>
        <w:autoSpaceDE w:val="0"/>
        <w:ind w:firstLine="708"/>
        <w:jc w:val="both"/>
        <w:rPr>
          <w:sz w:val="22"/>
          <w:szCs w:val="22"/>
        </w:rPr>
      </w:pPr>
      <w:r w:rsidRPr="00677B53">
        <w:rPr>
          <w:rFonts w:eastAsia="Gungsuh"/>
          <w:sz w:val="22"/>
          <w:szCs w:val="22"/>
        </w:rPr>
        <w:t>Чл.65.</w:t>
      </w:r>
      <w:r w:rsidRPr="00677B53">
        <w:rPr>
          <w:sz w:val="22"/>
          <w:szCs w:val="22"/>
        </w:rPr>
        <w:t>(1) На заседанията на Общото събрание на акционерите и на Съвета на директорите се води протокол, в който се отразяват станалите разисквания, направените предложения и заявления и взетите решения. Протоколите от събранията на Съвета на директорите се подписват от присъстващите на заседанието членове. Протоколите от заседания на общото събрание на акционерите се удостоверяват с подписите на председателя на събранието и на протоколиста и се подвързват в специални книги. Книгите се водят от Изпълнителния директор. Акционерите и членовете на Съвета на директорите могат да се запознават със съдържанието на протоколните книги и да получават преписи или извлечения от протоколите. Всички протоколи, записвания, договори, кореспонденция между дружеството и акционерите, членовете на СД и трети лица, както и в правоотношенията между отделните акционери, членове на СД и служители на дружеството се води на български език.</w:t>
      </w:r>
    </w:p>
    <w:p w:rsidR="000F12C1" w:rsidRPr="00677B53" w:rsidRDefault="000F12C1" w:rsidP="000F12C1">
      <w:pPr>
        <w:autoSpaceDE w:val="0"/>
        <w:ind w:firstLine="708"/>
        <w:jc w:val="both"/>
        <w:rPr>
          <w:sz w:val="22"/>
          <w:szCs w:val="22"/>
        </w:rPr>
      </w:pPr>
      <w:r w:rsidRPr="00677B53">
        <w:rPr>
          <w:sz w:val="22"/>
          <w:szCs w:val="22"/>
        </w:rPr>
        <w:t>(2) Дружеството води книга на акционерите, в която се записват имената и адресите на всички собственици на поименни акции, броят, номерата на купюрите и номерата на поименните акции, които притежават, направените вноски и извършените прехвърляния. Притежателите на акции на приносител по тяхно желание се записва броят им в книгата на акционерите, което има значение само за свикване на Общото събрание на акционерите.</w:t>
      </w:r>
    </w:p>
    <w:p w:rsidR="000F12C1" w:rsidRPr="00677B53" w:rsidRDefault="000F12C1" w:rsidP="000F12C1">
      <w:pPr>
        <w:autoSpaceDE w:val="0"/>
        <w:jc w:val="both"/>
        <w:rPr>
          <w:sz w:val="22"/>
          <w:szCs w:val="22"/>
        </w:rPr>
      </w:pPr>
      <w:r w:rsidRPr="00677B53">
        <w:rPr>
          <w:sz w:val="22"/>
          <w:szCs w:val="22"/>
        </w:rPr>
        <w:tab/>
        <w:t>(</w:t>
      </w:r>
      <w:r>
        <w:rPr>
          <w:sz w:val="22"/>
          <w:szCs w:val="22"/>
        </w:rPr>
        <w:t>3</w:t>
      </w:r>
      <w:r w:rsidRPr="00677B53">
        <w:rPr>
          <w:sz w:val="22"/>
          <w:szCs w:val="22"/>
        </w:rPr>
        <w:t>) Дружеството води книга на акциите и дивидентите, в която се записват всички купюри и акции, изплатените по тях дивиденти, вноските и направените допълнителни вноски. Погасените купони за дивиденти се подшиват в книгата.</w:t>
      </w:r>
    </w:p>
    <w:p w:rsidR="000F12C1" w:rsidRPr="00677B53" w:rsidRDefault="000F12C1" w:rsidP="000F12C1">
      <w:pPr>
        <w:autoSpaceDE w:val="0"/>
        <w:jc w:val="both"/>
        <w:rPr>
          <w:sz w:val="22"/>
          <w:szCs w:val="22"/>
        </w:rPr>
      </w:pPr>
      <w:r w:rsidRPr="00677B53">
        <w:rPr>
          <w:sz w:val="22"/>
          <w:szCs w:val="22"/>
        </w:rPr>
        <w:tab/>
        <w:t>(4) Дружеството води книга за безналичните акции - в случай че са емитирани такива.</w:t>
      </w:r>
    </w:p>
    <w:p w:rsidR="000F12C1" w:rsidRPr="00677B53" w:rsidRDefault="000F12C1" w:rsidP="000F12C1">
      <w:pPr>
        <w:autoSpaceDE w:val="0"/>
        <w:jc w:val="both"/>
        <w:rPr>
          <w:sz w:val="22"/>
          <w:szCs w:val="22"/>
        </w:rPr>
      </w:pPr>
      <w:r w:rsidRPr="00677B53">
        <w:rPr>
          <w:sz w:val="22"/>
          <w:szCs w:val="22"/>
        </w:rPr>
        <w:tab/>
        <w:t>(5) Дружеството води и всички други предвидени в закона книги.</w:t>
      </w:r>
    </w:p>
    <w:p w:rsidR="000F12C1" w:rsidRPr="00677B53" w:rsidRDefault="000F12C1" w:rsidP="000F12C1">
      <w:pPr>
        <w:autoSpaceDE w:val="0"/>
        <w:jc w:val="both"/>
        <w:rPr>
          <w:sz w:val="22"/>
          <w:szCs w:val="22"/>
        </w:rPr>
      </w:pPr>
    </w:p>
    <w:p w:rsidR="000F12C1" w:rsidRPr="00677B53" w:rsidRDefault="000F12C1" w:rsidP="000F12C1">
      <w:pPr>
        <w:autoSpaceDE w:val="0"/>
        <w:ind w:left="708" w:firstLine="708"/>
        <w:jc w:val="both"/>
        <w:rPr>
          <w:b/>
          <w:sz w:val="22"/>
          <w:szCs w:val="22"/>
        </w:rPr>
      </w:pPr>
      <w:r w:rsidRPr="00677B53">
        <w:rPr>
          <w:rFonts w:eastAsia="Gungsuh"/>
          <w:b/>
          <w:sz w:val="22"/>
          <w:szCs w:val="22"/>
        </w:rPr>
        <w:t xml:space="preserve">V. </w:t>
      </w:r>
      <w:r w:rsidRPr="00677B53">
        <w:rPr>
          <w:b/>
          <w:sz w:val="22"/>
          <w:szCs w:val="22"/>
        </w:rPr>
        <w:t xml:space="preserve">ПРЕКРАТЯВАНЕ И ЛИКВИДАЦИЯ </w:t>
      </w:r>
    </w:p>
    <w:p w:rsidR="000F12C1" w:rsidRPr="00677B53" w:rsidRDefault="000F12C1" w:rsidP="000F12C1">
      <w:pPr>
        <w:autoSpaceDE w:val="0"/>
        <w:ind w:firstLine="708"/>
        <w:jc w:val="both"/>
        <w:rPr>
          <w:rFonts w:eastAsia="Gungsuh"/>
          <w:sz w:val="22"/>
          <w:szCs w:val="22"/>
        </w:rPr>
      </w:pPr>
      <w:r w:rsidRPr="00677B53">
        <w:rPr>
          <w:b/>
          <w:sz w:val="22"/>
          <w:szCs w:val="22"/>
        </w:rPr>
        <w:t xml:space="preserve">Основания за прекратяване </w:t>
      </w:r>
    </w:p>
    <w:p w:rsidR="000F12C1" w:rsidRPr="00677B53" w:rsidRDefault="000F12C1" w:rsidP="000F12C1">
      <w:pPr>
        <w:autoSpaceDE w:val="0"/>
        <w:ind w:firstLine="708"/>
        <w:jc w:val="both"/>
        <w:rPr>
          <w:sz w:val="22"/>
          <w:szCs w:val="22"/>
        </w:rPr>
      </w:pPr>
      <w:r w:rsidRPr="00677B53">
        <w:rPr>
          <w:rFonts w:eastAsia="Gungsuh"/>
          <w:sz w:val="22"/>
          <w:szCs w:val="22"/>
        </w:rPr>
        <w:t>Чл</w:t>
      </w:r>
      <w:r w:rsidRPr="00677B53">
        <w:rPr>
          <w:sz w:val="22"/>
          <w:szCs w:val="22"/>
        </w:rPr>
        <w:t xml:space="preserve">.66. Дружеството се прекратява: </w:t>
      </w:r>
    </w:p>
    <w:p w:rsidR="000F12C1" w:rsidRPr="00677B53" w:rsidRDefault="000F12C1" w:rsidP="000F12C1">
      <w:pPr>
        <w:autoSpaceDE w:val="0"/>
        <w:ind w:firstLine="708"/>
        <w:jc w:val="both"/>
        <w:rPr>
          <w:sz w:val="22"/>
          <w:szCs w:val="22"/>
        </w:rPr>
      </w:pPr>
      <w:r w:rsidRPr="00677B53">
        <w:rPr>
          <w:sz w:val="22"/>
          <w:szCs w:val="22"/>
        </w:rPr>
        <w:t>1. /изменен с решение на Общото събрание на акционерите от 24.04.2019 г./по решение на Общото събрание/ по решение на Едноличния собственик на капитала</w:t>
      </w:r>
    </w:p>
    <w:p w:rsidR="000F12C1" w:rsidRPr="00677B53" w:rsidRDefault="000F12C1" w:rsidP="000F12C1">
      <w:pPr>
        <w:autoSpaceDE w:val="0"/>
        <w:ind w:firstLine="708"/>
        <w:jc w:val="both"/>
        <w:rPr>
          <w:sz w:val="22"/>
          <w:szCs w:val="22"/>
        </w:rPr>
      </w:pPr>
      <w:r w:rsidRPr="00677B53">
        <w:rPr>
          <w:sz w:val="22"/>
          <w:szCs w:val="22"/>
        </w:rPr>
        <w:t>2. при обявяването му в несъстоятелност;</w:t>
      </w:r>
    </w:p>
    <w:p w:rsidR="000F12C1" w:rsidRPr="00677B53" w:rsidRDefault="000F12C1" w:rsidP="000F12C1">
      <w:pPr>
        <w:autoSpaceDE w:val="0"/>
        <w:jc w:val="both"/>
        <w:rPr>
          <w:b/>
          <w:sz w:val="22"/>
          <w:szCs w:val="22"/>
        </w:rPr>
      </w:pPr>
      <w:r w:rsidRPr="00677B53">
        <w:rPr>
          <w:sz w:val="22"/>
          <w:szCs w:val="22"/>
        </w:rPr>
        <w:tab/>
        <w:t>3. когато капиталът спадне под законно изискуемия минимум в продължение на една година.</w:t>
      </w:r>
    </w:p>
    <w:p w:rsidR="000F12C1" w:rsidRPr="00677B53" w:rsidRDefault="000F12C1" w:rsidP="000F12C1">
      <w:pPr>
        <w:autoSpaceDE w:val="0"/>
        <w:ind w:firstLine="708"/>
        <w:jc w:val="both"/>
        <w:rPr>
          <w:rFonts w:eastAsia="Gungsuh"/>
          <w:sz w:val="22"/>
          <w:szCs w:val="22"/>
        </w:rPr>
      </w:pPr>
      <w:r w:rsidRPr="00677B53">
        <w:rPr>
          <w:b/>
          <w:sz w:val="22"/>
          <w:szCs w:val="22"/>
        </w:rPr>
        <w:t>Назначаване на ликвидатор</w:t>
      </w:r>
    </w:p>
    <w:p w:rsidR="000F12C1" w:rsidRPr="00677B53" w:rsidRDefault="000F12C1" w:rsidP="000F12C1">
      <w:pPr>
        <w:autoSpaceDE w:val="0"/>
        <w:jc w:val="both"/>
        <w:rPr>
          <w:sz w:val="22"/>
          <w:szCs w:val="22"/>
        </w:rPr>
      </w:pPr>
      <w:r w:rsidRPr="00677B53">
        <w:rPr>
          <w:rFonts w:eastAsia="Gungsuh"/>
          <w:sz w:val="22"/>
          <w:szCs w:val="22"/>
        </w:rPr>
        <w:tab/>
        <w:t xml:space="preserve">Чл.67. </w:t>
      </w:r>
      <w:r w:rsidRPr="00677B53">
        <w:rPr>
          <w:sz w:val="22"/>
          <w:szCs w:val="22"/>
        </w:rPr>
        <w:t xml:space="preserve">С вземането на решението за прекратяване на дружеството се назначава ликвидатор, който извършва предвидените от Търговския закон действия по ликвидация на Дружеството </w:t>
      </w:r>
      <w:r w:rsidRPr="00677B53">
        <w:rPr>
          <w:sz w:val="22"/>
          <w:szCs w:val="22"/>
        </w:rPr>
        <w:lastRenderedPageBreak/>
        <w:t>,осребряване на неговото имущество и разпределяне на останалото след удовлетворяване на кредиторите имущество под формата на ликвидационна квота.</w:t>
      </w:r>
    </w:p>
    <w:p w:rsidR="000F12C1" w:rsidRPr="00677B53" w:rsidRDefault="000F12C1" w:rsidP="000F12C1">
      <w:pPr>
        <w:autoSpaceDE w:val="0"/>
        <w:jc w:val="both"/>
        <w:rPr>
          <w:rFonts w:eastAsia="Gungsuh"/>
          <w:b/>
          <w:sz w:val="22"/>
          <w:szCs w:val="22"/>
        </w:rPr>
      </w:pPr>
      <w:r w:rsidRPr="00677B53">
        <w:rPr>
          <w:sz w:val="22"/>
          <w:szCs w:val="22"/>
        </w:rPr>
        <w:tab/>
      </w:r>
    </w:p>
    <w:p w:rsidR="000F12C1" w:rsidRPr="00677B53" w:rsidRDefault="000F12C1" w:rsidP="000F12C1">
      <w:pPr>
        <w:autoSpaceDE w:val="0"/>
        <w:ind w:left="708" w:firstLine="708"/>
        <w:jc w:val="both"/>
        <w:rPr>
          <w:sz w:val="22"/>
          <w:szCs w:val="22"/>
        </w:rPr>
      </w:pPr>
      <w:r w:rsidRPr="00677B53">
        <w:rPr>
          <w:rFonts w:eastAsia="Gungsuh"/>
          <w:b/>
          <w:sz w:val="22"/>
          <w:szCs w:val="22"/>
        </w:rPr>
        <w:t xml:space="preserve">VI. </w:t>
      </w:r>
      <w:r w:rsidRPr="00677B53">
        <w:rPr>
          <w:b/>
          <w:sz w:val="22"/>
          <w:szCs w:val="22"/>
        </w:rPr>
        <w:t>ПРЕХОДНИ И ЗАКЛЮЧИТЕЛНИРАЗПОРЕДБИ</w:t>
      </w:r>
    </w:p>
    <w:p w:rsidR="000F12C1" w:rsidRPr="00677B53" w:rsidRDefault="000F12C1" w:rsidP="000F12C1">
      <w:pPr>
        <w:autoSpaceDE w:val="0"/>
        <w:ind w:firstLine="708"/>
        <w:jc w:val="both"/>
        <w:rPr>
          <w:rFonts w:eastAsia="Gungsuh"/>
          <w:sz w:val="22"/>
          <w:szCs w:val="22"/>
        </w:rPr>
      </w:pPr>
      <w:r w:rsidRPr="00677B53">
        <w:rPr>
          <w:b/>
          <w:sz w:val="22"/>
          <w:szCs w:val="22"/>
        </w:rPr>
        <w:t xml:space="preserve">Промени в Устава </w:t>
      </w:r>
    </w:p>
    <w:p w:rsidR="000F12C1" w:rsidRPr="00677B53" w:rsidRDefault="000F12C1" w:rsidP="000F12C1">
      <w:pPr>
        <w:autoSpaceDE w:val="0"/>
        <w:ind w:firstLine="708"/>
        <w:jc w:val="both"/>
        <w:rPr>
          <w:b/>
          <w:sz w:val="22"/>
          <w:szCs w:val="22"/>
        </w:rPr>
      </w:pPr>
      <w:r w:rsidRPr="00677B53">
        <w:rPr>
          <w:rFonts w:eastAsia="Gungsuh"/>
          <w:sz w:val="22"/>
          <w:szCs w:val="22"/>
        </w:rPr>
        <w:t>Чл</w:t>
      </w:r>
      <w:r w:rsidRPr="00677B53">
        <w:rPr>
          <w:sz w:val="22"/>
          <w:szCs w:val="22"/>
        </w:rPr>
        <w:t>.68. Промени в настоящия Устав могат да бъдат извършвани по реда предвиден в него и в Търговския закон.</w:t>
      </w:r>
    </w:p>
    <w:p w:rsidR="000F12C1" w:rsidRPr="00677B53" w:rsidRDefault="000F12C1" w:rsidP="000F12C1">
      <w:pPr>
        <w:autoSpaceDE w:val="0"/>
        <w:ind w:firstLine="708"/>
        <w:jc w:val="both"/>
        <w:rPr>
          <w:rFonts w:eastAsia="Gungsuh"/>
          <w:sz w:val="22"/>
          <w:szCs w:val="22"/>
        </w:rPr>
      </w:pPr>
      <w:r w:rsidRPr="00677B53">
        <w:rPr>
          <w:b/>
          <w:sz w:val="22"/>
          <w:szCs w:val="22"/>
        </w:rPr>
        <w:t xml:space="preserve">Тълкуване и прилагане на Устава </w:t>
      </w:r>
    </w:p>
    <w:p w:rsidR="000F12C1" w:rsidRPr="00677B53" w:rsidRDefault="000F12C1" w:rsidP="000F12C1">
      <w:pPr>
        <w:autoSpaceDE w:val="0"/>
        <w:ind w:firstLine="708"/>
        <w:jc w:val="both"/>
        <w:rPr>
          <w:rFonts w:eastAsia="Gungsuh"/>
          <w:color w:val="FF0000"/>
          <w:sz w:val="22"/>
          <w:szCs w:val="22"/>
        </w:rPr>
      </w:pPr>
      <w:r w:rsidRPr="00677B53">
        <w:rPr>
          <w:rFonts w:eastAsia="Gungsuh"/>
          <w:sz w:val="22"/>
          <w:szCs w:val="22"/>
        </w:rPr>
        <w:t xml:space="preserve">Чл.69. </w:t>
      </w:r>
      <w:r w:rsidRPr="00677B53">
        <w:rPr>
          <w:sz w:val="22"/>
          <w:szCs w:val="22"/>
        </w:rPr>
        <w:t>Относно тълкуването или прилагането на разпоредбите на настоящия устав се прилагат разпоредбите на общото българско гражданско законодателство и разпоредбите на Търговския закон.</w:t>
      </w:r>
    </w:p>
    <w:p w:rsidR="000F12C1" w:rsidRPr="00677B53" w:rsidRDefault="000F12C1" w:rsidP="000F12C1">
      <w:pPr>
        <w:autoSpaceDE w:val="0"/>
        <w:jc w:val="both"/>
        <w:rPr>
          <w:rFonts w:eastAsia="Gungsuh"/>
          <w:color w:val="FF0000"/>
          <w:sz w:val="22"/>
          <w:szCs w:val="22"/>
        </w:rPr>
      </w:pPr>
    </w:p>
    <w:p w:rsidR="000F12C1" w:rsidRPr="00DE6815" w:rsidRDefault="000F12C1" w:rsidP="000F12C1">
      <w:pPr>
        <w:autoSpaceDE w:val="0"/>
        <w:jc w:val="both"/>
        <w:rPr>
          <w:rFonts w:eastAsia="Gungsuh"/>
          <w:sz w:val="22"/>
          <w:szCs w:val="22"/>
        </w:rPr>
      </w:pPr>
      <w:r w:rsidRPr="00677B53">
        <w:rPr>
          <w:sz w:val="22"/>
          <w:szCs w:val="22"/>
        </w:rPr>
        <w:t xml:space="preserve">Настоящият устав е приет единодушно от всички присъствали акционери на Общо събрание на акционерите "ОБЩИНСКИ ТРАНСПОРТ РУСЕ" АД провело се на 28.04.2009 г., изменен с решение на Общото събрание на акционерите от 30.08.2017 г., изменен с решение на Общото събрание на акционерите от 24.04.2019 г., изменен с решение на Едноличния собственик на </w:t>
      </w:r>
      <w:r>
        <w:rPr>
          <w:sz w:val="22"/>
          <w:szCs w:val="22"/>
        </w:rPr>
        <w:t>капитал</w:t>
      </w:r>
      <w:r w:rsidRPr="00677B53">
        <w:rPr>
          <w:sz w:val="22"/>
          <w:szCs w:val="22"/>
        </w:rPr>
        <w:t xml:space="preserve"> от 16.05.2019 г.</w:t>
      </w:r>
      <w:r w:rsidRPr="00677B53">
        <w:rPr>
          <w:rFonts w:eastAsia="Gungsuh"/>
          <w:sz w:val="22"/>
          <w:szCs w:val="22"/>
        </w:rPr>
        <w:t>, с решение на Едноличния собственик на капитала от 10.09.2020г., с решение на Едноличния собственик на капитала от 19.11.2020г.</w:t>
      </w:r>
      <w:r>
        <w:rPr>
          <w:rFonts w:eastAsia="Gungsuh"/>
          <w:sz w:val="22"/>
          <w:szCs w:val="22"/>
        </w:rPr>
        <w:t>,</w:t>
      </w:r>
      <w:r w:rsidRPr="00677B53">
        <w:rPr>
          <w:rFonts w:eastAsia="Gungsuh"/>
          <w:sz w:val="22"/>
          <w:szCs w:val="22"/>
        </w:rPr>
        <w:t xml:space="preserve"> с решение на Едноличния собственик на капитала от 19.05.2022г.</w:t>
      </w:r>
      <w:r>
        <w:rPr>
          <w:rFonts w:eastAsia="Gungsuh"/>
          <w:sz w:val="22"/>
          <w:szCs w:val="22"/>
        </w:rPr>
        <w:t xml:space="preserve">, </w:t>
      </w:r>
      <w:r w:rsidRPr="00677B53">
        <w:rPr>
          <w:rFonts w:eastAsia="Gungsuh"/>
          <w:sz w:val="22"/>
          <w:szCs w:val="22"/>
        </w:rPr>
        <w:t xml:space="preserve">с решение на Едноличния собственик на капитала от </w:t>
      </w:r>
      <w:r>
        <w:rPr>
          <w:rFonts w:eastAsia="Gungsuh"/>
          <w:sz w:val="22"/>
          <w:szCs w:val="22"/>
        </w:rPr>
        <w:t>11</w:t>
      </w:r>
      <w:r w:rsidRPr="00677B53">
        <w:rPr>
          <w:rFonts w:eastAsia="Gungsuh"/>
          <w:sz w:val="22"/>
          <w:szCs w:val="22"/>
        </w:rPr>
        <w:t>.0</w:t>
      </w:r>
      <w:r>
        <w:rPr>
          <w:rFonts w:eastAsia="Gungsuh"/>
          <w:sz w:val="22"/>
          <w:szCs w:val="22"/>
        </w:rPr>
        <w:t>9</w:t>
      </w:r>
      <w:r w:rsidRPr="00677B53">
        <w:rPr>
          <w:rFonts w:eastAsia="Gungsuh"/>
          <w:sz w:val="22"/>
          <w:szCs w:val="22"/>
        </w:rPr>
        <w:t>.202</w:t>
      </w:r>
      <w:r>
        <w:rPr>
          <w:rFonts w:eastAsia="Gungsuh"/>
          <w:sz w:val="22"/>
          <w:szCs w:val="22"/>
        </w:rPr>
        <w:t>3</w:t>
      </w:r>
      <w:r w:rsidRPr="00677B53">
        <w:rPr>
          <w:rFonts w:eastAsia="Gungsuh"/>
          <w:sz w:val="22"/>
          <w:szCs w:val="22"/>
        </w:rPr>
        <w:t>г.</w:t>
      </w:r>
      <w:r w:rsidRPr="00DE6815">
        <w:t xml:space="preserve"> </w:t>
      </w:r>
      <w:r>
        <w:rPr>
          <w:rFonts w:eastAsia="Gungsuh"/>
          <w:sz w:val="22"/>
          <w:szCs w:val="22"/>
        </w:rPr>
        <w:t xml:space="preserve">и с решение на </w:t>
      </w:r>
      <w:r w:rsidRPr="00DE6815">
        <w:rPr>
          <w:rFonts w:eastAsia="Gungsuh"/>
          <w:sz w:val="22"/>
          <w:szCs w:val="22"/>
        </w:rPr>
        <w:t>Едноличния собстве</w:t>
      </w:r>
      <w:r>
        <w:rPr>
          <w:rFonts w:eastAsia="Gungsuh"/>
          <w:sz w:val="22"/>
          <w:szCs w:val="22"/>
        </w:rPr>
        <w:t>ник на капитала от 27.06.2024г.</w:t>
      </w:r>
    </w:p>
    <w:p w:rsidR="000F12C1" w:rsidRPr="00677B53" w:rsidRDefault="000F12C1" w:rsidP="000F12C1">
      <w:pPr>
        <w:autoSpaceDE w:val="0"/>
        <w:jc w:val="both"/>
        <w:rPr>
          <w:sz w:val="22"/>
          <w:szCs w:val="22"/>
        </w:rPr>
      </w:pPr>
    </w:p>
    <w:p w:rsidR="000F12C1" w:rsidRPr="00677B53" w:rsidRDefault="000F12C1" w:rsidP="000F12C1">
      <w:pPr>
        <w:autoSpaceDE w:val="0"/>
        <w:jc w:val="both"/>
        <w:rPr>
          <w:sz w:val="22"/>
          <w:szCs w:val="22"/>
        </w:rPr>
      </w:pPr>
    </w:p>
    <w:p w:rsidR="000F12C1" w:rsidRPr="00677B53" w:rsidRDefault="000F12C1" w:rsidP="000F12C1">
      <w:pPr>
        <w:autoSpaceDE w:val="0"/>
        <w:jc w:val="both"/>
        <w:rPr>
          <w:sz w:val="22"/>
          <w:szCs w:val="22"/>
        </w:rPr>
      </w:pPr>
    </w:p>
    <w:p w:rsidR="000F12C1" w:rsidRPr="00677B53" w:rsidRDefault="000F12C1" w:rsidP="000F12C1">
      <w:pPr>
        <w:autoSpaceDE w:val="0"/>
        <w:ind w:firstLine="708"/>
        <w:jc w:val="both"/>
        <w:rPr>
          <w:sz w:val="22"/>
          <w:szCs w:val="22"/>
        </w:rPr>
      </w:pPr>
      <w:r>
        <w:rPr>
          <w:rFonts w:eastAsia="Gungsuh"/>
          <w:sz w:val="22"/>
          <w:szCs w:val="22"/>
        </w:rPr>
        <w:t>ИЗПЪЛНИТЕЛЕН ДИРЕКТОР</w:t>
      </w:r>
      <w:r w:rsidRPr="00677B53">
        <w:rPr>
          <w:rFonts w:eastAsia="Gungsuh"/>
          <w:sz w:val="22"/>
          <w:szCs w:val="22"/>
        </w:rPr>
        <w:t xml:space="preserve">: </w:t>
      </w:r>
    </w:p>
    <w:p w:rsidR="000F12C1" w:rsidRPr="00677B53" w:rsidRDefault="000F12C1" w:rsidP="000F12C1">
      <w:pPr>
        <w:ind w:firstLine="708"/>
        <w:rPr>
          <w:sz w:val="22"/>
          <w:szCs w:val="22"/>
        </w:rPr>
      </w:pPr>
      <w:r w:rsidRPr="00677B53">
        <w:rPr>
          <w:sz w:val="22"/>
          <w:szCs w:val="22"/>
        </w:rPr>
        <w:t xml:space="preserve">Александър </w:t>
      </w:r>
      <w:bookmarkStart w:id="2" w:name="_GoBack"/>
      <w:bookmarkEnd w:id="2"/>
      <w:r w:rsidRPr="00677B53">
        <w:rPr>
          <w:sz w:val="22"/>
          <w:szCs w:val="22"/>
        </w:rPr>
        <w:t>Георгиев</w:t>
      </w:r>
    </w:p>
    <w:p w:rsidR="000F12C1" w:rsidRPr="0077690A" w:rsidRDefault="000F12C1" w:rsidP="00CF3E02">
      <w:pPr>
        <w:autoSpaceDE w:val="0"/>
        <w:jc w:val="both"/>
      </w:pPr>
    </w:p>
    <w:sectPr w:rsidR="000F12C1" w:rsidRPr="0077690A" w:rsidSect="0059432E">
      <w:footerReference w:type="default" r:id="rId7"/>
      <w:pgSz w:w="11906" w:h="16838"/>
      <w:pgMar w:top="1134" w:right="1133" w:bottom="709"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7C74" w:rsidRDefault="00DF7C74" w:rsidP="0077690A">
      <w:r>
        <w:separator/>
      </w:r>
    </w:p>
  </w:endnote>
  <w:endnote w:type="continuationSeparator" w:id="0">
    <w:p w:rsidR="00DF7C74" w:rsidRDefault="00DF7C74" w:rsidP="00776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ungsuh">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299">
    <w:altName w:val="Times New Roman"/>
    <w:charset w:val="CC"/>
    <w:family w:val="auto"/>
    <w:pitch w:val="variable"/>
  </w:font>
  <w:font w:name="TimesNewRomanPSMT">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6134526"/>
      <w:docPartObj>
        <w:docPartGallery w:val="Page Numbers (Bottom of Page)"/>
        <w:docPartUnique/>
      </w:docPartObj>
    </w:sdtPr>
    <w:sdtEndPr/>
    <w:sdtContent>
      <w:p w:rsidR="0077690A" w:rsidRDefault="00DF7C74">
        <w:pPr>
          <w:pStyle w:val="a8"/>
          <w:jc w:val="right"/>
        </w:pPr>
      </w:p>
    </w:sdtContent>
  </w:sdt>
  <w:p w:rsidR="0077690A" w:rsidRDefault="0077690A">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7C74" w:rsidRDefault="00DF7C74" w:rsidP="0077690A">
      <w:r>
        <w:separator/>
      </w:r>
    </w:p>
  </w:footnote>
  <w:footnote w:type="continuationSeparator" w:id="0">
    <w:p w:rsidR="00DF7C74" w:rsidRDefault="00DF7C74" w:rsidP="0077690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20"/>
    <w:lvl w:ilvl="0">
      <w:start w:val="1"/>
      <w:numFmt w:val="decimal"/>
      <w:lvlText w:val="(%1)"/>
      <w:lvlJc w:val="left"/>
      <w:pPr>
        <w:tabs>
          <w:tab w:val="num" w:pos="0"/>
        </w:tabs>
        <w:ind w:left="720" w:hanging="360"/>
      </w:pPr>
      <w:rPr>
        <w:rFonts w:ascii="Times New Roman" w:eastAsia="Gungsuh" w:hAnsi="Times New Roman" w:cs="Times New Roman" w:hint="default"/>
        <w:sz w:val="24"/>
        <w:szCs w:val="24"/>
      </w:rPr>
    </w:lvl>
  </w:abstractNum>
  <w:abstractNum w:abstractNumId="1" w15:restartNumberingAfterBreak="0">
    <w:nsid w:val="00000006"/>
    <w:multiLevelType w:val="singleLevel"/>
    <w:tmpl w:val="00000006"/>
    <w:name w:val="WW8Num26"/>
    <w:lvl w:ilvl="0">
      <w:start w:val="1"/>
      <w:numFmt w:val="decimal"/>
      <w:lvlText w:val="(%1)"/>
      <w:lvlJc w:val="left"/>
      <w:pPr>
        <w:tabs>
          <w:tab w:val="num" w:pos="0"/>
        </w:tabs>
        <w:ind w:left="1146" w:hanging="360"/>
      </w:pPr>
      <w:rPr>
        <w:rFonts w:ascii="Times New Roman" w:eastAsia="Gungsuh" w:hAnsi="Times New Roman" w:cs="Times New Roman" w:hint="default"/>
        <w:sz w:val="24"/>
        <w:szCs w:val="24"/>
      </w:rPr>
    </w:lvl>
  </w:abstractNum>
  <w:abstractNum w:abstractNumId="2" w15:restartNumberingAfterBreak="0">
    <w:nsid w:val="61FE0E4A"/>
    <w:multiLevelType w:val="hybridMultilevel"/>
    <w:tmpl w:val="33EEBAC6"/>
    <w:lvl w:ilvl="0" w:tplc="0402000B">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3" w15:restartNumberingAfterBreak="0">
    <w:nsid w:val="7C6B7221"/>
    <w:multiLevelType w:val="hybridMultilevel"/>
    <w:tmpl w:val="E2F09084"/>
    <w:lvl w:ilvl="0" w:tplc="0402000F">
      <w:start w:val="1"/>
      <w:numFmt w:val="decimal"/>
      <w:lvlText w:val="%1."/>
      <w:lvlJc w:val="left"/>
      <w:pPr>
        <w:ind w:left="720" w:hanging="360"/>
      </w:pPr>
      <w:rPr>
        <w:color w:val="auto"/>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96B"/>
    <w:rsid w:val="0001246C"/>
    <w:rsid w:val="0002614D"/>
    <w:rsid w:val="00046D83"/>
    <w:rsid w:val="00052DF2"/>
    <w:rsid w:val="00070215"/>
    <w:rsid w:val="000817E2"/>
    <w:rsid w:val="000B2AB3"/>
    <w:rsid w:val="000D4412"/>
    <w:rsid w:val="000D755F"/>
    <w:rsid w:val="000F12C1"/>
    <w:rsid w:val="000F6562"/>
    <w:rsid w:val="00117B84"/>
    <w:rsid w:val="00123854"/>
    <w:rsid w:val="0013590D"/>
    <w:rsid w:val="00140D1E"/>
    <w:rsid w:val="00156C30"/>
    <w:rsid w:val="00174BD9"/>
    <w:rsid w:val="001B4CC3"/>
    <w:rsid w:val="001D7BA1"/>
    <w:rsid w:val="00224499"/>
    <w:rsid w:val="00224B2A"/>
    <w:rsid w:val="002534EC"/>
    <w:rsid w:val="00264A61"/>
    <w:rsid w:val="00290B29"/>
    <w:rsid w:val="002A0BC7"/>
    <w:rsid w:val="002B1BE3"/>
    <w:rsid w:val="002E2F87"/>
    <w:rsid w:val="002F1074"/>
    <w:rsid w:val="00304FB9"/>
    <w:rsid w:val="003115F0"/>
    <w:rsid w:val="00320036"/>
    <w:rsid w:val="00322018"/>
    <w:rsid w:val="00322DBD"/>
    <w:rsid w:val="00337878"/>
    <w:rsid w:val="003400DB"/>
    <w:rsid w:val="0034087B"/>
    <w:rsid w:val="00344645"/>
    <w:rsid w:val="00356123"/>
    <w:rsid w:val="00376709"/>
    <w:rsid w:val="00381691"/>
    <w:rsid w:val="00382821"/>
    <w:rsid w:val="003A1BC2"/>
    <w:rsid w:val="003A43BC"/>
    <w:rsid w:val="003C44AF"/>
    <w:rsid w:val="00401BD6"/>
    <w:rsid w:val="00422A94"/>
    <w:rsid w:val="00442A73"/>
    <w:rsid w:val="00455929"/>
    <w:rsid w:val="00491988"/>
    <w:rsid w:val="00494E97"/>
    <w:rsid w:val="004A4463"/>
    <w:rsid w:val="004A55DA"/>
    <w:rsid w:val="004B3B93"/>
    <w:rsid w:val="004D5178"/>
    <w:rsid w:val="005155A3"/>
    <w:rsid w:val="005247B5"/>
    <w:rsid w:val="0056570E"/>
    <w:rsid w:val="00577362"/>
    <w:rsid w:val="00581E6C"/>
    <w:rsid w:val="00587C44"/>
    <w:rsid w:val="0059022B"/>
    <w:rsid w:val="00590872"/>
    <w:rsid w:val="0059432E"/>
    <w:rsid w:val="005A7A36"/>
    <w:rsid w:val="005C2C25"/>
    <w:rsid w:val="005E1ED0"/>
    <w:rsid w:val="006367B3"/>
    <w:rsid w:val="00636D88"/>
    <w:rsid w:val="0068075C"/>
    <w:rsid w:val="006873BA"/>
    <w:rsid w:val="00687B43"/>
    <w:rsid w:val="006959A6"/>
    <w:rsid w:val="006B78C4"/>
    <w:rsid w:val="006C740B"/>
    <w:rsid w:val="006F1D03"/>
    <w:rsid w:val="007172E3"/>
    <w:rsid w:val="007428B0"/>
    <w:rsid w:val="00764339"/>
    <w:rsid w:val="0077690A"/>
    <w:rsid w:val="007842E3"/>
    <w:rsid w:val="00805E3C"/>
    <w:rsid w:val="00806C87"/>
    <w:rsid w:val="00817F8F"/>
    <w:rsid w:val="00820885"/>
    <w:rsid w:val="008231C4"/>
    <w:rsid w:val="008255CA"/>
    <w:rsid w:val="00851500"/>
    <w:rsid w:val="00864211"/>
    <w:rsid w:val="008824D0"/>
    <w:rsid w:val="008A3B2B"/>
    <w:rsid w:val="008F5E68"/>
    <w:rsid w:val="00956E31"/>
    <w:rsid w:val="00986394"/>
    <w:rsid w:val="00990511"/>
    <w:rsid w:val="009B2E8F"/>
    <w:rsid w:val="009B564C"/>
    <w:rsid w:val="00A234DB"/>
    <w:rsid w:val="00A26781"/>
    <w:rsid w:val="00A26FD9"/>
    <w:rsid w:val="00A408C8"/>
    <w:rsid w:val="00A56696"/>
    <w:rsid w:val="00A8668A"/>
    <w:rsid w:val="00A93727"/>
    <w:rsid w:val="00AB261E"/>
    <w:rsid w:val="00AB7880"/>
    <w:rsid w:val="00B32CF2"/>
    <w:rsid w:val="00B43C74"/>
    <w:rsid w:val="00B656B3"/>
    <w:rsid w:val="00B71459"/>
    <w:rsid w:val="00B71662"/>
    <w:rsid w:val="00B8299C"/>
    <w:rsid w:val="00BA0911"/>
    <w:rsid w:val="00BA7978"/>
    <w:rsid w:val="00BB3F20"/>
    <w:rsid w:val="00BD124D"/>
    <w:rsid w:val="00C00F45"/>
    <w:rsid w:val="00C241D1"/>
    <w:rsid w:val="00C817D9"/>
    <w:rsid w:val="00C8582D"/>
    <w:rsid w:val="00C91B54"/>
    <w:rsid w:val="00C932E8"/>
    <w:rsid w:val="00CC27D1"/>
    <w:rsid w:val="00CD2140"/>
    <w:rsid w:val="00CD3677"/>
    <w:rsid w:val="00CD7728"/>
    <w:rsid w:val="00CF3E02"/>
    <w:rsid w:val="00D16A8F"/>
    <w:rsid w:val="00D32274"/>
    <w:rsid w:val="00D54CE3"/>
    <w:rsid w:val="00D701BC"/>
    <w:rsid w:val="00D74E0D"/>
    <w:rsid w:val="00D84FD4"/>
    <w:rsid w:val="00D85A02"/>
    <w:rsid w:val="00DA10C4"/>
    <w:rsid w:val="00DB14CD"/>
    <w:rsid w:val="00DC0B89"/>
    <w:rsid w:val="00DC6FC6"/>
    <w:rsid w:val="00DC7081"/>
    <w:rsid w:val="00DE0BF5"/>
    <w:rsid w:val="00DE5167"/>
    <w:rsid w:val="00DF7C74"/>
    <w:rsid w:val="00E03857"/>
    <w:rsid w:val="00E4781A"/>
    <w:rsid w:val="00E7496B"/>
    <w:rsid w:val="00EA6E5F"/>
    <w:rsid w:val="00EB769B"/>
    <w:rsid w:val="00F163D4"/>
    <w:rsid w:val="00F2051A"/>
    <w:rsid w:val="00F51972"/>
    <w:rsid w:val="00F54FE0"/>
    <w:rsid w:val="00F63237"/>
    <w:rsid w:val="00F67970"/>
    <w:rsid w:val="00F97387"/>
    <w:rsid w:val="00FE6BB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08A7FE"/>
  <w15:docId w15:val="{85A208A7-1AC5-4786-BAA2-AE5F37F51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jc w:val="both"/>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85A02"/>
    <w:pPr>
      <w:jc w:val="left"/>
    </w:pPr>
    <w:rPr>
      <w:rFonts w:ascii="Times New Roman" w:eastAsia="Times New Roman" w:hAnsi="Times New Roman" w:cs="Times New Roman"/>
      <w:sz w:val="24"/>
      <w:szCs w:val="24"/>
      <w:lang w:eastAsia="bg-BG"/>
    </w:rPr>
  </w:style>
  <w:style w:type="paragraph" w:styleId="1">
    <w:name w:val="heading 1"/>
    <w:basedOn w:val="a"/>
    <w:next w:val="a"/>
    <w:link w:val="10"/>
    <w:uiPriority w:val="1"/>
    <w:qFormat/>
    <w:rsid w:val="0002614D"/>
    <w:pPr>
      <w:ind w:left="116"/>
      <w:outlineLvl w:val="0"/>
    </w:pPr>
    <w:rPr>
      <w:b/>
      <w:bCs/>
      <w:u w:val="single"/>
    </w:rPr>
  </w:style>
  <w:style w:type="paragraph" w:styleId="2">
    <w:name w:val="heading 2"/>
    <w:basedOn w:val="a"/>
    <w:next w:val="a"/>
    <w:link w:val="20"/>
    <w:uiPriority w:val="1"/>
    <w:qFormat/>
    <w:rsid w:val="0002614D"/>
    <w:pPr>
      <w:ind w:left="864"/>
      <w:outlineLvl w:val="1"/>
    </w:pPr>
    <w:rPr>
      <w:b/>
      <w:bCs/>
      <w:i/>
      <w:iCs/>
    </w:rPr>
  </w:style>
  <w:style w:type="paragraph" w:styleId="3">
    <w:name w:val="heading 3"/>
    <w:basedOn w:val="a"/>
    <w:next w:val="a"/>
    <w:link w:val="30"/>
    <w:uiPriority w:val="1"/>
    <w:semiHidden/>
    <w:unhideWhenUsed/>
    <w:qFormat/>
    <w:rsid w:val="0002614D"/>
    <w:pPr>
      <w:ind w:left="2271" w:hanging="720"/>
      <w:outlineLvl w:val="2"/>
    </w:pPr>
    <w:rPr>
      <w:b/>
      <w:bCs/>
    </w:rPr>
  </w:style>
  <w:style w:type="paragraph" w:styleId="4">
    <w:name w:val="heading 4"/>
    <w:basedOn w:val="a"/>
    <w:next w:val="a"/>
    <w:link w:val="40"/>
    <w:uiPriority w:val="1"/>
    <w:semiHidden/>
    <w:unhideWhenUsed/>
    <w:qFormat/>
    <w:rsid w:val="0002614D"/>
    <w:pPr>
      <w:ind w:left="111"/>
      <w:outlineLvl w:val="3"/>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02614D"/>
  </w:style>
  <w:style w:type="character" w:customStyle="1" w:styleId="10">
    <w:name w:val="Заглавие 1 Знак"/>
    <w:basedOn w:val="a0"/>
    <w:link w:val="1"/>
    <w:uiPriority w:val="1"/>
    <w:rsid w:val="0002614D"/>
    <w:rPr>
      <w:rFonts w:ascii="Times New Roman" w:eastAsiaTheme="minorEastAsia" w:hAnsi="Times New Roman" w:cs="Times New Roman"/>
      <w:b/>
      <w:bCs/>
      <w:sz w:val="24"/>
      <w:szCs w:val="24"/>
      <w:u w:val="single"/>
      <w:lang w:val="en-US"/>
    </w:rPr>
  </w:style>
  <w:style w:type="character" w:customStyle="1" w:styleId="20">
    <w:name w:val="Заглавие 2 Знак"/>
    <w:basedOn w:val="a0"/>
    <w:link w:val="2"/>
    <w:uiPriority w:val="1"/>
    <w:rsid w:val="0002614D"/>
    <w:rPr>
      <w:rFonts w:ascii="Times New Roman" w:eastAsiaTheme="minorEastAsia" w:hAnsi="Times New Roman" w:cs="Times New Roman"/>
      <w:b/>
      <w:bCs/>
      <w:i/>
      <w:iCs/>
      <w:sz w:val="24"/>
      <w:szCs w:val="24"/>
      <w:lang w:val="en-US"/>
    </w:rPr>
  </w:style>
  <w:style w:type="character" w:customStyle="1" w:styleId="30">
    <w:name w:val="Заглавие 3 Знак"/>
    <w:basedOn w:val="a0"/>
    <w:link w:val="3"/>
    <w:uiPriority w:val="1"/>
    <w:semiHidden/>
    <w:rsid w:val="0002614D"/>
    <w:rPr>
      <w:rFonts w:ascii="Times New Roman" w:eastAsia="Times New Roman" w:hAnsi="Times New Roman" w:cs="Times New Roman"/>
      <w:b/>
      <w:bCs/>
      <w:sz w:val="24"/>
      <w:szCs w:val="24"/>
      <w:lang w:val="en-US"/>
    </w:rPr>
  </w:style>
  <w:style w:type="character" w:customStyle="1" w:styleId="40">
    <w:name w:val="Заглавие 4 Знак"/>
    <w:basedOn w:val="a0"/>
    <w:link w:val="4"/>
    <w:uiPriority w:val="1"/>
    <w:semiHidden/>
    <w:rsid w:val="0002614D"/>
    <w:rPr>
      <w:rFonts w:ascii="Times New Roman" w:eastAsia="Times New Roman" w:hAnsi="Times New Roman" w:cs="Times New Roman"/>
      <w:b/>
      <w:bCs/>
      <w:i/>
      <w:iCs/>
      <w:sz w:val="24"/>
      <w:szCs w:val="24"/>
      <w:lang w:val="en-US"/>
    </w:rPr>
  </w:style>
  <w:style w:type="paragraph" w:styleId="a3">
    <w:name w:val="Body Text"/>
    <w:basedOn w:val="a"/>
    <w:link w:val="a4"/>
    <w:uiPriority w:val="1"/>
    <w:qFormat/>
    <w:rsid w:val="0002614D"/>
    <w:pPr>
      <w:ind w:left="156"/>
    </w:pPr>
  </w:style>
  <w:style w:type="character" w:customStyle="1" w:styleId="a4">
    <w:name w:val="Основен текст Знак"/>
    <w:basedOn w:val="a0"/>
    <w:link w:val="a3"/>
    <w:uiPriority w:val="1"/>
    <w:rsid w:val="0002614D"/>
    <w:rPr>
      <w:rFonts w:ascii="Times New Roman" w:eastAsiaTheme="minorEastAsia" w:hAnsi="Times New Roman" w:cs="Times New Roman"/>
      <w:sz w:val="24"/>
      <w:szCs w:val="24"/>
      <w:lang w:val="en-US"/>
    </w:rPr>
  </w:style>
  <w:style w:type="paragraph" w:styleId="a5">
    <w:name w:val="List Paragraph"/>
    <w:basedOn w:val="a"/>
    <w:qFormat/>
    <w:rsid w:val="0002614D"/>
  </w:style>
  <w:style w:type="paragraph" w:customStyle="1" w:styleId="11">
    <w:name w:val="Без разредка1"/>
    <w:qFormat/>
    <w:rsid w:val="00E7496B"/>
    <w:rPr>
      <w:rFonts w:ascii="Times New Roman" w:eastAsia="Times New Roman" w:hAnsi="Times New Roman" w:cs="Times New Roman"/>
      <w:sz w:val="20"/>
      <w:szCs w:val="20"/>
      <w:lang w:val="en-US" w:eastAsia="bg-BG"/>
    </w:rPr>
  </w:style>
  <w:style w:type="paragraph" w:styleId="a6">
    <w:name w:val="header"/>
    <w:basedOn w:val="a"/>
    <w:link w:val="a7"/>
    <w:uiPriority w:val="99"/>
    <w:unhideWhenUsed/>
    <w:rsid w:val="0077690A"/>
    <w:pPr>
      <w:tabs>
        <w:tab w:val="center" w:pos="4536"/>
        <w:tab w:val="right" w:pos="9072"/>
      </w:tabs>
    </w:pPr>
  </w:style>
  <w:style w:type="character" w:customStyle="1" w:styleId="a7">
    <w:name w:val="Горен колонтитул Знак"/>
    <w:basedOn w:val="a0"/>
    <w:link w:val="a6"/>
    <w:uiPriority w:val="99"/>
    <w:rsid w:val="0077690A"/>
    <w:rPr>
      <w:rFonts w:ascii="Times New Roman" w:eastAsia="Times New Roman" w:hAnsi="Times New Roman" w:cs="Times New Roman"/>
      <w:sz w:val="24"/>
      <w:szCs w:val="24"/>
      <w:lang w:eastAsia="bg-BG"/>
    </w:rPr>
  </w:style>
  <w:style w:type="paragraph" w:styleId="a8">
    <w:name w:val="footer"/>
    <w:basedOn w:val="a"/>
    <w:link w:val="a9"/>
    <w:uiPriority w:val="99"/>
    <w:unhideWhenUsed/>
    <w:rsid w:val="0077690A"/>
    <w:pPr>
      <w:tabs>
        <w:tab w:val="center" w:pos="4536"/>
        <w:tab w:val="right" w:pos="9072"/>
      </w:tabs>
    </w:pPr>
  </w:style>
  <w:style w:type="character" w:customStyle="1" w:styleId="a9">
    <w:name w:val="Долен колонтитул Знак"/>
    <w:basedOn w:val="a0"/>
    <w:link w:val="a8"/>
    <w:uiPriority w:val="99"/>
    <w:rsid w:val="0077690A"/>
    <w:rPr>
      <w:rFonts w:ascii="Times New Roman" w:eastAsia="Times New Roman" w:hAnsi="Times New Roman" w:cs="Times New Roman"/>
      <w:sz w:val="24"/>
      <w:szCs w:val="24"/>
      <w:lang w:eastAsia="bg-BG"/>
    </w:rPr>
  </w:style>
  <w:style w:type="paragraph" w:customStyle="1" w:styleId="21">
    <w:name w:val="Без разредка2"/>
    <w:rsid w:val="00376709"/>
    <w:pPr>
      <w:suppressAutoHyphens/>
      <w:spacing w:line="100" w:lineRule="atLeast"/>
      <w:jc w:val="left"/>
    </w:pPr>
    <w:rPr>
      <w:rFonts w:ascii="Calibri" w:eastAsia="SimSun" w:hAnsi="Calibri" w:cs="font299"/>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4982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8767</Words>
  <Characters>49976</Characters>
  <Application>Microsoft Office Word</Application>
  <DocSecurity>0</DocSecurity>
  <Lines>416</Lines>
  <Paragraphs>117</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58626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p.hristova</cp:lastModifiedBy>
  <cp:revision>5</cp:revision>
  <cp:lastPrinted>2024-10-07T05:39:00Z</cp:lastPrinted>
  <dcterms:created xsi:type="dcterms:W3CDTF">2024-10-07T07:34:00Z</dcterms:created>
  <dcterms:modified xsi:type="dcterms:W3CDTF">2024-10-07T12:34:00Z</dcterms:modified>
</cp:coreProperties>
</file>