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2A" w:rsidRPr="006A5D3B" w:rsidRDefault="001E182A" w:rsidP="001E182A">
      <w:pPr>
        <w:jc w:val="right"/>
        <w:rPr>
          <w:rFonts w:ascii="Times New Roman" w:hAnsi="Times New Roman" w:cs="Times New Roman"/>
          <w:b/>
          <w:sz w:val="32"/>
        </w:rPr>
      </w:pPr>
      <w:r w:rsidRPr="006A5D3B">
        <w:rPr>
          <w:rFonts w:ascii="Times New Roman" w:hAnsi="Times New Roman" w:cs="Times New Roman"/>
          <w:b/>
          <w:sz w:val="32"/>
        </w:rPr>
        <w:t>Препис-извлечение!</w:t>
      </w:r>
    </w:p>
    <w:p w:rsidR="001E182A" w:rsidRPr="006A5D3B" w:rsidRDefault="001E182A" w:rsidP="001E182A">
      <w:pPr>
        <w:rPr>
          <w:rFonts w:ascii="Times New Roman" w:hAnsi="Times New Roman" w:cs="Times New Roman"/>
          <w:sz w:val="32"/>
        </w:rPr>
      </w:pPr>
    </w:p>
    <w:p w:rsidR="001E182A" w:rsidRPr="006A5D3B" w:rsidRDefault="001E182A" w:rsidP="001E182A">
      <w:pPr>
        <w:pBdr>
          <w:bottom w:val="single" w:sz="12" w:space="1" w:color="auto"/>
        </w:pBdr>
        <w:jc w:val="center"/>
        <w:rPr>
          <w:rFonts w:ascii="Times New Roman" w:hAnsi="Times New Roman" w:cs="Times New Roman"/>
          <w:b/>
          <w:sz w:val="32"/>
        </w:rPr>
      </w:pPr>
      <w:r w:rsidRPr="006A5D3B">
        <w:rPr>
          <w:rFonts w:ascii="Times New Roman" w:hAnsi="Times New Roman" w:cs="Times New Roman"/>
          <w:b/>
          <w:sz w:val="32"/>
        </w:rPr>
        <w:t>ОБЩИНСКИ СЪВЕТ – РУСЕ</w:t>
      </w:r>
    </w:p>
    <w:p w:rsidR="001E182A" w:rsidRPr="006A5D3B" w:rsidRDefault="001E182A" w:rsidP="001E182A">
      <w:pPr>
        <w:jc w:val="center"/>
        <w:rPr>
          <w:rFonts w:ascii="Times New Roman" w:hAnsi="Times New Roman" w:cs="Times New Roman"/>
          <w:b/>
          <w:sz w:val="32"/>
        </w:rPr>
      </w:pPr>
    </w:p>
    <w:p w:rsidR="001E182A" w:rsidRPr="006A5D3B" w:rsidRDefault="001E182A" w:rsidP="001E182A">
      <w:pPr>
        <w:pStyle w:val="1"/>
        <w:jc w:val="center"/>
        <w:rPr>
          <w:b/>
          <w:sz w:val="32"/>
          <w:szCs w:val="32"/>
          <w:lang w:val="en-US"/>
        </w:rPr>
      </w:pPr>
      <w:r w:rsidRPr="006A5D3B">
        <w:rPr>
          <w:b/>
          <w:sz w:val="32"/>
          <w:szCs w:val="32"/>
        </w:rPr>
        <w:t>РЕШЕНИЕ № 3</w:t>
      </w:r>
      <w:r w:rsidRPr="006A5D3B">
        <w:rPr>
          <w:b/>
          <w:sz w:val="32"/>
          <w:szCs w:val="32"/>
          <w:lang w:val="en-US"/>
        </w:rPr>
        <w:t>9</w:t>
      </w:r>
      <w:r w:rsidRPr="006A5D3B">
        <w:rPr>
          <w:b/>
          <w:sz w:val="32"/>
          <w:szCs w:val="32"/>
        </w:rPr>
        <w:t>8</w:t>
      </w:r>
    </w:p>
    <w:p w:rsidR="001E182A" w:rsidRPr="006A5D3B" w:rsidRDefault="001E182A" w:rsidP="001E182A">
      <w:pPr>
        <w:jc w:val="center"/>
        <w:rPr>
          <w:rFonts w:ascii="Times New Roman" w:hAnsi="Times New Roman" w:cs="Times New Roman"/>
          <w:b/>
          <w:sz w:val="32"/>
        </w:rPr>
      </w:pPr>
      <w:r w:rsidRPr="006A5D3B">
        <w:rPr>
          <w:rFonts w:ascii="Times New Roman" w:hAnsi="Times New Roman" w:cs="Times New Roman"/>
          <w:b/>
          <w:sz w:val="32"/>
        </w:rPr>
        <w:t xml:space="preserve">Прието с Протокол № </w:t>
      </w:r>
      <w:r w:rsidRPr="006A5D3B">
        <w:rPr>
          <w:rFonts w:ascii="Times New Roman" w:hAnsi="Times New Roman" w:cs="Times New Roman"/>
          <w:b/>
          <w:sz w:val="32"/>
          <w:lang w:val="bg-BG"/>
        </w:rPr>
        <w:t>1</w:t>
      </w:r>
      <w:r w:rsidR="00451583" w:rsidRPr="006A5D3B">
        <w:rPr>
          <w:rFonts w:ascii="Times New Roman" w:hAnsi="Times New Roman" w:cs="Times New Roman"/>
          <w:b/>
          <w:sz w:val="32"/>
          <w:lang w:val="bg-BG"/>
        </w:rPr>
        <w:t>3</w:t>
      </w:r>
      <w:r w:rsidRPr="006A5D3B">
        <w:rPr>
          <w:rFonts w:ascii="Times New Roman" w:hAnsi="Times New Roman" w:cs="Times New Roman"/>
          <w:b/>
          <w:sz w:val="32"/>
        </w:rPr>
        <w:t>/2</w:t>
      </w:r>
      <w:r w:rsidR="00451583" w:rsidRPr="006A5D3B">
        <w:rPr>
          <w:rFonts w:ascii="Times New Roman" w:hAnsi="Times New Roman" w:cs="Times New Roman"/>
          <w:b/>
          <w:sz w:val="32"/>
          <w:lang w:val="bg-BG"/>
        </w:rPr>
        <w:t>4</w:t>
      </w:r>
      <w:r w:rsidRPr="006A5D3B">
        <w:rPr>
          <w:rFonts w:ascii="Times New Roman" w:hAnsi="Times New Roman" w:cs="Times New Roman"/>
          <w:b/>
          <w:sz w:val="32"/>
        </w:rPr>
        <w:t>.</w:t>
      </w:r>
      <w:r w:rsidR="00451583" w:rsidRPr="006A5D3B">
        <w:rPr>
          <w:rFonts w:ascii="Times New Roman" w:hAnsi="Times New Roman" w:cs="Times New Roman"/>
          <w:b/>
          <w:sz w:val="32"/>
          <w:lang w:val="bg-BG"/>
        </w:rPr>
        <w:t>10</w:t>
      </w:r>
      <w:r w:rsidRPr="006A5D3B">
        <w:rPr>
          <w:rFonts w:ascii="Times New Roman" w:hAnsi="Times New Roman" w:cs="Times New Roman"/>
          <w:b/>
          <w:sz w:val="32"/>
        </w:rPr>
        <w:t>.2024г.</w:t>
      </w:r>
    </w:p>
    <w:p w:rsidR="001E182A" w:rsidRPr="006A5D3B" w:rsidRDefault="001E182A" w:rsidP="001E182A">
      <w:pPr>
        <w:ind w:firstLine="708"/>
        <w:jc w:val="both"/>
        <w:rPr>
          <w:rFonts w:ascii="Times New Roman" w:hAnsi="Times New Roman" w:cs="Times New Roman"/>
          <w:sz w:val="24"/>
          <w:szCs w:val="24"/>
        </w:rPr>
      </w:pPr>
    </w:p>
    <w:p w:rsidR="006A5D3B" w:rsidRPr="006A5D3B" w:rsidRDefault="001E182A" w:rsidP="006A5D3B">
      <w:pPr>
        <w:ind w:firstLine="709"/>
        <w:jc w:val="both"/>
        <w:rPr>
          <w:rFonts w:ascii="Times New Roman" w:hAnsi="Times New Roman" w:cs="Times New Roman"/>
          <w:sz w:val="24"/>
          <w:szCs w:val="24"/>
        </w:rPr>
      </w:pPr>
      <w:r w:rsidRPr="006A5D3B">
        <w:rPr>
          <w:rFonts w:ascii="Times New Roman" w:hAnsi="Times New Roman" w:cs="Times New Roman"/>
          <w:sz w:val="24"/>
          <w:szCs w:val="24"/>
          <w:lang w:val="bg-BG"/>
        </w:rPr>
        <w:t xml:space="preserve"> </w:t>
      </w:r>
      <w:r w:rsidR="006A5D3B" w:rsidRPr="006A5D3B">
        <w:rPr>
          <w:rFonts w:ascii="Times New Roman" w:hAnsi="Times New Roman" w:cs="Times New Roman"/>
          <w:sz w:val="24"/>
          <w:szCs w:val="24"/>
        </w:rPr>
        <w:t xml:space="preserve">На основание чл. 21, ал. 2, във връзка с чл. 21, ал. 1, т. 23 от ЗМСМА,   чл. 219, ал. 2 и чл. 221, т. 1 от ТЗ, чл. 2, чл. 8, ал. 2, т. 1 и чл. 13, т. 1 от Наредба №9 </w:t>
      </w:r>
      <w:r w:rsidR="006A5D3B" w:rsidRPr="006A5D3B">
        <w:rPr>
          <w:rFonts w:ascii="Times New Roman" w:hAnsi="Times New Roman" w:cs="Times New Roman"/>
          <w:bCs/>
          <w:sz w:val="24"/>
          <w:szCs w:val="24"/>
        </w:rPr>
        <w:t>за реда и условията за упражняване правата на Община Русе върху общинската част от капитала на търговските дружества</w:t>
      </w:r>
      <w:r w:rsidR="006A5D3B" w:rsidRPr="006A5D3B">
        <w:rPr>
          <w:rFonts w:ascii="Times New Roman" w:hAnsi="Times New Roman" w:cs="Times New Roman"/>
          <w:sz w:val="24"/>
          <w:szCs w:val="24"/>
        </w:rPr>
        <w:t xml:space="preserve"> на ОбС-Русе</w:t>
      </w:r>
      <w:r w:rsidR="006A5D3B" w:rsidRPr="006A5D3B">
        <w:rPr>
          <w:rFonts w:ascii="Times New Roman" w:hAnsi="Times New Roman" w:cs="Times New Roman"/>
          <w:bCs/>
          <w:sz w:val="24"/>
          <w:szCs w:val="24"/>
        </w:rPr>
        <w:t xml:space="preserve">, </w:t>
      </w:r>
      <w:r w:rsidR="006A5D3B" w:rsidRPr="006A5D3B">
        <w:rPr>
          <w:rFonts w:ascii="Times New Roman" w:hAnsi="Times New Roman" w:cs="Times New Roman"/>
          <w:sz w:val="24"/>
          <w:szCs w:val="24"/>
        </w:rPr>
        <w:t>Общински съвет – Русе</w:t>
      </w:r>
      <w:r w:rsidR="006A5D3B" w:rsidRPr="006A5D3B">
        <w:rPr>
          <w:rFonts w:ascii="Times New Roman" w:hAnsi="Times New Roman" w:cs="Times New Roman"/>
          <w:b/>
          <w:sz w:val="24"/>
          <w:szCs w:val="24"/>
        </w:rPr>
        <w:t xml:space="preserve"> </w:t>
      </w:r>
      <w:r w:rsidR="006A5D3B" w:rsidRPr="006A5D3B">
        <w:rPr>
          <w:rFonts w:ascii="Times New Roman" w:hAnsi="Times New Roman" w:cs="Times New Roman"/>
          <w:sz w:val="24"/>
          <w:szCs w:val="24"/>
        </w:rPr>
        <w:t>реши:</w:t>
      </w:r>
    </w:p>
    <w:p w:rsidR="006A5D3B" w:rsidRPr="006A5D3B" w:rsidRDefault="006A5D3B" w:rsidP="006A5D3B">
      <w:pPr>
        <w:ind w:firstLine="709"/>
        <w:jc w:val="both"/>
        <w:rPr>
          <w:rFonts w:ascii="Times New Roman" w:hAnsi="Times New Roman" w:cs="Times New Roman"/>
          <w:b/>
          <w:sz w:val="24"/>
          <w:szCs w:val="24"/>
        </w:rPr>
      </w:pPr>
    </w:p>
    <w:p w:rsidR="006A5D3B" w:rsidRPr="006A5D3B" w:rsidRDefault="006A5D3B" w:rsidP="006A5D3B">
      <w:pPr>
        <w:ind w:firstLine="708"/>
        <w:jc w:val="both"/>
        <w:rPr>
          <w:rFonts w:ascii="Times New Roman" w:hAnsi="Times New Roman" w:cs="Times New Roman"/>
          <w:sz w:val="24"/>
          <w:szCs w:val="24"/>
        </w:rPr>
      </w:pPr>
      <w:r w:rsidRPr="006A5D3B">
        <w:rPr>
          <w:rFonts w:ascii="Times New Roman" w:hAnsi="Times New Roman" w:cs="Times New Roman"/>
          <w:sz w:val="24"/>
          <w:szCs w:val="24"/>
        </w:rPr>
        <w:t>1.</w:t>
      </w:r>
      <w:r w:rsidRPr="006A5D3B">
        <w:rPr>
          <w:rFonts w:ascii="Times New Roman" w:hAnsi="Times New Roman" w:cs="Times New Roman"/>
          <w:sz w:val="24"/>
          <w:szCs w:val="24"/>
          <w:lang w:val="bg-BG"/>
        </w:rPr>
        <w:t xml:space="preserve"> </w:t>
      </w:r>
      <w:r w:rsidRPr="006A5D3B">
        <w:rPr>
          <w:rFonts w:ascii="Times New Roman" w:hAnsi="Times New Roman" w:cs="Times New Roman"/>
          <w:sz w:val="24"/>
          <w:szCs w:val="24"/>
        </w:rPr>
        <w:t>Изменя Устава на „Общински транспорт Русе“ ЕАД, ЕИК 117690845, съгласно Приложение №1, неразделна част от настоящото решение.</w:t>
      </w:r>
    </w:p>
    <w:p w:rsidR="006A5D3B" w:rsidRPr="006A5D3B" w:rsidRDefault="006A5D3B" w:rsidP="006A5D3B">
      <w:pPr>
        <w:ind w:firstLine="708"/>
        <w:jc w:val="both"/>
        <w:rPr>
          <w:rFonts w:ascii="Times New Roman" w:hAnsi="Times New Roman" w:cs="Times New Roman"/>
          <w:sz w:val="24"/>
          <w:szCs w:val="24"/>
        </w:rPr>
      </w:pPr>
      <w:r w:rsidRPr="006A5D3B">
        <w:rPr>
          <w:rFonts w:ascii="Times New Roman" w:hAnsi="Times New Roman" w:cs="Times New Roman"/>
          <w:sz w:val="24"/>
          <w:szCs w:val="24"/>
        </w:rPr>
        <w:t>2.</w:t>
      </w:r>
      <w:r w:rsidRPr="006A5D3B">
        <w:rPr>
          <w:rFonts w:ascii="Times New Roman" w:hAnsi="Times New Roman" w:cs="Times New Roman"/>
          <w:sz w:val="24"/>
          <w:szCs w:val="24"/>
          <w:lang w:val="bg-BG"/>
        </w:rPr>
        <w:t xml:space="preserve"> </w:t>
      </w:r>
      <w:r w:rsidRPr="006A5D3B">
        <w:rPr>
          <w:rFonts w:ascii="Times New Roman" w:hAnsi="Times New Roman" w:cs="Times New Roman"/>
          <w:sz w:val="24"/>
          <w:szCs w:val="24"/>
        </w:rPr>
        <w:t>Овластява Изпълнителния директор на „Общински транспорт Русе” ЕАД, ЕИК 117690845 да извърши всички действия и подпише всички необходими документи в изпълнение на горното решение.</w:t>
      </w:r>
    </w:p>
    <w:p w:rsidR="001E182A" w:rsidRPr="006A5D3B" w:rsidRDefault="001E182A" w:rsidP="001E182A">
      <w:pPr>
        <w:spacing w:after="0" w:line="240" w:lineRule="auto"/>
        <w:ind w:firstLine="567"/>
        <w:jc w:val="both"/>
        <w:rPr>
          <w:rFonts w:ascii="Times New Roman" w:hAnsi="Times New Roman" w:cs="Times New Roman"/>
          <w:sz w:val="24"/>
          <w:szCs w:val="24"/>
          <w:lang w:val="bg-BG"/>
        </w:rPr>
      </w:pPr>
    </w:p>
    <w:p w:rsidR="001E182A" w:rsidRPr="006A5D3B" w:rsidRDefault="001E182A" w:rsidP="001E182A">
      <w:pPr>
        <w:ind w:firstLine="708"/>
        <w:jc w:val="both"/>
        <w:rPr>
          <w:rFonts w:ascii="Times New Roman" w:hAnsi="Times New Roman" w:cs="Times New Roman"/>
          <w:sz w:val="24"/>
          <w:szCs w:val="24"/>
        </w:rPr>
      </w:pPr>
      <w:r w:rsidRPr="006A5D3B">
        <w:rPr>
          <w:rFonts w:ascii="Times New Roman" w:hAnsi="Times New Roman" w:cs="Times New Roman"/>
          <w:sz w:val="24"/>
          <w:szCs w:val="24"/>
        </w:rPr>
        <w:t xml:space="preserve"> </w:t>
      </w:r>
    </w:p>
    <w:p w:rsidR="001E182A" w:rsidRPr="006A5D3B" w:rsidRDefault="001E182A" w:rsidP="001E182A">
      <w:pPr>
        <w:ind w:firstLine="708"/>
        <w:jc w:val="both"/>
        <w:rPr>
          <w:rFonts w:ascii="Times New Roman" w:hAnsi="Times New Roman" w:cs="Times New Roman"/>
          <w:sz w:val="24"/>
          <w:szCs w:val="24"/>
        </w:rPr>
      </w:pPr>
    </w:p>
    <w:p w:rsidR="001E182A" w:rsidRPr="006A5D3B" w:rsidRDefault="001E182A" w:rsidP="001E182A">
      <w:pPr>
        <w:ind w:firstLine="708"/>
        <w:jc w:val="both"/>
        <w:rPr>
          <w:rFonts w:ascii="Times New Roman" w:hAnsi="Times New Roman" w:cs="Times New Roman"/>
          <w:sz w:val="24"/>
          <w:szCs w:val="24"/>
        </w:rPr>
      </w:pPr>
    </w:p>
    <w:p w:rsidR="001E182A" w:rsidRPr="006A5D3B" w:rsidRDefault="001E182A" w:rsidP="001E182A">
      <w:pPr>
        <w:ind w:firstLine="708"/>
        <w:jc w:val="both"/>
        <w:rPr>
          <w:rFonts w:ascii="Times New Roman" w:hAnsi="Times New Roman" w:cs="Times New Roman"/>
          <w:sz w:val="24"/>
          <w:szCs w:val="24"/>
        </w:rPr>
      </w:pPr>
    </w:p>
    <w:p w:rsidR="001E182A" w:rsidRPr="006A5D3B" w:rsidRDefault="001E182A" w:rsidP="001E182A">
      <w:pPr>
        <w:ind w:firstLine="708"/>
        <w:jc w:val="both"/>
        <w:rPr>
          <w:rFonts w:ascii="Times New Roman" w:hAnsi="Times New Roman" w:cs="Times New Roman"/>
          <w:sz w:val="24"/>
          <w:szCs w:val="24"/>
        </w:rPr>
      </w:pPr>
    </w:p>
    <w:p w:rsidR="001E182A" w:rsidRPr="006A5D3B" w:rsidRDefault="001E182A" w:rsidP="001E182A">
      <w:pPr>
        <w:ind w:firstLine="708"/>
        <w:jc w:val="both"/>
        <w:rPr>
          <w:rFonts w:ascii="Times New Roman" w:hAnsi="Times New Roman" w:cs="Times New Roman"/>
          <w:b/>
          <w:sz w:val="28"/>
          <w:szCs w:val="28"/>
        </w:rPr>
      </w:pPr>
      <w:r w:rsidRPr="006A5D3B">
        <w:rPr>
          <w:rFonts w:ascii="Times New Roman" w:hAnsi="Times New Roman" w:cs="Times New Roman"/>
          <w:sz w:val="24"/>
          <w:szCs w:val="24"/>
        </w:rPr>
        <w:t xml:space="preserve"> </w:t>
      </w:r>
    </w:p>
    <w:p w:rsidR="003E4370" w:rsidRPr="006A5D3B" w:rsidRDefault="003E4370" w:rsidP="003E4370">
      <w:pPr>
        <w:jc w:val="both"/>
        <w:rPr>
          <w:rFonts w:ascii="Times New Roman" w:hAnsi="Times New Roman" w:cs="Times New Roman"/>
          <w:b/>
          <w:sz w:val="28"/>
          <w:szCs w:val="28"/>
          <w:lang w:val="bg-BG"/>
        </w:rPr>
      </w:pPr>
      <w:r w:rsidRPr="006A5D3B">
        <w:rPr>
          <w:rFonts w:ascii="Times New Roman" w:hAnsi="Times New Roman" w:cs="Times New Roman"/>
          <w:b/>
          <w:sz w:val="28"/>
          <w:szCs w:val="28"/>
          <w:lang w:val="bg-BG"/>
        </w:rPr>
        <w:t xml:space="preserve">ЗА </w:t>
      </w:r>
      <w:r w:rsidRPr="006A5D3B">
        <w:rPr>
          <w:rFonts w:ascii="Times New Roman" w:hAnsi="Times New Roman" w:cs="Times New Roman"/>
          <w:b/>
          <w:sz w:val="28"/>
          <w:szCs w:val="28"/>
        </w:rPr>
        <w:t>ПРЕДСЕДАТЕЛ</w:t>
      </w:r>
      <w:r w:rsidRPr="006A5D3B">
        <w:rPr>
          <w:rFonts w:ascii="Times New Roman" w:hAnsi="Times New Roman" w:cs="Times New Roman"/>
          <w:b/>
          <w:sz w:val="28"/>
          <w:szCs w:val="28"/>
          <w:lang w:val="bg-BG"/>
        </w:rPr>
        <w:t>,</w:t>
      </w:r>
    </w:p>
    <w:p w:rsidR="003E4370" w:rsidRPr="006A5D3B" w:rsidRDefault="003E4370" w:rsidP="003E4370">
      <w:pPr>
        <w:jc w:val="both"/>
        <w:rPr>
          <w:rFonts w:ascii="Times New Roman" w:hAnsi="Times New Roman" w:cs="Times New Roman"/>
          <w:b/>
          <w:sz w:val="28"/>
          <w:szCs w:val="28"/>
        </w:rPr>
      </w:pPr>
      <w:r w:rsidRPr="006A5D3B">
        <w:rPr>
          <w:rFonts w:ascii="Times New Roman" w:hAnsi="Times New Roman" w:cs="Times New Roman"/>
          <w:b/>
          <w:sz w:val="28"/>
          <w:szCs w:val="28"/>
          <w:lang w:val="bg-BG"/>
        </w:rPr>
        <w:t>ЗАМ.-ПРЕДСЕДАТЕЛ</w:t>
      </w:r>
      <w:r w:rsidRPr="006A5D3B">
        <w:rPr>
          <w:rFonts w:ascii="Times New Roman" w:hAnsi="Times New Roman" w:cs="Times New Roman"/>
          <w:b/>
          <w:sz w:val="28"/>
          <w:szCs w:val="28"/>
        </w:rPr>
        <w:t>:</w:t>
      </w:r>
    </w:p>
    <w:p w:rsidR="003E4370" w:rsidRPr="006A5D3B" w:rsidRDefault="003E4370" w:rsidP="003E4370">
      <w:pPr>
        <w:pStyle w:val="Default"/>
        <w:ind w:firstLine="708"/>
        <w:rPr>
          <w:rFonts w:ascii="Times New Roman" w:hAnsi="Times New Roman" w:cs="Times New Roman"/>
        </w:rPr>
      </w:pPr>
      <w:r w:rsidRPr="006A5D3B">
        <w:rPr>
          <w:rFonts w:ascii="Times New Roman" w:hAnsi="Times New Roman" w:cs="Times New Roman"/>
          <w:b/>
          <w:sz w:val="28"/>
          <w:szCs w:val="28"/>
        </w:rPr>
        <w:t xml:space="preserve"> </w:t>
      </w:r>
      <w:r w:rsidRPr="006A5D3B">
        <w:rPr>
          <w:rFonts w:ascii="Times New Roman" w:hAnsi="Times New Roman" w:cs="Times New Roman"/>
          <w:b/>
          <w:sz w:val="28"/>
          <w:szCs w:val="28"/>
        </w:rPr>
        <w:tab/>
      </w:r>
      <w:r w:rsidRPr="006A5D3B">
        <w:rPr>
          <w:rFonts w:ascii="Times New Roman" w:hAnsi="Times New Roman" w:cs="Times New Roman"/>
          <w:b/>
          <w:sz w:val="28"/>
          <w:szCs w:val="28"/>
        </w:rPr>
        <w:tab/>
      </w:r>
      <w:r w:rsidRPr="006A5D3B">
        <w:rPr>
          <w:rFonts w:ascii="Times New Roman" w:hAnsi="Times New Roman" w:cs="Times New Roman"/>
          <w:b/>
          <w:sz w:val="28"/>
          <w:szCs w:val="28"/>
        </w:rPr>
        <w:tab/>
        <w:t>(</w:t>
      </w:r>
      <w:r w:rsidRPr="006A5D3B">
        <w:rPr>
          <w:rFonts w:ascii="Times New Roman" w:hAnsi="Times New Roman" w:cs="Times New Roman"/>
          <w:b/>
          <w:bCs/>
          <w:sz w:val="28"/>
          <w:szCs w:val="28"/>
        </w:rPr>
        <w:t>Стоян Христов</w:t>
      </w:r>
      <w:r w:rsidRPr="006A5D3B">
        <w:rPr>
          <w:rFonts w:ascii="Times New Roman" w:hAnsi="Times New Roman" w:cs="Times New Roman"/>
          <w:b/>
          <w:sz w:val="28"/>
          <w:szCs w:val="28"/>
        </w:rPr>
        <w:t>)</w:t>
      </w:r>
    </w:p>
    <w:p w:rsidR="001E182A" w:rsidRPr="006A5D3B" w:rsidRDefault="001E182A" w:rsidP="001E182A">
      <w:pPr>
        <w:rPr>
          <w:rFonts w:ascii="Times New Roman" w:hAnsi="Times New Roman" w:cs="Times New Roman"/>
        </w:rPr>
      </w:pPr>
    </w:p>
    <w:p w:rsidR="001E182A" w:rsidRPr="006A5D3B" w:rsidRDefault="001E182A" w:rsidP="001E182A">
      <w:pPr>
        <w:rPr>
          <w:rFonts w:ascii="Times New Roman" w:hAnsi="Times New Roman" w:cs="Times New Roman"/>
        </w:rPr>
      </w:pPr>
    </w:p>
    <w:p w:rsidR="001E182A" w:rsidRPr="006A5D3B" w:rsidRDefault="001E182A" w:rsidP="001E182A">
      <w:pPr>
        <w:rPr>
          <w:rFonts w:ascii="Times New Roman" w:hAnsi="Times New Roman" w:cs="Times New Roman"/>
        </w:rPr>
      </w:pPr>
    </w:p>
    <w:p w:rsidR="006A5D3B" w:rsidRPr="006A5D3B" w:rsidRDefault="006A5D3B" w:rsidP="006A5D3B">
      <w:pPr>
        <w:autoSpaceDE w:val="0"/>
        <w:jc w:val="right"/>
        <w:rPr>
          <w:rFonts w:ascii="Times New Roman" w:hAnsi="Times New Roman" w:cs="Times New Roman"/>
          <w:b/>
        </w:rPr>
      </w:pPr>
      <w:r w:rsidRPr="006A5D3B">
        <w:rPr>
          <w:rFonts w:ascii="Times New Roman" w:hAnsi="Times New Roman" w:cs="Times New Roman"/>
          <w:b/>
        </w:rPr>
        <w:lastRenderedPageBreak/>
        <w:t>Приложение №1</w:t>
      </w:r>
    </w:p>
    <w:p w:rsidR="006A5D3B" w:rsidRPr="006A5D3B" w:rsidRDefault="006A5D3B" w:rsidP="006A5D3B">
      <w:pPr>
        <w:autoSpaceDE w:val="0"/>
        <w:jc w:val="center"/>
        <w:rPr>
          <w:rFonts w:ascii="Times New Roman" w:hAnsi="Times New Roman" w:cs="Times New Roman"/>
          <w:b/>
        </w:rPr>
      </w:pPr>
    </w:p>
    <w:p w:rsidR="006A5D3B" w:rsidRPr="006A5D3B" w:rsidRDefault="006A5D3B" w:rsidP="006A5D3B">
      <w:pPr>
        <w:autoSpaceDE w:val="0"/>
        <w:jc w:val="center"/>
        <w:rPr>
          <w:rFonts w:ascii="Times New Roman" w:hAnsi="Times New Roman" w:cs="Times New Roman"/>
          <w:b/>
        </w:rPr>
      </w:pPr>
      <w:r w:rsidRPr="006A5D3B">
        <w:rPr>
          <w:rFonts w:ascii="Times New Roman" w:hAnsi="Times New Roman" w:cs="Times New Roman"/>
          <w:b/>
        </w:rPr>
        <w:t>У С Т А В</w:t>
      </w:r>
    </w:p>
    <w:p w:rsidR="006A5D3B" w:rsidRPr="006A5D3B" w:rsidRDefault="006A5D3B" w:rsidP="006A5D3B">
      <w:pPr>
        <w:autoSpaceDE w:val="0"/>
        <w:jc w:val="center"/>
        <w:rPr>
          <w:rFonts w:ascii="Times New Roman" w:hAnsi="Times New Roman" w:cs="Times New Roman"/>
          <w:b/>
        </w:rPr>
      </w:pPr>
      <w:r w:rsidRPr="006A5D3B">
        <w:rPr>
          <w:rFonts w:ascii="Times New Roman" w:hAnsi="Times New Roman" w:cs="Times New Roman"/>
          <w:b/>
        </w:rPr>
        <w:t>НА</w:t>
      </w:r>
      <w:r>
        <w:rPr>
          <w:rFonts w:ascii="Times New Roman" w:hAnsi="Times New Roman" w:cs="Times New Roman"/>
          <w:b/>
          <w:lang w:val="bg-BG"/>
        </w:rPr>
        <w:t xml:space="preserve"> </w:t>
      </w:r>
      <w:r w:rsidRPr="006A5D3B">
        <w:rPr>
          <w:rFonts w:ascii="Times New Roman" w:hAnsi="Times New Roman" w:cs="Times New Roman"/>
          <w:b/>
        </w:rPr>
        <w:t>А К Ц И О Н Е Р Н О</w:t>
      </w:r>
      <w:r>
        <w:rPr>
          <w:rFonts w:ascii="Times New Roman" w:hAnsi="Times New Roman" w:cs="Times New Roman"/>
          <w:b/>
          <w:lang w:val="bg-BG"/>
        </w:rPr>
        <w:t xml:space="preserve"> </w:t>
      </w:r>
      <w:r w:rsidRPr="006A5D3B">
        <w:rPr>
          <w:rFonts w:ascii="Times New Roman" w:hAnsi="Times New Roman" w:cs="Times New Roman"/>
          <w:b/>
        </w:rPr>
        <w:t>Д Р У Ж Е С Т В О</w:t>
      </w:r>
    </w:p>
    <w:p w:rsidR="006A5D3B" w:rsidRPr="006A5D3B" w:rsidRDefault="006A5D3B" w:rsidP="006A5D3B">
      <w:pPr>
        <w:autoSpaceDE w:val="0"/>
        <w:jc w:val="center"/>
        <w:rPr>
          <w:rFonts w:ascii="Times New Roman" w:hAnsi="Times New Roman" w:cs="Times New Roman"/>
        </w:rPr>
      </w:pPr>
      <w:r w:rsidRPr="006A5D3B">
        <w:rPr>
          <w:rFonts w:ascii="Times New Roman" w:hAnsi="Times New Roman" w:cs="Times New Roman"/>
          <w:b/>
        </w:rPr>
        <w:t>„ОБЩИНСКИ ТРАНСПОРТ РУСЕ“ ЕАД</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ind w:firstLine="708"/>
        <w:jc w:val="center"/>
        <w:rPr>
          <w:rFonts w:ascii="Times New Roman" w:hAnsi="Times New Roman" w:cs="Times New Roman"/>
          <w:lang w:val="ru-RU"/>
        </w:rPr>
      </w:pPr>
      <w:r w:rsidRPr="006A5D3B">
        <w:rPr>
          <w:rFonts w:ascii="Times New Roman" w:eastAsia="Gungsuh" w:hAnsi="Times New Roman" w:cs="Times New Roman"/>
          <w:b/>
        </w:rPr>
        <w:t>I.</w:t>
      </w:r>
      <w:r w:rsidRPr="006A5D3B">
        <w:rPr>
          <w:rFonts w:ascii="Times New Roman" w:hAnsi="Times New Roman" w:cs="Times New Roman"/>
          <w:b/>
        </w:rPr>
        <w:t>ОБЩИ ПОЛОЖЕНИЯ</w:t>
      </w:r>
    </w:p>
    <w:p w:rsidR="006A5D3B" w:rsidRPr="006A5D3B" w:rsidRDefault="006A5D3B" w:rsidP="006A5D3B">
      <w:pPr>
        <w:ind w:firstLine="708"/>
        <w:rPr>
          <w:rFonts w:ascii="Times New Roman" w:hAnsi="Times New Roman" w:cs="Times New Roman"/>
          <w:lang w:val="ru-RU"/>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Статут </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t>Чл.1.</w:t>
      </w:r>
    </w:p>
    <w:p w:rsidR="006A5D3B" w:rsidRPr="006A5D3B" w:rsidRDefault="006A5D3B" w:rsidP="006A5D3B">
      <w:pPr>
        <w:pStyle w:val="a3"/>
        <w:numPr>
          <w:ilvl w:val="0"/>
          <w:numId w:val="1"/>
        </w:numPr>
        <w:tabs>
          <w:tab w:val="left" w:pos="1134"/>
        </w:tabs>
        <w:suppressAutoHyphens/>
        <w:autoSpaceDE w:val="0"/>
        <w:ind w:left="0" w:firstLine="709"/>
        <w:jc w:val="both"/>
      </w:pPr>
      <w:r w:rsidRPr="006A5D3B">
        <w:t>/изм. с решение на Общото събрание на акционерите от 30.08.2017 г./ Първичният устав е приет на учредително събрание на "ОБЩИНСКИ ТРАНСПОРТ РУСЕ" АД, състояло се на 05.09.2007 г.</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/изм. с решение на Общото събрание на акционерите от 30.08.2017 г./ На учредителното събрание е учредено Акционерно дружество "ОБЩИНСКИ ТРАНСПОРТ РУСЕ" АД, наричано по-нататък в устава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(3) Дружеството е юридическо лице, учредено съгласно разпоредбите на</w:t>
      </w:r>
      <w:r w:rsidRPr="006A5D3B">
        <w:rPr>
          <w:rFonts w:ascii="Times New Roman" w:hAnsi="Times New Roman" w:cs="Times New Roman"/>
          <w:lang w:val="ru-RU"/>
        </w:rPr>
        <w:t xml:space="preserve"> </w:t>
      </w:r>
      <w:r w:rsidRPr="006A5D3B">
        <w:rPr>
          <w:rFonts w:ascii="Times New Roman" w:hAnsi="Times New Roman" w:cs="Times New Roman"/>
        </w:rPr>
        <w:t>Търговския закон, настоящия Устава</w:t>
      </w:r>
      <w:r w:rsidRPr="006A5D3B">
        <w:rPr>
          <w:rFonts w:ascii="Times New Roman" w:hAnsi="Times New Roman" w:cs="Times New Roman"/>
          <w:lang w:val="ru-RU"/>
        </w:rPr>
        <w:t xml:space="preserve"> </w:t>
      </w:r>
      <w:r w:rsidRPr="006A5D3B">
        <w:rPr>
          <w:rFonts w:ascii="Times New Roman" w:hAnsi="Times New Roman" w:cs="Times New Roman"/>
        </w:rPr>
        <w:t>и Решението на Учредителното</w:t>
      </w:r>
      <w:r w:rsidRPr="006A5D3B">
        <w:rPr>
          <w:rFonts w:ascii="Times New Roman" w:hAnsi="Times New Roman" w:cs="Times New Roman"/>
          <w:lang w:val="ru-RU"/>
        </w:rPr>
        <w:t xml:space="preserve"> </w:t>
      </w:r>
      <w:r w:rsidRPr="006A5D3B">
        <w:rPr>
          <w:rFonts w:ascii="Times New Roman" w:hAnsi="Times New Roman" w:cs="Times New Roman"/>
        </w:rPr>
        <w:t>събрание.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(4) Дружеството отговаря за</w:t>
      </w:r>
      <w:r w:rsidRPr="006A5D3B">
        <w:rPr>
          <w:rFonts w:ascii="Times New Roman" w:hAnsi="Times New Roman" w:cs="Times New Roman"/>
          <w:lang w:val="ru-RU"/>
        </w:rPr>
        <w:t xml:space="preserve"> </w:t>
      </w:r>
      <w:r w:rsidRPr="006A5D3B">
        <w:rPr>
          <w:rFonts w:ascii="Times New Roman" w:hAnsi="Times New Roman" w:cs="Times New Roman"/>
        </w:rPr>
        <w:t>задълженията си със своето</w:t>
      </w:r>
      <w:r w:rsidRPr="006A5D3B">
        <w:rPr>
          <w:rFonts w:ascii="Times New Roman" w:hAnsi="Times New Roman" w:cs="Times New Roman"/>
          <w:lang w:val="ru-RU"/>
        </w:rPr>
        <w:t xml:space="preserve"> </w:t>
      </w:r>
      <w:r w:rsidRPr="006A5D3B">
        <w:rPr>
          <w:rFonts w:ascii="Times New Roman" w:hAnsi="Times New Roman" w:cs="Times New Roman"/>
        </w:rPr>
        <w:t>имущество.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color w:val="C00000"/>
        </w:rPr>
        <w:t xml:space="preserve"> </w:t>
      </w:r>
      <w:r w:rsidRPr="006A5D3B">
        <w:rPr>
          <w:rFonts w:ascii="Times New Roman" w:eastAsia="Gungsuh" w:hAnsi="Times New Roman" w:cs="Times New Roman"/>
        </w:rPr>
        <w:t xml:space="preserve">(5) </w:t>
      </w:r>
      <w:r w:rsidRPr="006A5D3B">
        <w:rPr>
          <w:rFonts w:ascii="Times New Roman" w:hAnsi="Times New Roman" w:cs="Times New Roman"/>
        </w:rPr>
        <w:t>Акционерите не отговарят за</w:t>
      </w:r>
      <w:r w:rsidRPr="006A5D3B">
        <w:rPr>
          <w:rFonts w:ascii="Times New Roman" w:hAnsi="Times New Roman" w:cs="Times New Roman"/>
          <w:lang w:val="ru-RU"/>
        </w:rPr>
        <w:t xml:space="preserve"> </w:t>
      </w:r>
      <w:r w:rsidRPr="006A5D3B">
        <w:rPr>
          <w:rFonts w:ascii="Times New Roman" w:hAnsi="Times New Roman" w:cs="Times New Roman"/>
        </w:rPr>
        <w:t>задълженията на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(6) Акционерите отговарят за внасяне</w:t>
      </w:r>
      <w:r w:rsidRPr="006A5D3B">
        <w:rPr>
          <w:rFonts w:ascii="Times New Roman" w:hAnsi="Times New Roman" w:cs="Times New Roman"/>
          <w:lang w:val="ru-RU"/>
        </w:rPr>
        <w:t xml:space="preserve"> </w:t>
      </w:r>
      <w:r w:rsidRPr="006A5D3B">
        <w:rPr>
          <w:rFonts w:ascii="Times New Roman" w:hAnsi="Times New Roman" w:cs="Times New Roman"/>
        </w:rPr>
        <w:t>на дължимите вноски срещу</w:t>
      </w:r>
      <w:r w:rsidRPr="006A5D3B">
        <w:rPr>
          <w:rFonts w:ascii="Times New Roman" w:hAnsi="Times New Roman" w:cs="Times New Roman"/>
          <w:lang w:val="ru-RU"/>
        </w:rPr>
        <w:t xml:space="preserve"> </w:t>
      </w:r>
      <w:r w:rsidRPr="006A5D3B">
        <w:rPr>
          <w:rFonts w:ascii="Times New Roman" w:hAnsi="Times New Roman" w:cs="Times New Roman"/>
        </w:rPr>
        <w:t>записаните акции.</w:t>
      </w: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Фирма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Чл.2. </w:t>
      </w:r>
    </w:p>
    <w:p w:rsidR="006A5D3B" w:rsidRPr="006A5D3B" w:rsidRDefault="006A5D3B" w:rsidP="006A5D3B">
      <w:pPr>
        <w:autoSpaceDE w:val="0"/>
        <w:jc w:val="both"/>
        <w:rPr>
          <w:rFonts w:ascii="Times New Roman" w:hAnsi="Times New Roman" w:cs="Times New Roman"/>
          <w:color w:val="FF0000"/>
        </w:rPr>
      </w:pPr>
      <w:r w:rsidRPr="006A5D3B">
        <w:rPr>
          <w:rFonts w:ascii="Times New Roman" w:eastAsia="Gungsuh" w:hAnsi="Times New Roman" w:cs="Times New Roman"/>
          <w:color w:val="FF0000"/>
        </w:rPr>
        <w:t xml:space="preserve">СТАРО - </w:t>
      </w:r>
      <w:r w:rsidRPr="006A5D3B">
        <w:rPr>
          <w:rFonts w:ascii="Times New Roman" w:hAnsi="Times New Roman" w:cs="Times New Roman"/>
          <w:color w:val="FF0000"/>
        </w:rPr>
        <w:t xml:space="preserve">(1) /изм. с решение на Общото събрание на акционерите от 24.04.2019 г./ Фирмата на Дружеството е "ОБЩИНСКИ ТРАНСПОРТ РУСЕ" ЕАД. </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jc w:val="both"/>
        <w:rPr>
          <w:rFonts w:ascii="Times New Roman" w:hAnsi="Times New Roman" w:cs="Times New Roman"/>
          <w:color w:val="70AD47"/>
        </w:rPr>
      </w:pPr>
      <w:r w:rsidRPr="006A5D3B">
        <w:rPr>
          <w:rFonts w:ascii="Times New Roman" w:hAnsi="Times New Roman" w:cs="Times New Roman"/>
          <w:color w:val="70AD47"/>
        </w:rPr>
        <w:t>НОВО - (1) /изм. с решение на Общото събрание на акционерите от 24.04.2019 г./ Фирмата на Дружеството е "ОБЩИНСКИ ТРАНСПОРТ РУСЕ" ЕАД. На английски език фирмата се изписва „MUNICIPAL TRANSPORT RUSE“ EAD.</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hAnsi="Times New Roman" w:cs="Times New Roman"/>
          <w:color w:val="4472C4"/>
        </w:rPr>
        <w:t>МОТИВИ – Съгласно чл.7, ал.3 на ТЗ, фирмата задължително се изписва на български език, като търговецът допълнително може да я изписва и на чужд език. През последните години, дружеството използва фирмата MUNICIPAL TRANSPORT RUSE</w:t>
      </w:r>
      <w:r w:rsidRPr="006A5D3B">
        <w:rPr>
          <w:rFonts w:ascii="Times New Roman" w:hAnsi="Times New Roman" w:cs="Times New Roman"/>
          <w:color w:val="4472C4"/>
          <w:lang w:val="ru-RU"/>
        </w:rPr>
        <w:t xml:space="preserve"> </w:t>
      </w:r>
      <w:r w:rsidRPr="006A5D3B">
        <w:rPr>
          <w:rFonts w:ascii="Times New Roman" w:hAnsi="Times New Roman" w:cs="Times New Roman"/>
          <w:color w:val="4472C4"/>
        </w:rPr>
        <w:t xml:space="preserve">или съкратено MTR при комуникация с чуждестранни партньори и доставчици. Доколкото английският език е достатъчно добре приет и </w:t>
      </w:r>
      <w:r w:rsidRPr="006A5D3B">
        <w:rPr>
          <w:rFonts w:ascii="Times New Roman" w:hAnsi="Times New Roman" w:cs="Times New Roman"/>
          <w:color w:val="4472C4"/>
        </w:rPr>
        <w:lastRenderedPageBreak/>
        <w:t>разпространен на територията на ЕС, не се е налагало да бъде използвана друга форма на изписване. Законът за транслитерацията не задължава търговските дружества да го прилагат при изписване на фирмата на чужд език.</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jc w:val="both"/>
        <w:rPr>
          <w:rFonts w:ascii="Times New Roman" w:hAnsi="Times New Roman" w:cs="Times New Roman"/>
          <w:color w:val="FF0000"/>
        </w:rPr>
      </w:pPr>
      <w:r w:rsidRPr="006A5D3B">
        <w:rPr>
          <w:rFonts w:ascii="Times New Roman" w:hAnsi="Times New Roman" w:cs="Times New Roman"/>
          <w:color w:val="FF0000"/>
        </w:rPr>
        <w:t>СТАРО - (2) Фирмата на Дружеството, заедно с указание за седалището, адреса на управление, съда, където е регистрирано Дружеството и номера на съдебната регистрация, трябва да бъде посочвана в документите от търговската кореспонденция на Дружеството.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 xml:space="preserve">НОВО - </w:t>
      </w:r>
      <w:r w:rsidRPr="006A5D3B">
        <w:rPr>
          <w:rFonts w:ascii="Times New Roman" w:hAnsi="Times New Roman" w:cs="Times New Roman"/>
          <w:color w:val="70AD47"/>
        </w:rPr>
        <w:t>(2) Фирмата на Дружеството, заедно с указание за седалището, адреса на управление и ЕИК, трябва да бъде посочвана в документите от търговската кореспонденция на Дружеството.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Промяната се налага за прилагане на актуалната правна уредба. Доколкото дружествата вече не се регистрират от Търговско отделение на Окръжен съд повече от десетилетие, то регистрацията се извършва от Агенция по вписванията към Министерство на правосъдието. Единният идентификационен код (съкратено ЕИК) е уникален идентификационен номер, задължителен за търговците и техните клонове, и клоновете на чуждестранните търговци, вписани в търговския регистър на Република България. ЕИК се определя от Агенцията по вписванията към Министерство на правосъдието при първоначалното вписване на юридическото лице и остава непроменен до заличаването му.</w:t>
      </w:r>
      <w:r w:rsidRPr="006A5D3B">
        <w:rPr>
          <w:rFonts w:ascii="Times New Roman" w:hAnsi="Times New Roman" w:cs="Times New Roman"/>
          <w:color w:val="4472C4"/>
        </w:rPr>
        <w:t xml:space="preserve"> </w:t>
      </w:r>
      <w:r w:rsidRPr="006A5D3B">
        <w:rPr>
          <w:rFonts w:ascii="Times New Roman" w:eastAsia="Gungsuh" w:hAnsi="Times New Roman" w:cs="Times New Roman"/>
          <w:color w:val="4472C4"/>
        </w:rPr>
        <w:t>ЕИК се определя по реда на Наредба № 1 от 14 февруари 2007 г. за водене, съхраняване и достъп до търговския регистър.</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Чл.З. </w:t>
      </w:r>
      <w:r w:rsidRPr="006A5D3B">
        <w:rPr>
          <w:rFonts w:ascii="Times New Roman" w:hAnsi="Times New Roman" w:cs="Times New Roman"/>
        </w:rPr>
        <w:t>Фирмата на клоновете на Дружеството се образува като към фирмата на Дружеството се добавя указанието "клон" и населеното място, където е седалището на клона. Към фирмата на клона може да се добави и указание за неговия предмет на дейност.</w:t>
      </w: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Чл.3</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Чл.3(три) е изписано чл.З (зет). Доколкото е прието членовете да се изписват с арабски цифри в десетична бройна система, наличието на „чл.З“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hAnsi="Times New Roman" w:cs="Times New Roman"/>
          <w:b/>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Седалище и адрес на управление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Чл.4. </w:t>
      </w:r>
      <w:r w:rsidRPr="006A5D3B">
        <w:rPr>
          <w:rFonts w:ascii="Times New Roman" w:hAnsi="Times New Roman" w:cs="Times New Roman"/>
        </w:rPr>
        <w:t>Седалището на Дружеството е гр. Русе.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Чл.5. </w:t>
      </w:r>
      <w:r w:rsidRPr="006A5D3B">
        <w:rPr>
          <w:rFonts w:ascii="Times New Roman" w:hAnsi="Times New Roman" w:cs="Times New Roman"/>
        </w:rPr>
        <w:t>Адрес на управление на Дружеството е: гр. Русе, бул. "Трети март" №74.</w:t>
      </w: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b/>
        </w:rPr>
        <w:t xml:space="preserve">Cрok </w:t>
      </w: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jc w:val="both"/>
        <w:rPr>
          <w:rFonts w:ascii="Times New Roman" w:hAnsi="Times New Roman" w:cs="Times New Roman"/>
          <w:b/>
        </w:rPr>
      </w:pPr>
      <w:r w:rsidRPr="006A5D3B">
        <w:rPr>
          <w:rFonts w:ascii="Times New Roman" w:hAnsi="Times New Roman" w:cs="Times New Roman"/>
          <w:color w:val="C00000"/>
        </w:rPr>
        <w:t xml:space="preserve">СТАРО </w:t>
      </w:r>
      <w:r w:rsidRPr="006A5D3B">
        <w:rPr>
          <w:rFonts w:ascii="Times New Roman" w:hAnsi="Times New Roman" w:cs="Times New Roman"/>
          <w:color w:val="FF0000"/>
        </w:rPr>
        <w:t xml:space="preserve">- </w:t>
      </w:r>
      <w:r w:rsidRPr="006A5D3B">
        <w:rPr>
          <w:rFonts w:ascii="Times New Roman" w:hAnsi="Times New Roman" w:cs="Times New Roman"/>
          <w:b/>
          <w:color w:val="FF0000"/>
        </w:rPr>
        <w:t>Cрok</w:t>
      </w:r>
      <w:r w:rsidRPr="006A5D3B">
        <w:rPr>
          <w:rFonts w:ascii="Times New Roman" w:hAnsi="Times New Roman" w:cs="Times New Roman"/>
          <w:b/>
        </w:rPr>
        <w:t xml:space="preserve"> </w:t>
      </w:r>
    </w:p>
    <w:p w:rsidR="006A5D3B" w:rsidRPr="006A5D3B" w:rsidRDefault="006A5D3B" w:rsidP="006A5D3B">
      <w:pPr>
        <w:autoSpaceDE w:val="0"/>
        <w:jc w:val="both"/>
        <w:rPr>
          <w:rFonts w:ascii="Times New Roman" w:eastAsia="Gungsuh" w:hAnsi="Times New Roman" w:cs="Times New Roman"/>
          <w:color w:val="C00000"/>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 xml:space="preserve">НОВО – </w:t>
      </w:r>
      <w:r w:rsidRPr="006A5D3B">
        <w:rPr>
          <w:rFonts w:ascii="Times New Roman" w:eastAsia="Gungsuh" w:hAnsi="Times New Roman" w:cs="Times New Roman"/>
          <w:b/>
          <w:bCs/>
          <w:color w:val="70AD47"/>
        </w:rPr>
        <w:t>Срок</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w:t>
      </w:r>
      <w:r w:rsidRPr="006A5D3B">
        <w:rPr>
          <w:rFonts w:ascii="Times New Roman" w:eastAsia="Gungsuh" w:hAnsi="Times New Roman" w:cs="Times New Roman"/>
          <w:b/>
          <w:bCs/>
          <w:color w:val="4472C4"/>
        </w:rPr>
        <w:t>Срок</w:t>
      </w:r>
      <w:r w:rsidRPr="006A5D3B">
        <w:rPr>
          <w:rFonts w:ascii="Times New Roman" w:eastAsia="Gungsuh" w:hAnsi="Times New Roman" w:cs="Times New Roman"/>
          <w:color w:val="4472C4"/>
        </w:rPr>
        <w:t>“ е изписано</w:t>
      </w:r>
      <w:r w:rsidRPr="006A5D3B">
        <w:rPr>
          <w:rFonts w:ascii="Times New Roman" w:eastAsia="Gungsuh" w:hAnsi="Times New Roman" w:cs="Times New Roman"/>
          <w:color w:val="2E74B5"/>
        </w:rPr>
        <w:t xml:space="preserve"> „</w:t>
      </w:r>
      <w:r w:rsidRPr="006A5D3B">
        <w:rPr>
          <w:rFonts w:ascii="Times New Roman" w:hAnsi="Times New Roman" w:cs="Times New Roman"/>
          <w:b/>
          <w:color w:val="2E74B5"/>
        </w:rPr>
        <w:t>Cрok“</w:t>
      </w:r>
      <w:r w:rsidRPr="006A5D3B">
        <w:rPr>
          <w:rFonts w:ascii="Times New Roman" w:eastAsia="Gungsuh" w:hAnsi="Times New Roman" w:cs="Times New Roman"/>
          <w:color w:val="4472C4"/>
        </w:rPr>
        <w:t xml:space="preserve">. Допусната е писмена грешка в изписването на думата, като е използван символ от латинската азбука. </w:t>
      </w: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Чл.6. </w:t>
      </w:r>
      <w:r w:rsidRPr="006A5D3B">
        <w:rPr>
          <w:rFonts w:ascii="Times New Roman" w:hAnsi="Times New Roman" w:cs="Times New Roman"/>
        </w:rPr>
        <w:t>Дружеството не е ограничено със срок или друго прекратително условие.</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r>
      <w:r w:rsidRPr="006A5D3B">
        <w:rPr>
          <w:rFonts w:ascii="Times New Roman" w:hAnsi="Times New Roman" w:cs="Times New Roman"/>
          <w:b/>
        </w:rPr>
        <w:t xml:space="preserve">Предмет на дейност </w:t>
      </w:r>
    </w:p>
    <w:p w:rsidR="006A5D3B" w:rsidRPr="006A5D3B" w:rsidRDefault="006A5D3B" w:rsidP="006A5D3B">
      <w:pPr>
        <w:autoSpaceDE w:val="0"/>
        <w:jc w:val="both"/>
        <w:rPr>
          <w:rFonts w:ascii="Times New Roman" w:hAnsi="Times New Roman" w:cs="Times New Roman"/>
          <w:b/>
          <w:color w:val="FF0000"/>
        </w:rPr>
      </w:pPr>
      <w:r w:rsidRPr="006A5D3B">
        <w:rPr>
          <w:rFonts w:ascii="Times New Roman" w:hAnsi="Times New Roman" w:cs="Times New Roman"/>
          <w:color w:val="C00000"/>
        </w:rPr>
        <w:t xml:space="preserve">СТАРО </w:t>
      </w:r>
      <w:r w:rsidRPr="006A5D3B">
        <w:rPr>
          <w:rFonts w:ascii="Times New Roman" w:hAnsi="Times New Roman" w:cs="Times New Roman"/>
          <w:color w:val="FF0000"/>
        </w:rPr>
        <w:t xml:space="preserve">- </w:t>
      </w:r>
      <w:r w:rsidRPr="006A5D3B">
        <w:rPr>
          <w:rFonts w:ascii="Times New Roman" w:eastAsia="Gungsuh" w:hAnsi="Times New Roman" w:cs="Times New Roman"/>
          <w:color w:val="FF0000"/>
        </w:rPr>
        <w:t>Чл</w:t>
      </w:r>
      <w:r w:rsidRPr="006A5D3B">
        <w:rPr>
          <w:rFonts w:ascii="Times New Roman" w:hAnsi="Times New Roman" w:cs="Times New Roman"/>
          <w:color w:val="FF0000"/>
        </w:rPr>
        <w:t>.7. Дружеството има за предмет на дейност: Транспорт на пътници и товари /след лиценз/; Ремонтна и сервизна дейност; Проектиране, строеж, обзавеждане, покупка и продажба на недвижими имоти; Обработка, внос, износ, покупка, продажба, реализация и транспорт на стоки от всякакъв произход, обработени или преработени в България или чужбина; Комисионерска, спедиторска, складова, лизингова дейност; Търговско представителство и агентиране; Хотелиерство и ресторантьорство и други туристически услуги /след лиценз/; Реклама, консултантски и информационни услуги; Маркетниг и инженеринг;</w:t>
      </w:r>
    </w:p>
    <w:p w:rsidR="006A5D3B" w:rsidRPr="006A5D3B" w:rsidRDefault="006A5D3B" w:rsidP="006A5D3B">
      <w:pPr>
        <w:autoSpaceDE w:val="0"/>
        <w:jc w:val="both"/>
        <w:rPr>
          <w:rFonts w:ascii="Times New Roman" w:hAnsi="Times New Roman" w:cs="Times New Roman"/>
          <w:color w:val="C00000"/>
          <w:highlight w:val="cyan"/>
        </w:rPr>
      </w:pPr>
    </w:p>
    <w:p w:rsidR="006A5D3B" w:rsidRPr="006A5D3B" w:rsidRDefault="006A5D3B" w:rsidP="006A5D3B">
      <w:pPr>
        <w:autoSpaceDE w:val="0"/>
        <w:jc w:val="both"/>
        <w:rPr>
          <w:rFonts w:ascii="Times New Roman" w:eastAsia="Gungsuh" w:hAnsi="Times New Roman" w:cs="Times New Roman"/>
          <w:color w:val="92D050"/>
        </w:rPr>
      </w:pPr>
      <w:r w:rsidRPr="006A5D3B">
        <w:rPr>
          <w:rFonts w:ascii="Times New Roman" w:eastAsia="Gungsuh" w:hAnsi="Times New Roman" w:cs="Times New Roman"/>
          <w:color w:val="70AD47"/>
        </w:rPr>
        <w:t xml:space="preserve">НОВО </w:t>
      </w:r>
      <w:r w:rsidRPr="006A5D3B">
        <w:rPr>
          <w:rFonts w:ascii="Times New Roman" w:eastAsia="Gungsuh" w:hAnsi="Times New Roman" w:cs="Times New Roman"/>
          <w:color w:val="92D050"/>
        </w:rPr>
        <w:t>– Чл</w:t>
      </w:r>
      <w:r w:rsidRPr="006A5D3B">
        <w:rPr>
          <w:rFonts w:ascii="Times New Roman" w:hAnsi="Times New Roman" w:cs="Times New Roman"/>
          <w:color w:val="92D050"/>
        </w:rPr>
        <w:t>.7. Дружеството има за предмет на дейност: Транспорт на пътници и товари /след лиценз/; Ремонтна и сервизна дейност; Проектиране, строеж, обзавеждане, покупка и продажба на недвижими имоти; Обработка, внос, износ, покупка, продажба, реализация и транспорт на стоки от всякакъв произход, обработени или преработени в България или чужбина; Комисионерска, спедиторска, складова, лизингова дейност; Търговско представителство и агентиране; Хотелиерство и ресторантьорство и други туристически услуги /след лиценз/; Реклама, консултантски и информационни услуги; Маркетинг и инженеринг;</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правописна грешка. Вместо „</w:t>
      </w:r>
      <w:r w:rsidRPr="006A5D3B">
        <w:rPr>
          <w:rFonts w:ascii="Times New Roman" w:hAnsi="Times New Roman" w:cs="Times New Roman"/>
          <w:color w:val="92D050"/>
        </w:rPr>
        <w:t>Маркетинг</w:t>
      </w:r>
      <w:r w:rsidRPr="006A5D3B">
        <w:rPr>
          <w:rFonts w:ascii="Times New Roman" w:eastAsia="Gungsuh" w:hAnsi="Times New Roman" w:cs="Times New Roman"/>
          <w:color w:val="4472C4"/>
        </w:rPr>
        <w:t>“ е изписано</w:t>
      </w:r>
      <w:r w:rsidRPr="006A5D3B">
        <w:rPr>
          <w:rFonts w:ascii="Times New Roman" w:eastAsia="Gungsuh" w:hAnsi="Times New Roman" w:cs="Times New Roman"/>
          <w:color w:val="2E74B5"/>
        </w:rPr>
        <w:t xml:space="preserve"> „</w:t>
      </w:r>
      <w:r w:rsidRPr="006A5D3B">
        <w:rPr>
          <w:rFonts w:ascii="Times New Roman" w:hAnsi="Times New Roman" w:cs="Times New Roman"/>
          <w:color w:val="FF0000"/>
        </w:rPr>
        <w:t>Маркетниг</w:t>
      </w:r>
      <w:r w:rsidRPr="006A5D3B">
        <w:rPr>
          <w:rFonts w:ascii="Times New Roman" w:hAnsi="Times New Roman" w:cs="Times New Roman"/>
          <w:b/>
          <w:color w:val="2E74B5"/>
        </w:rPr>
        <w:t>“</w:t>
      </w:r>
      <w:r w:rsidRPr="006A5D3B">
        <w:rPr>
          <w:rFonts w:ascii="Times New Roman" w:eastAsia="Gungsuh" w:hAnsi="Times New Roman" w:cs="Times New Roman"/>
          <w:color w:val="4472C4"/>
        </w:rPr>
        <w:t xml:space="preserve">. Допусната е писмена грешка в изписването на думата. </w:t>
      </w:r>
    </w:p>
    <w:p w:rsidR="006A5D3B" w:rsidRPr="006A5D3B" w:rsidRDefault="006A5D3B" w:rsidP="006A5D3B">
      <w:pPr>
        <w:autoSpaceDE w:val="0"/>
        <w:ind w:firstLine="708"/>
        <w:jc w:val="both"/>
        <w:rPr>
          <w:rFonts w:ascii="Times New Roman" w:hAnsi="Times New Roman" w:cs="Times New Roman"/>
        </w:rPr>
      </w:pP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Ред за привличане на заемни средства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Чл.8.</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lastRenderedPageBreak/>
        <w:t xml:space="preserve">(1) </w:t>
      </w:r>
      <w:r w:rsidRPr="006A5D3B">
        <w:rPr>
          <w:rFonts w:ascii="Times New Roman" w:hAnsi="Times New Roman" w:cs="Times New Roman"/>
        </w:rPr>
        <w:t>Съветът на директорите може да реши да финансира дейностите на Дружеството чрез външни заеми (т.е., банки или други финансови институции), или чрез нетните краткотрайни активи на Дружеството.</w:t>
      </w:r>
    </w:p>
    <w:p w:rsidR="006A5D3B" w:rsidRPr="006A5D3B" w:rsidRDefault="006A5D3B" w:rsidP="006A5D3B">
      <w:pPr>
        <w:autoSpaceDE w:val="0"/>
        <w:jc w:val="both"/>
        <w:rPr>
          <w:rFonts w:ascii="Times New Roman" w:hAnsi="Times New Roman" w:cs="Times New Roman"/>
          <w:color w:val="FF0000"/>
          <w:lang w:val="ru-RU"/>
        </w:rPr>
      </w:pPr>
      <w:bookmarkStart w:id="0" w:name="_Hlk167702412"/>
      <w:r w:rsidRPr="006A5D3B">
        <w:rPr>
          <w:rFonts w:ascii="Times New Roman" w:eastAsia="Gungsuh" w:hAnsi="Times New Roman" w:cs="Times New Roman"/>
          <w:color w:val="FF0000"/>
        </w:rPr>
        <w:t xml:space="preserve">СТАРО - (2) (1) /изм. с решение на Общото събрание на акционерите от 24.04.2019 г./ </w:t>
      </w:r>
      <w:r w:rsidRPr="006A5D3B">
        <w:rPr>
          <w:rFonts w:ascii="Times New Roman" w:hAnsi="Times New Roman" w:cs="Times New Roman"/>
          <w:color w:val="FF0000"/>
        </w:rPr>
        <w:t>Едноличният собственик на капитала  взема решение за финансиране дейността на Дружеството от дружествения капитал или чрез капиталови участия от страна на акционерите, като това решение се взема с мнозинство 2/3 от общия капитал.</w:t>
      </w:r>
    </w:p>
    <w:bookmarkEnd w:id="0"/>
    <w:p w:rsidR="006A5D3B" w:rsidRPr="006A5D3B" w:rsidRDefault="006A5D3B" w:rsidP="006A5D3B">
      <w:pPr>
        <w:autoSpaceDE w:val="0"/>
        <w:jc w:val="both"/>
        <w:rPr>
          <w:rFonts w:ascii="Times New Roman" w:hAnsi="Times New Roman" w:cs="Times New Roman"/>
          <w:color w:val="70AD47"/>
        </w:rPr>
      </w:pPr>
      <w:r w:rsidRPr="006A5D3B">
        <w:rPr>
          <w:rFonts w:ascii="Times New Roman" w:hAnsi="Times New Roman" w:cs="Times New Roman"/>
          <w:color w:val="70AD47"/>
        </w:rPr>
        <w:t>НОВО - (2) /изм. с решение на Общото събрание на акционерите от 24.04.2019 г./ Едноличният собственик на капитала взема решение за финансиране дейността на Дружеството от дружествения капитал или чрез капиталови участия от страна на акционерите, като това решение се взема с мнозинство 2/3 от общия капитал.</w:t>
      </w:r>
    </w:p>
    <w:p w:rsidR="006A5D3B" w:rsidRPr="006A5D3B" w:rsidRDefault="006A5D3B" w:rsidP="006A5D3B">
      <w:pPr>
        <w:autoSpaceDE w:val="0"/>
        <w:jc w:val="both"/>
        <w:rPr>
          <w:rFonts w:ascii="Times New Roman" w:hAnsi="Times New Roman" w:cs="Times New Roman"/>
          <w:color w:val="4472C4"/>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hAnsi="Times New Roman" w:cs="Times New Roman"/>
          <w:color w:val="4472C4"/>
        </w:rPr>
        <w:t>МОТИВИ – изправяне на явна фактическа грешка. Премахва се „(1)“ след алинея 2, тъй като няма точка втора. Текстът на алинея втора остава непроменен.</w:t>
      </w:r>
    </w:p>
    <w:p w:rsidR="006A5D3B" w:rsidRPr="006A5D3B" w:rsidRDefault="006A5D3B" w:rsidP="006A5D3B">
      <w:pPr>
        <w:autoSpaceDE w:val="0"/>
        <w:ind w:firstLine="708"/>
        <w:jc w:val="both"/>
        <w:rPr>
          <w:rFonts w:ascii="Times New Roman" w:eastAsia="Gungsuh" w:hAnsi="Times New Roman" w:cs="Times New Roman"/>
          <w:b/>
          <w:lang w:val="ru-RU"/>
        </w:rPr>
      </w:pPr>
      <w:r w:rsidRPr="006A5D3B">
        <w:rPr>
          <w:rFonts w:ascii="Times New Roman" w:hAnsi="Times New Roman" w:cs="Times New Roman"/>
        </w:rPr>
        <w:t xml:space="preserve"> </w:t>
      </w:r>
    </w:p>
    <w:p w:rsidR="006A5D3B" w:rsidRPr="006A5D3B" w:rsidRDefault="006A5D3B" w:rsidP="006A5D3B">
      <w:pPr>
        <w:autoSpaceDE w:val="0"/>
        <w:ind w:firstLine="708"/>
        <w:jc w:val="both"/>
        <w:rPr>
          <w:rFonts w:ascii="Times New Roman" w:hAnsi="Times New Roman" w:cs="Times New Roman"/>
          <w:b/>
          <w:lang w:val="ru-RU"/>
        </w:rPr>
      </w:pPr>
      <w:r w:rsidRPr="006A5D3B">
        <w:rPr>
          <w:rFonts w:ascii="Times New Roman" w:eastAsia="Gungsuh" w:hAnsi="Times New Roman" w:cs="Times New Roman"/>
          <w:b/>
        </w:rPr>
        <w:t xml:space="preserve">II. </w:t>
      </w:r>
      <w:r w:rsidRPr="006A5D3B">
        <w:rPr>
          <w:rFonts w:ascii="Times New Roman" w:hAnsi="Times New Roman" w:cs="Times New Roman"/>
          <w:b/>
        </w:rPr>
        <w:t xml:space="preserve">КАПИТАЛ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Капитал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Чл.9. /изм. с решение на ЕСК от 16.05.2019 г., с решение на ЕСК от 10.09.2020 г., с решение на ЕСК от 19.11.2020 г., с решение на ЕСК от 19.05.2022 г., с решение на ЕСК от 11.09.2023 г.</w:t>
      </w:r>
      <w:r w:rsidRPr="006A5D3B">
        <w:rPr>
          <w:rFonts w:ascii="Times New Roman" w:hAnsi="Times New Roman" w:cs="Times New Roman"/>
          <w:color w:val="4472C4"/>
        </w:rPr>
        <w:t xml:space="preserve"> </w:t>
      </w:r>
      <w:r w:rsidRPr="006A5D3B">
        <w:rPr>
          <w:rFonts w:ascii="Times New Roman" w:eastAsia="Gungsuh" w:hAnsi="Times New Roman" w:cs="Times New Roman"/>
        </w:rPr>
        <w:t xml:space="preserve">и </w:t>
      </w:r>
      <w:r w:rsidRPr="006A5D3B">
        <w:rPr>
          <w:rFonts w:ascii="Times New Roman" w:hAnsi="Times New Roman" w:cs="Times New Roman"/>
        </w:rPr>
        <w:t xml:space="preserve">с решение на Едноличния собственик на капитала от 27.06.2024 г./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Капиталът на Дружеството е с номинална стойност 4 901 000 (четири милиона деветстотин и една хиляди) лева, разпределен в 49 010 (четиридесет и девет хиляди и десет) поименни налични акции с право на глас с номинална стойност 100 (сто) лева всяка, от които 2 900 661 лева са под формата на парична вноска, а остатъкът от 2 000 339 (два милиона триста тридесет и девет) лева, внесени под формата на: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 непарична вноска – собственост на Община Русе и представляваща: ПОЗЕМЛЕН ИМОТ с идентификатор 63427.3.502 (шестдесет и три хиляди четиристотин двадесет и седем, точка, три, точка, петстотин и две), съгласно кадастралната карта и кадастралните регистри на гр. Русе, находящ се в гр. Русе, община Русе, област Русе, местност Лагера, с площ от 43 746 кв.м. (четиридесет и три хиляди седемстотин четиридесет и шест квадратни метра), трайно предназначение на територията: земеделска, начин на трайно ползване: разсадник, номер по предходен план: 000039, при граници: 63427.3.504, 63427.3.503, 63427.3.500, 63427.3.621, 63427.3.480, 63427.3.493, 63427.3.494, 63427.3.484, 63427.3.481, 63427.3.482, 63427.3.490, 63427.3.491, 63427.3.488, 63427.3.531, 63427.3.492, 63427.3.324. Вносител на непаричната вноска е Община Русе, ЕИК по Булстат 000530632, която се легитимира като собственик с Акт за частна общинска собственост № 8129/02.11.2016г. Оценката на непаричната вноска е в размер на 1 126 000 лв., съгласно извършена експертна оценка от 17.04.2019г. на правоспособен оценител.</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 xml:space="preserve">- непарична вноска – вземане на Община Русе, ЕИК 000530632 по договор за паричен заем № ФС-3691/16.11.2017г., допълнително споразумение към договор за паричен заем № ФС-3945/23.05.2018г., допълнително споразумение към договор за паричен заем № ФС-4891/30.09.2019г. и допълнително споразумение към договор за паричен заем № ФС-5273/11.06.2020г., сключени между Община Русе и „Общински транспорт Русе” ЕАД. Вносител на </w:t>
      </w:r>
      <w:r w:rsidRPr="006A5D3B">
        <w:rPr>
          <w:rFonts w:ascii="Times New Roman" w:hAnsi="Times New Roman" w:cs="Times New Roman"/>
        </w:rPr>
        <w:lastRenderedPageBreak/>
        <w:t xml:space="preserve">непаричната вноска е Община Русе, ЕИК по Булстат 000530632, която се легитимира като собственик на вземането с договор за паричен заем № ФС-4891/30.09.2019г. и допълнително споразумение към договор за паричен заем № ФС-5273/11.06.2020г., сключени между Община Русе и „Общински транспорт Русе” ЕАД. Оценката на непаричната вноска е в размер на 874 339 лв. (осемстотин седемдесет и четири триста тридесет и девет лева), съгласно извършена експертна оценка.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Акции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Чл.10.</w:t>
      </w:r>
    </w:p>
    <w:p w:rsidR="006A5D3B" w:rsidRPr="006A5D3B" w:rsidRDefault="006A5D3B" w:rsidP="006A5D3B">
      <w:pPr>
        <w:pStyle w:val="a3"/>
        <w:numPr>
          <w:ilvl w:val="0"/>
          <w:numId w:val="2"/>
        </w:numPr>
        <w:tabs>
          <w:tab w:val="left" w:pos="426"/>
          <w:tab w:val="left" w:pos="993"/>
        </w:tabs>
        <w:suppressAutoHyphens/>
        <w:autoSpaceDE w:val="0"/>
        <w:ind w:left="0" w:firstLine="709"/>
        <w:jc w:val="both"/>
      </w:pPr>
      <w:r w:rsidRPr="006A5D3B">
        <w:t xml:space="preserve"> Номиналната стойност на една акция при учредяването на Дружеството е 100 (сто) лева.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(2) Акциите се издават в купюри по 1,5, 10, 50, 100 и повече, но кратни на 100 броя.</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(3) </w:t>
      </w:r>
      <w:r w:rsidRPr="006A5D3B">
        <w:rPr>
          <w:rFonts w:ascii="Times New Roman" w:hAnsi="Times New Roman" w:cs="Times New Roman"/>
        </w:rPr>
        <w:t>На купюрите задължително се отбелязва номерът под ред и датата на емисията. Акциите от първата емисия се отбелязват като учредителни.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 xml:space="preserve">Купюрите се издават без купони за дивиденти. Съвета на директорите може да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вземе решение за последващо въвеждане купони за дивиденти.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(5) </w:t>
      </w:r>
      <w:r w:rsidRPr="006A5D3B">
        <w:rPr>
          <w:rFonts w:ascii="Times New Roman" w:hAnsi="Times New Roman" w:cs="Times New Roman"/>
        </w:rPr>
        <w:t>По искане на акционера и за негова сметка, притежаваните от него купюри се заменят с купюри от друг вид за същия общ брой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(6) </w:t>
      </w:r>
      <w:r w:rsidRPr="006A5D3B">
        <w:rPr>
          <w:rFonts w:ascii="Times New Roman" w:hAnsi="Times New Roman" w:cs="Times New Roman"/>
        </w:rPr>
        <w:t>Акциите могат да бъдат обезсилвани</w:t>
      </w:r>
      <w:r w:rsidRPr="006A5D3B">
        <w:rPr>
          <w:rFonts w:ascii="Times New Roman" w:hAnsi="Times New Roman" w:cs="Times New Roman"/>
          <w:lang w:val="ru-RU"/>
        </w:rPr>
        <w:t xml:space="preserve"> </w:t>
      </w:r>
      <w:r w:rsidRPr="006A5D3B">
        <w:rPr>
          <w:rFonts w:ascii="Times New Roman" w:hAnsi="Times New Roman" w:cs="Times New Roman"/>
        </w:rPr>
        <w:t>принудително.</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(7) </w:t>
      </w:r>
      <w:r w:rsidRPr="006A5D3B">
        <w:rPr>
          <w:rFonts w:ascii="Times New Roman" w:hAnsi="Times New Roman" w:cs="Times New Roman"/>
        </w:rPr>
        <w:t>Съвета на директорите може да</w:t>
      </w:r>
      <w:r w:rsidRPr="006A5D3B">
        <w:rPr>
          <w:rFonts w:ascii="Times New Roman" w:hAnsi="Times New Roman" w:cs="Times New Roman"/>
          <w:lang w:val="ru-RU"/>
        </w:rPr>
        <w:t xml:space="preserve"> </w:t>
      </w:r>
      <w:r w:rsidRPr="006A5D3B">
        <w:rPr>
          <w:rFonts w:ascii="Times New Roman" w:hAnsi="Times New Roman" w:cs="Times New Roman"/>
        </w:rPr>
        <w:t>променя вида на вече издадените</w:t>
      </w:r>
      <w:r w:rsidRPr="006A5D3B">
        <w:rPr>
          <w:rFonts w:ascii="Times New Roman" w:hAnsi="Times New Roman" w:cs="Times New Roman"/>
          <w:lang w:val="ru-RU"/>
        </w:rPr>
        <w:t xml:space="preserve"> </w:t>
      </w:r>
      <w:r w:rsidRPr="006A5D3B">
        <w:rPr>
          <w:rFonts w:ascii="Times New Roman" w:hAnsi="Times New Roman" w:cs="Times New Roman"/>
        </w:rPr>
        <w:t>акции от един в друг вид.</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Максимално допустимо акционерно участие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Чл.11. </w:t>
      </w:r>
      <w:r w:rsidRPr="006A5D3B">
        <w:rPr>
          <w:rFonts w:ascii="Times New Roman" w:hAnsi="Times New Roman" w:cs="Times New Roman"/>
        </w:rPr>
        <w:t>Няма ограничение за един акционер да притежава пряко или чрез свързани лица по смисъла на ТЗ неограничен брой акции на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Емисионна стойност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Чл.12.(1) </w:t>
      </w:r>
      <w:r w:rsidRPr="006A5D3B">
        <w:rPr>
          <w:rFonts w:ascii="Times New Roman" w:hAnsi="Times New Roman" w:cs="Times New Roman"/>
        </w:rPr>
        <w:t>Емисионна е стойността, по която акциите се поемат от учредителите, или от всички лица, записали акции на Дружеството.</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(2) </w:t>
      </w:r>
      <w:r w:rsidRPr="006A5D3B">
        <w:rPr>
          <w:rFonts w:ascii="Times New Roman" w:hAnsi="Times New Roman" w:cs="Times New Roman"/>
        </w:rPr>
        <w:t>Емисионната стойност не може да</w:t>
      </w:r>
      <w:r w:rsidRPr="006A5D3B">
        <w:rPr>
          <w:rFonts w:ascii="Times New Roman" w:hAnsi="Times New Roman" w:cs="Times New Roman"/>
          <w:lang w:val="ru-RU"/>
        </w:rPr>
        <w:t xml:space="preserve"> </w:t>
      </w:r>
      <w:r w:rsidRPr="006A5D3B">
        <w:rPr>
          <w:rFonts w:ascii="Times New Roman" w:hAnsi="Times New Roman" w:cs="Times New Roman"/>
        </w:rPr>
        <w:t>бъде по-малка от номиналната.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Видове акции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Чл.13. </w:t>
      </w:r>
      <w:r w:rsidRPr="006A5D3B">
        <w:rPr>
          <w:rFonts w:ascii="Times New Roman" w:hAnsi="Times New Roman" w:cs="Times New Roman"/>
        </w:rPr>
        <w:t>Дружеството издава поименни акции и акции на приносител с право на глас, като всички акции се ползват с еднакви права.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Неделимост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Чл.14.</w:t>
      </w:r>
      <w:r w:rsidRPr="006A5D3B">
        <w:rPr>
          <w:rFonts w:ascii="Times New Roman" w:hAnsi="Times New Roman" w:cs="Times New Roman"/>
        </w:rPr>
        <w:t>(</w:t>
      </w:r>
      <w:r w:rsidRPr="006A5D3B">
        <w:rPr>
          <w:rFonts w:ascii="Times New Roman" w:hAnsi="Times New Roman" w:cs="Times New Roman"/>
          <w:lang w:val="ru-RU"/>
        </w:rPr>
        <w:t>1</w:t>
      </w:r>
      <w:r w:rsidRPr="006A5D3B">
        <w:rPr>
          <w:rFonts w:ascii="Times New Roman" w:hAnsi="Times New Roman" w:cs="Times New Roman"/>
        </w:rPr>
        <w:t xml:space="preserve">) Акциите са неделими.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(2) Когато акцията принадлежи на няколко лица, те упражняват правата по нея заедно, като определят пълномощник.</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Права от акцията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lastRenderedPageBreak/>
        <w:t>Чл.15.</w:t>
      </w:r>
      <w:r w:rsidRPr="006A5D3B">
        <w:rPr>
          <w:rFonts w:ascii="Times New Roman" w:hAnsi="Times New Roman" w:cs="Times New Roman"/>
        </w:rPr>
        <w:t>(1) Всяка акция дава право на един глас в Общото събрание на акционерите, както и право на дивидент и на ликвидационна квота, съразмерни с номиналната стойност на акцията.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След изтичането на указаните от закона срокове, Дружеството може да изкупува обратно своите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(3) Акциите могат да се наследяват като наследниците придобиват и членствените права.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Чл.16.</w:t>
      </w:r>
      <w:r w:rsidRPr="006A5D3B">
        <w:rPr>
          <w:rFonts w:ascii="Times New Roman" w:hAnsi="Times New Roman" w:cs="Times New Roman"/>
        </w:rPr>
        <w:t>(1) Към деня на учредителното събрание са записани всички акции са внесени 25 % от номиналната стойност на капитала. Остатъкът от капитала акционерите следва да внесат в срок до две години от регистрацията на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При увеличаване на капитала чрез записване на акции от нова емисия срещу пари, акционерите, които са записали такива акции, следва да внесат минимум 25 % от емисионната стойност на записаните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(3) В случаите по предходните алинеи акционерът е задължен да направи дължимата вноска до пълния размер на емисионната стойност на записаните акции в срок от шест месеца след вписването на увеличението на капитала в търговския регистър.</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(4) </w:t>
      </w:r>
      <w:r w:rsidRPr="006A5D3B">
        <w:rPr>
          <w:rFonts w:ascii="Times New Roman" w:hAnsi="Times New Roman" w:cs="Times New Roman"/>
        </w:rPr>
        <w:t>При забава на изпълнението на задълженията по предходната алинея повече от един месец, акционерът може да бъде изключен, като издадените временни удостоверения се обезсилват от СД и направените вноски се отнасят към фонд "Резервен".</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Временни удостоверения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Чл.17.(1) </w:t>
      </w:r>
      <w:r w:rsidRPr="006A5D3B">
        <w:rPr>
          <w:rFonts w:ascii="Times New Roman" w:hAnsi="Times New Roman" w:cs="Times New Roman"/>
        </w:rPr>
        <w:t>Срещу направените имуществени вноски за поименните акции и акциите на приносител се издават временни удостоверения. Временните удостоверения се подписват от Изпълнителния директор и Председателя на съвета на директорите на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Във временното удостоверение се посочват името на акционера, броят, видът и номиналната стойност на записаните акции и направените вноски.</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(3) Временните удостоверения могат да бъдат прехвърляни по реда на чл.185 от ТЗ и съгласно разпоредбите на настоящия устав предвиден за прехвърляне на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Издаване на акциите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Чл.18.(1</w:t>
      </w:r>
      <w:r w:rsidRPr="006A5D3B">
        <w:rPr>
          <w:rFonts w:ascii="Times New Roman" w:hAnsi="Times New Roman" w:cs="Times New Roman"/>
        </w:rPr>
        <w:t xml:space="preserve">) Акциите се издават и се предават на акционерите в срок до пет години след възникване на юридическото лице, а в случаите на последваща емисия в шестмесечен срок от внасянето на цялата стойност на новозаписаните акции.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(2) Акциите се предават на акционерите срещу връщане на временните удостоверения. Временните удостоверения се обезсилват при предаването на акциите, което се отбелязва върху тях.</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Прехвърляне на акции и права върху тях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Чл.19.</w:t>
      </w:r>
      <w:r w:rsidRPr="006A5D3B">
        <w:rPr>
          <w:rFonts w:ascii="Times New Roman" w:hAnsi="Times New Roman" w:cs="Times New Roman"/>
        </w:rPr>
        <w:t>(1) Акции или правата върху тях могат да бъдат прехвърляни след изплащане на пълната им номинална или емисионна стойност при спазване изискванията, предвидени в този Устав.</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Прехвърлянето на акции или права по тях между акционери в дружеството или между акционери физически лица и техни роднини до трета степен или между акционери и  трети юридически лица, в които дадения акционер е собственик на повече от 50% от капитала се извършва свободно, като се спазват изискванията на Търговския закон и този Устав.</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lastRenderedPageBreak/>
        <w:t>(3) Прехвърлянето на акции от дружеството на трети лица се забранява. Изключение от това правило е, че акциите могат да се закупуват от трето лице при условията определени за приемане на нов акционер.</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(4) Предложението за прехвърляне на акции на трето лице следва да бъде извършено писмено до Съвета на директорите. В 10 - дневен срок от получаване на съобщението Съветът на директорите дава писмено разрешение за приемане на нов акционер и за прехвърляне на акциите. СД може да откаже прехвърлянето или да предложи на ОСА да приеме решение за изкупуване на предлаганите акции от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Приемане на нов акционер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Чл.20.(1) </w:t>
      </w:r>
      <w:r w:rsidRPr="006A5D3B">
        <w:rPr>
          <w:rFonts w:ascii="Times New Roman" w:hAnsi="Times New Roman" w:cs="Times New Roman"/>
        </w:rPr>
        <w:t>Трето лице може да придобива акции от капитала на Дружеството само след предварителното съгласие на Съвета на директорите на дружеството освен, в случаите предвидени в чл. 19, ал. 2.</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(2) Трето лице, желаещо да придобие акции от капитала на дружеството подава нарочна молба до Съвета на директорите, с която изрично декларира, че приема и се задължава да спазва устава на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Прехвърляне на акции на фондовата борса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Чл.21. </w:t>
      </w:r>
      <w:r w:rsidRPr="006A5D3B">
        <w:rPr>
          <w:rFonts w:ascii="Times New Roman" w:hAnsi="Times New Roman" w:cs="Times New Roman"/>
        </w:rPr>
        <w:t>Акциите на Дружеството могат да се прехвърлят на фондовата борса след приемането им за търговия по реда, предвиден от Закона за публичното предлагане на ценни книжа и Правилника на съответната борса. Решението за въвеждането на търговия с акции на дружеството на фондовата борса се приема от Съвета на директорите.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Извършване на други разпоредителни сделки с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Чл.22.(1</w:t>
      </w:r>
      <w:r w:rsidRPr="006A5D3B">
        <w:rPr>
          <w:rFonts w:ascii="Times New Roman" w:hAnsi="Times New Roman" w:cs="Times New Roman"/>
        </w:rPr>
        <w:t>) Обезпечаването на задължения на акционер или на трети лица с акции от капитала на дружеството, както и извършването на всякакви други разпоредителни действия, се допуска след разрешение от Съвета на директорите.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Разпоредителните действия с акции от капитала на дружеството, които отговарят на изискванията на закона и на този устав, имат действие по отношение на Дружеството след вписването в книгата на акционерите. В книгата на акционерите се записват всички акции по купюри, за поименните акции имената на техните притежатели и се отбелязват направените вноски.</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(3) Разпореждане с акции извършено в противоречие със закона и настоящия устав не произвежда действие спрямо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Обратно изкупуване на акции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Чл.23.</w:t>
      </w:r>
      <w:r w:rsidRPr="006A5D3B">
        <w:rPr>
          <w:rFonts w:ascii="Times New Roman" w:hAnsi="Times New Roman" w:cs="Times New Roman"/>
        </w:rPr>
        <w:t>(1) Дружеството може да изкупи собствени акции въз основа на решение на Общото събрание на акционерите в хипотезите установени в този Устав, при спазване на установения ред и условията, което определя:</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1. максималния брой акции, подлежащи на обратно изкупуване;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условията и реда, при които съветът на директорите извършва изкупуването в определен срок не по-дълъг от 18 месеца;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3. </w:t>
      </w:r>
      <w:r w:rsidRPr="006A5D3B">
        <w:rPr>
          <w:rFonts w:ascii="Times New Roman" w:hAnsi="Times New Roman" w:cs="Times New Roman"/>
        </w:rPr>
        <w:t>минималния и максималния размер на цената на изкупуване.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lastRenderedPageBreak/>
        <w:t xml:space="preserve">(2) /изм. с решение на Общото събрание на акционерите от 30.08.2017 г./ Решението по ал. 1 се взема от представения капитал. Решението се вписва в търговския регистър.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(3) Изкупуването се извършва при съответно прилагане на чл. 247а, ал. 1 и 2 от ТЗ.</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Безналични акции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Чл.24.</w:t>
      </w:r>
      <w:r w:rsidRPr="006A5D3B">
        <w:rPr>
          <w:rFonts w:ascii="Times New Roman" w:hAnsi="Times New Roman" w:cs="Times New Roman"/>
        </w:rPr>
        <w:t>(1) Дружеството може да издава и безналични акции.</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(2) </w:t>
      </w:r>
      <w:r w:rsidRPr="006A5D3B">
        <w:rPr>
          <w:rFonts w:ascii="Times New Roman" w:hAnsi="Times New Roman" w:cs="Times New Roman"/>
        </w:rPr>
        <w:t>Издаването и разпореждането с безналични акции се извършва съгласно разпоредбите на действащото законодателство, уреждащо тази материя.</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Книга за акционерите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Чл.25.</w:t>
      </w:r>
      <w:r w:rsidRPr="006A5D3B">
        <w:rPr>
          <w:rFonts w:ascii="Times New Roman" w:hAnsi="Times New Roman" w:cs="Times New Roman"/>
        </w:rPr>
        <w:t>(1) В дружеството се води книга за акционерите, в която се записва името и адресът на притежателите на поименните акции, включително и по отношение на броя на акциите на приносител, учредителната тяхна емисия и се отбелязва видът, номиналната и емисионната стойност, броят и номерата на акциите. По решение на Съвета на директорите на Дружеството в книгата на акционерите могат да бъдат вписвани и други обстоятелства. В случай, че са емитирани и безналични акции се води и книга на безналичните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Правилата по горната алинея се отнасят и за временните удостоверения.</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w:t>
      </w:r>
      <w:r w:rsidRPr="006A5D3B">
        <w:rPr>
          <w:rFonts w:ascii="Times New Roman" w:hAnsi="Times New Roman" w:cs="Times New Roman"/>
        </w:rPr>
        <w:t>З) Книгата за акционерите се води и съхранява от Изпълнителния директор.</w:t>
      </w: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Чл.25. (З)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Чл.25. (3)</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Чл.25(двадесет и пет) 3 (три) е изписано чл.25 (З) (зет). Доколкото е прието членовете да се изписват с арабски цифри в десетична бройна система, наличието на ал. “З“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ind w:firstLine="708"/>
        <w:jc w:val="both"/>
        <w:rPr>
          <w:rFonts w:ascii="Times New Roman" w:hAnsi="Times New Roman" w:cs="Times New Roman"/>
          <w:b/>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Увеличаване на капитала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Чл.26.</w:t>
      </w:r>
      <w:r w:rsidRPr="006A5D3B">
        <w:rPr>
          <w:rFonts w:ascii="Times New Roman" w:hAnsi="Times New Roman" w:cs="Times New Roman"/>
        </w:rPr>
        <w:t>(1) След внасяне на пълната номинална стойност на акциите и набиране на капитала на дружеството, той може да бъде увеличен по силата на решение на Общото събрание на акционерите чрез:</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 xml:space="preserve">1. допълнителна емисия на акции;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чрез увеличаване на номиналната стойност на акциите;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3. </w:t>
      </w:r>
      <w:r w:rsidRPr="006A5D3B">
        <w:rPr>
          <w:rFonts w:ascii="Times New Roman" w:hAnsi="Times New Roman" w:cs="Times New Roman"/>
        </w:rPr>
        <w:t>чрез други предвидени в закона способи.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Ако емисионната стойност на акциите от новата емисия е по-висока от номиналната, тяхната минимална продажна цена се определя в решението на Общото събрание.</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lastRenderedPageBreak/>
        <w:t>(</w:t>
      </w:r>
      <w:r w:rsidRPr="006A5D3B">
        <w:rPr>
          <w:rFonts w:ascii="Times New Roman" w:hAnsi="Times New Roman" w:cs="Times New Roman"/>
        </w:rPr>
        <w:t>З) Увеличението става чрез капитализиране на неразпределени печалби и други активи, чрез привличане на външен капитал или чрез други предвидени в закона способи.</w:t>
      </w: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Чл.26. (З)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Чл.26. (3)</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Чл.26. (двадесет и шест) (3) (три) е изписано чл.26. З (зет). Доколкото е прието членовете да се изписват с арабски цифри в десетична бройна система, наличието на ал. “З“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w:t>
      </w:r>
      <w:r w:rsidRPr="006A5D3B">
        <w:rPr>
          <w:rFonts w:ascii="Times New Roman" w:hAnsi="Times New Roman" w:cs="Times New Roman"/>
        </w:rPr>
        <w:t>4) Всеки акционер има право да придобие част от новите акции, която съответства на неговия дял в капитала преди увеличението, включително и в случаите, когато това увеличение се извършва с непарична вноска/апорт/ от страна на който и да е акционер. В такива случаи, по искане на акционерите, които не извършват непарични вноски, същите могат да участват в увеличението на капитала с парични вноски или като придобият акции от увеличения по силата на апорта капитал срещу заплащането на номиналната им стойност на акционера, извършил непаричната вноска.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w:t>
      </w:r>
      <w:r w:rsidRPr="006A5D3B">
        <w:rPr>
          <w:rFonts w:ascii="Times New Roman" w:hAnsi="Times New Roman" w:cs="Times New Roman"/>
        </w:rPr>
        <w:t>5) Акциите от допълнителната емисия, които не са записани от акционерите, се предлагат на пазара чрез подписка, освен ако Общото събрание реши те да бъдат продадени по друг начин.</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w:t>
      </w:r>
      <w:r w:rsidRPr="006A5D3B">
        <w:rPr>
          <w:rFonts w:ascii="Times New Roman" w:hAnsi="Times New Roman" w:cs="Times New Roman"/>
        </w:rPr>
        <w:t>6) В случай на увеличение на капитала чрез капитализиране на неразпределени печалби и други с издаване на нови акции, новите акции се придобиват от акционерите безплатно, съразмерно с вече притежаваните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Увеличаване на капитала със средства на дружеството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Чл.27.</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/изм. с решение на Общото събрание на акционерите от 24.04.2019 г./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(1) Едноличният собственик на капитала може да вземе решение за увеличаване на капитала чрез превръщане на част от печалбата след данъчно облагане в капитал.</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Увеличаването на капитала по предходната алинея се извършва: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посредством емитиране на нови акции до увеличения размер на капитала, които безвъзмездно се разпределят между акционерите съразмерно на участието им в капитала или посредством увеличаване на номинала на притежаваните от акционерите акции.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(3) /изм. с решение на Общото събрание на акционерите от 30.08.2017 г./ След вписването на увеличаването на капитала Съвета на директорите е длъжен да покани акционерите в срок не по-малък от един месец да получат новите акции.</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(4) /изм. с решение на Общото събрание на акционерите от 30.08.2017 г./ Не получените в срок от една година след обнародването на увеличението в търговския регистър от акционерите нови акции се предлагат на останалите акционери.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lastRenderedPageBreak/>
        <w:t xml:space="preserve">Намаляване на капитала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Чл.28.</w:t>
      </w:r>
      <w:r w:rsidRPr="006A5D3B">
        <w:rPr>
          <w:rFonts w:ascii="Times New Roman" w:hAnsi="Times New Roman" w:cs="Times New Roman"/>
        </w:rPr>
        <w:t xml:space="preserve"> (1) /изм. с решение на Общото събрание на акционерите от 24.04.2019 г./ Капиталът може да бъде намаляван с решение на Едноличния собственик на капитала, ако намаляването не води до спадане на размера на капитала под минимално допустимия от Търговския закон..</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 xml:space="preserve">Капиталът може да се намали чрез: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а) намаление на номиналната стойност на акциите;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б) чрез обезсилване на акции след придобиването им от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(3) /изм. с решение на Общото събрание на акционерите от 24.04.2019 г./ В решението на Едноличния собственик на капитала трябва да се съдържа целта на намаляването и редът, по който ще се извърши</w:t>
      </w:r>
      <w:r w:rsidRPr="006A5D3B">
        <w:rPr>
          <w:rFonts w:ascii="Times New Roman" w:hAnsi="Times New Roman" w:cs="Times New Roman"/>
        </w:rPr>
        <w:t>.</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(4) </w:t>
      </w:r>
      <w:r w:rsidRPr="006A5D3B">
        <w:rPr>
          <w:rFonts w:ascii="Times New Roman" w:hAnsi="Times New Roman" w:cs="Times New Roman"/>
        </w:rPr>
        <w:t>Разпоредбите на предходните алинеи не се прилагат в случаите на обратно изкупуване на акции по реда на този Устав.</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Намаляване на капитала чрез намаляване номиналната стойност на акциите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Чл.29. </w:t>
      </w:r>
      <w:r w:rsidRPr="006A5D3B">
        <w:rPr>
          <w:rFonts w:ascii="Times New Roman" w:hAnsi="Times New Roman" w:cs="Times New Roman"/>
        </w:rPr>
        <w:t>Номиналната стойност на всяка акция се намалява със съразмерната част от общото намаляване на капитала.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Намаляване на капитала чрез обезсилване на акции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Чл.30. (1) </w:t>
      </w:r>
      <w:r w:rsidRPr="006A5D3B">
        <w:rPr>
          <w:rFonts w:ascii="Times New Roman" w:hAnsi="Times New Roman" w:cs="Times New Roman"/>
        </w:rPr>
        <w:t>Акциите могат да се обезсилят принудително и след придобиването им от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(2) /изм. с решение на Общото събрание на акционерите от 24.04.2019 г./ </w:t>
      </w:r>
      <w:r w:rsidRPr="006A5D3B">
        <w:rPr>
          <w:rFonts w:ascii="Times New Roman" w:hAnsi="Times New Roman" w:cs="Times New Roman"/>
        </w:rPr>
        <w:t>Принудително обезсилване на акции се извършва при наличие на следните предпоставки: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а) решение на Едноличния собственик на капитала за намаляване на капитала на дружеството чрез обезсилване на акции;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б) обективна възможност намаляването на капитала да се извърши чрез обратно изкупуване на акции от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(3) </w:t>
      </w:r>
      <w:r w:rsidRPr="006A5D3B">
        <w:rPr>
          <w:rFonts w:ascii="Times New Roman" w:hAnsi="Times New Roman" w:cs="Times New Roman"/>
        </w:rPr>
        <w:t>Принудителното обезсилване на акции се извършва при спазването на следната процедура: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а) определяне общо на броя на акциите, които следва да се обезсилят принудително;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б) разпределяне на акциите (като бройка), които следва да се обезсилят между акционерите, пропорционално на притежаваните от всеки от тях акции. За целта Съветът на директорите обявява предстоящото обезсилване на акции в поне в един централен ежедневник, кани всички акционери да декларират пред дружеството броя на притежаваните акции, като дава поне едномесечен срок за това;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в) по отношение на акционерите, които не са записали притежаваните акции в определения срок, се възприема разрешението да се обезсилва една от определен брой акции, независимо кой е нейният притежател. Номерата на обезсилваните по този начин акции се определят чрез жребий;</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г) списъкът на обезсилените чрез жребий акции се публикува;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lastRenderedPageBreak/>
        <w:t>д) Съветът на директорите трябва да вземе всички необходими мерки за събирането на купюри на обезсилените акции, включително и задържане плащането на дължимия дивидент на тези акционери, които не са внесли в Дружеството купюрите на обезсилените акции.</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(4</w:t>
      </w:r>
      <w:r w:rsidRPr="006A5D3B">
        <w:rPr>
          <w:rFonts w:ascii="Times New Roman" w:eastAsia="Gungsuh" w:hAnsi="Times New Roman" w:cs="Times New Roman"/>
        </w:rPr>
        <w:t>)</w:t>
      </w:r>
      <w:r w:rsidRPr="006A5D3B">
        <w:rPr>
          <w:rFonts w:ascii="Times New Roman" w:hAnsi="Times New Roman" w:cs="Times New Roman"/>
        </w:rPr>
        <w:t xml:space="preserve"> По отношение на акционери, притежаващи недостатъчен брой акции, за да бъде обезсилена дори една от тях, Съвета на директорите определя размер на вноската, която се дължи на Дружеството за всяка една така притежавана акция. Тези вноски служат за обезщетяване на други акционери, на които са обезсилени принудително повече акции от приспадащите им се по реда на горната алинея.</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Покриване на загуби </w:t>
      </w:r>
    </w:p>
    <w:p w:rsidR="006A5D3B" w:rsidRPr="006A5D3B" w:rsidRDefault="006A5D3B" w:rsidP="006A5D3B">
      <w:pPr>
        <w:autoSpaceDE w:val="0"/>
        <w:ind w:firstLine="708"/>
        <w:jc w:val="both"/>
        <w:rPr>
          <w:rFonts w:ascii="Times New Roman" w:hAnsi="Times New Roman" w:cs="Times New Roman"/>
          <w:lang w:val="ru-RU"/>
        </w:rPr>
      </w:pPr>
      <w:r w:rsidRPr="006A5D3B">
        <w:rPr>
          <w:rFonts w:ascii="Times New Roman" w:eastAsia="Gungsuh" w:hAnsi="Times New Roman" w:cs="Times New Roman"/>
        </w:rPr>
        <w:t xml:space="preserve">Чл.31. </w:t>
      </w:r>
      <w:r w:rsidRPr="006A5D3B">
        <w:rPr>
          <w:rFonts w:ascii="Times New Roman" w:hAnsi="Times New Roman" w:cs="Times New Roman"/>
        </w:rPr>
        <w:t>Загубите според годишния баланс се покриват от фонд "Резервен" на Дружеството.</w:t>
      </w:r>
    </w:p>
    <w:p w:rsidR="006A5D3B" w:rsidRPr="006A5D3B" w:rsidRDefault="006A5D3B" w:rsidP="006A5D3B">
      <w:pPr>
        <w:autoSpaceDE w:val="0"/>
        <w:ind w:firstLine="708"/>
        <w:jc w:val="both"/>
        <w:rPr>
          <w:rFonts w:ascii="Times New Roman" w:hAnsi="Times New Roman" w:cs="Times New Roman"/>
          <w:lang w:val="ru-RU"/>
        </w:rPr>
      </w:pP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b/>
        </w:rPr>
        <w:t>III. УПРАВЛЕНИЕ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Органи на Дружеството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Чл.32.</w:t>
      </w:r>
      <w:r w:rsidRPr="006A5D3B">
        <w:rPr>
          <w:rFonts w:ascii="Times New Roman" w:hAnsi="Times New Roman" w:cs="Times New Roman"/>
        </w:rPr>
        <w:t xml:space="preserve"> </w:t>
      </w:r>
      <w:r w:rsidRPr="006A5D3B">
        <w:rPr>
          <w:rFonts w:ascii="Times New Roman" w:eastAsia="Gungsuh" w:hAnsi="Times New Roman" w:cs="Times New Roman"/>
        </w:rPr>
        <w:t xml:space="preserve">/изм. с решение на Общото събрание на акционерите от 24.04.2019 г./ </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Дружеството има следните органи на управление: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1. Едноличен собственик в случай на еднолично акционерно дружество/Общо събрание в случай на акционерно дружество с повече от един акционер; 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Съвет на директорите.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Състав на общото събрание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Чл.33</w:t>
      </w:r>
      <w:r w:rsidRPr="006A5D3B">
        <w:rPr>
          <w:rFonts w:ascii="Times New Roman" w:hAnsi="Times New Roman" w:cs="Times New Roman"/>
        </w:rPr>
        <w:t>(1) В общото събрание на акционерите имат право да участват всички акционери.</w:t>
      </w: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eastAsia="Gungsuh" w:hAnsi="Times New Roman" w:cs="Times New Roman"/>
        </w:rPr>
        <w:t xml:space="preserve">(2) </w:t>
      </w:r>
      <w:r w:rsidRPr="006A5D3B">
        <w:rPr>
          <w:rFonts w:ascii="Times New Roman" w:hAnsi="Times New Roman" w:cs="Times New Roman"/>
        </w:rPr>
        <w:t>Акционерите участват в общото събрание лично или чрез представител. Член на Съвета на директорите не може да представлява акционер в работата на общото събрание освен ако той самия не е акционер.</w:t>
      </w:r>
    </w:p>
    <w:p w:rsidR="006A5D3B" w:rsidRPr="006A5D3B" w:rsidRDefault="006A5D3B" w:rsidP="006A5D3B">
      <w:pPr>
        <w:autoSpaceDE w:val="0"/>
        <w:jc w:val="both"/>
        <w:rPr>
          <w:rFonts w:ascii="Times New Roman" w:hAnsi="Times New Roman" w:cs="Times New Roman"/>
          <w:lang w:val="ru-RU"/>
        </w:rPr>
      </w:pPr>
      <w:r w:rsidRPr="006A5D3B">
        <w:rPr>
          <w:rFonts w:ascii="Times New Roman" w:eastAsia="Gungsuh" w:hAnsi="Times New Roman" w:cs="Times New Roman"/>
          <w:lang w:val="ru-RU"/>
        </w:rPr>
        <w:tab/>
      </w:r>
      <w:r w:rsidRPr="006A5D3B">
        <w:rPr>
          <w:rFonts w:ascii="Times New Roman" w:hAnsi="Times New Roman" w:cs="Times New Roman"/>
        </w:rPr>
        <w:t>(3) Членовете на управителните органи на Дружеството вземат участие в работата на Общото събрание без право на глас, освен ако са акционери.</w:t>
      </w: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Чл.ЗЗ.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Чл.33а</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Чл.33 (тридесет и три) се следва от чл.ЗЗ (зет зет), който се следва от чл.34 (тридесет и четири). Доколкото е прието членовете да се изписват с арабски цифри в десетична бройна система, наличието на „чл.ЗЗ“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ind w:firstLine="709"/>
        <w:jc w:val="both"/>
        <w:rPr>
          <w:rFonts w:ascii="Times New Roman" w:hAnsi="Times New Roman" w:cs="Times New Roman"/>
          <w:lang w:val="ru-RU"/>
        </w:rPr>
      </w:pPr>
      <w:r w:rsidRPr="006A5D3B">
        <w:rPr>
          <w:rFonts w:ascii="Times New Roman" w:eastAsia="Gungsuh" w:hAnsi="Times New Roman" w:cs="Times New Roman"/>
        </w:rPr>
        <w:lastRenderedPageBreak/>
        <w:t xml:space="preserve">(1) </w:t>
      </w:r>
      <w:r w:rsidRPr="006A5D3B">
        <w:rPr>
          <w:rFonts w:ascii="Times New Roman" w:hAnsi="Times New Roman" w:cs="Times New Roman"/>
        </w:rPr>
        <w:t>Юридическите лица - акционери се представляват на Общото събрание от законните им представители или изрично упълномощено лице.</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hAnsi="Times New Roman" w:cs="Times New Roman"/>
          <w:lang w:val="ru-RU"/>
        </w:rPr>
        <w:tab/>
      </w:r>
      <w:r w:rsidRPr="006A5D3B">
        <w:rPr>
          <w:rFonts w:ascii="Times New Roman" w:eastAsia="Gungsuh" w:hAnsi="Times New Roman" w:cs="Times New Roman"/>
        </w:rPr>
        <w:t xml:space="preserve">(2) </w:t>
      </w:r>
      <w:r w:rsidRPr="006A5D3B">
        <w:rPr>
          <w:rFonts w:ascii="Times New Roman" w:hAnsi="Times New Roman" w:cs="Times New Roman"/>
        </w:rPr>
        <w:t>Пълномощник на юридическо или физическо лице може да бъде само физическо лице.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(3) </w:t>
      </w:r>
      <w:r w:rsidRPr="006A5D3B">
        <w:rPr>
          <w:rFonts w:ascii="Times New Roman" w:hAnsi="Times New Roman" w:cs="Times New Roman"/>
        </w:rPr>
        <w:t>Пълномощните са изрични – за участие в Общото събрание на Дружеството, като могат да бъдат издадени за ограничен или неограничен брой заседания на събранието.</w:t>
      </w: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eastAsia="Gungsuh" w:hAnsi="Times New Roman" w:cs="Times New Roman"/>
        </w:rPr>
        <w:t xml:space="preserve">(4) </w:t>
      </w:r>
      <w:r w:rsidRPr="006A5D3B">
        <w:rPr>
          <w:rFonts w:ascii="Times New Roman" w:hAnsi="Times New Roman" w:cs="Times New Roman"/>
        </w:rPr>
        <w:t>Пълномощниците нямат право да преупълномощават с правата си трети лица.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lang w:val="ru-RU"/>
        </w:rPr>
        <w:tab/>
      </w:r>
      <w:r w:rsidRPr="006A5D3B">
        <w:rPr>
          <w:rFonts w:ascii="Times New Roman" w:hAnsi="Times New Roman" w:cs="Times New Roman"/>
          <w:b/>
        </w:rPr>
        <w:t xml:space="preserve">Компетентност на Общото събрание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Чл.34. </w:t>
      </w:r>
      <w:r w:rsidRPr="006A5D3B">
        <w:rPr>
          <w:rFonts w:ascii="Times New Roman" w:hAnsi="Times New Roman" w:cs="Times New Roman"/>
        </w:rPr>
        <w:t xml:space="preserve">Общото събрание: </w:t>
      </w:r>
    </w:p>
    <w:p w:rsidR="006A5D3B" w:rsidRPr="006A5D3B" w:rsidRDefault="006A5D3B" w:rsidP="006A5D3B">
      <w:pPr>
        <w:autoSpaceDE w:val="0"/>
        <w:ind w:firstLine="708"/>
        <w:jc w:val="both"/>
        <w:rPr>
          <w:rFonts w:ascii="Times New Roman" w:hAnsi="Times New Roman" w:cs="Times New Roman"/>
          <w:lang w:val="ru-RU"/>
        </w:rPr>
      </w:pPr>
      <w:r w:rsidRPr="006A5D3B">
        <w:rPr>
          <w:rFonts w:ascii="Times New Roman" w:hAnsi="Times New Roman" w:cs="Times New Roman"/>
        </w:rPr>
        <w:t>1. изменя и допълва Устава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lang w:val="ru-RU"/>
        </w:rPr>
        <w:tab/>
      </w:r>
      <w:r w:rsidRPr="006A5D3B">
        <w:rPr>
          <w:rFonts w:ascii="Times New Roman" w:eastAsia="Gungsuh" w:hAnsi="Times New Roman" w:cs="Times New Roman"/>
        </w:rPr>
        <w:t xml:space="preserve">2. </w:t>
      </w:r>
      <w:r w:rsidRPr="006A5D3B">
        <w:rPr>
          <w:rFonts w:ascii="Times New Roman" w:hAnsi="Times New Roman" w:cs="Times New Roman"/>
        </w:rPr>
        <w:t xml:space="preserve">увеличава и намалява капитала; </w:t>
      </w: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eastAsia="Gungsuh" w:hAnsi="Times New Roman" w:cs="Times New Roman"/>
        </w:rPr>
        <w:t xml:space="preserve">3. </w:t>
      </w:r>
      <w:r w:rsidRPr="006A5D3B">
        <w:rPr>
          <w:rFonts w:ascii="Times New Roman" w:hAnsi="Times New Roman" w:cs="Times New Roman"/>
        </w:rPr>
        <w:t>преобразува и прекратява Дружеството;</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4. </w:t>
      </w:r>
      <w:r w:rsidRPr="006A5D3B">
        <w:rPr>
          <w:rFonts w:ascii="Times New Roman" w:hAnsi="Times New Roman" w:cs="Times New Roman"/>
        </w:rPr>
        <w:t>избира и освобождава членовете на Съвета на директорите;</w:t>
      </w:r>
    </w:p>
    <w:p w:rsidR="006A5D3B" w:rsidRPr="006A5D3B" w:rsidRDefault="006A5D3B" w:rsidP="006A5D3B">
      <w:pPr>
        <w:autoSpaceDE w:val="0"/>
        <w:jc w:val="both"/>
        <w:rPr>
          <w:rFonts w:ascii="Times New Roman" w:hAnsi="Times New Roman" w:cs="Times New Roman"/>
          <w:color w:val="C00000"/>
        </w:rPr>
      </w:pPr>
      <w:r w:rsidRPr="006A5D3B">
        <w:rPr>
          <w:rFonts w:ascii="Times New Roman" w:eastAsia="Gungsuh" w:hAnsi="Times New Roman" w:cs="Times New Roman"/>
          <w:color w:val="C00000"/>
        </w:rPr>
        <w:t xml:space="preserve">СТАРО - 5. </w:t>
      </w:r>
      <w:r w:rsidRPr="006A5D3B">
        <w:rPr>
          <w:rFonts w:ascii="Times New Roman" w:hAnsi="Times New Roman" w:cs="Times New Roman"/>
          <w:color w:val="C00000"/>
        </w:rPr>
        <w:t>определя възнаграждението на членовете на Съвета на директорите, на които няма да бъде възложено управлението на дружеството, включително и правото им да получат част от печалбата на дружеството, както и да придобият акции и облигации на дружеството;</w:t>
      </w:r>
    </w:p>
    <w:p w:rsidR="006A5D3B" w:rsidRPr="006A5D3B" w:rsidRDefault="006A5D3B" w:rsidP="006A5D3B">
      <w:pPr>
        <w:autoSpaceDE w:val="0"/>
        <w:jc w:val="both"/>
        <w:rPr>
          <w:rFonts w:ascii="Times New Roman" w:eastAsia="Gungsuh" w:hAnsi="Times New Roman" w:cs="Times New Roman"/>
          <w:color w:val="70AD47"/>
        </w:rPr>
      </w:pPr>
      <w:bookmarkStart w:id="1" w:name="_Hlk167707432"/>
    </w:p>
    <w:p w:rsidR="006A5D3B" w:rsidRPr="006A5D3B" w:rsidRDefault="006A5D3B" w:rsidP="006A5D3B">
      <w:pPr>
        <w:autoSpaceDE w:val="0"/>
        <w:jc w:val="both"/>
        <w:rPr>
          <w:rFonts w:ascii="Times New Roman" w:eastAsia="Gungsuh" w:hAnsi="Times New Roman" w:cs="Times New Roman"/>
          <w:color w:val="70AD47"/>
          <w:lang w:val="ru-RU"/>
        </w:rPr>
      </w:pPr>
      <w:r w:rsidRPr="006A5D3B">
        <w:rPr>
          <w:rFonts w:ascii="Times New Roman" w:eastAsia="Gungsuh" w:hAnsi="Times New Roman" w:cs="Times New Roman"/>
          <w:color w:val="70AD47"/>
        </w:rPr>
        <w:t xml:space="preserve">НОВО - 5. </w:t>
      </w:r>
      <w:r w:rsidRPr="006A5D3B">
        <w:rPr>
          <w:rFonts w:ascii="Times New Roman" w:hAnsi="Times New Roman" w:cs="Times New Roman"/>
          <w:color w:val="70AD47"/>
        </w:rPr>
        <w:t>определя възнаграждението на членовете на Съвета на директорите и на Изпълнителния директор.</w:t>
      </w:r>
    </w:p>
    <w:p w:rsidR="006A5D3B" w:rsidRPr="006A5D3B" w:rsidRDefault="006A5D3B" w:rsidP="006A5D3B">
      <w:pPr>
        <w:autoSpaceDE w:val="0"/>
        <w:jc w:val="both"/>
        <w:rPr>
          <w:rFonts w:ascii="Times New Roman" w:eastAsia="Gungsuh" w:hAnsi="Times New Roman" w:cs="Times New Roman"/>
          <w:color w:val="4472C4"/>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eastAsia="Gungsuh" w:hAnsi="Times New Roman" w:cs="Times New Roman"/>
          <w:color w:val="4472C4"/>
        </w:rPr>
        <w:t>МОТИВИ – Възнагражденията на членовете на</w:t>
      </w:r>
      <w:r w:rsidRPr="006A5D3B">
        <w:rPr>
          <w:rFonts w:ascii="Times New Roman" w:hAnsi="Times New Roman" w:cs="Times New Roman"/>
          <w:color w:val="4472C4"/>
        </w:rPr>
        <w:t xml:space="preserve"> Съвета на директорите и на Изпълнителния директор се определят съгласно наредбата по чл. 51а (4) от ЗОС.</w:t>
      </w:r>
    </w:p>
    <w:p w:rsidR="006A5D3B" w:rsidRPr="006A5D3B" w:rsidRDefault="006A5D3B" w:rsidP="006A5D3B">
      <w:pPr>
        <w:autoSpaceDE w:val="0"/>
        <w:jc w:val="both"/>
        <w:rPr>
          <w:rFonts w:ascii="Times New Roman" w:eastAsia="Gungsuh" w:hAnsi="Times New Roman" w:cs="Times New Roman"/>
          <w:color w:val="4472C4"/>
        </w:rPr>
      </w:pPr>
    </w:p>
    <w:bookmarkEnd w:id="1"/>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6. </w:t>
      </w:r>
      <w:r w:rsidRPr="006A5D3B">
        <w:rPr>
          <w:rFonts w:ascii="Times New Roman" w:hAnsi="Times New Roman" w:cs="Times New Roman"/>
        </w:rPr>
        <w:t>назначава и освобождава дипломирани експерт-счетоводители;</w:t>
      </w:r>
    </w:p>
    <w:p w:rsidR="006A5D3B" w:rsidRPr="006A5D3B" w:rsidRDefault="006A5D3B" w:rsidP="006A5D3B">
      <w:pPr>
        <w:autoSpaceDE w:val="0"/>
        <w:jc w:val="both"/>
        <w:rPr>
          <w:rFonts w:ascii="Times New Roman"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7. </w:t>
      </w:r>
      <w:r w:rsidRPr="006A5D3B">
        <w:rPr>
          <w:rFonts w:ascii="Times New Roman" w:hAnsi="Times New Roman" w:cs="Times New Roman"/>
        </w:rPr>
        <w:t>одобрява годишния счетоводен отчет след заверка от експерт–счетоводител, взема решение за разпределяне на печалбата, за попълване на фонд "Резервен" и за изплащане на дивидент;</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lang w:val="ru-RU"/>
        </w:rPr>
        <w:tab/>
      </w:r>
      <w:r w:rsidRPr="006A5D3B">
        <w:rPr>
          <w:rFonts w:ascii="Times New Roman" w:eastAsia="Gungsuh" w:hAnsi="Times New Roman" w:cs="Times New Roman"/>
        </w:rPr>
        <w:t xml:space="preserve">8. </w:t>
      </w:r>
      <w:r w:rsidRPr="006A5D3B">
        <w:rPr>
          <w:rFonts w:ascii="Times New Roman" w:hAnsi="Times New Roman" w:cs="Times New Roman"/>
        </w:rPr>
        <w:t xml:space="preserve">решава издаването на облигации; </w:t>
      </w: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eastAsia="Gungsuh" w:hAnsi="Times New Roman" w:cs="Times New Roman"/>
        </w:rPr>
        <w:t xml:space="preserve">9. </w:t>
      </w:r>
      <w:r w:rsidRPr="006A5D3B">
        <w:rPr>
          <w:rFonts w:ascii="Times New Roman" w:hAnsi="Times New Roman" w:cs="Times New Roman"/>
        </w:rPr>
        <w:t>назначава ликвидаторите при прекратяване на дружеството, освен в случай на несъстоятелност;</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10. </w:t>
      </w:r>
      <w:r w:rsidRPr="006A5D3B">
        <w:rPr>
          <w:rFonts w:ascii="Times New Roman" w:hAnsi="Times New Roman" w:cs="Times New Roman"/>
        </w:rPr>
        <w:t>освобождава от отговорност членовете на Съвета на директорите на дружеството.</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11. </w:t>
      </w:r>
      <w:r w:rsidRPr="006A5D3B">
        <w:rPr>
          <w:rFonts w:ascii="Times New Roman" w:hAnsi="Times New Roman" w:cs="Times New Roman"/>
        </w:rPr>
        <w:t>решава въпросите, поставени в негова компетентност от закона и Устава.</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12. </w:t>
      </w:r>
      <w:r w:rsidRPr="006A5D3B">
        <w:rPr>
          <w:rFonts w:ascii="Times New Roman" w:hAnsi="Times New Roman" w:cs="Times New Roman"/>
        </w:rPr>
        <w:t>ОСА взема решения за придобиване, отчуждаване и обременяване на недвижими имоти и учредяване на вещни права върху тях с мнозинство 3/4 от капитала.</w:t>
      </w:r>
    </w:p>
    <w:p w:rsidR="006A5D3B" w:rsidRPr="006A5D3B" w:rsidRDefault="006A5D3B" w:rsidP="006A5D3B">
      <w:pPr>
        <w:autoSpaceDE w:val="0"/>
        <w:jc w:val="both"/>
        <w:rPr>
          <w:rFonts w:ascii="Times New Roman"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13. </w:t>
      </w:r>
      <w:r w:rsidRPr="006A5D3B">
        <w:rPr>
          <w:rFonts w:ascii="Times New Roman" w:hAnsi="Times New Roman" w:cs="Times New Roman"/>
        </w:rPr>
        <w:t>ОСА взема решения за прехвърляне или ползване на цялото търговско предприятие.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lang w:val="ru-RU"/>
        </w:rPr>
        <w:lastRenderedPageBreak/>
        <w:t>14</w:t>
      </w:r>
      <w:r w:rsidRPr="006A5D3B">
        <w:rPr>
          <w:rFonts w:ascii="Times New Roman" w:hAnsi="Times New Roman" w:cs="Times New Roman"/>
        </w:rPr>
        <w:t>. /нова, приета с решение на Общото събрание на акционерите от 30.08.2017 г./  взема решение за разпореждане с активи, чиято обща стойност през текущата година   надхвърля 5 % от стойността на активите на дружеството съгласно последния заверен годишен счетоводен отчет за предходната година. Взема решение за поемане на задължения или предоставяне на обезпечения към едно лице или към свързани лица, чиято обща стойност през текущата година надхвърля 5 % от стойността на активите на дружеството съгласно последния заверен годишен счетоводен отчет за предходната година.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lang w:val="ru-RU"/>
        </w:rPr>
        <w:tab/>
      </w:r>
      <w:r w:rsidRPr="006A5D3B">
        <w:rPr>
          <w:rFonts w:ascii="Times New Roman" w:hAnsi="Times New Roman" w:cs="Times New Roman"/>
          <w:b/>
        </w:rPr>
        <w:t xml:space="preserve">Провеждане на Общо събрание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Чл.35.</w:t>
      </w:r>
      <w:r w:rsidRPr="006A5D3B">
        <w:rPr>
          <w:rFonts w:ascii="Times New Roman" w:hAnsi="Times New Roman" w:cs="Times New Roman"/>
        </w:rPr>
        <w:t xml:space="preserve">(1) Общото събрание се провежда най – малко веднъж годишно – редовно Общо събрание. Първото Общо събрание се провежда най-късно </w:t>
      </w:r>
      <w:r w:rsidRPr="006A5D3B">
        <w:rPr>
          <w:rFonts w:ascii="Times New Roman" w:eastAsia="Gungsuh" w:hAnsi="Times New Roman" w:cs="Times New Roman"/>
        </w:rPr>
        <w:t xml:space="preserve">12 </w:t>
      </w:r>
      <w:r w:rsidRPr="006A5D3B">
        <w:rPr>
          <w:rFonts w:ascii="Times New Roman" w:hAnsi="Times New Roman" w:cs="Times New Roman"/>
        </w:rPr>
        <w:t>месеца след учредяване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 </w:t>
      </w:r>
      <w:r w:rsidRPr="006A5D3B">
        <w:rPr>
          <w:rFonts w:ascii="Times New Roman" w:hAnsi="Times New Roman" w:cs="Times New Roman"/>
        </w:rPr>
        <w:t>Общото събрание може да бъде свикано по всяко време от Съвета на директорите - извънредно Общо събрание.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Свикване на Общото събрание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Чл.36.</w:t>
      </w:r>
      <w:r w:rsidRPr="006A5D3B">
        <w:rPr>
          <w:rFonts w:ascii="Times New Roman" w:hAnsi="Times New Roman" w:cs="Times New Roman"/>
        </w:rPr>
        <w:t>(1) Общото събрание се свиква от Съвета на директорите. То може да се свиква и по искане на акционери, които повече от 6 месеца притежават акции, представляващи поне 5 на сто от капитала.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 </w:t>
      </w:r>
      <w:r w:rsidRPr="006A5D3B">
        <w:rPr>
          <w:rFonts w:ascii="Times New Roman" w:hAnsi="Times New Roman" w:cs="Times New Roman"/>
        </w:rPr>
        <w:t>Ако в срок от един месец искането за свикване на Общо събрание на акционерите, които повече от 12 месеца притежават акции, представляващи поне 5 на сто от капитала, не бъде удовлетворено, окръжният съд нарежда свикването на Общото събрание или овластява акционерите, поискали свикването, или техен представител, да свика събранието.</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 xml:space="preserve">(3) /изм. с решение на Общото събрание на акционерите от 30.08.2017 г./ </w:t>
      </w:r>
      <w:r w:rsidRPr="006A5D3B">
        <w:rPr>
          <w:rFonts w:ascii="Times New Roman" w:hAnsi="Times New Roman" w:cs="Times New Roman"/>
          <w:color w:val="FF0000"/>
        </w:rPr>
        <w:t xml:space="preserve"> </w:t>
      </w:r>
      <w:r w:rsidRPr="006A5D3B">
        <w:rPr>
          <w:rFonts w:ascii="Times New Roman" w:hAnsi="Times New Roman" w:cs="Times New Roman"/>
        </w:rPr>
        <w:t>Свикването на ОСА се извършва чрез публикуване на покана в Търговския регистър. Времето от публикуване на съобщението, до откриването на Общото събрание не може да бъде по-малко от 30 дни.</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t>Поканата следва да съдържа най-малко следните данни:</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3.1. </w:t>
      </w:r>
      <w:r w:rsidRPr="006A5D3B">
        <w:rPr>
          <w:rFonts w:ascii="Times New Roman" w:hAnsi="Times New Roman" w:cs="Times New Roman"/>
        </w:rPr>
        <w:t>фирмата и седалището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3.2. </w:t>
      </w:r>
      <w:r w:rsidRPr="006A5D3B">
        <w:rPr>
          <w:rFonts w:ascii="Times New Roman" w:hAnsi="Times New Roman" w:cs="Times New Roman"/>
        </w:rPr>
        <w:t>мястото, датата и часа на събранието;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3.3. </w:t>
      </w:r>
      <w:r w:rsidRPr="006A5D3B">
        <w:rPr>
          <w:rFonts w:ascii="Times New Roman" w:hAnsi="Times New Roman" w:cs="Times New Roman"/>
        </w:rPr>
        <w:t xml:space="preserve">вида на общото събрание;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3.4. </w:t>
      </w:r>
      <w:r w:rsidRPr="006A5D3B">
        <w:rPr>
          <w:rFonts w:ascii="Times New Roman" w:hAnsi="Times New Roman" w:cs="Times New Roman"/>
        </w:rPr>
        <w:t>съобщение за формалностите, ако са предвидени в устава, които трябва да бъдат изпълнени за участие в събранието и за упражняване на правото на глас</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3.5. </w:t>
      </w:r>
      <w:r w:rsidRPr="006A5D3B">
        <w:rPr>
          <w:rFonts w:ascii="Times New Roman" w:hAnsi="Times New Roman" w:cs="Times New Roman"/>
        </w:rPr>
        <w:t>дневен ред на въпросите, предложени за обсъждане , както и предложенията за решения.</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На поименните акционери, вписани в Книгата на акционерите задължително се изпращат и писмени покани за Общото събрание.</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t xml:space="preserve">(5) </w:t>
      </w:r>
      <w:r w:rsidRPr="006A5D3B">
        <w:rPr>
          <w:rFonts w:ascii="Times New Roman" w:hAnsi="Times New Roman" w:cs="Times New Roman"/>
        </w:rPr>
        <w:t xml:space="preserve">Свикването на ОСА може да се извърши и само с писмена покана лично до всеки един от акционерите, получена не по – късно от 10 дена преди провеждане на ОСА, ако капитала е разпределен само в поименни акции.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(6) /изм. с решение на Общото събрание на акционерите от 30.08.2017 г./  Включването на въпроси в дневния ред на събранието след публикуването й в Търговския регистър се извършва съобразно правилата на чл. 223а от ТЗ.</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lastRenderedPageBreak/>
        <w:t xml:space="preserve">Право на сведение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Чл.37.</w:t>
      </w:r>
      <w:r w:rsidRPr="006A5D3B">
        <w:rPr>
          <w:rFonts w:ascii="Times New Roman" w:hAnsi="Times New Roman" w:cs="Times New Roman"/>
        </w:rPr>
        <w:t>(1) Писмените материали, свързани с дневния ред на Общото събрание, трябва да бъдат предоставени на разположение на акционерите в седалището на дружеството най -късно до датата на публикуване или изпращане на съобщението за свикване на Общото събрание. При поискване те се представят на всеки акционер безплатно.</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(2) Когато дневния ред включва избор на членове на Съвета на директорите, материалите по ал. 1 включват и данни за имената, постоянния адрес и професионалната квалификация на лицата, предложени за членове. Това правило се прилага и когато изборът на членове на Съвета на директорите, е включен в дневния ред при условията на чл. 223а от ТЗ.</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Списък на присъстващите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Чл.38.</w:t>
      </w:r>
      <w:r w:rsidRPr="006A5D3B">
        <w:rPr>
          <w:rFonts w:ascii="Times New Roman" w:hAnsi="Times New Roman" w:cs="Times New Roman"/>
        </w:rPr>
        <w:t>(1) На заседанието на Общото събрание се изготвя списък на присъстващите акционери или техните представители и броя на притежаваните или представлявани акции. Акционерите и представителите удостоверяват присъствието си с подпис и се легитимират. Списъкът се заверява от председателя и секретаря на Общото събрание.</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r>
      <w:r w:rsidRPr="006A5D3B">
        <w:rPr>
          <w:rFonts w:ascii="Times New Roman" w:eastAsia="Gungsuh" w:hAnsi="Times New Roman" w:cs="Times New Roman"/>
        </w:rPr>
        <w:t xml:space="preserve">(2) </w:t>
      </w:r>
      <w:r w:rsidRPr="006A5D3B">
        <w:rPr>
          <w:rFonts w:ascii="Times New Roman" w:hAnsi="Times New Roman" w:cs="Times New Roman"/>
        </w:rPr>
        <w:t>В списъка по предходната алинея се включват акционерите, които са заявили за своето присъствие до момента на провеждане на първото гласуване след установяването на</w:t>
      </w:r>
    </w:p>
    <w:p w:rsidR="006A5D3B" w:rsidRPr="006A5D3B" w:rsidRDefault="006A5D3B" w:rsidP="006A5D3B">
      <w:pPr>
        <w:autoSpaceDE w:val="0"/>
        <w:jc w:val="both"/>
        <w:rPr>
          <w:rFonts w:ascii="Times New Roman" w:hAnsi="Times New Roman" w:cs="Times New Roman"/>
          <w:b/>
        </w:rPr>
      </w:pPr>
      <w:r w:rsidRPr="006A5D3B">
        <w:rPr>
          <w:rFonts w:ascii="Times New Roman" w:hAnsi="Times New Roman" w:cs="Times New Roman"/>
        </w:rPr>
        <w:t>наличие на кворум.</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Кворум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Чл.39. </w:t>
      </w:r>
      <w:r w:rsidRPr="006A5D3B">
        <w:rPr>
          <w:rFonts w:ascii="Times New Roman" w:hAnsi="Times New Roman" w:cs="Times New Roman"/>
        </w:rPr>
        <w:t>Общото събрание може да заседава, ако са се явили акционери, представляващи най-малко половината от капитала. При липса на кворум се насрочва ново</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заседание не по-рано от 14 дни от датата на съответното общо събрание на акционерите, като то е законно независимо от представения на него капитал. Датата за новото заседание на Общото събрание се посочва в първоначалната покана.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Право на глас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Чл.40. </w:t>
      </w:r>
      <w:r w:rsidRPr="006A5D3B">
        <w:rPr>
          <w:rFonts w:ascii="Times New Roman" w:hAnsi="Times New Roman" w:cs="Times New Roman"/>
        </w:rPr>
        <w:t>Всички акционери имат право на глас освен в случаите, предвидени от чл. 41 на този Устав.</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Конфликт на интереси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Чл.41. </w:t>
      </w:r>
      <w:r w:rsidRPr="006A5D3B">
        <w:rPr>
          <w:rFonts w:ascii="Times New Roman" w:hAnsi="Times New Roman" w:cs="Times New Roman"/>
        </w:rPr>
        <w:t>Акционер или негов представител не може да участва в гласуването за: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 xml:space="preserve">1. предявяване на искове срещу него;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предприемане на действия за осъществяване на отговорността му към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Мнозинство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Чл.42.</w:t>
      </w:r>
      <w:r w:rsidRPr="006A5D3B">
        <w:rPr>
          <w:rFonts w:ascii="Times New Roman" w:hAnsi="Times New Roman" w:cs="Times New Roman"/>
        </w:rPr>
        <w:t xml:space="preserve">(1) Решението на Общото събрание се приема с мнозинство от представения капитал, освен ако в закона или Уставът е предвидено </w:t>
      </w:r>
      <w:r w:rsidRPr="006A5D3B">
        <w:rPr>
          <w:rFonts w:ascii="Times New Roman" w:eastAsia="Gungsuh" w:hAnsi="Times New Roman" w:cs="Times New Roman"/>
        </w:rPr>
        <w:t xml:space="preserve">друго. </w:t>
      </w:r>
    </w:p>
    <w:p w:rsidR="006A5D3B" w:rsidRPr="006A5D3B" w:rsidRDefault="006A5D3B" w:rsidP="006A5D3B">
      <w:pPr>
        <w:autoSpaceDE w:val="0"/>
        <w:jc w:val="both"/>
        <w:rPr>
          <w:rFonts w:ascii="Times New Roman" w:hAnsi="Times New Roman" w:cs="Times New Roman"/>
          <w:b/>
        </w:rPr>
      </w:pPr>
      <w:r w:rsidRPr="006A5D3B">
        <w:rPr>
          <w:rFonts w:ascii="Times New Roman" w:hAnsi="Times New Roman" w:cs="Times New Roman"/>
        </w:rPr>
        <w:tab/>
        <w:t>(2) За решенията по чл. 36, т. 1, 2, 3/само за прекратяване/, 4 се изисква мнозинство 2/3 от представения капитал, а по т  /само за преобразуване/ се изисква мнозинство 3/4 от общия капитал.</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Решения по въпроси извън обявения дневен ред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lastRenderedPageBreak/>
        <w:t xml:space="preserve">Чл.43.(1) </w:t>
      </w:r>
      <w:r w:rsidRPr="006A5D3B">
        <w:rPr>
          <w:rFonts w:ascii="Times New Roman" w:hAnsi="Times New Roman" w:cs="Times New Roman"/>
        </w:rPr>
        <w:t>Общото събрание не може да приема решения, въпроси, които не са били публикувани в поканата или включени в дневния ред на събранието по реда на чл. 223а от ТЗ, освен когато всички акционери присъстват или са представени на събранието и никой не възразява повдигнатите въпроси да бъдат обсъждани.</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(2) /нова, приета с решение на Общото събрание на акционерите от 30.08.2017 г./ Протоколите и решенията на общото събрание се обективират в обикновена форма, нотариална заверка на подписите и съдържанието не е необходима.</w:t>
      </w:r>
      <w:r w:rsidRPr="006A5D3B">
        <w:rPr>
          <w:rFonts w:ascii="Times New Roman" w:eastAsia="Gungsuh" w:hAnsi="Times New Roman" w:cs="Times New Roman"/>
          <w:color w:val="FF0000"/>
        </w:rPr>
        <w:t xml:space="preserve"> </w:t>
      </w:r>
      <w:r w:rsidRPr="006A5D3B">
        <w:rPr>
          <w:rFonts w:ascii="Times New Roman" w:hAnsi="Times New Roman" w:cs="Times New Roman"/>
        </w:rPr>
        <w:t>Решенията на Общото събрание влизат в сила незабавно, освен ако действието им не бъде отложено или ако според закона те влизат в сила след обнародване или вписване в Търговския регистър.</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r>
      <w:r w:rsidRPr="006A5D3B">
        <w:rPr>
          <w:rFonts w:ascii="Times New Roman" w:hAnsi="Times New Roman" w:cs="Times New Roman"/>
          <w:b/>
        </w:rPr>
        <w:t xml:space="preserve">Протокол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Чл.44.(1) </w:t>
      </w:r>
      <w:r w:rsidRPr="006A5D3B">
        <w:rPr>
          <w:rFonts w:ascii="Times New Roman" w:hAnsi="Times New Roman" w:cs="Times New Roman"/>
        </w:rPr>
        <w:t>За заседанието на Общото събрание се води протокол според изискванията на закона.</w:t>
      </w:r>
    </w:p>
    <w:p w:rsidR="006A5D3B" w:rsidRPr="006A5D3B" w:rsidRDefault="006A5D3B" w:rsidP="006A5D3B">
      <w:pPr>
        <w:autoSpaceDE w:val="0"/>
        <w:ind w:firstLine="708"/>
        <w:jc w:val="both"/>
        <w:rPr>
          <w:rFonts w:ascii="Times New Roman" w:hAnsi="Times New Roman" w:cs="Times New Roman"/>
          <w:lang w:val="ru-RU"/>
        </w:rPr>
      </w:pPr>
      <w:r w:rsidRPr="006A5D3B">
        <w:rPr>
          <w:rFonts w:ascii="Times New Roman" w:hAnsi="Times New Roman" w:cs="Times New Roman"/>
        </w:rPr>
        <w:t>(2) Протоколът на Общото събрание се подписва от председателя и секретаря на събранието, и от преброителите на гласовете. Към протоколите се прилага списък на присъстващите и документите, свързани със свикването на Общото събрание.</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lang w:val="ru-RU"/>
        </w:rPr>
        <w:tab/>
      </w:r>
      <w:r w:rsidRPr="006A5D3B">
        <w:rPr>
          <w:rFonts w:ascii="Times New Roman" w:hAnsi="Times New Roman" w:cs="Times New Roman"/>
        </w:rPr>
        <w:t>(3) Решенията на Общото събрание имат сила само ако са вписани в протокола и той е надлежно подписан.</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Всеки акционер присъствал на Общото събрание има право да изисква и да следи за точното записване на решенията в протокола.</w:t>
      </w:r>
    </w:p>
    <w:p w:rsidR="006A5D3B" w:rsidRPr="006A5D3B" w:rsidRDefault="006A5D3B" w:rsidP="006A5D3B">
      <w:pPr>
        <w:autoSpaceDE w:val="0"/>
        <w:jc w:val="both"/>
        <w:rPr>
          <w:rFonts w:ascii="Times New Roman" w:hAnsi="Times New Roman" w:cs="Times New Roman"/>
          <w:b/>
        </w:rPr>
      </w:pPr>
      <w:r w:rsidRPr="006A5D3B">
        <w:rPr>
          <w:rFonts w:ascii="Times New Roman" w:hAnsi="Times New Roman" w:cs="Times New Roman"/>
        </w:rPr>
        <w:tab/>
        <w:t>(5) По искане на акционер или член на Съвета на директорите на заседанието на общото събрание може да присъства нотариус, който да състави констативен протокол по чл. 593 от ГПК. Препис от констативния протокол се прилага към протокола на общото събрание.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Съвет на директорите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Чл.45.</w:t>
      </w:r>
      <w:r w:rsidRPr="006A5D3B">
        <w:rPr>
          <w:rFonts w:ascii="Times New Roman" w:hAnsi="Times New Roman" w:cs="Times New Roman"/>
        </w:rPr>
        <w:t>(1) Дружеството се управлява и представлява от Съвет на директорите.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/изм. с решение на Общото събрание на акционерите от 24.04.2019 г./ Членовете на Съвета на директорите се избират от Едноличния собственик на капитала за срок не по-дълъг от 5 (пет) години.</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 xml:space="preserve">(3) /изм. с решение на Общото събрание на акционерите от 30.08.2017 г./ Съветът на директорите е в състав от 3 (трима) члена.  </w:t>
      </w:r>
    </w:p>
    <w:p w:rsidR="006A5D3B" w:rsidRPr="006A5D3B" w:rsidRDefault="006A5D3B" w:rsidP="006A5D3B">
      <w:pPr>
        <w:autoSpaceDE w:val="0"/>
        <w:jc w:val="both"/>
        <w:rPr>
          <w:rFonts w:ascii="Times New Roman" w:hAnsi="Times New Roman" w:cs="Times New Roman"/>
          <w:color w:val="C00000"/>
        </w:rPr>
      </w:pPr>
    </w:p>
    <w:p w:rsidR="006A5D3B" w:rsidRPr="006A5D3B" w:rsidRDefault="006A5D3B" w:rsidP="006A5D3B">
      <w:pPr>
        <w:autoSpaceDE w:val="0"/>
        <w:jc w:val="both"/>
        <w:rPr>
          <w:rFonts w:ascii="Times New Roman" w:hAnsi="Times New Roman" w:cs="Times New Roman"/>
          <w:color w:val="C00000"/>
        </w:rPr>
      </w:pPr>
      <w:r w:rsidRPr="006A5D3B">
        <w:rPr>
          <w:rFonts w:ascii="Times New Roman" w:hAnsi="Times New Roman" w:cs="Times New Roman"/>
          <w:color w:val="C00000"/>
        </w:rPr>
        <w:t>СТАРО - (4) Член на Съвета на директорите може да бъде и юридическо лице, като на заседанията на Съвета то се представлява от своя законен представител или изрично упълномощено физическо лице.</w:t>
      </w:r>
    </w:p>
    <w:p w:rsidR="006A5D3B" w:rsidRPr="006A5D3B" w:rsidRDefault="006A5D3B" w:rsidP="006A5D3B">
      <w:pPr>
        <w:autoSpaceDE w:val="0"/>
        <w:jc w:val="both"/>
        <w:rPr>
          <w:rFonts w:ascii="Times New Roman" w:hAnsi="Times New Roman" w:cs="Times New Roman"/>
          <w:color w:val="70AD47"/>
        </w:rPr>
      </w:pPr>
    </w:p>
    <w:p w:rsidR="006A5D3B" w:rsidRPr="006A5D3B" w:rsidRDefault="006A5D3B" w:rsidP="006A5D3B">
      <w:pPr>
        <w:autoSpaceDE w:val="0"/>
        <w:jc w:val="both"/>
        <w:rPr>
          <w:rFonts w:ascii="Times New Roman" w:hAnsi="Times New Roman" w:cs="Times New Roman"/>
          <w:color w:val="70AD47"/>
        </w:rPr>
      </w:pPr>
      <w:r w:rsidRPr="006A5D3B">
        <w:rPr>
          <w:rFonts w:ascii="Times New Roman" w:hAnsi="Times New Roman" w:cs="Times New Roman"/>
          <w:color w:val="70AD47"/>
        </w:rPr>
        <w:t>НОВО – отпада</w:t>
      </w:r>
    </w:p>
    <w:p w:rsidR="006A5D3B" w:rsidRPr="006A5D3B" w:rsidRDefault="006A5D3B" w:rsidP="006A5D3B">
      <w:pPr>
        <w:autoSpaceDE w:val="0"/>
        <w:jc w:val="both"/>
        <w:rPr>
          <w:rFonts w:ascii="Times New Roman" w:hAnsi="Times New Roman" w:cs="Times New Roman"/>
          <w:color w:val="4472C4"/>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hAnsi="Times New Roman" w:cs="Times New Roman"/>
          <w:color w:val="4472C4"/>
        </w:rPr>
        <w:lastRenderedPageBreak/>
        <w:t>МОТИВИ – съгласно чл. 20 и чл. 21 на Закона за публичните предприятия, всички членове на СД се назначават след конкурс. Макар и ЗПП да не забранява изрично участието на юридически лица в органите за управление и контрол, то юридически лица не могат да покрият изискванията на закона.</w:t>
      </w:r>
    </w:p>
    <w:p w:rsidR="006A5D3B" w:rsidRPr="006A5D3B" w:rsidRDefault="006A5D3B" w:rsidP="006A5D3B">
      <w:pPr>
        <w:autoSpaceDE w:val="0"/>
        <w:jc w:val="both"/>
        <w:rPr>
          <w:rFonts w:ascii="Times New Roman" w:hAnsi="Times New Roman" w:cs="Times New Roman"/>
          <w:color w:val="4472C4"/>
        </w:rPr>
      </w:pPr>
    </w:p>
    <w:p w:rsidR="006A5D3B" w:rsidRPr="006A5D3B" w:rsidRDefault="006A5D3B" w:rsidP="006A5D3B">
      <w:pPr>
        <w:tabs>
          <w:tab w:val="left" w:pos="1134"/>
        </w:tabs>
        <w:autoSpaceDE w:val="0"/>
        <w:ind w:firstLine="708"/>
        <w:jc w:val="both"/>
        <w:rPr>
          <w:rFonts w:ascii="Times New Roman" w:hAnsi="Times New Roman" w:cs="Times New Roman"/>
        </w:rPr>
      </w:pPr>
      <w:r w:rsidRPr="006A5D3B">
        <w:rPr>
          <w:rFonts w:ascii="Times New Roman" w:hAnsi="Times New Roman" w:cs="Times New Roman"/>
        </w:rPr>
        <w:t>(5) Членовете на Съвета на директорите могат да бъдат преизбирани без ограничение.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(6) Членовете на Съвета на директорите са длъжни да депозират като гаранция в полза на Дружеството сума, не по-малка от стойността на тримесечното им брутно възнаграждение като членове на Съвета или акции в дружеството с номинална стойност в такъв размер.</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(7) Член на Съвета на директорите може да поиска да бъде заличен от търговския регистър с писмено уведомление до дружеството. В срок до 6 месеца след получаване на уведомлението дружеството трябва да впише освобождаването му в търговския регистър. Ако дружеството не направи това, заинтересуваният член на съвета може сам да заяви за вписване това обстоятелство.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Изисквания към членовете на Съвета на директорите </w:t>
      </w:r>
    </w:p>
    <w:p w:rsidR="006A5D3B" w:rsidRPr="006A5D3B" w:rsidRDefault="006A5D3B" w:rsidP="006A5D3B">
      <w:pPr>
        <w:autoSpaceDE w:val="0"/>
        <w:jc w:val="both"/>
        <w:rPr>
          <w:rFonts w:ascii="Times New Roman" w:hAnsi="Times New Roman" w:cs="Times New Roman"/>
          <w:color w:val="C00000"/>
        </w:rPr>
      </w:pPr>
      <w:r w:rsidRPr="006A5D3B">
        <w:rPr>
          <w:rFonts w:ascii="Times New Roman" w:eastAsia="Gungsuh" w:hAnsi="Times New Roman" w:cs="Times New Roman"/>
          <w:color w:val="C00000"/>
        </w:rPr>
        <w:t>СТАРО - Чл.46.</w:t>
      </w:r>
      <w:r w:rsidRPr="006A5D3B">
        <w:rPr>
          <w:rFonts w:ascii="Times New Roman" w:hAnsi="Times New Roman" w:cs="Times New Roman"/>
          <w:color w:val="C00000"/>
        </w:rPr>
        <w:t>(1) Членовете на Съвета на директорите или физическите лица, които представляват юридически лица - членове на Съвета, трябва да:</w:t>
      </w:r>
    </w:p>
    <w:p w:rsidR="006A5D3B" w:rsidRPr="006A5D3B" w:rsidRDefault="006A5D3B" w:rsidP="006A5D3B">
      <w:pPr>
        <w:autoSpaceDE w:val="0"/>
        <w:ind w:firstLine="708"/>
        <w:jc w:val="both"/>
        <w:rPr>
          <w:rFonts w:ascii="Times New Roman" w:hAnsi="Times New Roman" w:cs="Times New Roman"/>
          <w:color w:val="C00000"/>
        </w:rPr>
      </w:pPr>
      <w:r w:rsidRPr="006A5D3B">
        <w:rPr>
          <w:rFonts w:ascii="Times New Roman" w:hAnsi="Times New Roman" w:cs="Times New Roman"/>
          <w:color w:val="C00000"/>
        </w:rPr>
        <w:t>1. да отговарят на изискванията на настоящия устав;</w:t>
      </w:r>
    </w:p>
    <w:p w:rsidR="006A5D3B" w:rsidRPr="006A5D3B" w:rsidRDefault="006A5D3B" w:rsidP="006A5D3B">
      <w:pPr>
        <w:autoSpaceDE w:val="0"/>
        <w:ind w:firstLine="708"/>
        <w:jc w:val="both"/>
        <w:rPr>
          <w:rFonts w:ascii="Times New Roman" w:hAnsi="Times New Roman" w:cs="Times New Roman"/>
          <w:color w:val="C00000"/>
        </w:rPr>
      </w:pPr>
      <w:r w:rsidRPr="006A5D3B">
        <w:rPr>
          <w:rFonts w:ascii="Times New Roman" w:hAnsi="Times New Roman" w:cs="Times New Roman"/>
          <w:color w:val="C00000"/>
        </w:rPr>
        <w:t>2. не са осъждани на лишаване от свобода за умишлено престъпление от общ характер;</w:t>
      </w:r>
    </w:p>
    <w:p w:rsidR="006A5D3B" w:rsidRPr="006A5D3B" w:rsidRDefault="006A5D3B" w:rsidP="006A5D3B">
      <w:pPr>
        <w:autoSpaceDE w:val="0"/>
        <w:ind w:firstLine="708"/>
        <w:jc w:val="both"/>
        <w:rPr>
          <w:rFonts w:ascii="Times New Roman" w:hAnsi="Times New Roman" w:cs="Times New Roman"/>
          <w:color w:val="C00000"/>
        </w:rPr>
      </w:pPr>
      <w:r w:rsidRPr="006A5D3B">
        <w:rPr>
          <w:rFonts w:ascii="Times New Roman" w:hAnsi="Times New Roman" w:cs="Times New Roman"/>
          <w:color w:val="C00000"/>
        </w:rPr>
        <w:t>3. не са били членове на управителен или на контролен орган или неограничено отговорни съдружници в Дружество, прекратено поради несъстоятелност, ако са останали неудовлетворени кредитори;</w:t>
      </w:r>
    </w:p>
    <w:p w:rsidR="006A5D3B" w:rsidRPr="006A5D3B" w:rsidRDefault="006A5D3B" w:rsidP="006A5D3B">
      <w:pPr>
        <w:autoSpaceDE w:val="0"/>
        <w:jc w:val="both"/>
        <w:rPr>
          <w:rFonts w:ascii="Times New Roman" w:eastAsia="Gungsuh" w:hAnsi="Times New Roman" w:cs="Times New Roman"/>
          <w:color w:val="70AD47"/>
        </w:rPr>
      </w:pPr>
    </w:p>
    <w:p w:rsidR="006A5D3B" w:rsidRPr="006A5D3B" w:rsidRDefault="006A5D3B" w:rsidP="006A5D3B">
      <w:pPr>
        <w:autoSpaceDE w:val="0"/>
        <w:jc w:val="both"/>
        <w:rPr>
          <w:rFonts w:ascii="Times New Roman" w:hAnsi="Times New Roman" w:cs="Times New Roman"/>
          <w:color w:val="70AD47"/>
        </w:rPr>
      </w:pPr>
      <w:r w:rsidRPr="006A5D3B">
        <w:rPr>
          <w:rFonts w:ascii="Times New Roman" w:eastAsia="Gungsuh" w:hAnsi="Times New Roman" w:cs="Times New Roman"/>
          <w:color w:val="70AD47"/>
        </w:rPr>
        <w:t>НОВО - Чл.46.</w:t>
      </w:r>
      <w:r w:rsidRPr="006A5D3B">
        <w:rPr>
          <w:rFonts w:ascii="Times New Roman" w:hAnsi="Times New Roman" w:cs="Times New Roman"/>
          <w:color w:val="70AD47"/>
        </w:rPr>
        <w:t>(1) Членовете на Съвета на директорите трябва да отговарят на изискванията на чл. 20 от Закона за публичните предприятия.</w:t>
      </w:r>
    </w:p>
    <w:p w:rsidR="006A5D3B" w:rsidRPr="006A5D3B" w:rsidRDefault="006A5D3B" w:rsidP="006A5D3B">
      <w:pPr>
        <w:autoSpaceDE w:val="0"/>
        <w:jc w:val="both"/>
        <w:rPr>
          <w:rFonts w:ascii="Times New Roman" w:hAnsi="Times New Roman" w:cs="Times New Roman"/>
          <w:color w:val="4472C4"/>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hAnsi="Times New Roman" w:cs="Times New Roman"/>
          <w:color w:val="4472C4"/>
        </w:rPr>
        <w:t>МОТИВИ – изискванията към член на колективен орган за управление и контрол на публично предприятие (член на СД) са уредени в чл. 20 от ЗПП</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Членовете на Съвета на директорите представят нотариално заверено съгласие и декларация, че не са налице пречки съгласно ал. 1.</w:t>
      </w:r>
    </w:p>
    <w:p w:rsidR="006A5D3B" w:rsidRPr="006A5D3B" w:rsidRDefault="006A5D3B" w:rsidP="006A5D3B">
      <w:pPr>
        <w:autoSpaceDE w:val="0"/>
        <w:jc w:val="both"/>
        <w:rPr>
          <w:rFonts w:ascii="Times New Roman" w:hAnsi="Times New Roman" w:cs="Times New Roman"/>
          <w:b/>
        </w:rPr>
      </w:pPr>
    </w:p>
    <w:p w:rsidR="006A5D3B" w:rsidRPr="006A5D3B" w:rsidRDefault="006A5D3B" w:rsidP="006A5D3B">
      <w:pPr>
        <w:autoSpaceDE w:val="0"/>
        <w:jc w:val="both"/>
        <w:rPr>
          <w:rFonts w:ascii="Times New Roman" w:hAnsi="Times New Roman" w:cs="Times New Roman"/>
          <w:bCs/>
          <w:color w:val="70AD47"/>
        </w:rPr>
      </w:pPr>
      <w:r w:rsidRPr="006A5D3B">
        <w:rPr>
          <w:rFonts w:ascii="Times New Roman" w:hAnsi="Times New Roman" w:cs="Times New Roman"/>
          <w:bCs/>
          <w:color w:val="70AD47"/>
        </w:rPr>
        <w:t>НОВО – (3) В съвет</w:t>
      </w:r>
      <w:r w:rsidR="00544881">
        <w:rPr>
          <w:rFonts w:ascii="Times New Roman" w:hAnsi="Times New Roman" w:cs="Times New Roman"/>
          <w:bCs/>
          <w:color w:val="70AD47"/>
          <w:lang w:val="bg-BG"/>
        </w:rPr>
        <w:t>а</w:t>
      </w:r>
      <w:bookmarkStart w:id="2" w:name="_GoBack"/>
      <w:bookmarkEnd w:id="2"/>
      <w:r w:rsidRPr="006A5D3B">
        <w:rPr>
          <w:rFonts w:ascii="Times New Roman" w:hAnsi="Times New Roman" w:cs="Times New Roman"/>
          <w:bCs/>
          <w:color w:val="70AD47"/>
        </w:rPr>
        <w:t xml:space="preserve"> на директорите независимите членове трябва да са не по-малко от една трета, но не повече от една втора от състава.</w:t>
      </w:r>
    </w:p>
    <w:p w:rsidR="006A5D3B" w:rsidRPr="006A5D3B" w:rsidRDefault="006A5D3B" w:rsidP="006A5D3B">
      <w:pPr>
        <w:autoSpaceDE w:val="0"/>
        <w:jc w:val="both"/>
        <w:rPr>
          <w:rFonts w:ascii="Times New Roman" w:hAnsi="Times New Roman" w:cs="Times New Roman"/>
          <w:bCs/>
          <w:color w:val="4472C4"/>
        </w:rPr>
      </w:pPr>
    </w:p>
    <w:p w:rsidR="006A5D3B" w:rsidRPr="006A5D3B" w:rsidRDefault="006A5D3B" w:rsidP="006A5D3B">
      <w:pPr>
        <w:autoSpaceDE w:val="0"/>
        <w:jc w:val="both"/>
        <w:rPr>
          <w:rFonts w:ascii="Times New Roman" w:hAnsi="Times New Roman" w:cs="Times New Roman"/>
          <w:bCs/>
          <w:color w:val="4472C4"/>
        </w:rPr>
      </w:pPr>
      <w:r w:rsidRPr="006A5D3B">
        <w:rPr>
          <w:rFonts w:ascii="Times New Roman" w:hAnsi="Times New Roman" w:cs="Times New Roman"/>
          <w:bCs/>
          <w:color w:val="4472C4"/>
        </w:rPr>
        <w:t>МОТИВИ – изискване на чл. 22 от ЗПП</w:t>
      </w:r>
    </w:p>
    <w:p w:rsidR="006A5D3B" w:rsidRPr="006A5D3B" w:rsidRDefault="006A5D3B" w:rsidP="006A5D3B">
      <w:pPr>
        <w:autoSpaceDE w:val="0"/>
        <w:jc w:val="both"/>
        <w:rPr>
          <w:rFonts w:ascii="Times New Roman" w:hAnsi="Times New Roman" w:cs="Times New Roman"/>
          <w:bCs/>
          <w:color w:val="70AD47"/>
        </w:rPr>
      </w:pPr>
    </w:p>
    <w:p w:rsidR="006A5D3B" w:rsidRPr="006A5D3B" w:rsidRDefault="006A5D3B" w:rsidP="006A5D3B">
      <w:pPr>
        <w:autoSpaceDE w:val="0"/>
        <w:jc w:val="both"/>
        <w:rPr>
          <w:rFonts w:ascii="Times New Roman" w:hAnsi="Times New Roman" w:cs="Times New Roman"/>
          <w:bCs/>
          <w:color w:val="70AD47"/>
        </w:rPr>
      </w:pPr>
      <w:r w:rsidRPr="006A5D3B">
        <w:rPr>
          <w:rFonts w:ascii="Times New Roman" w:hAnsi="Times New Roman" w:cs="Times New Roman"/>
          <w:bCs/>
          <w:color w:val="70AD47"/>
        </w:rPr>
        <w:lastRenderedPageBreak/>
        <w:t>НОВО – (4) – независимите членове на СД трябва да отговарят на изискванията на чл. 20 и чл. 23 от ЗПП</w:t>
      </w:r>
    </w:p>
    <w:p w:rsidR="006A5D3B" w:rsidRPr="006A5D3B" w:rsidRDefault="006A5D3B" w:rsidP="006A5D3B">
      <w:pPr>
        <w:autoSpaceDE w:val="0"/>
        <w:jc w:val="both"/>
        <w:rPr>
          <w:rFonts w:ascii="Times New Roman" w:hAnsi="Times New Roman" w:cs="Times New Roman"/>
          <w:bCs/>
          <w:color w:val="4472C4"/>
        </w:rPr>
      </w:pPr>
    </w:p>
    <w:p w:rsidR="006A5D3B" w:rsidRPr="006A5D3B" w:rsidRDefault="006A5D3B" w:rsidP="006A5D3B">
      <w:pPr>
        <w:autoSpaceDE w:val="0"/>
        <w:jc w:val="both"/>
        <w:rPr>
          <w:rFonts w:ascii="Times New Roman" w:hAnsi="Times New Roman" w:cs="Times New Roman"/>
          <w:bCs/>
          <w:color w:val="4472C4"/>
        </w:rPr>
      </w:pPr>
      <w:r w:rsidRPr="006A5D3B">
        <w:rPr>
          <w:rFonts w:ascii="Times New Roman" w:hAnsi="Times New Roman" w:cs="Times New Roman"/>
          <w:bCs/>
          <w:color w:val="4472C4"/>
        </w:rPr>
        <w:t>МОТИВИ – изискване на чл. 23 от ЗПП</w:t>
      </w:r>
    </w:p>
    <w:p w:rsidR="006A5D3B" w:rsidRPr="006A5D3B" w:rsidRDefault="006A5D3B" w:rsidP="006A5D3B">
      <w:pPr>
        <w:autoSpaceDE w:val="0"/>
        <w:jc w:val="both"/>
        <w:rPr>
          <w:rFonts w:ascii="Times New Roman" w:hAnsi="Times New Roman" w:cs="Times New Roman"/>
          <w:bCs/>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Права и задължения на членовете на Съвета на директорите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Чл.47.</w:t>
      </w:r>
      <w:r w:rsidRPr="006A5D3B">
        <w:rPr>
          <w:rFonts w:ascii="Times New Roman" w:hAnsi="Times New Roman" w:cs="Times New Roman"/>
        </w:rPr>
        <w:t>(1) Членовете на Съвета на директорите имат еднакви права и задължения независимо от вътрешното разпределение на функциите между членовете и решенията, с които се предоставя право на управление на изпълнителните членове.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 </w:t>
      </w:r>
      <w:r w:rsidRPr="006A5D3B">
        <w:rPr>
          <w:rFonts w:ascii="Times New Roman" w:hAnsi="Times New Roman" w:cs="Times New Roman"/>
        </w:rPr>
        <w:t>Членовете на Съвета на директорите са длъжни да изпълняват задълженията си с грижата на добър търговец и в интерес на Дружеството и всички акционери, и да пазят тайните на Дружеството и след като престанат да бъдат членове на съвета. Лице, предложено за член на съвета на директорите е длъжно преди избирането му да уведоми общото събрание на акционерите за участието си в търговски дружества като неограничено отговорен съдружник, за притежаването на повече от 25 на сто от капитала на друго дружество, както и за участието си в управлението на други дружества или кооперации като прокурист, управител или член на съвет. Когато тези обстоятелства възникнат след като лицето е избрано за член на съвета, то незабавно дължи писмено уведомление.</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w:t>
      </w:r>
      <w:r w:rsidRPr="006A5D3B">
        <w:rPr>
          <w:rFonts w:ascii="Times New Roman" w:hAnsi="Times New Roman" w:cs="Times New Roman"/>
        </w:rPr>
        <w:t>З) Членовете на Съвета на директорите нямат право от свое или от чуждо име да извършват търговски сделки, да участват в търговски дружества като неограничено отговорни съдружници, както и да бъдат прокуристи, управители или членове на съвети на други дружества, когато се извършва конкурентна дейност на дружеството (освен ако обратното не е потвърдено от общото събрание на акционерите), както и да сключват от името и за сметка на дружеството сделки с пряко или косвено свързани лица, без изричното съгласие на Общото събрание на акционерите;</w:t>
      </w:r>
    </w:p>
    <w:p w:rsidR="006A5D3B" w:rsidRPr="006A5D3B" w:rsidRDefault="006A5D3B" w:rsidP="006A5D3B">
      <w:pPr>
        <w:autoSpaceDE w:val="0"/>
        <w:jc w:val="both"/>
        <w:rPr>
          <w:rFonts w:ascii="Times New Roman" w:eastAsia="Gungsuh" w:hAnsi="Times New Roman" w:cs="Times New Roman"/>
          <w:color w:val="FF0000"/>
        </w:rPr>
      </w:pPr>
      <w:r w:rsidRPr="006A5D3B">
        <w:rPr>
          <w:rFonts w:ascii="Times New Roman" w:hAnsi="Times New Roman" w:cs="Times New Roman"/>
          <w:color w:val="FF0000"/>
        </w:rPr>
        <w:t xml:space="preserve">СТАРО - </w:t>
      </w:r>
      <w:r w:rsidRPr="006A5D3B">
        <w:rPr>
          <w:rFonts w:ascii="Times New Roman" w:eastAsia="Gungsuh" w:hAnsi="Times New Roman" w:cs="Times New Roman"/>
          <w:color w:val="FF0000"/>
        </w:rPr>
        <w:t>Чл.47 (З).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 47 (3)</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Чл.47 (четиридесет и седем) 3 (три) е изписано чл.47 (З) (зет). Доколкото е прието членовете да се изписват с арабски цифри в десетична бройна система, наличието на ал. “З“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hAnsi="Times New Roman" w:cs="Times New Roman"/>
        </w:rPr>
        <w:t>Чл.48.(1) Съветът на директорите приема правила за работата си и избира председател и заместник-председател, и един или повече изпълнителни директори от членовете си.</w:t>
      </w:r>
    </w:p>
    <w:p w:rsidR="006A5D3B" w:rsidRPr="006A5D3B" w:rsidRDefault="006A5D3B" w:rsidP="006A5D3B">
      <w:pPr>
        <w:autoSpaceDE w:val="0"/>
        <w:jc w:val="both"/>
        <w:rPr>
          <w:rFonts w:ascii="Times New Roman" w:eastAsia="Gungsuh" w:hAnsi="Times New Roman" w:cs="Times New Roman"/>
          <w:lang w:val="ru-RU"/>
        </w:rPr>
      </w:pPr>
      <w:r w:rsidRPr="006A5D3B">
        <w:rPr>
          <w:rFonts w:ascii="Times New Roman" w:eastAsia="Gungsuh" w:hAnsi="Times New Roman" w:cs="Times New Roman"/>
          <w:lang w:val="ru-RU"/>
        </w:rPr>
        <w:tab/>
      </w:r>
      <w:r w:rsidRPr="006A5D3B">
        <w:rPr>
          <w:rFonts w:ascii="Times New Roman" w:eastAsia="Gungsuh" w:hAnsi="Times New Roman" w:cs="Times New Roman"/>
        </w:rPr>
        <w:t xml:space="preserve">(2) </w:t>
      </w:r>
      <w:r w:rsidRPr="006A5D3B">
        <w:rPr>
          <w:rFonts w:ascii="Times New Roman" w:hAnsi="Times New Roman" w:cs="Times New Roman"/>
        </w:rPr>
        <w:t>Съветът на директорите се събира на редовни заседания най-малко веднъж на три месеца, за да обсъди състоянието и развитието на Дружеството.</w:t>
      </w:r>
    </w:p>
    <w:p w:rsidR="006A5D3B" w:rsidRPr="006A5D3B" w:rsidRDefault="006A5D3B" w:rsidP="006A5D3B">
      <w:pPr>
        <w:autoSpaceDE w:val="0"/>
        <w:jc w:val="both"/>
        <w:rPr>
          <w:rFonts w:ascii="Times New Roman" w:hAnsi="Times New Roman" w:cs="Times New Roman"/>
          <w:color w:val="FF0000"/>
        </w:rPr>
      </w:pPr>
      <w:r w:rsidRPr="006A5D3B">
        <w:rPr>
          <w:rFonts w:ascii="Times New Roman" w:eastAsia="Gungsuh" w:hAnsi="Times New Roman" w:cs="Times New Roman"/>
          <w:color w:val="FF0000"/>
        </w:rPr>
        <w:t xml:space="preserve">СТАРО - (3) </w:t>
      </w:r>
      <w:r w:rsidRPr="006A5D3B">
        <w:rPr>
          <w:rFonts w:ascii="Times New Roman" w:hAnsi="Times New Roman" w:cs="Times New Roman"/>
          <w:color w:val="FF0000"/>
        </w:rPr>
        <w:t>Всеки член на Съвета може да поиска от изпълнителния/те директор/и да свика заседание за обсъждане на отделни въпроси.</w:t>
      </w:r>
    </w:p>
    <w:p w:rsidR="006A5D3B" w:rsidRPr="006A5D3B" w:rsidRDefault="006A5D3B" w:rsidP="006A5D3B">
      <w:pPr>
        <w:autoSpaceDE w:val="0"/>
        <w:jc w:val="both"/>
        <w:rPr>
          <w:rFonts w:ascii="Times New Roman" w:eastAsia="Gungsuh" w:hAnsi="Times New Roman" w:cs="Times New Roman"/>
          <w:color w:val="70AD47"/>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 xml:space="preserve">НОВО - (3) </w:t>
      </w:r>
      <w:r w:rsidRPr="006A5D3B">
        <w:rPr>
          <w:rFonts w:ascii="Times New Roman" w:hAnsi="Times New Roman" w:cs="Times New Roman"/>
          <w:color w:val="70AD47"/>
        </w:rPr>
        <w:t>Всеки член на Съвета може да поиска от Председателя да свика заседание за обсъждане на отделни въпроси.</w:t>
      </w:r>
    </w:p>
    <w:p w:rsidR="006A5D3B" w:rsidRPr="006A5D3B" w:rsidRDefault="006A5D3B" w:rsidP="006A5D3B">
      <w:pPr>
        <w:autoSpaceDE w:val="0"/>
        <w:jc w:val="both"/>
        <w:rPr>
          <w:rFonts w:ascii="Times New Roman" w:eastAsia="Gungsuh" w:hAnsi="Times New Roman" w:cs="Times New Roman"/>
          <w:color w:val="4472C4"/>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изискване на чл. 244, ал. 6 от ТЗ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Съветът на директорите осигурява стопанисването и опазването на имуществото на Дружеството.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(5) </w:t>
      </w:r>
      <w:r w:rsidRPr="006A5D3B">
        <w:rPr>
          <w:rFonts w:ascii="Times New Roman" w:hAnsi="Times New Roman" w:cs="Times New Roman"/>
        </w:rPr>
        <w:t>Съветът на директорите определя насоките на инвестиционната политика, приема годишния бюджет, годишния бизнес план и програми за дейността на Дружеството, които подлежат на утвърждаване от ОСА.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(6) Съветът на директорите взема решения за ползване на заем и отдаване под наем на недвижими имоти за срок над една година.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(7) /изм. с решение на Общото събрание на акционерите от 30.08.2017 г./ Съветът на директорите взема решение за разпореждане с активи,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(8) /изм. с решение на Общото събрание на акционерите от 30.08.2017 г./ Съветът на директорите взема решение за поемане на задължения или предоставяне на обезпечения към едно лице или към свързани лица,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 xml:space="preserve"> (9) Съветът на директорите избира Председател на СД, Зам. председател на СД и Изпълнителен/ни директор/и на дружеството, както и приема решение за представителството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r>
      <w:r w:rsidRPr="006A5D3B">
        <w:rPr>
          <w:rFonts w:ascii="Times New Roman" w:eastAsia="Gungsuh" w:hAnsi="Times New Roman" w:cs="Times New Roman"/>
        </w:rPr>
        <w:t xml:space="preserve">(10) </w:t>
      </w:r>
      <w:r w:rsidRPr="006A5D3B">
        <w:rPr>
          <w:rFonts w:ascii="Times New Roman" w:hAnsi="Times New Roman" w:cs="Times New Roman"/>
        </w:rPr>
        <w:t>Съветът на директорите обсъжда и решава всички други въпроси, освен тези, които са от компетентността на Общото събрание.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Kворум и мнозинство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Чл.49.</w:t>
      </w:r>
      <w:r w:rsidRPr="006A5D3B">
        <w:rPr>
          <w:rFonts w:ascii="Times New Roman" w:hAnsi="Times New Roman" w:cs="Times New Roman"/>
        </w:rPr>
        <w:t>(1) Решения могат да се вземат, ако присъстват най-малко половината от членовете лично или представлявани от друг член на Съвета на директорите.</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(2) Решенията се вземат с обикновено мнозинство, освен в случаите предвидени в устава.</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t xml:space="preserve">(3) Съветът на директорите може да взема решения и неприсъствено, ако всички членове са уведомени писмено за този начин на гласуване и никой не се е противопоставил, като всеки член на СД изпрати до дружеството писмено уведомление за решенията си по точките от дневния ред.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Съветът на директорите взема решение единодушно от всички членове за: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1. /изм. с решение на Общото събрание на акционерите от 30.08.2017 г./ разпореждане с активи,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lastRenderedPageBreak/>
        <w:t>2. /изм. с решение на Общото събрание на акционерите от 30.08.2017 г./ поемане на задължения или предоставяне на обезпечения към едно лице или към свързани лица чиято обща стойност през текущата година не надхвърля 5 % от стойността на активите на дружеството съгласно последния заверен годишен счетоводен отчет за предходната година.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(3)</w:t>
      </w:r>
      <w:r w:rsidRPr="006A5D3B">
        <w:rPr>
          <w:rFonts w:ascii="Times New Roman" w:eastAsia="Gungsuh" w:hAnsi="Times New Roman" w:cs="Times New Roman"/>
          <w:color w:val="FF0000"/>
        </w:rPr>
        <w:t>5</w:t>
      </w:r>
      <w:r w:rsidRPr="006A5D3B">
        <w:rPr>
          <w:rFonts w:ascii="Times New Roman" w:eastAsia="Gungsuh" w:hAnsi="Times New Roman" w:cs="Times New Roman"/>
        </w:rPr>
        <w:t xml:space="preserve"> </w:t>
      </w:r>
      <w:r w:rsidRPr="006A5D3B">
        <w:rPr>
          <w:rFonts w:ascii="Times New Roman" w:hAnsi="Times New Roman" w:cs="Times New Roman"/>
        </w:rPr>
        <w:t>Най-късно до започване на заседанието на Съвета на директорите негов член е длъжен да уведоми писмено председателя му, че той или свързано с него лице е заинтересовано от поставен за разглеждане въпрос. Този член на Съвета на директорите не участва във вземането на решението.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(4) </w:t>
      </w:r>
      <w:r w:rsidRPr="006A5D3B">
        <w:rPr>
          <w:rFonts w:ascii="Times New Roman" w:eastAsia="Gungsuh" w:hAnsi="Times New Roman" w:cs="Times New Roman"/>
          <w:color w:val="FF0000"/>
        </w:rPr>
        <w:t>6</w:t>
      </w:r>
      <w:r w:rsidRPr="006A5D3B">
        <w:rPr>
          <w:rFonts w:ascii="Times New Roman" w:eastAsia="Gungsuh" w:hAnsi="Times New Roman" w:cs="Times New Roman"/>
        </w:rPr>
        <w:t xml:space="preserve"> </w:t>
      </w:r>
      <w:r w:rsidRPr="006A5D3B">
        <w:rPr>
          <w:rFonts w:ascii="Times New Roman" w:hAnsi="Times New Roman" w:cs="Times New Roman"/>
        </w:rPr>
        <w:t>За решенията на Съвета на директорите се водят протоколи, които се подписват от всички присъствуващи членове, като се отбелязва как е гласувал всеки един от тях по поставените за разглеждане въпроси.</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t xml:space="preserve">(5) </w:t>
      </w:r>
      <w:r w:rsidRPr="006A5D3B">
        <w:rPr>
          <w:rFonts w:ascii="Times New Roman" w:eastAsia="Gungsuh" w:hAnsi="Times New Roman" w:cs="Times New Roman"/>
          <w:color w:val="FF0000"/>
        </w:rPr>
        <w:t xml:space="preserve">7 </w:t>
      </w:r>
      <w:r w:rsidRPr="006A5D3B">
        <w:rPr>
          <w:rFonts w:ascii="Times New Roman" w:hAnsi="Times New Roman" w:cs="Times New Roman"/>
        </w:rPr>
        <w:t>Заседанията на съвета на директорите се провеждат по седалището на дружеството.</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Чл.49 (1), (2), (3), (4), (3), (4), (5)</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 49 (1), (2), (3), (4), (5), (6), (7)</w:t>
      </w:r>
    </w:p>
    <w:p w:rsidR="006A5D3B" w:rsidRPr="006A5D3B" w:rsidRDefault="006A5D3B" w:rsidP="006A5D3B">
      <w:pPr>
        <w:autoSpaceDE w:val="0"/>
        <w:jc w:val="both"/>
        <w:rPr>
          <w:rFonts w:ascii="Times New Roman" w:eastAsia="Gungsuh" w:hAnsi="Times New Roman" w:cs="Times New Roman"/>
          <w:color w:val="70AD47"/>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Допусната е грешка в последователността на изброяването на алинеите в Чл. 49, Вместо Чл.</w:t>
      </w:r>
      <w:r w:rsidRPr="006A5D3B">
        <w:rPr>
          <w:rFonts w:ascii="Times New Roman" w:eastAsia="Gungsuh" w:hAnsi="Times New Roman" w:cs="Times New Roman"/>
          <w:color w:val="C00000"/>
        </w:rPr>
        <w:t xml:space="preserve">49 (1), (2), (3), (3), (4), (5), (6) </w:t>
      </w:r>
      <w:r w:rsidRPr="006A5D3B">
        <w:rPr>
          <w:rFonts w:ascii="Times New Roman" w:eastAsia="Gungsuh" w:hAnsi="Times New Roman" w:cs="Times New Roman"/>
          <w:color w:val="4472C4"/>
        </w:rPr>
        <w:t xml:space="preserve">е изписано чл.49 </w:t>
      </w:r>
      <w:r w:rsidRPr="006A5D3B">
        <w:rPr>
          <w:rFonts w:ascii="Times New Roman" w:eastAsia="Gungsuh" w:hAnsi="Times New Roman" w:cs="Times New Roman"/>
          <w:color w:val="C00000"/>
        </w:rPr>
        <w:t>(1), (2), (3), (4), (3), (4), (5)</w:t>
      </w:r>
      <w:r w:rsidRPr="006A5D3B">
        <w:rPr>
          <w:rFonts w:ascii="Times New Roman" w:eastAsia="Gungsuh" w:hAnsi="Times New Roman" w:cs="Times New Roman"/>
          <w:color w:val="4472C4"/>
        </w:rPr>
        <w:t>. Следва да се извърши промяна за да вървят последователно алинеите и да няма повтарящи се такива в Чл. 49. Променя се единственото номерацията в съответния член от устава, а неговото съдържание остава непроменено.</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Изготвяне на информация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Чл.50. </w:t>
      </w:r>
      <w:r w:rsidRPr="006A5D3B">
        <w:rPr>
          <w:rFonts w:ascii="Times New Roman" w:hAnsi="Times New Roman" w:cs="Times New Roman"/>
        </w:rPr>
        <w:t>Съветът на директорите е длъжен периодично да изготвя предвидената в Търговския закон и Закона за счетоводството отчетна информация за дейността на Дружеството при спазване на принципите за откритост, достоверност и своевременност.</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r>
      <w:r w:rsidRPr="006A5D3B">
        <w:rPr>
          <w:rFonts w:ascii="Times New Roman" w:hAnsi="Times New Roman" w:cs="Times New Roman"/>
          <w:b/>
        </w:rPr>
        <w:t>Отговорност на членовете на Съвета на директорите</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t>Чл.51.(1) Членовете на Съвета на директорите носят солидарна отговорност за свои действия, с които увреждат интересите на Дружеството и дават гаранция за своето управление.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(2) /изменен с решение на Общото събрание на акционерите от 24.04.2019 г./ Едноличният собственик на капитала  може да предяви иск за търсене на отговорност от членове на Съвета на директорите за вредите, причинени от тях на дружеството. Всеки от членовете на Съвета може да бъде освободен от отговорност, ако се установи, че няма вина за настъпилите вреди.</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Представителство на Дружеството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rPr>
        <w:t xml:space="preserve">Чл.52.(1) Независимо от други разпоредби в настоящия Устав, Дружеството ще се представлява пред трети страни от Изпълнителния директор и Председателя на Съвета на директорите, заедно, освен ако представителството при определени дейности от името на Дружеството бъде възложено на определен Директор от Съвета на Директорите.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lastRenderedPageBreak/>
        <w:t>(2</w:t>
      </w:r>
      <w:r w:rsidRPr="006A5D3B">
        <w:rPr>
          <w:rFonts w:ascii="Times New Roman" w:hAnsi="Times New Roman" w:cs="Times New Roman"/>
        </w:rPr>
        <w:t>) Представителната власт на Изпълнителния Директор и/или Председателя на СД ще бъде вписана в Търговския регистър, за което ще бъдат представени техните спесимени от подписите.</w:t>
      </w:r>
    </w:p>
    <w:p w:rsidR="006A5D3B" w:rsidRPr="006A5D3B" w:rsidRDefault="006A5D3B" w:rsidP="006A5D3B">
      <w:pPr>
        <w:ind w:firstLine="708"/>
        <w:rPr>
          <w:rFonts w:ascii="Times New Roman" w:hAnsi="Times New Roman" w:cs="Times New Roman"/>
        </w:rPr>
      </w:pPr>
      <w:r w:rsidRPr="006A5D3B">
        <w:rPr>
          <w:rFonts w:ascii="Times New Roman" w:hAnsi="Times New Roman" w:cs="Times New Roman"/>
          <w:b/>
        </w:rPr>
        <w:t>Изпълнителен директор</w:t>
      </w:r>
    </w:p>
    <w:p w:rsidR="006A5D3B" w:rsidRPr="006A5D3B" w:rsidRDefault="006A5D3B" w:rsidP="006A5D3B">
      <w:pPr>
        <w:autoSpaceDE w:val="0"/>
        <w:ind w:firstLine="708"/>
        <w:jc w:val="both"/>
        <w:rPr>
          <w:rFonts w:ascii="Times New Roman" w:eastAsia="Gungsuh" w:hAnsi="Times New Roman" w:cs="Times New Roman"/>
          <w:lang w:val="ru-RU"/>
        </w:rPr>
      </w:pPr>
      <w:r w:rsidRPr="006A5D3B">
        <w:rPr>
          <w:rFonts w:ascii="Times New Roman" w:hAnsi="Times New Roman" w:cs="Times New Roman"/>
        </w:rPr>
        <w:t>Чл.53.(1) Съветът на директорите възлага управлението на Дружеството на един или повече от своите членове - изпълнителен/и директор/и. В случай, че е избран повече от един Изпълнителен директор, единият от тях трябва да бъде Председателя на Съвета на директорите. Изпълнителните директори, трябва да са по-малко от половината членове на Съвета на директорите. Всеки изпълнителен директор може да бъде сменен по всяко време. Той е длъжен по всяко време не забавно да докладва на Съвета на директорите настъпилите обстоятелства, които са от съществено значение за дружеството.</w:t>
      </w:r>
    </w:p>
    <w:p w:rsidR="006A5D3B" w:rsidRPr="006A5D3B" w:rsidRDefault="006A5D3B" w:rsidP="006A5D3B">
      <w:pPr>
        <w:autoSpaceDE w:val="0"/>
        <w:jc w:val="both"/>
        <w:rPr>
          <w:rFonts w:ascii="Times New Roman" w:hAnsi="Times New Roman" w:cs="Times New Roman"/>
          <w:b/>
          <w:bCs/>
        </w:rPr>
      </w:pPr>
      <w:r w:rsidRPr="006A5D3B">
        <w:rPr>
          <w:rFonts w:ascii="Times New Roman" w:eastAsia="Gungsuh" w:hAnsi="Times New Roman" w:cs="Times New Roman"/>
          <w:lang w:val="ru-RU"/>
        </w:rPr>
        <w:tab/>
      </w:r>
      <w:r w:rsidRPr="006A5D3B">
        <w:rPr>
          <w:rFonts w:ascii="Times New Roman" w:hAnsi="Times New Roman" w:cs="Times New Roman"/>
          <w:bCs/>
        </w:rPr>
        <w:t xml:space="preserve">(2) </w:t>
      </w:r>
      <w:r w:rsidRPr="006A5D3B">
        <w:rPr>
          <w:rFonts w:ascii="Times New Roman" w:hAnsi="Times New Roman" w:cs="Times New Roman"/>
        </w:rPr>
        <w:t>Изпълнителните директори представляват дружеството пред трети лица, заедно и имат право да извършват всички действия и сделки по закон, по настоящия устав и възложени им от Съвета на директорите, които са свързани с дейността на Дружеството. Изпълнителните директори нямат право да отчуждават и да обременяват с тежести недвижими имоти на Дружеството, освен ако не са упълномощени от ОСА.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b/>
          <w:bCs/>
        </w:rPr>
        <w:tab/>
      </w:r>
      <w:r w:rsidRPr="006A5D3B">
        <w:rPr>
          <w:rFonts w:ascii="Times New Roman" w:hAnsi="Times New Roman" w:cs="Times New Roman"/>
        </w:rPr>
        <w:t xml:space="preserve">(3) Изпълнителният/те директори: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l. организира изпълнението на решенията на Съвета на директорите;</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2.организира дейността на Дружеството, осъществява оперативното му ръководство, осигурява стопанисването и опазването на неговото имущество;</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3. сключва трудовите, граждански и консултантски договори със служителите на Дружеството и трети лица, в съответствие с чл. 52 от настоящия Устав;</w:t>
      </w: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r>
      <w:r w:rsidRPr="006A5D3B">
        <w:rPr>
          <w:rFonts w:ascii="Times New Roman" w:eastAsia="Gungsuh" w:hAnsi="Times New Roman" w:cs="Times New Roman"/>
        </w:rPr>
        <w:t xml:space="preserve">4. </w:t>
      </w:r>
      <w:r w:rsidRPr="006A5D3B">
        <w:rPr>
          <w:rFonts w:ascii="Times New Roman" w:hAnsi="Times New Roman" w:cs="Times New Roman"/>
        </w:rPr>
        <w:t>представлява Дружеството и изпълнява функциите, които са му възложени с нормативен акт или от Съвета на директорите;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5. </w:t>
      </w:r>
      <w:r w:rsidRPr="006A5D3B">
        <w:rPr>
          <w:rFonts w:ascii="Times New Roman" w:hAnsi="Times New Roman" w:cs="Times New Roman"/>
        </w:rPr>
        <w:t xml:space="preserve">докладва незабавно на Съвета на директорите за съществени обстоятелства, касаещи дейността на Дружеството; </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6. </w:t>
      </w:r>
      <w:r w:rsidRPr="006A5D3B">
        <w:rPr>
          <w:rFonts w:ascii="Times New Roman" w:hAnsi="Times New Roman" w:cs="Times New Roman"/>
        </w:rPr>
        <w:t>сключва всякакви сделки от името и за сметка на дружеството, като сделки за които е нужно решение на друг по-висш орган на дружеството, същите се сключват след решението на компетентния орган, в съответствие с чл. 52 от настоящия Устав;</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7. </w:t>
      </w:r>
      <w:r w:rsidRPr="006A5D3B">
        <w:rPr>
          <w:rFonts w:ascii="Times New Roman" w:hAnsi="Times New Roman" w:cs="Times New Roman"/>
        </w:rPr>
        <w:t>приема организационно управленската структура, реда за назначаване и освобождаване на персонала, правилата за работната заплата и други вътрешни правила на Дружеството;</w:t>
      </w:r>
    </w:p>
    <w:p w:rsidR="006A5D3B" w:rsidRPr="006A5D3B" w:rsidRDefault="006A5D3B" w:rsidP="006A5D3B">
      <w:pPr>
        <w:autoSpaceDE w:val="0"/>
        <w:jc w:val="both"/>
        <w:rPr>
          <w:rFonts w:ascii="Times New Roman" w:eastAsia="Gungsuh" w:hAnsi="Times New Roman" w:cs="Times New Roman"/>
          <w:color w:val="C00000"/>
        </w:rPr>
      </w:pP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color w:val="C00000"/>
        </w:rPr>
        <w:t xml:space="preserve">СТАРО - 8. </w:t>
      </w:r>
      <w:r w:rsidRPr="006A5D3B">
        <w:rPr>
          <w:rFonts w:ascii="Times New Roman" w:hAnsi="Times New Roman" w:cs="Times New Roman"/>
          <w:color w:val="C00000"/>
        </w:rPr>
        <w:t>свиква заседанията на Съвета на директорите и на общото събрание на акционерите и извършва всички необходими уведомления</w:t>
      </w:r>
      <w:r w:rsidRPr="006A5D3B">
        <w:rPr>
          <w:rFonts w:ascii="Times New Roman" w:hAnsi="Times New Roman" w:cs="Times New Roman"/>
        </w:rPr>
        <w:t>;</w:t>
      </w:r>
    </w:p>
    <w:p w:rsidR="006A5D3B" w:rsidRPr="006A5D3B" w:rsidRDefault="006A5D3B" w:rsidP="006A5D3B">
      <w:pPr>
        <w:autoSpaceDE w:val="0"/>
        <w:jc w:val="both"/>
        <w:rPr>
          <w:rFonts w:ascii="Times New Roman" w:eastAsia="Gungsuh" w:hAnsi="Times New Roman" w:cs="Times New Roman"/>
          <w:color w:val="70AD47"/>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отпада</w:t>
      </w:r>
      <w:r w:rsidRPr="006A5D3B">
        <w:rPr>
          <w:rFonts w:ascii="Times New Roman" w:hAnsi="Times New Roman" w:cs="Times New Roman"/>
          <w:color w:val="70AD47"/>
        </w:rPr>
        <w:t>;</w:t>
      </w:r>
    </w:p>
    <w:p w:rsidR="006A5D3B" w:rsidRPr="006A5D3B" w:rsidRDefault="006A5D3B" w:rsidP="006A5D3B">
      <w:pPr>
        <w:autoSpaceDE w:val="0"/>
        <w:jc w:val="both"/>
        <w:rPr>
          <w:rFonts w:ascii="Times New Roman" w:eastAsia="Gungsuh" w:hAnsi="Times New Roman" w:cs="Times New Roman"/>
          <w:color w:val="4472C4"/>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lastRenderedPageBreak/>
        <w:t xml:space="preserve">МОТИВИ – Изпълнителния директор няма такава власт. Заседания на СД се свикват от Председателя (чл. 244, ал.6 от ТЗ), а заседания на Общото събрание се свикват по решение на СД (чл.223, ал.1) </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p>
    <w:p w:rsidR="006A5D3B" w:rsidRPr="006A5D3B" w:rsidRDefault="006A5D3B" w:rsidP="006A5D3B">
      <w:pPr>
        <w:autoSpaceDE w:val="0"/>
        <w:ind w:firstLine="709"/>
        <w:jc w:val="both"/>
        <w:rPr>
          <w:rFonts w:ascii="Times New Roman" w:eastAsia="Gungsuh" w:hAnsi="Times New Roman" w:cs="Times New Roman"/>
        </w:rPr>
      </w:pPr>
      <w:r w:rsidRPr="006A5D3B">
        <w:rPr>
          <w:rFonts w:ascii="Times New Roman" w:eastAsia="Gungsuh" w:hAnsi="Times New Roman" w:cs="Times New Roman"/>
        </w:rPr>
        <w:t xml:space="preserve">9. </w:t>
      </w:r>
      <w:r w:rsidRPr="006A5D3B">
        <w:rPr>
          <w:rFonts w:ascii="Times New Roman" w:hAnsi="Times New Roman" w:cs="Times New Roman"/>
        </w:rPr>
        <w:t>решава въпросите, поставени в негова компетентност от закона и Устава.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(4) </w:t>
      </w:r>
      <w:r w:rsidRPr="006A5D3B">
        <w:rPr>
          <w:rFonts w:ascii="Times New Roman" w:hAnsi="Times New Roman" w:cs="Times New Roman"/>
        </w:rPr>
        <w:t>Председателят на Съвета на директорите от името на дружеството сключва договор с изпълнителния директор, в който се уговарят конкретните права и задължения, текущото възнаграждение, обезщетението за предсрочно освобождаване от изпълнителните функции, осигуровките и други условия.</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Възнаграждение на членовете на Съвета на директорите </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Чл.54.(1) /изменен с решение на Общото събрание на акционерите от 24.04.2019 г./  Възнаграждението на членовете на съвета на директорите, на които не е възложено управлението, се определя от Едноличният собственик на капитала.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 xml:space="preserve"> (2) /изм. с решение на Общото събрание на акционерите от 30.08.2017 г./  </w:t>
      </w:r>
    </w:p>
    <w:p w:rsidR="006A5D3B" w:rsidRPr="006A5D3B" w:rsidRDefault="006A5D3B" w:rsidP="006A5D3B">
      <w:pPr>
        <w:autoSpaceDE w:val="0"/>
        <w:jc w:val="both"/>
        <w:rPr>
          <w:rFonts w:ascii="Times New Roman" w:hAnsi="Times New Roman" w:cs="Times New Roman"/>
          <w:color w:val="C00000"/>
        </w:rPr>
      </w:pPr>
      <w:r w:rsidRPr="006A5D3B">
        <w:rPr>
          <w:rFonts w:ascii="Times New Roman" w:hAnsi="Times New Roman" w:cs="Times New Roman"/>
          <w:color w:val="C00000"/>
        </w:rPr>
        <w:t xml:space="preserve">СТАРО - Изпълнителният директор получава възнаграждение, определено от Съвета на директорите.  </w:t>
      </w:r>
    </w:p>
    <w:p w:rsidR="006A5D3B" w:rsidRPr="006A5D3B" w:rsidRDefault="006A5D3B" w:rsidP="006A5D3B">
      <w:pPr>
        <w:autoSpaceDE w:val="0"/>
        <w:jc w:val="both"/>
        <w:rPr>
          <w:rFonts w:ascii="Times New Roman" w:hAnsi="Times New Roman" w:cs="Times New Roman"/>
          <w:color w:val="70AD47"/>
        </w:rPr>
      </w:pPr>
    </w:p>
    <w:p w:rsidR="006A5D3B" w:rsidRPr="006A5D3B" w:rsidRDefault="006A5D3B" w:rsidP="006A5D3B">
      <w:pPr>
        <w:autoSpaceDE w:val="0"/>
        <w:jc w:val="both"/>
        <w:rPr>
          <w:rFonts w:ascii="Times New Roman" w:hAnsi="Times New Roman" w:cs="Times New Roman"/>
          <w:color w:val="70AD47"/>
        </w:rPr>
      </w:pPr>
      <w:r w:rsidRPr="006A5D3B">
        <w:rPr>
          <w:rFonts w:ascii="Times New Roman" w:hAnsi="Times New Roman" w:cs="Times New Roman"/>
          <w:color w:val="70AD47"/>
        </w:rPr>
        <w:t>НОВО – Изпълнителният директор получава възнаграждение, което са определя от Едноличният собственик на капитала.</w:t>
      </w:r>
    </w:p>
    <w:p w:rsidR="006A5D3B" w:rsidRPr="006A5D3B" w:rsidRDefault="006A5D3B" w:rsidP="006A5D3B">
      <w:pPr>
        <w:autoSpaceDE w:val="0"/>
        <w:jc w:val="both"/>
        <w:rPr>
          <w:rFonts w:ascii="Times New Roman" w:hAnsi="Times New Roman" w:cs="Times New Roman"/>
          <w:color w:val="4472C4"/>
        </w:rPr>
      </w:pPr>
    </w:p>
    <w:p w:rsidR="006A5D3B" w:rsidRPr="006A5D3B" w:rsidRDefault="006A5D3B" w:rsidP="006A5D3B">
      <w:pPr>
        <w:autoSpaceDE w:val="0"/>
        <w:jc w:val="both"/>
        <w:rPr>
          <w:rFonts w:ascii="Times New Roman" w:hAnsi="Times New Roman" w:cs="Times New Roman"/>
          <w:color w:val="4472C4"/>
        </w:rPr>
      </w:pPr>
      <w:r w:rsidRPr="006A5D3B">
        <w:rPr>
          <w:rFonts w:ascii="Times New Roman" w:hAnsi="Times New Roman" w:cs="Times New Roman"/>
          <w:color w:val="4472C4"/>
        </w:rPr>
        <w:t xml:space="preserve">МОТИВИ – определя се съгласно наредбата по чл. 51а (4) от ЗОС </w:t>
      </w:r>
    </w:p>
    <w:p w:rsidR="006A5D3B" w:rsidRPr="006A5D3B" w:rsidRDefault="006A5D3B" w:rsidP="006A5D3B">
      <w:pPr>
        <w:autoSpaceDE w:val="0"/>
        <w:jc w:val="both"/>
        <w:rPr>
          <w:rFonts w:ascii="Times New Roman" w:eastAsia="Gungsuh" w:hAnsi="Times New Roman" w:cs="Times New Roman"/>
          <w:b/>
        </w:rPr>
      </w:pP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b/>
        </w:rPr>
        <w:t xml:space="preserve">IV. </w:t>
      </w:r>
      <w:r w:rsidRPr="006A5D3B">
        <w:rPr>
          <w:rFonts w:ascii="Times New Roman" w:hAnsi="Times New Roman" w:cs="Times New Roman"/>
          <w:b/>
        </w:rPr>
        <w:t>ГОДИШНО ПРИКЛЮЧВАНЕ ИРАЗПРЕДЕЛЕНИЕ НА ПЕЧАЛБАТА</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 xml:space="preserve">Документи по годишното приключване </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Чл.55. </w:t>
      </w:r>
      <w:r w:rsidRPr="006A5D3B">
        <w:rPr>
          <w:rFonts w:ascii="Times New Roman" w:hAnsi="Times New Roman" w:cs="Times New Roman"/>
        </w:rPr>
        <w:t>/изм. с решение на Общото събрание на акционерите от 30.08.2017 г./  Ежегодно до края на месец февруари Съвета на директорите съставя за изтеклата календарна година годишен счетоводен отчет и доклад за дейността и ги представя на експерт-счетоводителя.</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Фонд "Резервен"</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Чл.56.</w:t>
      </w:r>
      <w:r w:rsidRPr="006A5D3B">
        <w:rPr>
          <w:rFonts w:ascii="Times New Roman" w:hAnsi="Times New Roman" w:cs="Times New Roman"/>
        </w:rPr>
        <w:t>(1) Дружеството образува фонд "Резервен".</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r>
      <w:r w:rsidRPr="006A5D3B">
        <w:rPr>
          <w:rFonts w:ascii="Times New Roman" w:hAnsi="Times New Roman" w:cs="Times New Roman"/>
        </w:rPr>
        <w:t xml:space="preserve">(2) Източниците на фонд "Резервен" са: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1. 1/10 от печалбата, която се определя, докато средствата във фонда достигнат номиналната стойност на капитала;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2. средствата, получени над номиналната стойност на акциите при издаването им (ако са издадени срещу парична или апортна вноска).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(З) Средствата на фонд "Резервен" могат да се използват само за: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lastRenderedPageBreak/>
        <w:tab/>
        <w:t xml:space="preserve">1. покриване на годишната загуба;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 xml:space="preserve">2. покриване на загуби от предходната година. </w:t>
      </w:r>
    </w:p>
    <w:p w:rsidR="006A5D3B" w:rsidRPr="006A5D3B" w:rsidRDefault="006A5D3B" w:rsidP="006A5D3B">
      <w:pPr>
        <w:autoSpaceDE w:val="0"/>
        <w:ind w:firstLine="708"/>
        <w:jc w:val="both"/>
        <w:rPr>
          <w:rFonts w:ascii="Times New Roman" w:hAnsi="Times New Roman" w:cs="Times New Roman"/>
        </w:rPr>
      </w:pPr>
    </w:p>
    <w:p w:rsidR="006A5D3B" w:rsidRPr="006A5D3B" w:rsidRDefault="006A5D3B" w:rsidP="006A5D3B">
      <w:pPr>
        <w:autoSpaceDE w:val="0"/>
        <w:jc w:val="both"/>
        <w:rPr>
          <w:rFonts w:ascii="Times New Roman" w:eastAsia="Gungsuh" w:hAnsi="Times New Roman" w:cs="Times New Roman"/>
          <w:color w:val="C00000"/>
        </w:rPr>
      </w:pPr>
      <w:r w:rsidRPr="006A5D3B">
        <w:rPr>
          <w:rFonts w:ascii="Times New Roman" w:hAnsi="Times New Roman" w:cs="Times New Roman"/>
          <w:color w:val="C00000"/>
        </w:rPr>
        <w:t xml:space="preserve">СТАРО - </w:t>
      </w:r>
      <w:r w:rsidRPr="006A5D3B">
        <w:rPr>
          <w:rFonts w:ascii="Times New Roman" w:eastAsia="Gungsuh" w:hAnsi="Times New Roman" w:cs="Times New Roman"/>
          <w:color w:val="C00000"/>
        </w:rPr>
        <w:t>Чл.56 (З).</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70AD47"/>
        </w:rPr>
      </w:pPr>
      <w:r w:rsidRPr="006A5D3B">
        <w:rPr>
          <w:rFonts w:ascii="Times New Roman" w:eastAsia="Gungsuh" w:hAnsi="Times New Roman" w:cs="Times New Roman"/>
          <w:color w:val="70AD47"/>
        </w:rPr>
        <w:t>НОВО – Чл. 56 (3)</w:t>
      </w:r>
    </w:p>
    <w:p w:rsidR="006A5D3B" w:rsidRPr="006A5D3B" w:rsidRDefault="006A5D3B" w:rsidP="006A5D3B">
      <w:pPr>
        <w:autoSpaceDE w:val="0"/>
        <w:jc w:val="both"/>
        <w:rPr>
          <w:rFonts w:ascii="Times New Roman" w:eastAsia="Gungsuh" w:hAnsi="Times New Roman" w:cs="Times New Roman"/>
        </w:rPr>
      </w:pPr>
    </w:p>
    <w:p w:rsidR="006A5D3B" w:rsidRPr="006A5D3B" w:rsidRDefault="006A5D3B" w:rsidP="006A5D3B">
      <w:pPr>
        <w:autoSpaceDE w:val="0"/>
        <w:jc w:val="both"/>
        <w:rPr>
          <w:rFonts w:ascii="Times New Roman" w:eastAsia="Gungsuh" w:hAnsi="Times New Roman" w:cs="Times New Roman"/>
          <w:color w:val="4472C4"/>
        </w:rPr>
      </w:pPr>
      <w:r w:rsidRPr="006A5D3B">
        <w:rPr>
          <w:rFonts w:ascii="Times New Roman" w:eastAsia="Gungsuh" w:hAnsi="Times New Roman" w:cs="Times New Roman"/>
          <w:color w:val="4472C4"/>
        </w:rPr>
        <w:t>МОТИВИ – изправяне на явна фактическа грешка. Вместо Чл.56 (петдесет и шест) (3) (три) е изписано чл.47 (З) (зет). Доколкото е прието членовете да се изписват с арабски цифри в десетична бройна система, наличието на ал. “З“ внася объркване и нарушава последователността. Променя се единственото номерацията на съответния член от устава, а неговото съдържание остава непроменено.</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ind w:firstLine="708"/>
        <w:jc w:val="both"/>
        <w:rPr>
          <w:rFonts w:ascii="Times New Roman" w:hAnsi="Times New Roman" w:cs="Times New Roman"/>
        </w:rPr>
      </w:pP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ab/>
      </w:r>
      <w:r w:rsidRPr="006A5D3B">
        <w:rPr>
          <w:rFonts w:ascii="Times New Roman" w:hAnsi="Times New Roman" w:cs="Times New Roman"/>
          <w:b/>
        </w:rPr>
        <w:t xml:space="preserve">Други фондове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Чл.57. </w:t>
      </w:r>
      <w:r w:rsidRPr="006A5D3B">
        <w:rPr>
          <w:rFonts w:ascii="Times New Roman" w:hAnsi="Times New Roman" w:cs="Times New Roman"/>
        </w:rPr>
        <w:t>Съветът на директорите може да вземе решение, което в последствие се одобрява от Общото събрание, за да заделя част от печалбата, подлежаща на разпределение в отделни фондове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r>
      <w:r w:rsidRPr="006A5D3B">
        <w:rPr>
          <w:rFonts w:ascii="Times New Roman" w:hAnsi="Times New Roman" w:cs="Times New Roman"/>
          <w:b/>
        </w:rPr>
        <w:t>Съдържание на доклада за дейността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Чл.58.</w:t>
      </w:r>
      <w:r w:rsidRPr="006A5D3B">
        <w:rPr>
          <w:rFonts w:ascii="Times New Roman" w:hAnsi="Times New Roman" w:cs="Times New Roman"/>
        </w:rPr>
        <w:t>(1) В доклада за дейността се описва протичането на дейността и състоянието на Дружеството и се разяснява годишният счетоводен отчет.</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 </w:t>
      </w:r>
      <w:r w:rsidRPr="006A5D3B">
        <w:rPr>
          <w:rFonts w:ascii="Times New Roman" w:hAnsi="Times New Roman" w:cs="Times New Roman"/>
        </w:rPr>
        <w:t>В доклада за дейността задължително се посочват:</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2.1. </w:t>
      </w:r>
      <w:r w:rsidRPr="006A5D3B">
        <w:rPr>
          <w:rFonts w:ascii="Times New Roman" w:hAnsi="Times New Roman" w:cs="Times New Roman"/>
        </w:rPr>
        <w:t>възнагражденията, получени общо през годината от членовете на съвета на директорите;</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2.2. </w:t>
      </w:r>
      <w:r w:rsidRPr="006A5D3B">
        <w:rPr>
          <w:rFonts w:ascii="Times New Roman" w:hAnsi="Times New Roman" w:cs="Times New Roman"/>
        </w:rPr>
        <w:t>придобитите, притежаваните и прехвърлените от членовете на съвета на директорите през годината акции и облигации на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2.3. </w:t>
      </w:r>
      <w:r w:rsidRPr="006A5D3B">
        <w:rPr>
          <w:rFonts w:ascii="Times New Roman" w:hAnsi="Times New Roman" w:cs="Times New Roman"/>
        </w:rPr>
        <w:t>правата на членовете на съвета на директорите да придобиват акции и облигации на дружеството;</w:t>
      </w:r>
    </w:p>
    <w:p w:rsidR="006A5D3B" w:rsidRPr="006A5D3B" w:rsidRDefault="006A5D3B" w:rsidP="006A5D3B">
      <w:pPr>
        <w:autoSpaceDE w:val="0"/>
        <w:jc w:val="both"/>
        <w:rPr>
          <w:rFonts w:ascii="Times New Roman" w:eastAsia="Gungsuh" w:hAnsi="Times New Roman" w:cs="Times New Roman"/>
        </w:rPr>
      </w:pPr>
      <w:r w:rsidRPr="006A5D3B">
        <w:rPr>
          <w:rFonts w:ascii="Times New Roman" w:eastAsia="Gungsuh" w:hAnsi="Times New Roman" w:cs="Times New Roman"/>
        </w:rPr>
        <w:tab/>
        <w:t xml:space="preserve">2.4. </w:t>
      </w:r>
      <w:r w:rsidRPr="006A5D3B">
        <w:rPr>
          <w:rFonts w:ascii="Times New Roman" w:hAnsi="Times New Roman" w:cs="Times New Roman"/>
        </w:rPr>
        <w:t>участието на членовете на съвета на директорите в търговски дружества като неограничено отговорни съдружници, притежаването на повече от 25 на сто от капитала на друго дружество, както и участието им в управлението на други дружества или кооперации като прокуристи, управители или членове на съвети;</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 xml:space="preserve">2.5. </w:t>
      </w:r>
      <w:r w:rsidRPr="006A5D3B">
        <w:rPr>
          <w:rFonts w:ascii="Times New Roman" w:hAnsi="Times New Roman" w:cs="Times New Roman"/>
        </w:rPr>
        <w:t>договорите по чл. 240 б от ТЗ, сключени през годината.</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(3) В доклада по ал. 1 се посочват и планираната стопанска политика през следващата година, в това число очакваните инвестиции и развитие на персонала, очакваният доход от инвестиции и развитие на дружеството, както и предстоящите сделки от съществено значение за дейността на дружеството.</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lastRenderedPageBreak/>
        <w:t>Проверка на годишното приключване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Чл.59.</w:t>
      </w:r>
      <w:r w:rsidRPr="006A5D3B">
        <w:rPr>
          <w:rFonts w:ascii="Times New Roman" w:hAnsi="Times New Roman" w:cs="Times New Roman"/>
        </w:rPr>
        <w:t>(1) При годишното приключване се проверява годишният счетоводен отчет от един или няколко експерт-счетоводители въз основа на счетоводството и отчета за дейността. Без проверката годишният счетоводен отчет не може да се приеме.</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(2) </w:t>
      </w:r>
      <w:r w:rsidRPr="006A5D3B">
        <w:rPr>
          <w:rFonts w:ascii="Times New Roman" w:hAnsi="Times New Roman" w:cs="Times New Roman"/>
        </w:rPr>
        <w:t>Проверката има за цел да установи дали са спазени изискванията на Закона за счетоводството и Устава за годишното приключване.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Назначаване на експерт- счетоводител</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Чл.60.</w:t>
      </w:r>
      <w:r w:rsidRPr="006A5D3B">
        <w:rPr>
          <w:rFonts w:ascii="Times New Roman" w:hAnsi="Times New Roman" w:cs="Times New Roman"/>
        </w:rPr>
        <w:t xml:space="preserve"> </w:t>
      </w:r>
      <w:r w:rsidRPr="006A5D3B">
        <w:rPr>
          <w:rFonts w:ascii="Times New Roman" w:eastAsia="Gungsuh" w:hAnsi="Times New Roman" w:cs="Times New Roman"/>
        </w:rPr>
        <w:t xml:space="preserve">/изменен с решение на Общото събрание на акционерите от 24.04.2019 г./ </w:t>
      </w:r>
      <w:r w:rsidRPr="006A5D3B">
        <w:rPr>
          <w:rFonts w:ascii="Times New Roman" w:hAnsi="Times New Roman" w:cs="Times New Roman"/>
        </w:rPr>
        <w:t>(1) Експерт-счетоводителите се определят от Едноличния собственик на капитала.</w:t>
      </w:r>
    </w:p>
    <w:p w:rsidR="006A5D3B" w:rsidRPr="006A5D3B" w:rsidRDefault="006A5D3B" w:rsidP="006A5D3B">
      <w:pPr>
        <w:autoSpaceDE w:val="0"/>
        <w:jc w:val="both"/>
        <w:rPr>
          <w:rFonts w:ascii="Times New Roman" w:hAnsi="Times New Roman" w:cs="Times New Roman"/>
          <w:b/>
        </w:rPr>
      </w:pPr>
      <w:r w:rsidRPr="006A5D3B">
        <w:rPr>
          <w:rFonts w:ascii="Times New Roman" w:eastAsia="Gungsuh" w:hAnsi="Times New Roman" w:cs="Times New Roman"/>
        </w:rPr>
        <w:tab/>
        <w:t xml:space="preserve">(2) </w:t>
      </w:r>
      <w:r w:rsidRPr="006A5D3B">
        <w:rPr>
          <w:rFonts w:ascii="Times New Roman" w:hAnsi="Times New Roman" w:cs="Times New Roman"/>
        </w:rPr>
        <w:t>Когато Едноличният собственик на капитала не е избрал експерт-счетоводител до изтичане на календарната година, по молба на Съвета на директорите той се назначава от съда.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Приемане на годишното приключване</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t xml:space="preserve">Чл.61. </w:t>
      </w:r>
      <w:r w:rsidRPr="006A5D3B">
        <w:rPr>
          <w:rFonts w:ascii="Times New Roman" w:hAnsi="Times New Roman" w:cs="Times New Roman"/>
        </w:rPr>
        <w:t>След постъпване на доклада на експерт-счетоводителя, съвета на директорите приема годишния счетоводен отчет, отчета за дейността и доклада на експерт-счетоводителя заедно с предложението за разпределение на печалбата, което ще направи пред Общото събрание и приема решение за свикване на редовно Общо събрание.</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Задължителна отчетна информация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 xml:space="preserve">Чл.62.(1) </w:t>
      </w:r>
      <w:r w:rsidRPr="006A5D3B">
        <w:rPr>
          <w:rFonts w:ascii="Times New Roman" w:hAnsi="Times New Roman" w:cs="Times New Roman"/>
        </w:rPr>
        <w:t>Съгласно разпоредбите на Търговския закон и Закона за счетоводството, Дружеството ще изготвя отчетна информация при спазване на принципите за откритост, достоверност и своевременност.</w:t>
      </w:r>
    </w:p>
    <w:p w:rsidR="006A5D3B" w:rsidRPr="006A5D3B" w:rsidRDefault="006A5D3B" w:rsidP="006A5D3B">
      <w:pPr>
        <w:autoSpaceDE w:val="0"/>
        <w:jc w:val="both"/>
        <w:rPr>
          <w:rFonts w:ascii="Times New Roman" w:hAnsi="Times New Roman" w:cs="Times New Roman"/>
          <w:b/>
        </w:rPr>
      </w:pPr>
      <w:r w:rsidRPr="006A5D3B">
        <w:rPr>
          <w:rFonts w:ascii="Times New Roman" w:eastAsia="Gungsuh" w:hAnsi="Times New Roman" w:cs="Times New Roman"/>
        </w:rPr>
        <w:tab/>
      </w:r>
      <w:r w:rsidRPr="006A5D3B">
        <w:rPr>
          <w:rFonts w:ascii="Times New Roman" w:hAnsi="Times New Roman" w:cs="Times New Roman"/>
        </w:rPr>
        <w:t>(2) Отчетите се заверяват от дипломиран експерт-счетоводител.</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Дивиденти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eastAsia="Gungsuh" w:hAnsi="Times New Roman" w:cs="Times New Roman"/>
        </w:rPr>
        <w:t>Чл.63. /изменен с решение на Общото събрание на акционерите от 24.04.2019 г./   (1) Дивидентите се разпределят по решение на Едноличния собственик на капитала по предложение на Съвета на директорите.</w:t>
      </w:r>
    </w:p>
    <w:p w:rsidR="006A5D3B" w:rsidRPr="006A5D3B" w:rsidRDefault="006A5D3B" w:rsidP="006A5D3B">
      <w:pPr>
        <w:autoSpaceDE w:val="0"/>
        <w:ind w:left="-12" w:firstLine="720"/>
        <w:jc w:val="both"/>
        <w:rPr>
          <w:rFonts w:ascii="Times New Roman" w:eastAsia="Gungsuh" w:hAnsi="Times New Roman" w:cs="Times New Roman"/>
        </w:rPr>
      </w:pPr>
      <w:r w:rsidRPr="006A5D3B">
        <w:rPr>
          <w:rFonts w:ascii="Times New Roman" w:eastAsia="Gungsuh" w:hAnsi="Times New Roman" w:cs="Times New Roman"/>
        </w:rPr>
        <w:t>(2) Приетите от Едноличния собственик на капитала се изплащат в тримесечен срок от датата на провеждане на годишното Общо събрание, на което е взето решение за изплащането им.</w:t>
      </w:r>
    </w:p>
    <w:p w:rsidR="006A5D3B" w:rsidRPr="006A5D3B" w:rsidRDefault="006A5D3B" w:rsidP="006A5D3B">
      <w:pPr>
        <w:autoSpaceDE w:val="0"/>
        <w:ind w:left="786"/>
        <w:jc w:val="both"/>
        <w:rPr>
          <w:rFonts w:ascii="Times New Roman" w:eastAsia="Gungsuh" w:hAnsi="Times New Roman" w:cs="Times New Roman"/>
        </w:rPr>
      </w:pPr>
      <w:r w:rsidRPr="006A5D3B">
        <w:rPr>
          <w:rFonts w:ascii="Times New Roman" w:hAnsi="Times New Roman" w:cs="Times New Roman"/>
          <w:b/>
        </w:rPr>
        <w:t xml:space="preserve">Изплащане на дивидентите </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t>Чл.64.(1)</w:t>
      </w:r>
      <w:r w:rsidRPr="006A5D3B">
        <w:rPr>
          <w:rFonts w:ascii="Times New Roman" w:hAnsi="Times New Roman" w:cs="Times New Roman"/>
        </w:rPr>
        <w:t xml:space="preserve"> </w:t>
      </w:r>
      <w:r w:rsidRPr="006A5D3B">
        <w:rPr>
          <w:rFonts w:ascii="Times New Roman" w:eastAsia="Gungsuh" w:hAnsi="Times New Roman" w:cs="Times New Roman"/>
        </w:rPr>
        <w:t xml:space="preserve">/изменен с решение на Общото събрание на акционерите от 24.04.2019 г./ </w:t>
      </w:r>
      <w:r w:rsidRPr="006A5D3B">
        <w:rPr>
          <w:rFonts w:ascii="Times New Roman" w:hAnsi="Times New Roman" w:cs="Times New Roman"/>
        </w:rPr>
        <w:t>Дивидентите се изплащат по сметка или с чек. Дивидентите се изплащат срещу представяне на акцията (или удостоверение за притежавани безналични акции) и предаване на купона за съответната година. Ако акциите не са издадени, дивиденти се изплащат срещу представяне на временното удостоверение, като изплащането се отбелязва на гърба му или срещу подпис.</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hAnsi="Times New Roman" w:cs="Times New Roman"/>
        </w:rPr>
        <w:t>(2) Представителите на поименните акционери трябва да представят нотариално заверено пълномощно, което се прилага в книгата на акциите и дивидентите. Изплащането на дивидентите се удостоверява с купона за съответната година, който се залепва в книгата на акциите и дивидентите или срещу подпис.</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Книги на дружеството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lastRenderedPageBreak/>
        <w:t>Чл.65.</w:t>
      </w:r>
      <w:r w:rsidRPr="006A5D3B">
        <w:rPr>
          <w:rFonts w:ascii="Times New Roman" w:hAnsi="Times New Roman" w:cs="Times New Roman"/>
        </w:rPr>
        <w:t>(1) На заседанията на Общото събрание на акционерите и на Съвета на директорите се води протокол, в който се отразяват станалите разисквания, направените предложения и заявления и взетите решения. Протоколите от събранията на Съвета на директорите се подписват от присъстващите на заседанието членове. Протоколите от заседания на общото събрание на акционерите се удостоверяват с подписите на председателя на събранието и на протоколиста и се подвързват в специални книги. Книгите се водят от Изпълнителния директор. Акционерите и членовете на Съвета на директорите могат да се запознават със съдържанието на протоколните книги и да получават преписи или извлечения от протоколите. Всички протоколи, записвания, договори, кореспонденция между дружеството и акционерите, членовете на СД и трети лица, както и в правоотношенията между отделните акционери, членове на СД и служители на дружеството се води на български език.</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Дружеството води книга на акционерите, в която се записват имената и адресите на всички собственици на поименни акции, броят, номерата на купюрите и номерата на поименните акции, които притежават, направените вноски и извършените прехвърляния. Притежателите на акции на приносител по тяхно желание се записва броят им в книгата на акционерите, което има значение само за свикване на Общото събрание на акционерите.</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(3) Дружеството води книга на акциите и дивидентите, в която се записват всички купюри и акции, изплатените по тях дивиденти, вноските и направените допълнителни вноски. Погасените купони за дивиденти се подшиват в книгата.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(4) Дружеството води книга за безналичните акции - в случай че са емитирани такива.</w:t>
      </w:r>
    </w:p>
    <w:p w:rsidR="006A5D3B" w:rsidRPr="006A5D3B" w:rsidRDefault="006A5D3B" w:rsidP="006A5D3B">
      <w:pPr>
        <w:autoSpaceDE w:val="0"/>
        <w:jc w:val="both"/>
        <w:rPr>
          <w:rFonts w:ascii="Times New Roman" w:hAnsi="Times New Roman" w:cs="Times New Roman"/>
        </w:rPr>
      </w:pPr>
      <w:r w:rsidRPr="006A5D3B">
        <w:rPr>
          <w:rFonts w:ascii="Times New Roman" w:hAnsi="Times New Roman" w:cs="Times New Roman"/>
        </w:rPr>
        <w:tab/>
        <w:t>(5) Дружеството води и всички други предвидени в закона книги.</w:t>
      </w:r>
    </w:p>
    <w:p w:rsidR="006A5D3B" w:rsidRPr="006A5D3B" w:rsidRDefault="006A5D3B" w:rsidP="006A5D3B">
      <w:pPr>
        <w:autoSpaceDE w:val="0"/>
        <w:jc w:val="both"/>
        <w:rPr>
          <w:rFonts w:ascii="Times New Roman" w:hAnsi="Times New Roman" w:cs="Times New Roman"/>
        </w:rPr>
      </w:pPr>
    </w:p>
    <w:p w:rsidR="006A5D3B" w:rsidRPr="006A5D3B" w:rsidRDefault="006A5D3B" w:rsidP="006A5D3B">
      <w:pPr>
        <w:autoSpaceDE w:val="0"/>
        <w:ind w:left="708" w:firstLine="708"/>
        <w:jc w:val="both"/>
        <w:rPr>
          <w:rFonts w:ascii="Times New Roman" w:hAnsi="Times New Roman" w:cs="Times New Roman"/>
          <w:b/>
        </w:rPr>
      </w:pPr>
      <w:r w:rsidRPr="006A5D3B">
        <w:rPr>
          <w:rFonts w:ascii="Times New Roman" w:eastAsia="Gungsuh" w:hAnsi="Times New Roman" w:cs="Times New Roman"/>
          <w:b/>
        </w:rPr>
        <w:t xml:space="preserve">V. </w:t>
      </w:r>
      <w:r w:rsidRPr="006A5D3B">
        <w:rPr>
          <w:rFonts w:ascii="Times New Roman" w:hAnsi="Times New Roman" w:cs="Times New Roman"/>
          <w:b/>
        </w:rPr>
        <w:t xml:space="preserve">ПРЕКРАТЯВАНЕ И ЛИКВИДАЦИЯ </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Основания за прекратяване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eastAsia="Gungsuh" w:hAnsi="Times New Roman" w:cs="Times New Roman"/>
        </w:rPr>
        <w:t>Чл</w:t>
      </w:r>
      <w:r w:rsidRPr="006A5D3B">
        <w:rPr>
          <w:rFonts w:ascii="Times New Roman" w:hAnsi="Times New Roman" w:cs="Times New Roman"/>
        </w:rPr>
        <w:t xml:space="preserve">.66. Дружеството се прекратява: </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1. /изменен с решение на Общото събрание на акционерите от 24.04.2019 г./по решение на Общото събрание/ по решение на Едноличния собственик на капитала</w:t>
      </w:r>
    </w:p>
    <w:p w:rsidR="006A5D3B" w:rsidRPr="006A5D3B" w:rsidRDefault="006A5D3B" w:rsidP="006A5D3B">
      <w:pPr>
        <w:autoSpaceDE w:val="0"/>
        <w:ind w:firstLine="708"/>
        <w:jc w:val="both"/>
        <w:rPr>
          <w:rFonts w:ascii="Times New Roman" w:hAnsi="Times New Roman" w:cs="Times New Roman"/>
        </w:rPr>
      </w:pPr>
      <w:r w:rsidRPr="006A5D3B">
        <w:rPr>
          <w:rFonts w:ascii="Times New Roman" w:hAnsi="Times New Roman" w:cs="Times New Roman"/>
        </w:rPr>
        <w:t>2. при обявяването му в несъстоятелност;</w:t>
      </w:r>
    </w:p>
    <w:p w:rsidR="006A5D3B" w:rsidRPr="006A5D3B" w:rsidRDefault="006A5D3B" w:rsidP="006A5D3B">
      <w:pPr>
        <w:autoSpaceDE w:val="0"/>
        <w:jc w:val="both"/>
        <w:rPr>
          <w:rFonts w:ascii="Times New Roman" w:hAnsi="Times New Roman" w:cs="Times New Roman"/>
          <w:b/>
        </w:rPr>
      </w:pPr>
      <w:r w:rsidRPr="006A5D3B">
        <w:rPr>
          <w:rFonts w:ascii="Times New Roman" w:hAnsi="Times New Roman" w:cs="Times New Roman"/>
        </w:rPr>
        <w:tab/>
        <w:t>3. когато капиталът спадне под законно изискуемия минимум в продължение на една година.</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Назначаване на ликвидатор</w:t>
      </w:r>
    </w:p>
    <w:p w:rsidR="006A5D3B" w:rsidRPr="006A5D3B" w:rsidRDefault="006A5D3B" w:rsidP="006A5D3B">
      <w:pPr>
        <w:autoSpaceDE w:val="0"/>
        <w:jc w:val="both"/>
        <w:rPr>
          <w:rFonts w:ascii="Times New Roman" w:hAnsi="Times New Roman" w:cs="Times New Roman"/>
        </w:rPr>
      </w:pPr>
      <w:r w:rsidRPr="006A5D3B">
        <w:rPr>
          <w:rFonts w:ascii="Times New Roman" w:eastAsia="Gungsuh" w:hAnsi="Times New Roman" w:cs="Times New Roman"/>
        </w:rPr>
        <w:tab/>
        <w:t xml:space="preserve">Чл.67. </w:t>
      </w:r>
      <w:r w:rsidRPr="006A5D3B">
        <w:rPr>
          <w:rFonts w:ascii="Times New Roman" w:hAnsi="Times New Roman" w:cs="Times New Roman"/>
        </w:rPr>
        <w:t>С вземането на решението за прекратяване на дружеството се назначава ликвидатор, който извършва предвидените от Търговския закон действия по ликвидация на Дружеството ,осребряване на неговото имущество и разпределяне на останалото след удовлетворяване на кредиторите имущество под формата на ликвидационна квота.</w:t>
      </w:r>
    </w:p>
    <w:p w:rsidR="006A5D3B" w:rsidRPr="006A5D3B" w:rsidRDefault="006A5D3B" w:rsidP="006A5D3B">
      <w:pPr>
        <w:autoSpaceDE w:val="0"/>
        <w:jc w:val="both"/>
        <w:rPr>
          <w:rFonts w:ascii="Times New Roman" w:eastAsia="Gungsuh" w:hAnsi="Times New Roman" w:cs="Times New Roman"/>
          <w:b/>
        </w:rPr>
      </w:pPr>
      <w:r w:rsidRPr="006A5D3B">
        <w:rPr>
          <w:rFonts w:ascii="Times New Roman" w:hAnsi="Times New Roman" w:cs="Times New Roman"/>
        </w:rPr>
        <w:tab/>
      </w:r>
    </w:p>
    <w:p w:rsidR="006A5D3B" w:rsidRPr="006A5D3B" w:rsidRDefault="006A5D3B" w:rsidP="006A5D3B">
      <w:pPr>
        <w:autoSpaceDE w:val="0"/>
        <w:ind w:left="708" w:firstLine="708"/>
        <w:jc w:val="both"/>
        <w:rPr>
          <w:rFonts w:ascii="Times New Roman" w:hAnsi="Times New Roman" w:cs="Times New Roman"/>
        </w:rPr>
      </w:pPr>
      <w:r w:rsidRPr="006A5D3B">
        <w:rPr>
          <w:rFonts w:ascii="Times New Roman" w:eastAsia="Gungsuh" w:hAnsi="Times New Roman" w:cs="Times New Roman"/>
          <w:b/>
        </w:rPr>
        <w:t xml:space="preserve">VI. </w:t>
      </w:r>
      <w:r w:rsidRPr="006A5D3B">
        <w:rPr>
          <w:rFonts w:ascii="Times New Roman" w:hAnsi="Times New Roman" w:cs="Times New Roman"/>
          <w:b/>
        </w:rPr>
        <w:t>ПРЕХОДНИ И ЗАКЛЮЧИТЕЛНИРАЗПОРЕДБИ</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Промени в Устава </w:t>
      </w:r>
    </w:p>
    <w:p w:rsidR="006A5D3B" w:rsidRPr="006A5D3B" w:rsidRDefault="006A5D3B" w:rsidP="006A5D3B">
      <w:pPr>
        <w:autoSpaceDE w:val="0"/>
        <w:ind w:firstLine="708"/>
        <w:jc w:val="both"/>
        <w:rPr>
          <w:rFonts w:ascii="Times New Roman" w:hAnsi="Times New Roman" w:cs="Times New Roman"/>
          <w:b/>
        </w:rPr>
      </w:pPr>
      <w:r w:rsidRPr="006A5D3B">
        <w:rPr>
          <w:rFonts w:ascii="Times New Roman" w:eastAsia="Gungsuh" w:hAnsi="Times New Roman" w:cs="Times New Roman"/>
        </w:rPr>
        <w:lastRenderedPageBreak/>
        <w:t>Чл</w:t>
      </w:r>
      <w:r w:rsidRPr="006A5D3B">
        <w:rPr>
          <w:rFonts w:ascii="Times New Roman" w:hAnsi="Times New Roman" w:cs="Times New Roman"/>
        </w:rPr>
        <w:t>.68. Промени в настоящия Устав могат да бъдат извършвани по реда предвиден в него и в Търговския закон.</w:t>
      </w:r>
    </w:p>
    <w:p w:rsidR="006A5D3B" w:rsidRPr="006A5D3B" w:rsidRDefault="006A5D3B" w:rsidP="006A5D3B">
      <w:pPr>
        <w:autoSpaceDE w:val="0"/>
        <w:ind w:firstLine="708"/>
        <w:jc w:val="both"/>
        <w:rPr>
          <w:rFonts w:ascii="Times New Roman" w:eastAsia="Gungsuh" w:hAnsi="Times New Roman" w:cs="Times New Roman"/>
        </w:rPr>
      </w:pPr>
      <w:r w:rsidRPr="006A5D3B">
        <w:rPr>
          <w:rFonts w:ascii="Times New Roman" w:hAnsi="Times New Roman" w:cs="Times New Roman"/>
          <w:b/>
        </w:rPr>
        <w:t xml:space="preserve">Тълкуване и прилагане на Устава </w:t>
      </w:r>
    </w:p>
    <w:p w:rsidR="006A5D3B" w:rsidRPr="006A5D3B" w:rsidRDefault="006A5D3B" w:rsidP="006A5D3B">
      <w:pPr>
        <w:autoSpaceDE w:val="0"/>
        <w:ind w:firstLine="708"/>
        <w:jc w:val="both"/>
        <w:rPr>
          <w:rFonts w:ascii="Times New Roman" w:eastAsia="Gungsuh" w:hAnsi="Times New Roman" w:cs="Times New Roman"/>
          <w:color w:val="FF0000"/>
        </w:rPr>
      </w:pPr>
      <w:r w:rsidRPr="006A5D3B">
        <w:rPr>
          <w:rFonts w:ascii="Times New Roman" w:eastAsia="Gungsuh" w:hAnsi="Times New Roman" w:cs="Times New Roman"/>
        </w:rPr>
        <w:t xml:space="preserve">Чл.69. </w:t>
      </w:r>
      <w:r w:rsidRPr="006A5D3B">
        <w:rPr>
          <w:rFonts w:ascii="Times New Roman" w:hAnsi="Times New Roman" w:cs="Times New Roman"/>
        </w:rPr>
        <w:t>Относно тълкуването или прилагането на разпоредбите на настоящия устав се прилагат разпоредбите на общото българско гражданско законодателство и разпоредбите на Търговския закон.</w:t>
      </w:r>
    </w:p>
    <w:p w:rsidR="006A5D3B" w:rsidRPr="006A5D3B" w:rsidRDefault="006A5D3B" w:rsidP="006A5D3B">
      <w:pPr>
        <w:autoSpaceDE w:val="0"/>
        <w:jc w:val="both"/>
        <w:rPr>
          <w:rFonts w:ascii="Times New Roman" w:eastAsia="Gungsuh" w:hAnsi="Times New Roman" w:cs="Times New Roman"/>
          <w:color w:val="FF0000"/>
        </w:rPr>
      </w:pPr>
    </w:p>
    <w:p w:rsidR="006A5D3B" w:rsidRPr="006A5D3B" w:rsidRDefault="006A5D3B" w:rsidP="006A5D3B">
      <w:pPr>
        <w:autoSpaceDE w:val="0"/>
        <w:jc w:val="both"/>
        <w:rPr>
          <w:rFonts w:ascii="Times New Roman" w:eastAsia="Gungsuh" w:hAnsi="Times New Roman" w:cs="Times New Roman"/>
        </w:rPr>
      </w:pPr>
      <w:r w:rsidRPr="006A5D3B">
        <w:rPr>
          <w:rFonts w:ascii="Times New Roman" w:hAnsi="Times New Roman" w:cs="Times New Roman"/>
        </w:rPr>
        <w:t>Настоящият устав е приет единодушно от всички присъствали акционери на Общо събрание на акционерите "ОБЩИНСКИ ТРАНСПОРТ РУСЕ" АД провело се на 28.04.2009 г., изменен с решение на Общото събрание на акционерите от 30.08.2017 г., изменен с решение на Общото събрание на акционерите от 24.04.2019 г., изменен с решение на Едноличния собственик на капитал от 16.05.2019 г.</w:t>
      </w:r>
      <w:r w:rsidRPr="006A5D3B">
        <w:rPr>
          <w:rFonts w:ascii="Times New Roman" w:eastAsia="Gungsuh" w:hAnsi="Times New Roman" w:cs="Times New Roman"/>
        </w:rPr>
        <w:t>, с решение на Едноличния собственик на капитала от 10.09.2020г., с решение на Едноличния собственик на капитала от 19.11.2020г., с решение на Едноличния собственик на капитала от 19.05.2022г., с решение на Едноличния собственик на капитала от 11.09.2023г.</w:t>
      </w:r>
      <w:r w:rsidRPr="006A5D3B">
        <w:rPr>
          <w:rFonts w:ascii="Times New Roman" w:hAnsi="Times New Roman" w:cs="Times New Roman"/>
        </w:rPr>
        <w:t xml:space="preserve"> </w:t>
      </w:r>
      <w:r w:rsidRPr="006A5D3B">
        <w:rPr>
          <w:rFonts w:ascii="Times New Roman" w:eastAsia="Gungsuh" w:hAnsi="Times New Roman" w:cs="Times New Roman"/>
        </w:rPr>
        <w:t>и с решение на Едноличния собственик на капитала от 27.06.2024г.</w:t>
      </w:r>
    </w:p>
    <w:p w:rsidR="006A5D3B" w:rsidRPr="006A5D3B" w:rsidRDefault="006A5D3B" w:rsidP="006A5D3B">
      <w:pPr>
        <w:autoSpaceDE w:val="0"/>
        <w:jc w:val="both"/>
        <w:rPr>
          <w:rFonts w:ascii="Times New Roman" w:hAnsi="Times New Roman" w:cs="Times New Roman"/>
        </w:rPr>
      </w:pPr>
    </w:p>
    <w:p w:rsidR="001E182A" w:rsidRPr="006A5D3B" w:rsidRDefault="001E182A" w:rsidP="001E182A">
      <w:pPr>
        <w:rPr>
          <w:rFonts w:ascii="Times New Roman" w:hAnsi="Times New Roman" w:cs="Times New Roman"/>
        </w:rPr>
      </w:pPr>
    </w:p>
    <w:p w:rsidR="001E182A" w:rsidRPr="006A5D3B" w:rsidRDefault="001E182A" w:rsidP="001E182A">
      <w:pPr>
        <w:rPr>
          <w:rFonts w:ascii="Times New Roman" w:hAnsi="Times New Roman" w:cs="Times New Roman"/>
        </w:rPr>
      </w:pPr>
    </w:p>
    <w:p w:rsidR="001E182A" w:rsidRPr="006A5D3B" w:rsidRDefault="001E182A" w:rsidP="001E182A">
      <w:pPr>
        <w:rPr>
          <w:rFonts w:ascii="Times New Roman" w:hAnsi="Times New Roman" w:cs="Times New Roman"/>
        </w:rPr>
      </w:pPr>
    </w:p>
    <w:p w:rsidR="001E182A" w:rsidRPr="006A5D3B" w:rsidRDefault="001E182A" w:rsidP="001E182A">
      <w:pPr>
        <w:rPr>
          <w:rFonts w:ascii="Times New Roman" w:hAnsi="Times New Roman" w:cs="Times New Roman"/>
        </w:rPr>
      </w:pPr>
    </w:p>
    <w:p w:rsidR="006A5D3B" w:rsidRPr="006A5D3B" w:rsidRDefault="006A5D3B" w:rsidP="006A5D3B">
      <w:pPr>
        <w:jc w:val="both"/>
        <w:rPr>
          <w:rFonts w:ascii="Times New Roman" w:hAnsi="Times New Roman" w:cs="Times New Roman"/>
          <w:b/>
          <w:sz w:val="28"/>
          <w:szCs w:val="28"/>
          <w:lang w:val="bg-BG"/>
        </w:rPr>
      </w:pPr>
      <w:r w:rsidRPr="006A5D3B">
        <w:rPr>
          <w:rFonts w:ascii="Times New Roman" w:hAnsi="Times New Roman" w:cs="Times New Roman"/>
          <w:b/>
          <w:sz w:val="28"/>
          <w:szCs w:val="28"/>
          <w:lang w:val="bg-BG"/>
        </w:rPr>
        <w:t xml:space="preserve">ЗА </w:t>
      </w:r>
      <w:r w:rsidRPr="006A5D3B">
        <w:rPr>
          <w:rFonts w:ascii="Times New Roman" w:hAnsi="Times New Roman" w:cs="Times New Roman"/>
          <w:b/>
          <w:sz w:val="28"/>
          <w:szCs w:val="28"/>
        </w:rPr>
        <w:t>ПРЕДСЕДАТЕЛ</w:t>
      </w:r>
      <w:r w:rsidRPr="006A5D3B">
        <w:rPr>
          <w:rFonts w:ascii="Times New Roman" w:hAnsi="Times New Roman" w:cs="Times New Roman"/>
          <w:b/>
          <w:sz w:val="28"/>
          <w:szCs w:val="28"/>
          <w:lang w:val="bg-BG"/>
        </w:rPr>
        <w:t>,</w:t>
      </w:r>
    </w:p>
    <w:p w:rsidR="006A5D3B" w:rsidRPr="006A5D3B" w:rsidRDefault="006A5D3B" w:rsidP="006A5D3B">
      <w:pPr>
        <w:jc w:val="both"/>
        <w:rPr>
          <w:rFonts w:ascii="Times New Roman" w:hAnsi="Times New Roman" w:cs="Times New Roman"/>
          <w:b/>
          <w:sz w:val="28"/>
          <w:szCs w:val="28"/>
        </w:rPr>
      </w:pPr>
      <w:r w:rsidRPr="006A5D3B">
        <w:rPr>
          <w:rFonts w:ascii="Times New Roman" w:hAnsi="Times New Roman" w:cs="Times New Roman"/>
          <w:b/>
          <w:sz w:val="28"/>
          <w:szCs w:val="28"/>
          <w:lang w:val="bg-BG"/>
        </w:rPr>
        <w:t>ЗАМ.-ПРЕДСЕДАТЕЛ</w:t>
      </w:r>
      <w:r w:rsidRPr="006A5D3B">
        <w:rPr>
          <w:rFonts w:ascii="Times New Roman" w:hAnsi="Times New Roman" w:cs="Times New Roman"/>
          <w:b/>
          <w:sz w:val="28"/>
          <w:szCs w:val="28"/>
        </w:rPr>
        <w:t>:</w:t>
      </w:r>
    </w:p>
    <w:p w:rsidR="006A5D3B" w:rsidRPr="006A5D3B" w:rsidRDefault="006A5D3B" w:rsidP="006A5D3B">
      <w:pPr>
        <w:pStyle w:val="Default"/>
        <w:ind w:firstLine="708"/>
        <w:rPr>
          <w:rFonts w:ascii="Times New Roman" w:hAnsi="Times New Roman" w:cs="Times New Roman"/>
        </w:rPr>
      </w:pPr>
      <w:r w:rsidRPr="006A5D3B">
        <w:rPr>
          <w:rFonts w:ascii="Times New Roman" w:hAnsi="Times New Roman" w:cs="Times New Roman"/>
          <w:b/>
          <w:sz w:val="28"/>
          <w:szCs w:val="28"/>
        </w:rPr>
        <w:t xml:space="preserve"> </w:t>
      </w:r>
      <w:r w:rsidRPr="006A5D3B">
        <w:rPr>
          <w:rFonts w:ascii="Times New Roman" w:hAnsi="Times New Roman" w:cs="Times New Roman"/>
          <w:b/>
          <w:sz w:val="28"/>
          <w:szCs w:val="28"/>
        </w:rPr>
        <w:tab/>
      </w:r>
      <w:r w:rsidRPr="006A5D3B">
        <w:rPr>
          <w:rFonts w:ascii="Times New Roman" w:hAnsi="Times New Roman" w:cs="Times New Roman"/>
          <w:b/>
          <w:sz w:val="28"/>
          <w:szCs w:val="28"/>
        </w:rPr>
        <w:tab/>
      </w:r>
      <w:r w:rsidRPr="006A5D3B">
        <w:rPr>
          <w:rFonts w:ascii="Times New Roman" w:hAnsi="Times New Roman" w:cs="Times New Roman"/>
          <w:b/>
          <w:sz w:val="28"/>
          <w:szCs w:val="28"/>
        </w:rPr>
        <w:tab/>
        <w:t>(</w:t>
      </w:r>
      <w:r w:rsidRPr="006A5D3B">
        <w:rPr>
          <w:rFonts w:ascii="Times New Roman" w:hAnsi="Times New Roman" w:cs="Times New Roman"/>
          <w:b/>
          <w:bCs/>
          <w:sz w:val="28"/>
          <w:szCs w:val="28"/>
        </w:rPr>
        <w:t>Стоян Христов</w:t>
      </w:r>
      <w:r w:rsidRPr="006A5D3B">
        <w:rPr>
          <w:rFonts w:ascii="Times New Roman" w:hAnsi="Times New Roman" w:cs="Times New Roman"/>
          <w:b/>
          <w:sz w:val="28"/>
          <w:szCs w:val="28"/>
        </w:rPr>
        <w:t>)</w:t>
      </w:r>
    </w:p>
    <w:p w:rsidR="004864C1" w:rsidRPr="006A5D3B" w:rsidRDefault="004864C1">
      <w:pPr>
        <w:rPr>
          <w:rFonts w:ascii="Times New Roman" w:hAnsi="Times New Roman" w:cs="Times New Roman"/>
        </w:rPr>
      </w:pPr>
    </w:p>
    <w:sectPr w:rsidR="004864C1" w:rsidRPr="006A5D3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20"/>
    <w:lvl w:ilvl="0">
      <w:start w:val="1"/>
      <w:numFmt w:val="decimal"/>
      <w:lvlText w:val="(%1)"/>
      <w:lvlJc w:val="left"/>
      <w:pPr>
        <w:tabs>
          <w:tab w:val="num" w:pos="0"/>
        </w:tabs>
        <w:ind w:left="720" w:hanging="360"/>
      </w:pPr>
      <w:rPr>
        <w:rFonts w:ascii="Times New Roman" w:eastAsia="Gungsuh" w:hAnsi="Times New Roman" w:cs="Times New Roman" w:hint="default"/>
        <w:sz w:val="24"/>
        <w:szCs w:val="24"/>
      </w:rPr>
    </w:lvl>
  </w:abstractNum>
  <w:abstractNum w:abstractNumId="1" w15:restartNumberingAfterBreak="0">
    <w:nsid w:val="00000006"/>
    <w:multiLevelType w:val="singleLevel"/>
    <w:tmpl w:val="00000006"/>
    <w:name w:val="WW8Num26"/>
    <w:lvl w:ilvl="0">
      <w:start w:val="1"/>
      <w:numFmt w:val="decimal"/>
      <w:lvlText w:val="(%1)"/>
      <w:lvlJc w:val="left"/>
      <w:pPr>
        <w:tabs>
          <w:tab w:val="num" w:pos="0"/>
        </w:tabs>
        <w:ind w:left="1146" w:hanging="360"/>
      </w:pPr>
      <w:rPr>
        <w:rFonts w:ascii="Times New Roman" w:eastAsia="Gungsuh" w:hAnsi="Times New Roman" w:cs="Times New Roman" w:hint="default"/>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2A"/>
    <w:rsid w:val="001E182A"/>
    <w:rsid w:val="002614EA"/>
    <w:rsid w:val="002B6D68"/>
    <w:rsid w:val="0033455C"/>
    <w:rsid w:val="003E4370"/>
    <w:rsid w:val="00451583"/>
    <w:rsid w:val="004864C1"/>
    <w:rsid w:val="004A3CD3"/>
    <w:rsid w:val="00544881"/>
    <w:rsid w:val="00615EA5"/>
    <w:rsid w:val="006A5D3B"/>
    <w:rsid w:val="00FF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DFEF"/>
  <w15:chartTrackingRefBased/>
  <w15:docId w15:val="{D5FE18FF-801F-406D-B33B-F1A588E0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82A"/>
    <w:pPr>
      <w:spacing w:line="252" w:lineRule="auto"/>
    </w:pPr>
  </w:style>
  <w:style w:type="paragraph" w:styleId="1">
    <w:name w:val="heading 1"/>
    <w:basedOn w:val="a"/>
    <w:next w:val="a"/>
    <w:link w:val="10"/>
    <w:qFormat/>
    <w:rsid w:val="001E182A"/>
    <w:pPr>
      <w:keepNext/>
      <w:spacing w:after="0" w:line="240" w:lineRule="auto"/>
      <w:outlineLvl w:val="0"/>
    </w:pPr>
    <w:rPr>
      <w:rFonts w:ascii="Times New Roman" w:eastAsia="Times New Roman" w:hAnsi="Times New Roman" w:cs="Times New Roman"/>
      <w:sz w:val="24"/>
      <w:szCs w:val="20"/>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E182A"/>
    <w:rPr>
      <w:rFonts w:ascii="Times New Roman" w:eastAsia="Times New Roman" w:hAnsi="Times New Roman" w:cs="Times New Roman"/>
      <w:sz w:val="24"/>
      <w:szCs w:val="20"/>
      <w:lang w:val="bg-BG"/>
    </w:rPr>
  </w:style>
  <w:style w:type="paragraph" w:customStyle="1" w:styleId="Default">
    <w:name w:val="Default"/>
    <w:rsid w:val="001E182A"/>
    <w:pPr>
      <w:autoSpaceDE w:val="0"/>
      <w:autoSpaceDN w:val="0"/>
      <w:adjustRightInd w:val="0"/>
      <w:spacing w:after="0" w:line="240" w:lineRule="auto"/>
    </w:pPr>
    <w:rPr>
      <w:rFonts w:ascii="Arial" w:eastAsia="Calibri" w:hAnsi="Arial" w:cs="Arial"/>
      <w:color w:val="000000"/>
      <w:sz w:val="24"/>
      <w:szCs w:val="24"/>
      <w:lang w:val="bg-BG"/>
    </w:rPr>
  </w:style>
  <w:style w:type="paragraph" w:styleId="a3">
    <w:name w:val="List Paragraph"/>
    <w:basedOn w:val="a"/>
    <w:qFormat/>
    <w:rsid w:val="006A5D3B"/>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9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8512</Words>
  <Characters>48525</Characters>
  <Application>Microsoft Office Word</Application>
  <DocSecurity>0</DocSecurity>
  <Lines>404</Lines>
  <Paragraphs>113</Paragraphs>
  <ScaleCrop>false</ScaleCrop>
  <Company/>
  <LinksUpToDate>false</LinksUpToDate>
  <CharactersWithSpaces>56924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p.hristova</dc:creator>
  <cp:keywords/>
  <dc:description/>
  <cp:lastModifiedBy>p.hristova</cp:lastModifiedBy>
  <cp:revision>6</cp:revision>
  <dcterms:created xsi:type="dcterms:W3CDTF">2024-09-10T08:25:00Z</dcterms:created>
  <dcterms:modified xsi:type="dcterms:W3CDTF">2024-10-24T12:51:00Z</dcterms:modified>
</cp:coreProperties>
</file>