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40A" w:rsidRPr="00B15C13" w:rsidRDefault="0096640A" w:rsidP="0096640A">
      <w:pPr>
        <w:jc w:val="both"/>
        <w:rPr>
          <w:rFonts w:ascii="Times New Roman" w:hAnsi="Times New Roman"/>
          <w:b w:val="0"/>
          <w:color w:val="auto"/>
          <w:szCs w:val="24"/>
          <w:lang w:val="bg-BG"/>
        </w:rPr>
      </w:pPr>
      <w:r w:rsidRPr="00B15C13">
        <w:rPr>
          <w:rFonts w:ascii="Times New Roman" w:hAnsi="Times New Roman"/>
          <w:color w:val="auto"/>
          <w:szCs w:val="24"/>
          <w:lang w:val="bg-BG"/>
        </w:rPr>
        <w:t>ДО</w:t>
      </w:r>
      <w:r w:rsidRPr="00B15C13">
        <w:rPr>
          <w:rFonts w:ascii="Times New Roman" w:hAnsi="Times New Roman"/>
          <w:color w:val="auto"/>
          <w:szCs w:val="24"/>
          <w:lang w:val="bg-BG"/>
        </w:rPr>
        <w:tab/>
      </w:r>
      <w:r w:rsidRPr="00B15C13">
        <w:rPr>
          <w:rFonts w:ascii="Times New Roman" w:hAnsi="Times New Roman"/>
          <w:color w:val="auto"/>
          <w:szCs w:val="24"/>
          <w:lang w:val="bg-BG"/>
        </w:rPr>
        <w:tab/>
      </w:r>
      <w:r w:rsidRPr="00B15C13">
        <w:rPr>
          <w:rFonts w:ascii="Times New Roman" w:hAnsi="Times New Roman"/>
          <w:color w:val="auto"/>
          <w:szCs w:val="24"/>
          <w:lang w:val="bg-BG"/>
        </w:rPr>
        <w:tab/>
      </w:r>
      <w:r w:rsidRPr="00B15C13">
        <w:rPr>
          <w:rFonts w:ascii="Times New Roman" w:hAnsi="Times New Roman"/>
          <w:color w:val="auto"/>
          <w:szCs w:val="24"/>
          <w:lang w:val="bg-BG"/>
        </w:rPr>
        <w:tab/>
      </w:r>
      <w:r w:rsidRPr="00B15C13">
        <w:rPr>
          <w:rFonts w:ascii="Times New Roman" w:hAnsi="Times New Roman"/>
          <w:color w:val="auto"/>
          <w:szCs w:val="24"/>
          <w:lang w:val="bg-BG"/>
        </w:rPr>
        <w:tab/>
      </w:r>
      <w:r w:rsidRPr="00B15C13">
        <w:rPr>
          <w:rFonts w:ascii="Times New Roman" w:hAnsi="Times New Roman"/>
          <w:color w:val="auto"/>
          <w:szCs w:val="24"/>
          <w:lang w:val="bg-BG"/>
        </w:rPr>
        <w:tab/>
      </w:r>
      <w:r w:rsidRPr="00B15C13">
        <w:rPr>
          <w:rFonts w:ascii="Times New Roman" w:hAnsi="Times New Roman"/>
          <w:color w:val="auto"/>
          <w:szCs w:val="24"/>
          <w:lang w:val="bg-BG"/>
        </w:rPr>
        <w:tab/>
      </w:r>
      <w:r w:rsidRPr="00B15C13">
        <w:rPr>
          <w:rFonts w:ascii="Times New Roman" w:hAnsi="Times New Roman"/>
          <w:color w:val="auto"/>
          <w:szCs w:val="24"/>
          <w:lang w:val="bg-BG"/>
        </w:rPr>
        <w:tab/>
      </w:r>
      <w:r w:rsidRPr="00B15C13">
        <w:rPr>
          <w:rFonts w:ascii="Times New Roman" w:hAnsi="Times New Roman"/>
          <w:color w:val="auto"/>
          <w:szCs w:val="24"/>
          <w:lang w:val="bg-BG"/>
        </w:rPr>
        <w:tab/>
      </w:r>
      <w:r w:rsidRPr="00B15C13">
        <w:rPr>
          <w:rFonts w:ascii="Times New Roman" w:hAnsi="Times New Roman"/>
          <w:color w:val="auto"/>
          <w:szCs w:val="24"/>
          <w:lang w:val="bg-BG"/>
        </w:rPr>
        <w:tab/>
      </w:r>
      <w:r w:rsidRPr="00B15C13">
        <w:rPr>
          <w:rFonts w:ascii="Times New Roman" w:hAnsi="Times New Roman"/>
          <w:color w:val="auto"/>
          <w:szCs w:val="24"/>
          <w:lang w:val="bg-BG"/>
        </w:rPr>
        <w:tab/>
        <w:t xml:space="preserve">                ОБЩИНСКИ СЪВЕТ –РУСЕ</w:t>
      </w:r>
    </w:p>
    <w:p w:rsidR="00EB1359" w:rsidRPr="00B15C13" w:rsidRDefault="00EB1359" w:rsidP="00EE189C">
      <w:pPr>
        <w:tabs>
          <w:tab w:val="left" w:pos="0"/>
        </w:tabs>
        <w:rPr>
          <w:rFonts w:ascii="Times New Roman" w:hAnsi="Times New Roman"/>
          <w:color w:val="auto"/>
          <w:szCs w:val="24"/>
          <w:lang w:val="bg-BG"/>
        </w:rPr>
      </w:pPr>
      <w:r w:rsidRPr="00B15C13">
        <w:rPr>
          <w:rFonts w:ascii="Times New Roman" w:hAnsi="Times New Roman"/>
          <w:color w:val="auto"/>
          <w:szCs w:val="24"/>
          <w:lang w:val="bg-BG"/>
        </w:rPr>
        <w:t xml:space="preserve">ИЗМЕНЕНИЕ И ДОПЪЛНЕНИЕ НА </w:t>
      </w:r>
    </w:p>
    <w:p w:rsidR="00EE189C" w:rsidRPr="00B15C13" w:rsidRDefault="00EB1359" w:rsidP="00EE189C">
      <w:pPr>
        <w:tabs>
          <w:tab w:val="left" w:pos="0"/>
        </w:tabs>
        <w:rPr>
          <w:rFonts w:ascii="Times New Roman" w:hAnsi="Times New Roman"/>
          <w:color w:val="auto"/>
          <w:szCs w:val="24"/>
          <w:lang w:val="bg-BG"/>
        </w:rPr>
      </w:pPr>
      <w:r w:rsidRPr="00B15C13">
        <w:rPr>
          <w:rFonts w:ascii="Times New Roman" w:hAnsi="Times New Roman"/>
          <w:color w:val="auto"/>
          <w:szCs w:val="24"/>
          <w:lang w:val="bg-BG"/>
        </w:rPr>
        <w:t>ПРЕДЛОЖЕНИЕ - К.Л. №</w:t>
      </w:r>
      <w:r w:rsidR="00763859" w:rsidRPr="00B15C13">
        <w:rPr>
          <w:rFonts w:ascii="Times New Roman" w:hAnsi="Times New Roman"/>
          <w:color w:val="auto"/>
          <w:szCs w:val="24"/>
          <w:lang w:val="bg-BG"/>
        </w:rPr>
        <w:t>408/ 07.10.2024</w:t>
      </w:r>
      <w:r w:rsidRPr="00B15C13">
        <w:rPr>
          <w:rFonts w:ascii="Times New Roman" w:hAnsi="Times New Roman"/>
          <w:color w:val="auto"/>
          <w:szCs w:val="24"/>
          <w:lang w:val="bg-BG"/>
        </w:rPr>
        <w:t xml:space="preserve"> г.</w:t>
      </w:r>
    </w:p>
    <w:p w:rsidR="00EB1359" w:rsidRPr="00B15C13" w:rsidRDefault="00EB1359" w:rsidP="00EE189C">
      <w:pPr>
        <w:tabs>
          <w:tab w:val="left" w:pos="0"/>
        </w:tabs>
        <w:rPr>
          <w:rFonts w:ascii="Times New Roman" w:hAnsi="Times New Roman"/>
          <w:color w:val="auto"/>
          <w:szCs w:val="24"/>
          <w:lang w:val="bg-BG"/>
        </w:rPr>
      </w:pPr>
      <w:r w:rsidRPr="00B15C13">
        <w:rPr>
          <w:rFonts w:ascii="Times New Roman" w:hAnsi="Times New Roman"/>
          <w:color w:val="auto"/>
          <w:szCs w:val="24"/>
          <w:lang w:val="bg-BG"/>
        </w:rPr>
        <w:t>ОТ ПЕНЧО МИЛКОВ</w:t>
      </w:r>
    </w:p>
    <w:p w:rsidR="00EB1359" w:rsidRPr="00B15C13" w:rsidRDefault="00EB1359" w:rsidP="00EE189C">
      <w:pPr>
        <w:tabs>
          <w:tab w:val="left" w:pos="0"/>
        </w:tabs>
        <w:rPr>
          <w:rFonts w:ascii="Times New Roman" w:hAnsi="Times New Roman"/>
          <w:color w:val="auto"/>
          <w:szCs w:val="24"/>
          <w:lang w:val="bg-BG"/>
        </w:rPr>
      </w:pPr>
      <w:r w:rsidRPr="00B15C13">
        <w:rPr>
          <w:rFonts w:ascii="Times New Roman" w:hAnsi="Times New Roman"/>
          <w:color w:val="auto"/>
          <w:szCs w:val="24"/>
          <w:lang w:val="bg-BG"/>
        </w:rPr>
        <w:t>КМЕТ НА ОБЩИНА РУСЕ</w:t>
      </w:r>
    </w:p>
    <w:p w:rsidR="00EE189C" w:rsidRPr="00B15C13" w:rsidRDefault="00EE189C" w:rsidP="00EE189C">
      <w:pPr>
        <w:jc w:val="both"/>
        <w:rPr>
          <w:rFonts w:ascii="Times New Roman" w:hAnsi="Times New Roman"/>
          <w:b w:val="0"/>
          <w:color w:val="auto"/>
          <w:szCs w:val="24"/>
          <w:lang w:val="bg-BG"/>
        </w:rPr>
      </w:pPr>
    </w:p>
    <w:p w:rsidR="00EB1359" w:rsidRPr="00B15C13" w:rsidRDefault="00EB1359" w:rsidP="00EE189C">
      <w:pPr>
        <w:jc w:val="both"/>
        <w:rPr>
          <w:rFonts w:ascii="Times New Roman" w:hAnsi="Times New Roman"/>
          <w:b w:val="0"/>
          <w:color w:val="auto"/>
          <w:szCs w:val="24"/>
          <w:lang w:val="bg-BG"/>
        </w:rPr>
      </w:pPr>
    </w:p>
    <w:p w:rsidR="00EE189C" w:rsidRPr="00B15C13" w:rsidRDefault="00EE189C" w:rsidP="00EE189C">
      <w:pPr>
        <w:pStyle w:val="a3"/>
        <w:ind w:right="23"/>
        <w:rPr>
          <w:rFonts w:ascii="Times New Roman" w:hAnsi="Times New Roman"/>
          <w:color w:val="auto"/>
          <w:szCs w:val="24"/>
          <w:lang w:val="bg-BG"/>
        </w:rPr>
      </w:pPr>
      <w:r w:rsidRPr="00B15C13">
        <w:rPr>
          <w:rFonts w:ascii="Times New Roman" w:hAnsi="Times New Roman"/>
          <w:color w:val="auto"/>
          <w:szCs w:val="24"/>
          <w:lang w:val="bg-BG"/>
        </w:rPr>
        <w:t>УВАЖАЕМИ ДАМИ И ГОСПОДА ОБЩИНСКИ СЪВЕТНИЦИ,</w:t>
      </w:r>
    </w:p>
    <w:p w:rsidR="0096640A" w:rsidRPr="00B15C13" w:rsidRDefault="0096640A" w:rsidP="002F4068">
      <w:pPr>
        <w:ind w:left="360"/>
        <w:jc w:val="center"/>
        <w:rPr>
          <w:rFonts w:ascii="Times New Roman" w:hAnsi="Times New Roman"/>
          <w:color w:val="auto"/>
          <w:szCs w:val="24"/>
          <w:lang w:val="bg-BG"/>
        </w:rPr>
      </w:pPr>
    </w:p>
    <w:p w:rsidR="00463BB0" w:rsidRPr="00B15C13" w:rsidRDefault="00EB1359" w:rsidP="00C354BA">
      <w:pPr>
        <w:jc w:val="both"/>
        <w:rPr>
          <w:rFonts w:ascii="Times New Roman" w:hAnsi="Times New Roman"/>
          <w:b w:val="0"/>
          <w:bCs/>
          <w:color w:val="auto"/>
          <w:szCs w:val="24"/>
          <w:lang w:val="bg-BG"/>
        </w:rPr>
      </w:pPr>
      <w:r w:rsidRPr="00B15C13">
        <w:rPr>
          <w:rFonts w:ascii="Times New Roman" w:hAnsi="Times New Roman"/>
          <w:color w:val="auto"/>
          <w:szCs w:val="24"/>
          <w:lang w:val="bg-BG"/>
        </w:rPr>
        <w:tab/>
      </w:r>
      <w:r w:rsidR="00190AD1" w:rsidRPr="00B15C13">
        <w:rPr>
          <w:rFonts w:ascii="Times New Roman" w:hAnsi="Times New Roman"/>
          <w:b w:val="0"/>
          <w:color w:val="auto"/>
          <w:szCs w:val="24"/>
          <w:lang w:val="bg-BG"/>
        </w:rPr>
        <w:t>На 18.10.2024 г. е постъпило З</w:t>
      </w:r>
      <w:r w:rsidR="00C354BA" w:rsidRPr="00B15C13">
        <w:rPr>
          <w:rFonts w:ascii="Times New Roman" w:hAnsi="Times New Roman"/>
          <w:b w:val="0"/>
          <w:color w:val="auto"/>
          <w:szCs w:val="24"/>
          <w:lang w:val="bg-BG"/>
        </w:rPr>
        <w:t xml:space="preserve">аявление от </w:t>
      </w:r>
      <w:r w:rsidR="00C354BA" w:rsidRPr="00B15C13">
        <w:rPr>
          <w:rFonts w:ascii="Times New Roman" w:hAnsi="Times New Roman" w:hint="eastAsia"/>
          <w:b w:val="0"/>
          <w:color w:val="auto"/>
          <w:szCs w:val="24"/>
          <w:lang w:val="bg-BG"/>
        </w:rPr>
        <w:t>Фондация</w:t>
      </w:r>
      <w:r w:rsidR="00C354BA" w:rsidRPr="00B15C13">
        <w:rPr>
          <w:rFonts w:ascii="Times New Roman" w:hAnsi="Times New Roman"/>
          <w:b w:val="0"/>
          <w:color w:val="auto"/>
          <w:szCs w:val="24"/>
          <w:lang w:val="bg-BG"/>
        </w:rPr>
        <w:t xml:space="preserve"> „</w:t>
      </w:r>
      <w:r w:rsidR="00C354BA" w:rsidRPr="00B15C13">
        <w:rPr>
          <w:rFonts w:ascii="Times New Roman" w:hAnsi="Times New Roman" w:hint="eastAsia"/>
          <w:b w:val="0"/>
          <w:color w:val="auto"/>
          <w:szCs w:val="24"/>
          <w:lang w:val="bg-BG"/>
        </w:rPr>
        <w:t>Александър</w:t>
      </w:r>
      <w:r w:rsidR="00C354BA" w:rsidRPr="00B15C13">
        <w:rPr>
          <w:rFonts w:ascii="Times New Roman" w:hAnsi="Times New Roman"/>
          <w:b w:val="0"/>
          <w:color w:val="auto"/>
          <w:szCs w:val="24"/>
          <w:lang w:val="bg-BG"/>
        </w:rPr>
        <w:t xml:space="preserve"> </w:t>
      </w:r>
      <w:r w:rsidR="00C354BA" w:rsidRPr="00B15C13">
        <w:rPr>
          <w:rFonts w:ascii="Times New Roman" w:hAnsi="Times New Roman" w:hint="eastAsia"/>
          <w:b w:val="0"/>
          <w:color w:val="auto"/>
          <w:szCs w:val="24"/>
          <w:lang w:val="bg-BG"/>
        </w:rPr>
        <w:t>Русев</w:t>
      </w:r>
      <w:r w:rsidR="00C354BA" w:rsidRPr="00B15C13">
        <w:rPr>
          <w:rFonts w:ascii="Times New Roman" w:hAnsi="Times New Roman"/>
          <w:b w:val="0"/>
          <w:color w:val="auto"/>
          <w:szCs w:val="24"/>
          <w:lang w:val="bg-BG"/>
        </w:rPr>
        <w:t xml:space="preserve">“, ЕИК: 176994745, с молба да бъде предоставено </w:t>
      </w:r>
      <w:r w:rsidR="00C354BA" w:rsidRPr="00B15C13">
        <w:rPr>
          <w:rFonts w:ascii="Times New Roman" w:hAnsi="Times New Roman"/>
          <w:b w:val="0"/>
          <w:bCs/>
          <w:color w:val="auto"/>
          <w:szCs w:val="24"/>
          <w:lang w:val="bg-BG"/>
        </w:rPr>
        <w:t>безвъзмездно право на ползване</w:t>
      </w:r>
      <w:r w:rsidR="00E56CA3" w:rsidRPr="00B15C13">
        <w:rPr>
          <w:rFonts w:ascii="Times New Roman" w:hAnsi="Times New Roman"/>
          <w:b w:val="0"/>
          <w:bCs/>
          <w:color w:val="auto"/>
          <w:szCs w:val="24"/>
          <w:lang w:val="bg-BG"/>
        </w:rPr>
        <w:t xml:space="preserve"> спрямо преместваем обект - частна</w:t>
      </w:r>
      <w:r w:rsidR="00E56CA3" w:rsidRPr="00B15C13">
        <w:rPr>
          <w:rFonts w:ascii="Times New Roman" w:hAnsi="Times New Roman"/>
          <w:bCs/>
          <w:color w:val="auto"/>
          <w:szCs w:val="24"/>
          <w:lang w:val="bg-BG"/>
        </w:rPr>
        <w:t xml:space="preserve"> </w:t>
      </w:r>
      <w:r w:rsidR="00E56CA3" w:rsidRPr="00B15C13">
        <w:rPr>
          <w:rFonts w:ascii="Times New Roman" w:hAnsi="Times New Roman"/>
          <w:b w:val="0"/>
          <w:bCs/>
          <w:color w:val="auto"/>
          <w:szCs w:val="24"/>
          <w:lang w:val="bg-BG"/>
        </w:rPr>
        <w:t xml:space="preserve">общинска собственост, с размери 2,00 м/ 2,00 м и с площ 4,00 кв. м, монтиран в гр. Русе, зона „Б“, пл. „Свобода“, в организиран Коледен базар, </w:t>
      </w:r>
      <w:r w:rsidR="00E56CA3" w:rsidRPr="00B15C13">
        <w:rPr>
          <w:rFonts w:ascii="Times New Roman" w:hAnsi="Times New Roman"/>
          <w:b w:val="0"/>
          <w:color w:val="auto"/>
          <w:szCs w:val="24"/>
          <w:lang w:val="bg-BG"/>
        </w:rPr>
        <w:t>съобразно подробна схема по чл. 56 от ЗУТ, утвърдена от Главния архитект на Община Русе на 07.10.2024 г.</w:t>
      </w:r>
    </w:p>
    <w:p w:rsidR="00A37AAF" w:rsidRPr="00B15C13" w:rsidRDefault="00DD79E3" w:rsidP="002C2AB3">
      <w:pPr>
        <w:jc w:val="both"/>
        <w:rPr>
          <w:rFonts w:ascii="Times New Roman" w:hAnsi="Times New Roman"/>
          <w:b w:val="0"/>
          <w:color w:val="auto"/>
          <w:szCs w:val="24"/>
          <w:lang w:val="bg-BG"/>
        </w:rPr>
      </w:pPr>
      <w:r w:rsidRPr="00B15C13">
        <w:rPr>
          <w:rFonts w:ascii="Times New Roman" w:hAnsi="Times New Roman"/>
          <w:b w:val="0"/>
          <w:bCs/>
          <w:color w:val="auto"/>
          <w:szCs w:val="24"/>
          <w:lang w:val="bg-BG"/>
        </w:rPr>
        <w:tab/>
        <w:t xml:space="preserve">В тази връзка и на основание чл. 63, ал. 2, т .2 от </w:t>
      </w:r>
      <w:r w:rsidRPr="00B15C13">
        <w:rPr>
          <w:rFonts w:ascii="Times New Roman" w:hAnsi="Times New Roman"/>
          <w:b w:val="0"/>
          <w:color w:val="auto"/>
          <w:szCs w:val="24"/>
          <w:lang w:val="bg-BG"/>
        </w:rPr>
        <w:t>Правилника за организацията и дейността на Общински съвет – Русе, неговите комисии и взаимодействието му с общинската администрация</w:t>
      </w:r>
      <w:r w:rsidR="00A37AAF" w:rsidRPr="00B15C13">
        <w:rPr>
          <w:rFonts w:ascii="Times New Roman" w:hAnsi="Times New Roman"/>
          <w:b w:val="0"/>
          <w:color w:val="auto"/>
          <w:szCs w:val="24"/>
          <w:lang w:val="bg-BG"/>
        </w:rPr>
        <w:t>, предлагам</w:t>
      </w:r>
      <w:r w:rsidRPr="00B15C13">
        <w:rPr>
          <w:rFonts w:ascii="Times New Roman" w:hAnsi="Times New Roman"/>
          <w:b w:val="0"/>
          <w:color w:val="auto"/>
          <w:szCs w:val="24"/>
          <w:lang w:val="bg-BG"/>
        </w:rPr>
        <w:t xml:space="preserve"> </w:t>
      </w:r>
      <w:r w:rsidR="00A37AAF" w:rsidRPr="00B15C13">
        <w:rPr>
          <w:rFonts w:ascii="Times New Roman" w:hAnsi="Times New Roman"/>
          <w:b w:val="0"/>
          <w:color w:val="auto"/>
          <w:szCs w:val="24"/>
          <w:lang w:val="bg-BG"/>
        </w:rPr>
        <w:t xml:space="preserve">в диспозитива на проекта </w:t>
      </w:r>
      <w:r w:rsidRPr="00B15C13">
        <w:rPr>
          <w:rFonts w:ascii="Times New Roman" w:hAnsi="Times New Roman"/>
          <w:b w:val="0"/>
          <w:color w:val="auto"/>
          <w:szCs w:val="24"/>
          <w:lang w:val="bg-BG"/>
        </w:rPr>
        <w:t xml:space="preserve">за решение - К.Л. </w:t>
      </w:r>
      <w:r w:rsidRPr="00B15C13">
        <w:rPr>
          <w:rFonts w:ascii="Times New Roman" w:hAnsi="Times New Roman" w:hint="eastAsia"/>
          <w:b w:val="0"/>
          <w:color w:val="auto"/>
          <w:szCs w:val="24"/>
          <w:lang w:val="bg-BG"/>
        </w:rPr>
        <w:t>№</w:t>
      </w:r>
      <w:r w:rsidRPr="00B15C13">
        <w:rPr>
          <w:rFonts w:ascii="Times New Roman" w:hAnsi="Times New Roman"/>
          <w:b w:val="0"/>
          <w:color w:val="auto"/>
          <w:szCs w:val="24"/>
          <w:lang w:val="bg-BG"/>
        </w:rPr>
        <w:t xml:space="preserve">408/ 07.10.2024 </w:t>
      </w:r>
      <w:r w:rsidRPr="00B15C13">
        <w:rPr>
          <w:rFonts w:ascii="Times New Roman" w:hAnsi="Times New Roman" w:hint="eastAsia"/>
          <w:b w:val="0"/>
          <w:color w:val="auto"/>
          <w:szCs w:val="24"/>
          <w:lang w:val="bg-BG"/>
        </w:rPr>
        <w:t>г</w:t>
      </w:r>
      <w:r w:rsidRPr="00B15C13">
        <w:rPr>
          <w:rFonts w:ascii="Times New Roman" w:hAnsi="Times New Roman"/>
          <w:b w:val="0"/>
          <w:color w:val="auto"/>
          <w:szCs w:val="24"/>
          <w:lang w:val="bg-BG"/>
        </w:rPr>
        <w:t>.</w:t>
      </w:r>
      <w:r w:rsidR="00A37AAF" w:rsidRPr="00B15C13">
        <w:rPr>
          <w:rFonts w:ascii="Times New Roman" w:hAnsi="Times New Roman"/>
          <w:b w:val="0"/>
          <w:color w:val="auto"/>
          <w:szCs w:val="24"/>
          <w:lang w:val="bg-BG"/>
        </w:rPr>
        <w:t xml:space="preserve"> да бъдат направени следните изменения и допълнения:</w:t>
      </w:r>
    </w:p>
    <w:p w:rsidR="00A37AAF" w:rsidRPr="00B15C13" w:rsidRDefault="007F0A76" w:rsidP="00C158D7">
      <w:pPr>
        <w:ind w:firstLine="567"/>
        <w:jc w:val="both"/>
        <w:rPr>
          <w:rFonts w:ascii="Times New Roman" w:hAnsi="Times New Roman"/>
          <w:color w:val="auto"/>
          <w:szCs w:val="24"/>
          <w:lang w:val="bg-BG"/>
        </w:rPr>
      </w:pPr>
      <w:r w:rsidRPr="00B15C13">
        <w:rPr>
          <w:rFonts w:ascii="Times New Roman" w:hAnsi="Times New Roman"/>
          <w:color w:val="auto"/>
          <w:szCs w:val="24"/>
          <w:lang w:val="en-US"/>
        </w:rPr>
        <w:t>I</w:t>
      </w:r>
      <w:r w:rsidR="00A37AAF" w:rsidRPr="00B15C13">
        <w:rPr>
          <w:rFonts w:ascii="Times New Roman" w:hAnsi="Times New Roman"/>
          <w:color w:val="auto"/>
          <w:szCs w:val="24"/>
          <w:lang w:val="bg-BG"/>
        </w:rPr>
        <w:t>. Създава</w:t>
      </w:r>
      <w:r w:rsidR="00E56CA3" w:rsidRPr="00B15C13">
        <w:rPr>
          <w:rFonts w:ascii="Times New Roman" w:hAnsi="Times New Roman"/>
          <w:color w:val="auto"/>
          <w:szCs w:val="24"/>
          <w:lang w:val="bg-BG"/>
        </w:rPr>
        <w:t xml:space="preserve"> се нова т. 8</w:t>
      </w:r>
      <w:r w:rsidR="007E1FA7" w:rsidRPr="00B15C13">
        <w:rPr>
          <w:rFonts w:ascii="Times New Roman" w:hAnsi="Times New Roman"/>
          <w:color w:val="auto"/>
          <w:szCs w:val="24"/>
          <w:lang w:val="bg-BG"/>
        </w:rPr>
        <w:t xml:space="preserve"> със следния текст</w:t>
      </w:r>
      <w:r w:rsidR="00A37AAF" w:rsidRPr="00B15C13">
        <w:rPr>
          <w:rFonts w:ascii="Times New Roman" w:hAnsi="Times New Roman"/>
          <w:color w:val="auto"/>
          <w:szCs w:val="24"/>
          <w:lang w:val="bg-BG"/>
        </w:rPr>
        <w:t>:</w:t>
      </w:r>
    </w:p>
    <w:p w:rsidR="00251238" w:rsidRPr="00B15C13" w:rsidRDefault="004E43A1" w:rsidP="00E56CA3">
      <w:pPr>
        <w:tabs>
          <w:tab w:val="left" w:pos="567"/>
          <w:tab w:val="left" w:pos="709"/>
        </w:tabs>
        <w:ind w:right="23"/>
        <w:jc w:val="both"/>
        <w:rPr>
          <w:rFonts w:ascii="Times New Roman" w:hAnsi="Times New Roman"/>
          <w:b w:val="0"/>
          <w:bCs/>
          <w:color w:val="auto"/>
          <w:szCs w:val="24"/>
          <w:lang w:val="bg-BG"/>
        </w:rPr>
      </w:pPr>
      <w:r w:rsidRPr="00B15C13">
        <w:rPr>
          <w:rFonts w:ascii="Times New Roman" w:hAnsi="Times New Roman"/>
          <w:b w:val="0"/>
          <w:color w:val="auto"/>
          <w:szCs w:val="24"/>
          <w:lang w:val="bg-BG"/>
        </w:rPr>
        <w:tab/>
      </w:r>
      <w:r w:rsidR="00A37AAF" w:rsidRPr="00B15C13">
        <w:rPr>
          <w:rFonts w:ascii="Times New Roman" w:hAnsi="Times New Roman"/>
          <w:b w:val="0"/>
          <w:color w:val="auto"/>
          <w:szCs w:val="24"/>
          <w:lang w:val="bg-BG"/>
        </w:rPr>
        <w:t>„</w:t>
      </w:r>
      <w:r w:rsidRPr="00B15C13">
        <w:rPr>
          <w:rFonts w:ascii="Times New Roman" w:hAnsi="Times New Roman"/>
          <w:b w:val="0"/>
          <w:color w:val="auto"/>
          <w:szCs w:val="24"/>
          <w:lang w:val="bg-BG"/>
        </w:rPr>
        <w:t xml:space="preserve">Дава съгласие да се </w:t>
      </w:r>
      <w:r w:rsidRPr="00B15C13">
        <w:rPr>
          <w:rFonts w:ascii="Times New Roman" w:hAnsi="Times New Roman"/>
          <w:b w:val="0"/>
          <w:bCs/>
          <w:color w:val="auto"/>
          <w:szCs w:val="24"/>
          <w:lang w:val="bg-BG"/>
        </w:rPr>
        <w:t>учреди безвъзмездно право на ползване за</w:t>
      </w:r>
      <w:r w:rsidR="00251238" w:rsidRPr="00B15C13">
        <w:rPr>
          <w:rFonts w:ascii="Times New Roman" w:hAnsi="Times New Roman"/>
          <w:b w:val="0"/>
          <w:bCs/>
          <w:color w:val="auto"/>
          <w:szCs w:val="24"/>
          <w:lang w:val="bg-BG"/>
        </w:rPr>
        <w:t xml:space="preserve"> определен период, както следва:</w:t>
      </w:r>
    </w:p>
    <w:p w:rsidR="00251238" w:rsidRPr="00B15C13" w:rsidRDefault="00251238" w:rsidP="004A2A2D">
      <w:pPr>
        <w:tabs>
          <w:tab w:val="left" w:pos="567"/>
          <w:tab w:val="left" w:pos="709"/>
        </w:tabs>
        <w:ind w:left="567" w:right="23"/>
        <w:jc w:val="both"/>
        <w:rPr>
          <w:rFonts w:ascii="Times New Roman" w:hAnsi="Times New Roman"/>
          <w:b w:val="0"/>
          <w:bCs/>
          <w:color w:val="auto"/>
          <w:szCs w:val="24"/>
          <w:lang w:val="bg-BG"/>
        </w:rPr>
      </w:pPr>
      <w:r w:rsidRPr="00B15C13">
        <w:rPr>
          <w:rFonts w:ascii="Times New Roman" w:hAnsi="Times New Roman"/>
          <w:b w:val="0"/>
          <w:bCs/>
          <w:color w:val="auto"/>
          <w:szCs w:val="24"/>
          <w:lang w:val="bg-BG"/>
        </w:rPr>
        <w:tab/>
        <w:t xml:space="preserve">- </w:t>
      </w:r>
      <w:r w:rsidR="004E43A1" w:rsidRPr="00B15C13">
        <w:rPr>
          <w:rFonts w:ascii="Times New Roman" w:hAnsi="Times New Roman"/>
          <w:b w:val="0"/>
          <w:bCs/>
          <w:color w:val="auto"/>
          <w:szCs w:val="24"/>
          <w:lang w:val="bg-BG"/>
        </w:rPr>
        <w:t xml:space="preserve">от </w:t>
      </w:r>
      <w:r w:rsidR="001B4B8B" w:rsidRPr="00B15C13">
        <w:rPr>
          <w:rFonts w:ascii="Times New Roman" w:hAnsi="Times New Roman"/>
          <w:bCs/>
          <w:color w:val="auto"/>
          <w:szCs w:val="24"/>
          <w:lang w:val="bg-BG"/>
        </w:rPr>
        <w:t>30.11</w:t>
      </w:r>
      <w:r w:rsidR="004E43A1" w:rsidRPr="00B15C13">
        <w:rPr>
          <w:rFonts w:ascii="Times New Roman" w:hAnsi="Times New Roman"/>
          <w:bCs/>
          <w:color w:val="auto"/>
          <w:szCs w:val="24"/>
          <w:lang w:val="bg-BG"/>
        </w:rPr>
        <w:t>.2024</w:t>
      </w:r>
      <w:r w:rsidR="001B4B8B" w:rsidRPr="00B15C13">
        <w:rPr>
          <w:rFonts w:ascii="Times New Roman" w:hAnsi="Times New Roman"/>
          <w:bCs/>
          <w:color w:val="auto"/>
          <w:szCs w:val="24"/>
          <w:lang w:val="bg-BG"/>
        </w:rPr>
        <w:t xml:space="preserve"> г. до 10</w:t>
      </w:r>
      <w:r w:rsidR="004E43A1" w:rsidRPr="00B15C13">
        <w:rPr>
          <w:rFonts w:ascii="Times New Roman" w:hAnsi="Times New Roman"/>
          <w:bCs/>
          <w:color w:val="auto"/>
          <w:szCs w:val="24"/>
          <w:lang w:val="bg-BG"/>
        </w:rPr>
        <w:t>.12.2024 г.</w:t>
      </w:r>
      <w:r w:rsidRPr="00B15C13">
        <w:rPr>
          <w:rFonts w:ascii="Times New Roman" w:hAnsi="Times New Roman"/>
          <w:b w:val="0"/>
          <w:bCs/>
          <w:color w:val="auto"/>
          <w:szCs w:val="24"/>
          <w:lang w:val="bg-BG"/>
        </w:rPr>
        <w:t xml:space="preserve"> включително</w:t>
      </w:r>
      <w:r w:rsidR="00152926" w:rsidRPr="00B15C13">
        <w:rPr>
          <w:rFonts w:ascii="Times New Roman" w:hAnsi="Times New Roman"/>
          <w:b w:val="0"/>
          <w:bCs/>
          <w:color w:val="auto"/>
          <w:szCs w:val="24"/>
          <w:lang w:val="bg-BG"/>
        </w:rPr>
        <w:t xml:space="preserve"> </w:t>
      </w:r>
      <w:r w:rsidR="004E43A1" w:rsidRPr="00B15C13">
        <w:rPr>
          <w:rFonts w:ascii="Times New Roman" w:hAnsi="Times New Roman"/>
          <w:b w:val="0"/>
          <w:bCs/>
          <w:color w:val="auto"/>
          <w:szCs w:val="24"/>
          <w:lang w:val="bg-BG"/>
        </w:rPr>
        <w:t xml:space="preserve"> за срок от</w:t>
      </w:r>
      <w:r w:rsidR="00045ABF" w:rsidRPr="00B15C13">
        <w:rPr>
          <w:rFonts w:ascii="Times New Roman" w:hAnsi="Times New Roman"/>
          <w:b w:val="0"/>
          <w:bCs/>
          <w:color w:val="auto"/>
          <w:szCs w:val="24"/>
          <w:lang w:val="bg-BG"/>
        </w:rPr>
        <w:t xml:space="preserve"> единадесет</w:t>
      </w:r>
      <w:r w:rsidRPr="00B15C13">
        <w:rPr>
          <w:rFonts w:ascii="Times New Roman" w:hAnsi="Times New Roman"/>
          <w:b w:val="0"/>
          <w:bCs/>
          <w:color w:val="auto"/>
          <w:szCs w:val="24"/>
          <w:lang w:val="bg-BG"/>
        </w:rPr>
        <w:t xml:space="preserve"> календарни дни;</w:t>
      </w:r>
    </w:p>
    <w:p w:rsidR="00045ABF" w:rsidRPr="00B15C13" w:rsidRDefault="00045ABF" w:rsidP="004A2A2D">
      <w:pPr>
        <w:tabs>
          <w:tab w:val="left" w:pos="567"/>
          <w:tab w:val="left" w:pos="709"/>
        </w:tabs>
        <w:ind w:left="567" w:right="23"/>
        <w:jc w:val="both"/>
        <w:rPr>
          <w:rFonts w:ascii="Times New Roman" w:hAnsi="Times New Roman"/>
          <w:b w:val="0"/>
          <w:bCs/>
          <w:color w:val="auto"/>
          <w:szCs w:val="24"/>
          <w:lang w:val="bg-BG"/>
        </w:rPr>
      </w:pPr>
      <w:r w:rsidRPr="00B15C13">
        <w:rPr>
          <w:rFonts w:ascii="Times New Roman" w:hAnsi="Times New Roman"/>
          <w:b w:val="0"/>
          <w:bCs/>
          <w:color w:val="auto"/>
          <w:szCs w:val="24"/>
          <w:lang w:val="bg-BG"/>
        </w:rPr>
        <w:tab/>
        <w:t xml:space="preserve">- от </w:t>
      </w:r>
      <w:r w:rsidRPr="00B15C13">
        <w:rPr>
          <w:rFonts w:ascii="Times New Roman" w:hAnsi="Times New Roman"/>
          <w:bCs/>
          <w:color w:val="auto"/>
          <w:szCs w:val="24"/>
          <w:lang w:val="bg-BG"/>
        </w:rPr>
        <w:t>23.12.2024 г. до 07.01.2024 г.</w:t>
      </w:r>
      <w:r w:rsidRPr="00B15C13">
        <w:rPr>
          <w:rFonts w:ascii="Times New Roman" w:hAnsi="Times New Roman"/>
          <w:b w:val="0"/>
          <w:bCs/>
          <w:color w:val="auto"/>
          <w:szCs w:val="24"/>
          <w:lang w:val="bg-BG"/>
        </w:rPr>
        <w:t xml:space="preserve"> включително за срок от </w:t>
      </w:r>
      <w:r w:rsidR="004A2A2D" w:rsidRPr="00B15C13">
        <w:rPr>
          <w:rFonts w:ascii="Times New Roman" w:hAnsi="Times New Roman"/>
          <w:b w:val="0"/>
          <w:bCs/>
          <w:color w:val="auto"/>
          <w:szCs w:val="24"/>
          <w:lang w:val="bg-BG"/>
        </w:rPr>
        <w:t>шестнадесет</w:t>
      </w:r>
      <w:r w:rsidRPr="00B15C13">
        <w:rPr>
          <w:rFonts w:ascii="Times New Roman" w:hAnsi="Times New Roman"/>
          <w:b w:val="0"/>
          <w:bCs/>
          <w:color w:val="auto"/>
          <w:szCs w:val="24"/>
          <w:lang w:val="bg-BG"/>
        </w:rPr>
        <w:t xml:space="preserve"> календарни дни,</w:t>
      </w:r>
    </w:p>
    <w:p w:rsidR="00E56CA3" w:rsidRPr="00B15C13" w:rsidRDefault="004E43A1" w:rsidP="00E56CA3">
      <w:pPr>
        <w:tabs>
          <w:tab w:val="left" w:pos="567"/>
          <w:tab w:val="left" w:pos="709"/>
        </w:tabs>
        <w:ind w:right="23"/>
        <w:jc w:val="both"/>
        <w:rPr>
          <w:rFonts w:ascii="Times New Roman" w:hAnsi="Times New Roman"/>
          <w:b w:val="0"/>
          <w:color w:val="auto"/>
          <w:szCs w:val="24"/>
          <w:lang w:val="bg-BG"/>
        </w:rPr>
      </w:pPr>
      <w:r w:rsidRPr="00B15C13">
        <w:rPr>
          <w:rFonts w:ascii="Times New Roman" w:hAnsi="Times New Roman"/>
          <w:b w:val="0"/>
          <w:bCs/>
          <w:color w:val="auto"/>
          <w:szCs w:val="24"/>
          <w:lang w:val="bg-BG"/>
        </w:rPr>
        <w:t xml:space="preserve">в полза на </w:t>
      </w:r>
      <w:r w:rsidR="007F0A76" w:rsidRPr="00B15C13">
        <w:rPr>
          <w:rFonts w:ascii="Times New Roman" w:hAnsi="Times New Roman" w:hint="eastAsia"/>
          <w:color w:val="auto"/>
          <w:szCs w:val="24"/>
          <w:lang w:val="bg-BG"/>
        </w:rPr>
        <w:t>Фондация</w:t>
      </w:r>
      <w:r w:rsidR="007F0A76" w:rsidRPr="00B15C13">
        <w:rPr>
          <w:rFonts w:ascii="Times New Roman" w:hAnsi="Times New Roman"/>
          <w:color w:val="auto"/>
          <w:szCs w:val="24"/>
          <w:lang w:val="bg-BG"/>
        </w:rPr>
        <w:t xml:space="preserve"> „</w:t>
      </w:r>
      <w:r w:rsidR="007F0A76" w:rsidRPr="00B15C13">
        <w:rPr>
          <w:rFonts w:ascii="Times New Roman" w:hAnsi="Times New Roman" w:hint="eastAsia"/>
          <w:color w:val="auto"/>
          <w:szCs w:val="24"/>
          <w:lang w:val="bg-BG"/>
        </w:rPr>
        <w:t>Александър</w:t>
      </w:r>
      <w:r w:rsidR="007F0A76" w:rsidRPr="00B15C13">
        <w:rPr>
          <w:rFonts w:ascii="Times New Roman" w:hAnsi="Times New Roman"/>
          <w:color w:val="auto"/>
          <w:szCs w:val="24"/>
          <w:lang w:val="bg-BG"/>
        </w:rPr>
        <w:t xml:space="preserve"> </w:t>
      </w:r>
      <w:r w:rsidR="007F0A76" w:rsidRPr="00B15C13">
        <w:rPr>
          <w:rFonts w:ascii="Times New Roman" w:hAnsi="Times New Roman" w:hint="eastAsia"/>
          <w:color w:val="auto"/>
          <w:szCs w:val="24"/>
          <w:lang w:val="bg-BG"/>
        </w:rPr>
        <w:t>Русев</w:t>
      </w:r>
      <w:r w:rsidR="007F0A76" w:rsidRPr="00B15C13">
        <w:rPr>
          <w:rFonts w:ascii="Times New Roman" w:hAnsi="Times New Roman"/>
          <w:color w:val="auto"/>
          <w:szCs w:val="24"/>
          <w:lang w:val="bg-BG"/>
        </w:rPr>
        <w:t>“</w:t>
      </w:r>
      <w:r w:rsidR="007F0A76" w:rsidRPr="00B15C13">
        <w:rPr>
          <w:rFonts w:ascii="Times New Roman" w:hAnsi="Times New Roman"/>
          <w:b w:val="0"/>
          <w:color w:val="auto"/>
          <w:szCs w:val="24"/>
          <w:lang w:val="bg-BG"/>
        </w:rPr>
        <w:t>, ЕИК: 176994745</w:t>
      </w:r>
      <w:r w:rsidRPr="00B15C13">
        <w:rPr>
          <w:rFonts w:ascii="Times New Roman" w:hAnsi="Times New Roman"/>
          <w:b w:val="0"/>
          <w:color w:val="auto"/>
          <w:szCs w:val="24"/>
          <w:lang w:val="bg-BG"/>
        </w:rPr>
        <w:t xml:space="preserve">, </w:t>
      </w:r>
      <w:r w:rsidRPr="00B15C13">
        <w:rPr>
          <w:rFonts w:ascii="Times New Roman" w:hAnsi="Times New Roman"/>
          <w:b w:val="0"/>
          <w:bCs/>
          <w:color w:val="auto"/>
          <w:szCs w:val="24"/>
          <w:lang w:val="bg-BG"/>
        </w:rPr>
        <w:t>спрямо преместваем обект - частна</w:t>
      </w:r>
      <w:r w:rsidRPr="00B15C13">
        <w:rPr>
          <w:rFonts w:ascii="Times New Roman" w:hAnsi="Times New Roman"/>
          <w:bCs/>
          <w:color w:val="auto"/>
          <w:szCs w:val="24"/>
          <w:lang w:val="bg-BG"/>
        </w:rPr>
        <w:t xml:space="preserve"> </w:t>
      </w:r>
      <w:r w:rsidRPr="00B15C13">
        <w:rPr>
          <w:rFonts w:ascii="Times New Roman" w:hAnsi="Times New Roman"/>
          <w:b w:val="0"/>
          <w:bCs/>
          <w:color w:val="auto"/>
          <w:szCs w:val="24"/>
          <w:lang w:val="bg-BG"/>
        </w:rPr>
        <w:t>общинска собственост</w:t>
      </w:r>
      <w:r w:rsidRPr="00B15C13">
        <w:rPr>
          <w:rFonts w:ascii="Times New Roman" w:hAnsi="Times New Roman"/>
          <w:bCs/>
          <w:color w:val="auto"/>
          <w:szCs w:val="24"/>
          <w:lang w:val="bg-BG"/>
        </w:rPr>
        <w:t xml:space="preserve"> - павилион №3 за търговска дейност</w:t>
      </w:r>
      <w:r w:rsidRPr="00B15C13">
        <w:rPr>
          <w:rFonts w:ascii="Times New Roman" w:hAnsi="Times New Roman"/>
          <w:b w:val="0"/>
          <w:bCs/>
          <w:color w:val="auto"/>
          <w:szCs w:val="24"/>
          <w:lang w:val="bg-BG"/>
        </w:rPr>
        <w:t xml:space="preserve">, с размери 2,00 м/ 2,00 м и с площ 4,00 кв. м, монтиран в гр. Русе, зона „Б“, пл. „Свобода“, в организиран Коледен базар, </w:t>
      </w:r>
      <w:r w:rsidRPr="00B15C13">
        <w:rPr>
          <w:rFonts w:ascii="Times New Roman" w:hAnsi="Times New Roman"/>
          <w:b w:val="0"/>
          <w:color w:val="auto"/>
          <w:szCs w:val="24"/>
          <w:lang w:val="bg-BG"/>
        </w:rPr>
        <w:t>съобразно подробна схема по чл. 56 от ЗУТ, утвърдена от Главния архитект на Община Русе на 07.10.2024 г.</w:t>
      </w:r>
      <w:r w:rsidR="007E1FA7" w:rsidRPr="00B15C13">
        <w:rPr>
          <w:rFonts w:ascii="Times New Roman" w:hAnsi="Times New Roman"/>
          <w:b w:val="0"/>
          <w:color w:val="auto"/>
          <w:szCs w:val="24"/>
          <w:lang w:val="bg-BG"/>
        </w:rPr>
        <w:t>“</w:t>
      </w:r>
    </w:p>
    <w:p w:rsidR="00DD79E3" w:rsidRPr="00B15C13" w:rsidRDefault="00DD79E3" w:rsidP="00A37AAF">
      <w:pPr>
        <w:ind w:firstLine="708"/>
        <w:jc w:val="both"/>
        <w:rPr>
          <w:rFonts w:ascii="Times New Roman" w:hAnsi="Times New Roman"/>
          <w:b w:val="0"/>
          <w:color w:val="auto"/>
          <w:szCs w:val="24"/>
          <w:lang w:val="bg-BG"/>
        </w:rPr>
      </w:pPr>
    </w:p>
    <w:p w:rsidR="004A2A2D" w:rsidRPr="00B15C13" w:rsidRDefault="00C632D4" w:rsidP="00C632D4">
      <w:pPr>
        <w:jc w:val="both"/>
        <w:rPr>
          <w:rFonts w:ascii="Times New Roman" w:hAnsi="Times New Roman"/>
          <w:b w:val="0"/>
          <w:color w:val="auto"/>
          <w:szCs w:val="24"/>
          <w:lang w:val="bg-BG"/>
        </w:rPr>
      </w:pPr>
      <w:r w:rsidRPr="00B15C13">
        <w:rPr>
          <w:rFonts w:ascii="Times New Roman" w:hAnsi="Times New Roman"/>
          <w:b w:val="0"/>
          <w:color w:val="auto"/>
          <w:szCs w:val="24"/>
          <w:lang w:val="bg-BG"/>
        </w:rPr>
        <w:tab/>
      </w:r>
      <w:r w:rsidRPr="00B15C13">
        <w:rPr>
          <w:rFonts w:ascii="Times New Roman" w:hAnsi="Times New Roman"/>
          <w:color w:val="auto"/>
          <w:szCs w:val="24"/>
          <w:lang w:val="bg-BG"/>
        </w:rPr>
        <w:t>Приложение:</w:t>
      </w:r>
      <w:r w:rsidRPr="00B15C13">
        <w:rPr>
          <w:rFonts w:ascii="Times New Roman" w:hAnsi="Times New Roman"/>
          <w:b w:val="0"/>
          <w:color w:val="auto"/>
          <w:szCs w:val="24"/>
          <w:lang w:val="bg-BG"/>
        </w:rPr>
        <w:t xml:space="preserve"> 1. Копие на Заявление вх. №</w:t>
      </w:r>
      <w:r w:rsidR="004A2A2D" w:rsidRPr="00B15C13">
        <w:rPr>
          <w:rFonts w:ascii="Times New Roman" w:hAnsi="Times New Roman"/>
          <w:b w:val="0"/>
          <w:color w:val="auto"/>
          <w:szCs w:val="24"/>
          <w:lang w:val="bg-BG"/>
        </w:rPr>
        <w:t>94</w:t>
      </w:r>
      <w:r w:rsidR="004A2A2D" w:rsidRPr="00B15C13">
        <w:rPr>
          <w:rFonts w:ascii="Times New Roman" w:hAnsi="Times New Roman"/>
          <w:b w:val="0"/>
          <w:color w:val="auto"/>
          <w:szCs w:val="24"/>
          <w:lang w:val="en-US"/>
        </w:rPr>
        <w:t>C-1892-2/18.10.2024</w:t>
      </w:r>
      <w:r w:rsidRPr="00B15C13">
        <w:rPr>
          <w:rFonts w:ascii="Times New Roman" w:hAnsi="Times New Roman"/>
          <w:b w:val="0"/>
          <w:color w:val="auto"/>
          <w:szCs w:val="24"/>
          <w:lang w:val="bg-BG"/>
        </w:rPr>
        <w:t xml:space="preserve"> г.</w:t>
      </w:r>
    </w:p>
    <w:p w:rsidR="00C632D4" w:rsidRPr="00B15C13" w:rsidRDefault="00C632D4" w:rsidP="00C632D4">
      <w:pPr>
        <w:jc w:val="both"/>
        <w:rPr>
          <w:rFonts w:ascii="Times New Roman" w:hAnsi="Times New Roman"/>
          <w:b w:val="0"/>
          <w:color w:val="auto"/>
          <w:szCs w:val="24"/>
          <w:lang w:val="en-US"/>
        </w:rPr>
      </w:pPr>
    </w:p>
    <w:p w:rsidR="00A05133" w:rsidRDefault="0092048C" w:rsidP="0092048C">
      <w:pPr>
        <w:tabs>
          <w:tab w:val="left" w:pos="0"/>
        </w:tabs>
        <w:rPr>
          <w:rFonts w:ascii="Times New Roman" w:hAnsi="Times New Roman"/>
          <w:color w:val="auto"/>
          <w:szCs w:val="24"/>
          <w:lang w:val="bg-BG"/>
        </w:rPr>
      </w:pPr>
      <w:r w:rsidRPr="00B15C13">
        <w:rPr>
          <w:rFonts w:ascii="Times New Roman" w:hAnsi="Times New Roman"/>
          <w:color w:val="auto"/>
          <w:szCs w:val="24"/>
          <w:lang w:val="bg-BG"/>
        </w:rPr>
        <w:t>Предложил,</w:t>
      </w:r>
    </w:p>
    <w:p w:rsidR="00B15C13" w:rsidRPr="00B15C13" w:rsidRDefault="00B15C13" w:rsidP="0092048C">
      <w:pPr>
        <w:tabs>
          <w:tab w:val="left" w:pos="0"/>
        </w:tabs>
        <w:rPr>
          <w:rFonts w:ascii="Times New Roman" w:hAnsi="Times New Roman"/>
          <w:color w:val="auto"/>
          <w:szCs w:val="24"/>
          <w:lang w:val="bg-BG"/>
        </w:rPr>
      </w:pPr>
    </w:p>
    <w:p w:rsidR="00A05133" w:rsidRPr="00B15C13" w:rsidRDefault="00A31BF8" w:rsidP="00A05133">
      <w:pPr>
        <w:tabs>
          <w:tab w:val="left" w:pos="0"/>
        </w:tabs>
        <w:rPr>
          <w:rFonts w:ascii="Times New Roman" w:hAnsi="Times New Roman"/>
          <w:color w:val="auto"/>
          <w:szCs w:val="24"/>
          <w:lang w:val="bg-BG"/>
        </w:rPr>
      </w:pPr>
      <w:r w:rsidRPr="00B15C13">
        <w:rPr>
          <w:rFonts w:ascii="Times New Roman" w:hAnsi="Times New Roman"/>
          <w:color w:val="auto"/>
          <w:szCs w:val="24"/>
          <w:lang w:val="bg-BG"/>
        </w:rPr>
        <w:t>ПЕНЧО МИЛКОВ</w:t>
      </w:r>
    </w:p>
    <w:p w:rsidR="00A05133" w:rsidRPr="00B15C13" w:rsidRDefault="00A05133" w:rsidP="00A05133">
      <w:pPr>
        <w:tabs>
          <w:tab w:val="left" w:pos="0"/>
        </w:tabs>
        <w:rPr>
          <w:rFonts w:ascii="Times New Roman" w:hAnsi="Times New Roman"/>
          <w:b w:val="0"/>
          <w:i/>
          <w:color w:val="auto"/>
          <w:szCs w:val="24"/>
          <w:lang w:val="bg-BG"/>
        </w:rPr>
      </w:pPr>
      <w:r w:rsidRPr="00B15C13">
        <w:rPr>
          <w:rFonts w:ascii="Times New Roman" w:hAnsi="Times New Roman"/>
          <w:b w:val="0"/>
          <w:i/>
          <w:color w:val="auto"/>
          <w:szCs w:val="24"/>
          <w:lang w:val="bg-BG"/>
        </w:rPr>
        <w:t>Кмет на Община Русе</w:t>
      </w:r>
    </w:p>
    <w:p w:rsidR="00B15C13" w:rsidRPr="00AE46CA" w:rsidRDefault="00B15C13" w:rsidP="00BF4A8A">
      <w:pPr>
        <w:ind w:right="-2"/>
        <w:rPr>
          <w:rFonts w:ascii="Times New Roman" w:hAnsi="Times New Roman"/>
          <w:color w:val="FFFFFF" w:themeColor="background1"/>
          <w:szCs w:val="24"/>
          <w:lang w:val="bg-BG" w:eastAsia="bg-BG"/>
        </w:rPr>
      </w:pPr>
      <w:bookmarkStart w:id="0" w:name="_GoBack"/>
      <w:bookmarkEnd w:id="0"/>
    </w:p>
    <w:sectPr w:rsidR="00B15C13" w:rsidRPr="00AE46CA" w:rsidSect="00492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bat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67F"/>
    <w:multiLevelType w:val="hybridMultilevel"/>
    <w:tmpl w:val="BFC8F126"/>
    <w:lvl w:ilvl="0" w:tplc="ACA4C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153E4"/>
    <w:multiLevelType w:val="hybridMultilevel"/>
    <w:tmpl w:val="C1C88634"/>
    <w:lvl w:ilvl="0" w:tplc="D88AB31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D572BA"/>
    <w:multiLevelType w:val="hybridMultilevel"/>
    <w:tmpl w:val="CBFE639E"/>
    <w:lvl w:ilvl="0" w:tplc="0E867B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3A167C"/>
    <w:multiLevelType w:val="hybridMultilevel"/>
    <w:tmpl w:val="35488C30"/>
    <w:lvl w:ilvl="0" w:tplc="10946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9F2DB6"/>
    <w:multiLevelType w:val="hybridMultilevel"/>
    <w:tmpl w:val="458C6A3C"/>
    <w:lvl w:ilvl="0" w:tplc="266ED0A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AFA717D"/>
    <w:multiLevelType w:val="hybridMultilevel"/>
    <w:tmpl w:val="6C569302"/>
    <w:lvl w:ilvl="0" w:tplc="BCB4FFF2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429131E"/>
    <w:multiLevelType w:val="hybridMultilevel"/>
    <w:tmpl w:val="DB2A98BC"/>
    <w:lvl w:ilvl="0" w:tplc="0D3629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9D70E41"/>
    <w:multiLevelType w:val="hybridMultilevel"/>
    <w:tmpl w:val="79401B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C0"/>
    <w:rsid w:val="000201C4"/>
    <w:rsid w:val="00045ABF"/>
    <w:rsid w:val="000660F0"/>
    <w:rsid w:val="00074DDB"/>
    <w:rsid w:val="000A6F31"/>
    <w:rsid w:val="000D21C0"/>
    <w:rsid w:val="000F020C"/>
    <w:rsid w:val="000F7371"/>
    <w:rsid w:val="001047C7"/>
    <w:rsid w:val="00104E6A"/>
    <w:rsid w:val="001116E8"/>
    <w:rsid w:val="00152926"/>
    <w:rsid w:val="001735F4"/>
    <w:rsid w:val="00190AD1"/>
    <w:rsid w:val="00197184"/>
    <w:rsid w:val="001A1B89"/>
    <w:rsid w:val="001B4718"/>
    <w:rsid w:val="001B4B8B"/>
    <w:rsid w:val="001D1C15"/>
    <w:rsid w:val="001F5C27"/>
    <w:rsid w:val="00206181"/>
    <w:rsid w:val="00210BCA"/>
    <w:rsid w:val="00220F52"/>
    <w:rsid w:val="002236FB"/>
    <w:rsid w:val="00241E79"/>
    <w:rsid w:val="002468C5"/>
    <w:rsid w:val="00251238"/>
    <w:rsid w:val="00254141"/>
    <w:rsid w:val="00255CE5"/>
    <w:rsid w:val="002727F8"/>
    <w:rsid w:val="00287E0C"/>
    <w:rsid w:val="002A5EF2"/>
    <w:rsid w:val="002C2AB3"/>
    <w:rsid w:val="002C2DBF"/>
    <w:rsid w:val="002F4068"/>
    <w:rsid w:val="003026D6"/>
    <w:rsid w:val="003151B0"/>
    <w:rsid w:val="00330F35"/>
    <w:rsid w:val="003A3A01"/>
    <w:rsid w:val="003B17F7"/>
    <w:rsid w:val="003E1239"/>
    <w:rsid w:val="003E26F2"/>
    <w:rsid w:val="003E3B33"/>
    <w:rsid w:val="00407596"/>
    <w:rsid w:val="00415AEE"/>
    <w:rsid w:val="00463BB0"/>
    <w:rsid w:val="004731BB"/>
    <w:rsid w:val="00492590"/>
    <w:rsid w:val="004A2A2D"/>
    <w:rsid w:val="004B5C53"/>
    <w:rsid w:val="004C6C70"/>
    <w:rsid w:val="004E43A1"/>
    <w:rsid w:val="004F0A96"/>
    <w:rsid w:val="005062A3"/>
    <w:rsid w:val="00507EB4"/>
    <w:rsid w:val="00522201"/>
    <w:rsid w:val="005247B0"/>
    <w:rsid w:val="00531122"/>
    <w:rsid w:val="00545607"/>
    <w:rsid w:val="00566621"/>
    <w:rsid w:val="005724EB"/>
    <w:rsid w:val="005B596D"/>
    <w:rsid w:val="005D4AC7"/>
    <w:rsid w:val="005F4B3E"/>
    <w:rsid w:val="00610A6B"/>
    <w:rsid w:val="006769E3"/>
    <w:rsid w:val="006C58A9"/>
    <w:rsid w:val="006C7FB0"/>
    <w:rsid w:val="006F5747"/>
    <w:rsid w:val="0075394A"/>
    <w:rsid w:val="00763859"/>
    <w:rsid w:val="007656F7"/>
    <w:rsid w:val="007767DE"/>
    <w:rsid w:val="0079630A"/>
    <w:rsid w:val="007C0BFC"/>
    <w:rsid w:val="007D3AF7"/>
    <w:rsid w:val="007E1FA7"/>
    <w:rsid w:val="007F0A76"/>
    <w:rsid w:val="007F77C9"/>
    <w:rsid w:val="00814428"/>
    <w:rsid w:val="00825A2B"/>
    <w:rsid w:val="008269A8"/>
    <w:rsid w:val="00863D1E"/>
    <w:rsid w:val="008704C7"/>
    <w:rsid w:val="008A5644"/>
    <w:rsid w:val="008B52FD"/>
    <w:rsid w:val="008F31A1"/>
    <w:rsid w:val="0092048C"/>
    <w:rsid w:val="00922B22"/>
    <w:rsid w:val="00925A50"/>
    <w:rsid w:val="00926D68"/>
    <w:rsid w:val="00933823"/>
    <w:rsid w:val="00933BE5"/>
    <w:rsid w:val="00934A41"/>
    <w:rsid w:val="00943F25"/>
    <w:rsid w:val="00944A38"/>
    <w:rsid w:val="00944E76"/>
    <w:rsid w:val="0096640A"/>
    <w:rsid w:val="0096667C"/>
    <w:rsid w:val="00970577"/>
    <w:rsid w:val="00990969"/>
    <w:rsid w:val="00990D56"/>
    <w:rsid w:val="009E3D95"/>
    <w:rsid w:val="009F3437"/>
    <w:rsid w:val="00A005C4"/>
    <w:rsid w:val="00A05133"/>
    <w:rsid w:val="00A063FC"/>
    <w:rsid w:val="00A31BF8"/>
    <w:rsid w:val="00A35C56"/>
    <w:rsid w:val="00A36B92"/>
    <w:rsid w:val="00A37AAF"/>
    <w:rsid w:val="00A432A3"/>
    <w:rsid w:val="00A818E4"/>
    <w:rsid w:val="00AB36D9"/>
    <w:rsid w:val="00AD0068"/>
    <w:rsid w:val="00AE46CA"/>
    <w:rsid w:val="00B0333F"/>
    <w:rsid w:val="00B126EC"/>
    <w:rsid w:val="00B15C13"/>
    <w:rsid w:val="00B214A8"/>
    <w:rsid w:val="00B22F3E"/>
    <w:rsid w:val="00B40E67"/>
    <w:rsid w:val="00B41B31"/>
    <w:rsid w:val="00B77318"/>
    <w:rsid w:val="00B80D43"/>
    <w:rsid w:val="00B8745C"/>
    <w:rsid w:val="00B96712"/>
    <w:rsid w:val="00BA06BF"/>
    <w:rsid w:val="00BA124E"/>
    <w:rsid w:val="00BB37EC"/>
    <w:rsid w:val="00BC0C01"/>
    <w:rsid w:val="00BC45B4"/>
    <w:rsid w:val="00BC6E5B"/>
    <w:rsid w:val="00BE5095"/>
    <w:rsid w:val="00BF4A8A"/>
    <w:rsid w:val="00C016B7"/>
    <w:rsid w:val="00C158D7"/>
    <w:rsid w:val="00C15C22"/>
    <w:rsid w:val="00C21998"/>
    <w:rsid w:val="00C23F55"/>
    <w:rsid w:val="00C2439F"/>
    <w:rsid w:val="00C354BA"/>
    <w:rsid w:val="00C5534F"/>
    <w:rsid w:val="00C632D4"/>
    <w:rsid w:val="00C67D37"/>
    <w:rsid w:val="00C70D9E"/>
    <w:rsid w:val="00C86996"/>
    <w:rsid w:val="00CB4C98"/>
    <w:rsid w:val="00CB64AA"/>
    <w:rsid w:val="00CC71EE"/>
    <w:rsid w:val="00CE2947"/>
    <w:rsid w:val="00CE2D74"/>
    <w:rsid w:val="00D049CA"/>
    <w:rsid w:val="00D110CB"/>
    <w:rsid w:val="00D2346A"/>
    <w:rsid w:val="00D37E32"/>
    <w:rsid w:val="00D54CC0"/>
    <w:rsid w:val="00DB0451"/>
    <w:rsid w:val="00DD7943"/>
    <w:rsid w:val="00DD79E3"/>
    <w:rsid w:val="00DE5D83"/>
    <w:rsid w:val="00E02B06"/>
    <w:rsid w:val="00E50487"/>
    <w:rsid w:val="00E56CA3"/>
    <w:rsid w:val="00E63863"/>
    <w:rsid w:val="00E77C28"/>
    <w:rsid w:val="00E93826"/>
    <w:rsid w:val="00EA6DE9"/>
    <w:rsid w:val="00EB1359"/>
    <w:rsid w:val="00EB3CB3"/>
    <w:rsid w:val="00EC1313"/>
    <w:rsid w:val="00EE189C"/>
    <w:rsid w:val="00EE689A"/>
    <w:rsid w:val="00EF7E3A"/>
    <w:rsid w:val="00F07D8C"/>
    <w:rsid w:val="00F2057E"/>
    <w:rsid w:val="00F3639A"/>
    <w:rsid w:val="00F37EDB"/>
    <w:rsid w:val="00F62B8E"/>
    <w:rsid w:val="00F75086"/>
    <w:rsid w:val="00F83585"/>
    <w:rsid w:val="00F96F22"/>
    <w:rsid w:val="00FA6E16"/>
    <w:rsid w:val="00FE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8C4B8C7-76C6-462A-8D1F-66C63E4F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D68"/>
    <w:pPr>
      <w:spacing w:after="0" w:line="240" w:lineRule="auto"/>
    </w:pPr>
    <w:rPr>
      <w:rFonts w:ascii="Arbat-Bold" w:eastAsia="Times New Roman" w:hAnsi="Arbat-Bold" w:cs="Times New Roman"/>
      <w:b/>
      <w:color w:val="000000"/>
      <w:kern w:val="28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6D68"/>
    <w:pPr>
      <w:spacing w:after="120"/>
    </w:pPr>
  </w:style>
  <w:style w:type="character" w:customStyle="1" w:styleId="a4">
    <w:name w:val="Основен текст Знак"/>
    <w:basedOn w:val="a0"/>
    <w:link w:val="a3"/>
    <w:rsid w:val="00926D68"/>
    <w:rPr>
      <w:rFonts w:ascii="Arbat-Bold" w:eastAsia="Times New Roman" w:hAnsi="Arbat-Bold" w:cs="Times New Roman"/>
      <w:b/>
      <w:color w:val="000000"/>
      <w:kern w:val="28"/>
      <w:sz w:val="24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E77C28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E77C28"/>
    <w:rPr>
      <w:rFonts w:ascii="Tahoma" w:eastAsia="Times New Roman" w:hAnsi="Tahoma" w:cs="Tahoma"/>
      <w:b/>
      <w:color w:val="000000"/>
      <w:kern w:val="28"/>
      <w:sz w:val="16"/>
      <w:szCs w:val="16"/>
      <w:lang w:val="en-GB"/>
    </w:rPr>
  </w:style>
  <w:style w:type="paragraph" w:styleId="a7">
    <w:name w:val="List Paragraph"/>
    <w:basedOn w:val="a"/>
    <w:uiPriority w:val="34"/>
    <w:qFormat/>
    <w:rsid w:val="005F4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i.ivanov</cp:lastModifiedBy>
  <cp:revision>76</cp:revision>
  <cp:lastPrinted>2024-10-22T07:12:00Z</cp:lastPrinted>
  <dcterms:created xsi:type="dcterms:W3CDTF">2016-06-20T08:26:00Z</dcterms:created>
  <dcterms:modified xsi:type="dcterms:W3CDTF">2024-10-22T08:46:00Z</dcterms:modified>
</cp:coreProperties>
</file>