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838E6" w14:textId="0817B51E" w:rsidR="00F76257" w:rsidRPr="00F76257" w:rsidRDefault="00F76257" w:rsidP="00F76257">
      <w:pPr>
        <w:rPr>
          <w:b/>
          <w:sz w:val="28"/>
          <w:szCs w:val="28"/>
        </w:rPr>
      </w:pPr>
      <w:r w:rsidRPr="00F76257">
        <w:rPr>
          <w:sz w:val="28"/>
          <w:szCs w:val="28"/>
          <w:lang w:val="en-US"/>
        </w:rPr>
        <w:t xml:space="preserve">                                      </w:t>
      </w:r>
      <w:r w:rsidR="003D4F91">
        <w:rPr>
          <w:sz w:val="28"/>
          <w:szCs w:val="28"/>
          <w:lang w:val="en-US"/>
        </w:rPr>
        <w:t xml:space="preserve">             </w:t>
      </w:r>
      <w:bookmarkStart w:id="0" w:name="_GoBack"/>
      <w:bookmarkEnd w:id="0"/>
      <w:r w:rsidRPr="00F76257">
        <w:rPr>
          <w:b/>
          <w:sz w:val="28"/>
          <w:szCs w:val="28"/>
        </w:rPr>
        <w:t>Чрез</w:t>
      </w:r>
    </w:p>
    <w:p w14:paraId="1E3BB4B6" w14:textId="42DF6685" w:rsidR="00F76257" w:rsidRPr="00F76257" w:rsidRDefault="00F76257" w:rsidP="00F76257">
      <w:pPr>
        <w:rPr>
          <w:b/>
          <w:sz w:val="28"/>
          <w:szCs w:val="28"/>
        </w:rPr>
      </w:pPr>
      <w:r w:rsidRPr="00F76257">
        <w:rPr>
          <w:b/>
          <w:sz w:val="28"/>
          <w:szCs w:val="28"/>
        </w:rPr>
        <w:tab/>
      </w:r>
      <w:r w:rsidRPr="00F76257">
        <w:rPr>
          <w:b/>
          <w:sz w:val="28"/>
          <w:szCs w:val="28"/>
        </w:rPr>
        <w:tab/>
      </w:r>
      <w:r w:rsidRPr="00F76257">
        <w:rPr>
          <w:b/>
          <w:sz w:val="28"/>
          <w:szCs w:val="28"/>
        </w:rPr>
        <w:tab/>
      </w:r>
      <w:r w:rsidRPr="00F76257">
        <w:rPr>
          <w:b/>
          <w:sz w:val="28"/>
          <w:szCs w:val="28"/>
        </w:rPr>
        <w:tab/>
      </w:r>
      <w:r w:rsidRPr="00F76257">
        <w:rPr>
          <w:b/>
          <w:sz w:val="28"/>
          <w:szCs w:val="28"/>
        </w:rPr>
        <w:tab/>
        <w:t>Председателя на Общински съвет – Русе</w:t>
      </w:r>
    </w:p>
    <w:p w14:paraId="739065FB" w14:textId="77777777" w:rsidR="00F76257" w:rsidRPr="00F76257" w:rsidRDefault="00F76257" w:rsidP="00F76257">
      <w:pPr>
        <w:rPr>
          <w:b/>
          <w:color w:val="000000"/>
          <w:sz w:val="28"/>
          <w:szCs w:val="28"/>
        </w:rPr>
      </w:pPr>
    </w:p>
    <w:p w14:paraId="10C3ECE7" w14:textId="145D3990" w:rsidR="00F76257" w:rsidRPr="00F76257" w:rsidRDefault="00F76257" w:rsidP="003E37D2">
      <w:pPr>
        <w:ind w:left="2832" w:firstLine="708"/>
        <w:rPr>
          <w:b/>
          <w:sz w:val="28"/>
          <w:szCs w:val="28"/>
        </w:rPr>
      </w:pPr>
      <w:r w:rsidRPr="00F76257">
        <w:rPr>
          <w:b/>
          <w:sz w:val="28"/>
          <w:szCs w:val="28"/>
        </w:rPr>
        <w:t>До</w:t>
      </w:r>
      <w:r w:rsidR="003E37D2">
        <w:rPr>
          <w:b/>
          <w:sz w:val="28"/>
          <w:szCs w:val="28"/>
        </w:rPr>
        <w:t xml:space="preserve">   </w:t>
      </w:r>
      <w:r w:rsidRPr="00F76257">
        <w:rPr>
          <w:b/>
          <w:sz w:val="28"/>
          <w:szCs w:val="28"/>
        </w:rPr>
        <w:t>Кмет на Община Русе</w:t>
      </w:r>
    </w:p>
    <w:p w14:paraId="476420A6" w14:textId="77777777" w:rsidR="00F76257" w:rsidRPr="00F76257" w:rsidRDefault="00F76257" w:rsidP="00F76257">
      <w:pPr>
        <w:rPr>
          <w:color w:val="000000"/>
          <w:sz w:val="28"/>
          <w:szCs w:val="28"/>
        </w:rPr>
      </w:pPr>
    </w:p>
    <w:p w14:paraId="67456C20" w14:textId="77777777" w:rsidR="00F76257" w:rsidRPr="00F76257" w:rsidRDefault="00F76257" w:rsidP="00F76257">
      <w:pPr>
        <w:rPr>
          <w:color w:val="000000"/>
          <w:sz w:val="28"/>
          <w:szCs w:val="28"/>
        </w:rPr>
      </w:pPr>
    </w:p>
    <w:p w14:paraId="6D51F013" w14:textId="77777777" w:rsidR="00F76257" w:rsidRPr="00F76257" w:rsidRDefault="00F76257" w:rsidP="00F76257">
      <w:pPr>
        <w:rPr>
          <w:color w:val="000000"/>
          <w:sz w:val="28"/>
          <w:szCs w:val="28"/>
        </w:rPr>
      </w:pPr>
    </w:p>
    <w:p w14:paraId="7B73EAAE" w14:textId="77777777" w:rsidR="00F76257" w:rsidRPr="00F76257" w:rsidRDefault="00F76257" w:rsidP="00F76257">
      <w:pPr>
        <w:jc w:val="center"/>
        <w:rPr>
          <w:b/>
          <w:sz w:val="28"/>
          <w:szCs w:val="28"/>
        </w:rPr>
      </w:pPr>
      <w:r w:rsidRPr="00F76257">
        <w:rPr>
          <w:b/>
          <w:sz w:val="28"/>
          <w:szCs w:val="28"/>
        </w:rPr>
        <w:t xml:space="preserve">П И Т А Н Е </w:t>
      </w:r>
    </w:p>
    <w:p w14:paraId="28FF1710" w14:textId="77777777" w:rsidR="00F76257" w:rsidRPr="00F76257" w:rsidRDefault="00F76257" w:rsidP="00F76257">
      <w:pPr>
        <w:rPr>
          <w:color w:val="FF0000"/>
          <w:sz w:val="28"/>
          <w:szCs w:val="28"/>
          <w:highlight w:val="white"/>
          <w:lang w:val="en-US"/>
        </w:rPr>
      </w:pPr>
    </w:p>
    <w:p w14:paraId="5D249268" w14:textId="77777777" w:rsidR="00F76257" w:rsidRPr="00F76257" w:rsidRDefault="00F76257" w:rsidP="00F76257">
      <w:pPr>
        <w:jc w:val="center"/>
        <w:rPr>
          <w:sz w:val="28"/>
          <w:szCs w:val="28"/>
        </w:rPr>
      </w:pPr>
      <w:r w:rsidRPr="00F76257">
        <w:rPr>
          <w:sz w:val="28"/>
          <w:szCs w:val="28"/>
        </w:rPr>
        <w:t>На основание чл. 33, ал. 1, т.4 от Закона за местното самоуправление и местната администрация и чл. 103, ал.2 във връзка с чл.104 от Правилника за организацията и дейността на Общински съвет - Русе, неговите комисии и взаимодействието им с общинската администрация</w:t>
      </w:r>
    </w:p>
    <w:p w14:paraId="5F119890" w14:textId="77777777" w:rsidR="00F76257" w:rsidRPr="00F76257" w:rsidRDefault="00F76257" w:rsidP="00F76257">
      <w:pPr>
        <w:jc w:val="center"/>
        <w:rPr>
          <w:sz w:val="28"/>
          <w:szCs w:val="28"/>
        </w:rPr>
      </w:pPr>
    </w:p>
    <w:p w14:paraId="4116C506" w14:textId="77777777" w:rsidR="00F76257" w:rsidRPr="00F76257" w:rsidRDefault="00F76257" w:rsidP="00F76257">
      <w:pPr>
        <w:jc w:val="center"/>
        <w:rPr>
          <w:b/>
          <w:sz w:val="28"/>
          <w:szCs w:val="28"/>
        </w:rPr>
      </w:pPr>
      <w:r w:rsidRPr="00F76257">
        <w:rPr>
          <w:b/>
          <w:sz w:val="28"/>
          <w:szCs w:val="28"/>
        </w:rPr>
        <w:t xml:space="preserve">от Орлин Дяков, </w:t>
      </w:r>
    </w:p>
    <w:p w14:paraId="2191428F" w14:textId="1A8F42D3" w:rsidR="00F76257" w:rsidRPr="00F76257" w:rsidRDefault="00F76257" w:rsidP="00F76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общински съветник от</w:t>
      </w:r>
      <w:r w:rsidRPr="00F76257">
        <w:rPr>
          <w:b/>
          <w:sz w:val="28"/>
          <w:szCs w:val="28"/>
        </w:rPr>
        <w:t xml:space="preserve"> групата на ПП ГЕРБ </w:t>
      </w:r>
    </w:p>
    <w:p w14:paraId="5CB33772" w14:textId="77777777" w:rsidR="00F76257" w:rsidRPr="00F76257" w:rsidRDefault="00F76257" w:rsidP="00F76257">
      <w:pPr>
        <w:jc w:val="center"/>
        <w:rPr>
          <w:b/>
          <w:sz w:val="28"/>
          <w:szCs w:val="28"/>
        </w:rPr>
      </w:pPr>
      <w:r w:rsidRPr="00F76257">
        <w:rPr>
          <w:b/>
          <w:sz w:val="28"/>
          <w:szCs w:val="28"/>
        </w:rPr>
        <w:t>в Общински съвет – Русе</w:t>
      </w:r>
    </w:p>
    <w:p w14:paraId="626305E6" w14:textId="77777777" w:rsidR="00F76257" w:rsidRPr="00F76257" w:rsidRDefault="00F76257" w:rsidP="00F76257">
      <w:pPr>
        <w:rPr>
          <w:color w:val="000000"/>
          <w:sz w:val="28"/>
          <w:szCs w:val="28"/>
        </w:rPr>
      </w:pPr>
    </w:p>
    <w:p w14:paraId="0BE64191" w14:textId="77777777" w:rsidR="00F76257" w:rsidRPr="00F76257" w:rsidRDefault="00F76257" w:rsidP="00F76257">
      <w:pPr>
        <w:rPr>
          <w:color w:val="000000"/>
          <w:sz w:val="28"/>
          <w:szCs w:val="28"/>
        </w:rPr>
      </w:pPr>
    </w:p>
    <w:p w14:paraId="1B6E1891" w14:textId="53A7E1C8" w:rsidR="00F76257" w:rsidRPr="00F76257" w:rsidRDefault="00F76257" w:rsidP="00F76257">
      <w:pPr>
        <w:jc w:val="both"/>
        <w:rPr>
          <w:sz w:val="28"/>
          <w:szCs w:val="28"/>
        </w:rPr>
      </w:pPr>
      <w:r w:rsidRPr="00F76257">
        <w:rPr>
          <w:b/>
          <w:bCs/>
          <w:sz w:val="28"/>
          <w:szCs w:val="28"/>
        </w:rPr>
        <w:t xml:space="preserve">ОТНОСНО: </w:t>
      </w:r>
      <w:r w:rsidR="00F86FDF">
        <w:rPr>
          <w:b/>
          <w:bCs/>
          <w:sz w:val="28"/>
          <w:szCs w:val="28"/>
        </w:rPr>
        <w:t>ПОСТОЯННА ИЗЛОЖБА „ОТРАЖЕНИЯ ОТ МИНАЛОТО: ИСТОРИЯТА НА РУСЕ ПРЕЗ ФОТОГРАФСКИЯ ОБЕКТИВ“ РАЗПОЛОЖЕНА В ПОДЛЕЗА НА КРЪГОВОТО ПРЕД СГРАДАТА НА МВР.</w:t>
      </w:r>
    </w:p>
    <w:p w14:paraId="69B131B0" w14:textId="77777777" w:rsidR="00F76257" w:rsidRPr="00F76257" w:rsidRDefault="00F76257" w:rsidP="00F76257">
      <w:pPr>
        <w:jc w:val="both"/>
        <w:rPr>
          <w:sz w:val="28"/>
          <w:szCs w:val="28"/>
        </w:rPr>
      </w:pPr>
      <w:r w:rsidRPr="00F76257">
        <w:rPr>
          <w:sz w:val="28"/>
          <w:szCs w:val="28"/>
        </w:rPr>
        <w:t xml:space="preserve"> </w:t>
      </w:r>
    </w:p>
    <w:p w14:paraId="58F6C99D" w14:textId="77777777" w:rsidR="00F76257" w:rsidRDefault="00F76257" w:rsidP="00F76257">
      <w:pPr>
        <w:ind w:firstLine="708"/>
        <w:rPr>
          <w:sz w:val="28"/>
          <w:szCs w:val="28"/>
        </w:rPr>
      </w:pPr>
      <w:r w:rsidRPr="00F76257">
        <w:rPr>
          <w:sz w:val="28"/>
          <w:szCs w:val="28"/>
        </w:rPr>
        <w:t>Уважаеми господин Милков,</w:t>
      </w:r>
    </w:p>
    <w:p w14:paraId="485648ED" w14:textId="77777777" w:rsidR="00F86FDF" w:rsidRDefault="00F86FDF" w:rsidP="00F86F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подлеза на кръговото срещу сградата на МВР има разположени стари снимки на Русе. Информационна табела ни уведомява, че това е постоянна изложба “Отражения от миналото: Историята на Русе през фотографския обектив“. Около петте фотоса има нецензурни рисунки, други графити, които унищожават на практика смисъла на доброто начинание. Моите въпроси са:</w:t>
      </w:r>
    </w:p>
    <w:p w14:paraId="60269D7B" w14:textId="77777777" w:rsidR="00F86FDF" w:rsidRDefault="00F86FDF" w:rsidP="00F86FDF">
      <w:pPr>
        <w:ind w:firstLine="708"/>
        <w:rPr>
          <w:sz w:val="28"/>
          <w:szCs w:val="28"/>
        </w:rPr>
      </w:pPr>
    </w:p>
    <w:p w14:paraId="2488B69C" w14:textId="77777777" w:rsidR="00F86FDF" w:rsidRDefault="00F86FDF" w:rsidP="00F86FD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Колко е финансирането на начинанието и считате ли, че петте снимки биха могли да се нарекат изложба.</w:t>
      </w:r>
    </w:p>
    <w:p w14:paraId="343E9F07" w14:textId="77777777" w:rsidR="00E008E8" w:rsidRDefault="00E008E8" w:rsidP="00F86FD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Считате ли, че общината е извършила всичко необходимо на това място да се ситуира постоянна изложба.</w:t>
      </w:r>
    </w:p>
    <w:p w14:paraId="332C6CEA" w14:textId="4E256069" w:rsidR="00F86FDF" w:rsidRDefault="00E008E8" w:rsidP="00F86FD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тази част на подлеза има ли видеонаблюдение за да се намалят вандалските прояви.</w:t>
      </w:r>
      <w:r w:rsidR="00F86FDF" w:rsidRPr="00F86FDF">
        <w:rPr>
          <w:sz w:val="28"/>
          <w:szCs w:val="28"/>
        </w:rPr>
        <w:t xml:space="preserve"> </w:t>
      </w:r>
    </w:p>
    <w:p w14:paraId="0AF07A09" w14:textId="2F77D632" w:rsidR="00E008E8" w:rsidRDefault="00E008E8" w:rsidP="00E008E8">
      <w:pPr>
        <w:ind w:left="708"/>
        <w:rPr>
          <w:sz w:val="28"/>
          <w:szCs w:val="28"/>
        </w:rPr>
      </w:pPr>
    </w:p>
    <w:p w14:paraId="236118ED" w14:textId="09EE17E2" w:rsidR="00E008E8" w:rsidRPr="00E008E8" w:rsidRDefault="00E008E8" w:rsidP="00E008E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Очаквам писмен и устен </w:t>
      </w:r>
      <w:proofErr w:type="spellStart"/>
      <w:r>
        <w:rPr>
          <w:sz w:val="28"/>
          <w:szCs w:val="28"/>
        </w:rPr>
        <w:t>отговар</w:t>
      </w:r>
      <w:proofErr w:type="spellEnd"/>
      <w:r>
        <w:rPr>
          <w:sz w:val="28"/>
          <w:szCs w:val="28"/>
        </w:rPr>
        <w:t>.</w:t>
      </w:r>
    </w:p>
    <w:p w14:paraId="23B4FE1D" w14:textId="77777777" w:rsidR="00F86FDF" w:rsidRDefault="00F86FDF" w:rsidP="00F86FDF">
      <w:pPr>
        <w:ind w:firstLine="708"/>
        <w:rPr>
          <w:sz w:val="28"/>
          <w:szCs w:val="28"/>
        </w:rPr>
      </w:pPr>
    </w:p>
    <w:p w14:paraId="7A6B1EEE" w14:textId="273C48F1" w:rsidR="00F76257" w:rsidRPr="00F76257" w:rsidRDefault="00E008E8" w:rsidP="00E008E8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F76257" w:rsidRPr="00F7625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76257" w:rsidRPr="00F76257">
        <w:rPr>
          <w:sz w:val="28"/>
          <w:szCs w:val="28"/>
        </w:rPr>
        <w:t>.202</w:t>
      </w:r>
      <w:r w:rsidR="00F76257">
        <w:rPr>
          <w:sz w:val="28"/>
          <w:szCs w:val="28"/>
        </w:rPr>
        <w:t>4</w:t>
      </w:r>
      <w:r w:rsidR="00F76257" w:rsidRPr="00F76257">
        <w:rPr>
          <w:sz w:val="28"/>
          <w:szCs w:val="28"/>
        </w:rPr>
        <w:t xml:space="preserve"> г.                                                       С уважение:</w:t>
      </w:r>
    </w:p>
    <w:p w14:paraId="4FD9AFCF" w14:textId="0B173711" w:rsidR="004661FC" w:rsidRPr="00F76257" w:rsidRDefault="00F76257" w:rsidP="00F76257">
      <w:pPr>
        <w:rPr>
          <w:sz w:val="28"/>
          <w:szCs w:val="28"/>
        </w:rPr>
      </w:pPr>
      <w:r w:rsidRPr="00F76257">
        <w:rPr>
          <w:sz w:val="28"/>
          <w:szCs w:val="28"/>
        </w:rPr>
        <w:t xml:space="preserve">                                                                                                      /Орлин Дяков/</w:t>
      </w:r>
    </w:p>
    <w:sectPr w:rsidR="004661FC" w:rsidRPr="00F7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AE7"/>
    <w:multiLevelType w:val="hybridMultilevel"/>
    <w:tmpl w:val="655E2D12"/>
    <w:lvl w:ilvl="0" w:tplc="1482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950731"/>
    <w:multiLevelType w:val="hybridMultilevel"/>
    <w:tmpl w:val="0AA0E4A0"/>
    <w:lvl w:ilvl="0" w:tplc="0846C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57"/>
    <w:rsid w:val="003D4F91"/>
    <w:rsid w:val="003E37D2"/>
    <w:rsid w:val="004661FC"/>
    <w:rsid w:val="00E008E8"/>
    <w:rsid w:val="00F76257"/>
    <w:rsid w:val="00F8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273DB"/>
  <w15:chartTrackingRefBased/>
  <w15:docId w15:val="{457E64CE-84FA-4464-9714-E4268722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2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orlin diakov</dc:creator>
  <cp:keywords/>
  <dc:description/>
  <cp:lastModifiedBy>p.hristova</cp:lastModifiedBy>
  <cp:revision>2</cp:revision>
  <dcterms:created xsi:type="dcterms:W3CDTF">2024-10-16T11:52:00Z</dcterms:created>
  <dcterms:modified xsi:type="dcterms:W3CDTF">2024-10-16T11:52:00Z</dcterms:modified>
</cp:coreProperties>
</file>