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en-US"/>
        </w:rPr>
      </w:pPr>
    </w:p>
    <w:p w:rsidR="000F52B6" w:rsidRPr="00914D31" w:rsidRDefault="000F52B6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lang w:val="en-US"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Style w:val="7"/>
        <w:rPr>
          <w:sz w:val="24"/>
          <w:szCs w:val="24"/>
        </w:rPr>
      </w:pPr>
      <w:r w:rsidRPr="00914D31">
        <w:rPr>
          <w:sz w:val="24"/>
          <w:szCs w:val="24"/>
        </w:rPr>
        <w:t>ОБЩИНСКИ СЪВЕТ – РУСЕ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914D31">
        <w:t xml:space="preserve"> _________________________________________________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Style w:val="6"/>
        <w:rPr>
          <w:sz w:val="24"/>
          <w:szCs w:val="24"/>
        </w:rPr>
      </w:pPr>
      <w:r w:rsidRPr="00914D31">
        <w:rPr>
          <w:sz w:val="24"/>
          <w:szCs w:val="24"/>
        </w:rPr>
        <w:t>НАРЕДБА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914D31">
        <w:rPr>
          <w:b/>
        </w:rPr>
        <w:t>№ 21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914D31">
        <w:rPr>
          <w:b/>
        </w:rPr>
        <w:t xml:space="preserve">за </w:t>
      </w:r>
      <w:r w:rsidR="00CD5056" w:rsidRPr="00914D31">
        <w:rPr>
          <w:b/>
        </w:rPr>
        <w:t>реда, начина и условията за отпускане на еднократна финансова помощ на граждани</w:t>
      </w:r>
      <w:r w:rsidRPr="00914D31">
        <w:rPr>
          <w:b/>
        </w:rPr>
        <w:t xml:space="preserve"> от бюджета </w:t>
      </w:r>
    </w:p>
    <w:p w:rsidR="00DC68A8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eastAsia="Calibri"/>
          <w:b/>
        </w:rPr>
      </w:pPr>
      <w:r w:rsidRPr="00914D31">
        <w:rPr>
          <w:b/>
        </w:rPr>
        <w:t>на община Русе</w:t>
      </w:r>
      <w:r w:rsidR="00DC68A8" w:rsidRPr="00914D31">
        <w:rPr>
          <w:b/>
        </w:rPr>
        <w:t xml:space="preserve"> </w:t>
      </w:r>
      <w:r w:rsidR="00DC68A8" w:rsidRPr="00914D31">
        <w:rPr>
          <w:rFonts w:eastAsia="Calibri"/>
          <w:b/>
        </w:rPr>
        <w:t xml:space="preserve">и за статута на многодетните семейства </w:t>
      </w:r>
    </w:p>
    <w:p w:rsidR="00BD4C40" w:rsidRPr="00914D31" w:rsidRDefault="00DC68A8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914D31">
        <w:rPr>
          <w:rFonts w:eastAsia="Calibri"/>
        </w:rPr>
        <w:t>(изм. с Решение № 1483/21.09.2023 г. )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914D31">
        <w:t xml:space="preserve"> 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iCs/>
        </w:rPr>
      </w:pPr>
      <w:r w:rsidRPr="00914D31">
        <w:rPr>
          <w:i/>
          <w:iCs/>
        </w:rPr>
        <w:t xml:space="preserve">Тази наредба е приета на основание  чл.22, ал.2, 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i/>
          <w:iCs/>
        </w:rPr>
      </w:pPr>
      <w:r w:rsidRPr="00914D31">
        <w:rPr>
          <w:i/>
          <w:iCs/>
        </w:rPr>
        <w:t>във връзка с</w:t>
      </w:r>
      <w:r w:rsidR="00681122" w:rsidRPr="00914D31">
        <w:rPr>
          <w:i/>
          <w:iCs/>
        </w:rPr>
        <w:t xml:space="preserve"> чл.21, ал.1, т.23 от ЗМСМА, с Р</w:t>
      </w:r>
      <w:r w:rsidRPr="00914D31">
        <w:rPr>
          <w:i/>
          <w:iCs/>
        </w:rPr>
        <w:t>ешение № 1256/11.12.2014  г.</w:t>
      </w:r>
      <w:r w:rsidR="00681122" w:rsidRPr="00914D31">
        <w:rPr>
          <w:i/>
          <w:iCs/>
        </w:rPr>
        <w:t>; изм. с Решение № 1309/26.02.2016г.; изм. с Решение № 290/19.07.2016г.</w:t>
      </w:r>
      <w:r w:rsidR="00342F9E" w:rsidRPr="00914D31">
        <w:rPr>
          <w:i/>
          <w:iCs/>
          <w:lang w:val="en-US"/>
        </w:rPr>
        <w:t>;</w:t>
      </w:r>
      <w:r w:rsidR="004A1937" w:rsidRPr="00914D31">
        <w:rPr>
          <w:i/>
          <w:iCs/>
        </w:rPr>
        <w:t xml:space="preserve"> </w:t>
      </w:r>
      <w:r w:rsidR="00342F9E" w:rsidRPr="00914D31">
        <w:rPr>
          <w:i/>
          <w:iCs/>
        </w:rPr>
        <w:t>изм. с Решение № 358/14.12.2020 г.</w:t>
      </w:r>
      <w:r w:rsidR="00440F96" w:rsidRPr="00914D31">
        <w:rPr>
          <w:i/>
          <w:iCs/>
        </w:rPr>
        <w:t>, изм. с Решение № 382/28.01.2021 г.</w:t>
      </w:r>
      <w:r w:rsidR="00DC68A8" w:rsidRPr="00914D31">
        <w:rPr>
          <w:i/>
          <w:iCs/>
        </w:rPr>
        <w:t xml:space="preserve">, с Решение № </w:t>
      </w:r>
      <w:r w:rsidR="00DC68A8" w:rsidRPr="00914D31">
        <w:rPr>
          <w:rFonts w:eastAsia="Calibri"/>
          <w:i/>
        </w:rPr>
        <w:t>1483/21.09.2023 г.</w:t>
      </w:r>
      <w:r w:rsidR="00FE0DA3">
        <w:rPr>
          <w:rFonts w:eastAsia="Calibri"/>
          <w:i/>
        </w:rPr>
        <w:t>, Решение № 192/28.03.2024 г.</w:t>
      </w:r>
      <w:r w:rsidR="004C0A42">
        <w:rPr>
          <w:rFonts w:eastAsia="Calibri"/>
          <w:i/>
        </w:rPr>
        <w:t>, с Решение № 676/24.07.2025г.</w:t>
      </w: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914D31" w:rsidRPr="00914D31" w:rsidRDefault="00914D31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CD5056" w:rsidRPr="00914D31" w:rsidRDefault="00CD5056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D4C40" w:rsidRPr="00914D31" w:rsidRDefault="00BD4C40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 w:rsidRPr="00914D31">
        <w:t xml:space="preserve">Русе, </w:t>
      </w:r>
      <w:r w:rsidR="004C0A42">
        <w:t xml:space="preserve">юли </w:t>
      </w:r>
      <w:r w:rsidR="00AE701A" w:rsidRPr="00914D31">
        <w:t xml:space="preserve"> 202</w:t>
      </w:r>
      <w:r w:rsidR="004C0A42">
        <w:t>5</w:t>
      </w:r>
      <w:r w:rsidRPr="00914D31">
        <w:t xml:space="preserve"> г.</w:t>
      </w:r>
    </w:p>
    <w:p w:rsidR="00681122" w:rsidRPr="00914D31" w:rsidRDefault="00681122" w:rsidP="00BD4C4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52121A" w:rsidRPr="00914D31" w:rsidRDefault="0052121A" w:rsidP="00C460DA">
      <w:pPr>
        <w:jc w:val="center"/>
        <w:rPr>
          <w:rFonts w:eastAsia="Calibri"/>
          <w:b/>
        </w:rPr>
      </w:pPr>
    </w:p>
    <w:p w:rsidR="0052121A" w:rsidRPr="00914D31" w:rsidRDefault="0052121A" w:rsidP="00C460DA">
      <w:pPr>
        <w:jc w:val="center"/>
        <w:rPr>
          <w:rFonts w:eastAsia="Calibri"/>
          <w:b/>
        </w:rPr>
      </w:pPr>
    </w:p>
    <w:p w:rsidR="00BD4C40" w:rsidRPr="00914D31" w:rsidRDefault="00BD4C40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b/>
        </w:rPr>
        <w:t>І. ОБЩИ РАЗПОРЕДБИ</w:t>
      </w:r>
    </w:p>
    <w:p w:rsidR="00BD4C40" w:rsidRPr="00914D31" w:rsidRDefault="00BD4C40" w:rsidP="00BD4C40">
      <w:pPr>
        <w:rPr>
          <w:rFonts w:eastAsia="Calibri"/>
          <w:b/>
          <w:lang w:val="en-US"/>
        </w:rPr>
      </w:pP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1.</w:t>
      </w:r>
      <w:r w:rsidR="00E13E47" w:rsidRPr="00914D31">
        <w:rPr>
          <w:rFonts w:eastAsia="Calibri"/>
          <w:b/>
        </w:rPr>
        <w:t xml:space="preserve"> </w:t>
      </w:r>
      <w:r w:rsidR="00E13E47" w:rsidRPr="00914D31">
        <w:rPr>
          <w:rFonts w:eastAsia="Calibri"/>
        </w:rPr>
        <w:t>(изм. с Реш. № 358/14.12.2020 г.</w:t>
      </w:r>
      <w:r w:rsidR="00AE701A" w:rsidRPr="00914D31">
        <w:rPr>
          <w:rFonts w:eastAsia="Calibri"/>
        </w:rPr>
        <w:t>, изм. с Реш. № 1483/21.09.2023 г.</w:t>
      </w:r>
      <w:r w:rsidR="00E13E47" w:rsidRPr="00914D31">
        <w:rPr>
          <w:rFonts w:eastAsia="Calibri"/>
        </w:rPr>
        <w:t>)</w:t>
      </w:r>
      <w:r w:rsidRPr="00914D31">
        <w:rPr>
          <w:rFonts w:eastAsia="Calibri"/>
        </w:rPr>
        <w:t xml:space="preserve"> Тази наредба урежда реда, начина и условията за отпускане на еднократна финансова помощ на нуждаещи се лица и семейства с постоянен</w:t>
      </w:r>
      <w:r w:rsidR="00E13E47" w:rsidRPr="00914D31">
        <w:rPr>
          <w:rFonts w:eastAsia="Calibri"/>
        </w:rPr>
        <w:t xml:space="preserve"> и настоящ</w:t>
      </w:r>
      <w:r w:rsidRPr="00914D31">
        <w:rPr>
          <w:rFonts w:eastAsia="Calibri"/>
        </w:rPr>
        <w:t xml:space="preserve"> адрес на територията на община Русе от общинския бюджет.</w:t>
      </w:r>
      <w:r w:rsidR="00AE701A" w:rsidRPr="00914D31">
        <w:rPr>
          <w:rFonts w:eastAsia="Calibri"/>
        </w:rPr>
        <w:t xml:space="preserve"> С наредбата се урежда и статута на многодетните семейства в община Русе.</w:t>
      </w:r>
    </w:p>
    <w:p w:rsidR="00E13E47" w:rsidRPr="00914D31" w:rsidRDefault="00BD4C40" w:rsidP="00E13E47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2.</w:t>
      </w:r>
      <w:r w:rsidR="00E13E47" w:rsidRPr="00914D31">
        <w:rPr>
          <w:rFonts w:eastAsia="Calibri"/>
        </w:rPr>
        <w:t xml:space="preserve"> (изм. с Реш. № 358/14.12.2020 г.) Средствата се  предоставят на:</w:t>
      </w:r>
    </w:p>
    <w:p w:rsidR="00E13E47" w:rsidRPr="00914D31" w:rsidRDefault="00E13E47" w:rsidP="00E13E47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1. лица или семейства, които са в затруднено материално положение, за задоволяване на инцидентно възникнали здравни, образователни или социални потребности от жизненоважен характер и</w:t>
      </w:r>
    </w:p>
    <w:p w:rsidR="00E13E47" w:rsidRPr="00914D31" w:rsidRDefault="00E13E47" w:rsidP="00E13E47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2.</w:t>
      </w:r>
      <w:r w:rsidR="00AE701A" w:rsidRPr="00914D31">
        <w:rPr>
          <w:rFonts w:eastAsia="Calibri"/>
        </w:rPr>
        <w:t xml:space="preserve"> ( изм. с Реш. № 1483/21.09.2023 г.) </w:t>
      </w:r>
      <w:r w:rsidRPr="00914D31">
        <w:rPr>
          <w:rFonts w:eastAsia="Calibri"/>
          <w:color w:val="080808"/>
          <w:w w:val="105"/>
        </w:rPr>
        <w:t>родители/осиновители</w:t>
      </w:r>
      <w:r w:rsidRPr="00914D31">
        <w:rPr>
          <w:rFonts w:eastAsia="Calibri"/>
          <w:color w:val="080808"/>
          <w:spacing w:val="40"/>
          <w:w w:val="105"/>
        </w:rPr>
        <w:t xml:space="preserve"> </w:t>
      </w:r>
      <w:r w:rsidRPr="00914D31">
        <w:rPr>
          <w:rFonts w:eastAsia="Calibri"/>
          <w:color w:val="080808"/>
          <w:w w:val="105"/>
        </w:rPr>
        <w:t>на</w:t>
      </w:r>
      <w:r w:rsidRPr="00914D31">
        <w:rPr>
          <w:rFonts w:eastAsia="Calibri"/>
          <w:color w:val="080808"/>
          <w:spacing w:val="34"/>
          <w:w w:val="105"/>
        </w:rPr>
        <w:t xml:space="preserve"> </w:t>
      </w:r>
      <w:r w:rsidR="00AE701A" w:rsidRPr="00914D31">
        <w:rPr>
          <w:rFonts w:eastAsia="Calibri"/>
        </w:rPr>
        <w:t>второ родено дете и близнаци</w:t>
      </w:r>
      <w:r w:rsidRPr="00914D31">
        <w:rPr>
          <w:rFonts w:eastAsia="Calibri"/>
          <w:color w:val="080808"/>
          <w:w w:val="104"/>
        </w:rPr>
        <w:t xml:space="preserve">, </w:t>
      </w:r>
      <w:r w:rsidRPr="00914D31">
        <w:rPr>
          <w:rFonts w:eastAsia="Calibri"/>
        </w:rPr>
        <w:t xml:space="preserve">когато детето не е настанено за отглеждане извън семейството по реда на </w:t>
      </w:r>
      <w:hyperlink r:id="rId8" w:anchor="p42376797" w:tgtFrame="_blank" w:history="1">
        <w:r w:rsidRPr="00914D31">
          <w:rPr>
            <w:rFonts w:eastAsia="Calibri"/>
          </w:rPr>
          <w:t>чл. 26 от Закона за закрила на детето</w:t>
        </w:r>
      </w:hyperlink>
      <w:r w:rsidRPr="00914D31">
        <w:rPr>
          <w:rFonts w:eastAsia="Calibri"/>
        </w:rPr>
        <w:t>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</w:p>
    <w:p w:rsidR="00BD4C40" w:rsidRPr="00914D31" w:rsidRDefault="00BD4C40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b/>
        </w:rPr>
        <w:t>ІІ. РАЗМЕР НА ОТПУСНАТАТА ФИНАНСОВА ПОМОЩ</w:t>
      </w:r>
    </w:p>
    <w:p w:rsidR="00BD4C40" w:rsidRPr="00914D31" w:rsidRDefault="00BD4C40" w:rsidP="00BD4C40">
      <w:pPr>
        <w:jc w:val="both"/>
        <w:rPr>
          <w:rFonts w:eastAsia="Calibri"/>
          <w:lang w:val="en-US"/>
        </w:rPr>
      </w:pP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3</w:t>
      </w:r>
      <w:r w:rsidRPr="00914D31">
        <w:rPr>
          <w:rFonts w:eastAsia="Calibri"/>
        </w:rPr>
        <w:t>.</w:t>
      </w:r>
      <w:r w:rsidR="00E13E47" w:rsidRPr="00914D31">
        <w:rPr>
          <w:rFonts w:eastAsia="Calibri"/>
        </w:rPr>
        <w:t xml:space="preserve"> (изм. с Реш. № 358/14.12.2020 г.)</w:t>
      </w:r>
      <w:r w:rsidRPr="00914D31">
        <w:rPr>
          <w:rFonts w:eastAsia="Calibri"/>
        </w:rPr>
        <w:t xml:space="preserve"> Общата сума, предвидена за отпускане на помощи по тази</w:t>
      </w:r>
      <w:r w:rsidR="00952108" w:rsidRPr="00914D31">
        <w:rPr>
          <w:rFonts w:eastAsia="Calibri"/>
        </w:rPr>
        <w:t xml:space="preserve"> наредба, се одобрява ежегодно</w:t>
      </w:r>
      <w:r w:rsidRPr="00914D31">
        <w:rPr>
          <w:rFonts w:eastAsia="Calibri"/>
        </w:rPr>
        <w:t xml:space="preserve"> от Общински съвет – Русе при приемането на годишния бюджет на Община Русе.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4</w:t>
      </w:r>
      <w:r w:rsidRPr="00914D31">
        <w:rPr>
          <w:rFonts w:eastAsia="Calibri"/>
        </w:rPr>
        <w:t>.</w:t>
      </w:r>
      <w:r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>Разглеждане на заявления за отпускане на еднократна финансова помощ по тази наредба се извършва до изчерпване на планираната сума в бюджета на Община Русе,</w:t>
      </w:r>
      <w:r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>определена в чл. 3.</w:t>
      </w:r>
    </w:p>
    <w:p w:rsidR="00BE7C8F" w:rsidRPr="00914D31" w:rsidRDefault="00BD4C40" w:rsidP="00BE7C8F">
      <w:pPr>
        <w:ind w:firstLine="360"/>
        <w:jc w:val="both"/>
        <w:rPr>
          <w:rFonts w:eastAsia="Calibri"/>
        </w:rPr>
      </w:pPr>
      <w:r w:rsidRPr="00914D31">
        <w:rPr>
          <w:rFonts w:eastAsia="Calibri"/>
          <w:b/>
        </w:rPr>
        <w:t>Чл. 5</w:t>
      </w:r>
      <w:r w:rsidR="00BE7C8F" w:rsidRPr="00914D31">
        <w:rPr>
          <w:rFonts w:eastAsia="Calibri"/>
        </w:rPr>
        <w:t>. (изм. с Реш. № 358/14.12.2020 г.) Размерът на предоставената еднократна финансова помощ е:</w:t>
      </w:r>
    </w:p>
    <w:p w:rsidR="00BE7C8F" w:rsidRPr="00914D31" w:rsidRDefault="00BE7C8F" w:rsidP="00BE7C8F">
      <w:pPr>
        <w:pStyle w:val="a3"/>
        <w:numPr>
          <w:ilvl w:val="0"/>
          <w:numId w:val="2"/>
        </w:numPr>
        <w:tabs>
          <w:tab w:val="left" w:pos="851"/>
        </w:tabs>
        <w:jc w:val="both"/>
        <w:rPr>
          <w:rFonts w:eastAsia="Calibri"/>
        </w:rPr>
      </w:pPr>
      <w:r w:rsidRPr="00914D31">
        <w:rPr>
          <w:rFonts w:eastAsia="Calibri"/>
        </w:rPr>
        <w:t>за помощта по чл. 2, т. 1 – до 1000 (хиляда) лева;</w:t>
      </w:r>
    </w:p>
    <w:p w:rsidR="00BE7C8F" w:rsidRPr="00914D31" w:rsidRDefault="00AE701A" w:rsidP="00BE7C8F">
      <w:pPr>
        <w:numPr>
          <w:ilvl w:val="0"/>
          <w:numId w:val="2"/>
        </w:numPr>
        <w:tabs>
          <w:tab w:val="left" w:pos="851"/>
        </w:tabs>
        <w:contextualSpacing/>
        <w:jc w:val="both"/>
        <w:rPr>
          <w:rFonts w:eastAsia="Calibri"/>
          <w:color w:val="000000"/>
        </w:rPr>
      </w:pPr>
      <w:r w:rsidRPr="00914D31">
        <w:rPr>
          <w:rFonts w:eastAsia="Calibri"/>
        </w:rPr>
        <w:t>(изм. с Реш. № 1483/21.09.2023 г.</w:t>
      </w:r>
      <w:r w:rsidR="00FE0DA3">
        <w:rPr>
          <w:rFonts w:eastAsia="Calibri"/>
        </w:rPr>
        <w:t>, Реш. № 192/28.03.2024 г.</w:t>
      </w:r>
      <w:r w:rsidRPr="00914D31">
        <w:rPr>
          <w:rFonts w:eastAsia="Calibri"/>
        </w:rPr>
        <w:t xml:space="preserve">) </w:t>
      </w:r>
      <w:r w:rsidRPr="00914D31">
        <w:t xml:space="preserve">за помощта по чл. 2, т. 2 – </w:t>
      </w:r>
      <w:r w:rsidR="00FE0DA3">
        <w:t>300</w:t>
      </w:r>
      <w:r w:rsidRPr="00914D31">
        <w:t xml:space="preserve"> лв. при раждане на второ дете и </w:t>
      </w:r>
      <w:r w:rsidR="00FE0DA3">
        <w:t>6</w:t>
      </w:r>
      <w:r w:rsidRPr="00914D31">
        <w:t>00 лв. при раждане на близнаци</w:t>
      </w:r>
      <w:r w:rsidR="00FE0DA3">
        <w:t>.</w:t>
      </w:r>
    </w:p>
    <w:p w:rsidR="00BD4C40" w:rsidRPr="00914D31" w:rsidRDefault="00BD4C40" w:rsidP="00BE7C8F">
      <w:pPr>
        <w:ind w:firstLine="360"/>
        <w:jc w:val="both"/>
        <w:rPr>
          <w:rFonts w:eastAsia="Calibri"/>
          <w:color w:val="FF0000"/>
        </w:rPr>
      </w:pPr>
      <w:r w:rsidRPr="00914D31">
        <w:rPr>
          <w:rFonts w:eastAsia="Calibri"/>
          <w:b/>
        </w:rPr>
        <w:t xml:space="preserve">Чл. </w:t>
      </w:r>
      <w:r w:rsidRPr="00914D31">
        <w:rPr>
          <w:rFonts w:eastAsia="Calibri"/>
          <w:b/>
          <w:lang w:val="en-US"/>
        </w:rPr>
        <w:t>6</w:t>
      </w:r>
      <w:r w:rsidRPr="00914D31">
        <w:rPr>
          <w:rFonts w:eastAsia="Calibri"/>
          <w:b/>
        </w:rPr>
        <w:t>.</w:t>
      </w:r>
      <w:r w:rsidRPr="00914D31">
        <w:rPr>
          <w:rFonts w:eastAsia="Calibri"/>
        </w:rPr>
        <w:t xml:space="preserve"> </w:t>
      </w:r>
      <w:r w:rsidR="00BE7C8F" w:rsidRPr="00914D31">
        <w:rPr>
          <w:rFonts w:eastAsia="Calibri"/>
        </w:rPr>
        <w:t xml:space="preserve">(изм. с Реш. № 358/14.12.2020 г.) </w:t>
      </w:r>
      <w:r w:rsidRPr="00914D31">
        <w:rPr>
          <w:rFonts w:eastAsia="Calibri"/>
        </w:rPr>
        <w:t>Помощта се отпуска еднократно в рамките на една бюджетна година. Лицето или семейството нямат право на отпускане на помощта</w:t>
      </w:r>
      <w:r w:rsidR="00BE7C8F" w:rsidRPr="00914D31">
        <w:rPr>
          <w:rFonts w:eastAsia="Calibri"/>
        </w:rPr>
        <w:t xml:space="preserve"> </w:t>
      </w:r>
      <w:r w:rsidR="00BE7C8F" w:rsidRPr="00914D31">
        <w:rPr>
          <w:rFonts w:eastAsia="Calibri"/>
          <w:color w:val="000000"/>
        </w:rPr>
        <w:t>по чл. 2, т. 1</w:t>
      </w:r>
      <w:r w:rsidRPr="00914D31">
        <w:rPr>
          <w:rFonts w:eastAsia="Calibri"/>
        </w:rPr>
        <w:t xml:space="preserve"> в три последователни години, считано от 2013 г.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Чл. </w:t>
      </w:r>
      <w:r w:rsidRPr="00914D31">
        <w:rPr>
          <w:rFonts w:eastAsia="Calibri"/>
          <w:b/>
          <w:lang w:val="en-US"/>
        </w:rPr>
        <w:t>7</w:t>
      </w:r>
      <w:r w:rsidRPr="00914D31">
        <w:rPr>
          <w:rFonts w:eastAsia="Calibri"/>
          <w:b/>
        </w:rPr>
        <w:t>.</w:t>
      </w:r>
      <w:r w:rsidR="00BE7C8F" w:rsidRPr="00914D31">
        <w:rPr>
          <w:rFonts w:eastAsia="Calibri"/>
          <w:b/>
        </w:rPr>
        <w:t xml:space="preserve"> </w:t>
      </w:r>
      <w:r w:rsidR="00BE7C8F" w:rsidRPr="00914D31">
        <w:rPr>
          <w:rFonts w:eastAsia="Calibri"/>
        </w:rPr>
        <w:t xml:space="preserve">(изм. с Реш. № 358/14.12.2020 г.) Еднократната помощ </w:t>
      </w:r>
      <w:r w:rsidR="00BE7C8F" w:rsidRPr="00914D31">
        <w:rPr>
          <w:rFonts w:eastAsia="Calibri"/>
          <w:color w:val="000000"/>
        </w:rPr>
        <w:t xml:space="preserve">по чл. 2, т. 1 </w:t>
      </w:r>
      <w:r w:rsidR="00BE7C8F" w:rsidRPr="00914D31">
        <w:rPr>
          <w:rFonts w:eastAsia="Calibri"/>
        </w:rPr>
        <w:t>се отпуска на лица и семейства, за които са изчерпани всички възможности за самоиздръжка</w:t>
      </w:r>
      <w:r w:rsidRPr="00914D31">
        <w:rPr>
          <w:rFonts w:eastAsia="Calibri"/>
        </w:rPr>
        <w:t xml:space="preserve">. 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Чл. </w:t>
      </w:r>
      <w:r w:rsidRPr="00914D31">
        <w:rPr>
          <w:rFonts w:eastAsia="Calibri"/>
          <w:b/>
          <w:lang w:val="en-US"/>
        </w:rPr>
        <w:t>8</w:t>
      </w:r>
      <w:r w:rsidRPr="00914D31">
        <w:rPr>
          <w:rFonts w:eastAsia="Calibri"/>
          <w:b/>
        </w:rPr>
        <w:t>.</w:t>
      </w:r>
      <w:r w:rsidRPr="00914D31">
        <w:rPr>
          <w:rFonts w:eastAsia="Calibri"/>
        </w:rPr>
        <w:t xml:space="preserve"> </w:t>
      </w:r>
      <w:r w:rsidR="00BE7C8F" w:rsidRPr="00914D31">
        <w:rPr>
          <w:rFonts w:eastAsia="Calibri"/>
        </w:rPr>
        <w:t>(изм. с Реш. № 358/14.12.2020 г.) В Община Русе</w:t>
      </w:r>
      <w:r w:rsidR="00BE7C8F" w:rsidRPr="00914D31">
        <w:rPr>
          <w:rFonts w:eastAsia="Calibri"/>
          <w:lang w:val="en-US"/>
        </w:rPr>
        <w:t xml:space="preserve"> </w:t>
      </w:r>
      <w:r w:rsidR="00BE7C8F" w:rsidRPr="00914D31">
        <w:rPr>
          <w:rFonts w:eastAsia="Calibri"/>
        </w:rPr>
        <w:t>се водят регистри за предоставените еднократни финансови помощи за бюджетната година и за отпуснатите помощи за раждане на дете</w:t>
      </w:r>
      <w:r w:rsidR="00BE7C8F" w:rsidRPr="00914D31">
        <w:rPr>
          <w:rFonts w:eastAsia="Calibri"/>
          <w:lang w:val="en-US"/>
        </w:rPr>
        <w:t>.</w:t>
      </w:r>
      <w:r w:rsidRPr="00914D31">
        <w:rPr>
          <w:rFonts w:eastAsia="Calibri"/>
        </w:rPr>
        <w:t>година.</w:t>
      </w:r>
    </w:p>
    <w:p w:rsidR="00BD4C40" w:rsidRDefault="00BD4C40" w:rsidP="00BD4C40">
      <w:pPr>
        <w:ind w:firstLine="567"/>
        <w:jc w:val="both"/>
        <w:rPr>
          <w:rFonts w:eastAsia="Calibri"/>
        </w:rPr>
      </w:pPr>
    </w:p>
    <w:p w:rsidR="00914D31" w:rsidRPr="00914D31" w:rsidRDefault="00914D31" w:rsidP="00BD4C40">
      <w:pPr>
        <w:ind w:firstLine="567"/>
        <w:jc w:val="both"/>
        <w:rPr>
          <w:rFonts w:eastAsia="Calibri"/>
        </w:rPr>
      </w:pPr>
    </w:p>
    <w:p w:rsidR="00BD4C40" w:rsidRPr="00914D31" w:rsidRDefault="00BD4C40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b/>
        </w:rPr>
        <w:t>ІІ</w:t>
      </w:r>
      <w:r w:rsidRPr="00914D31">
        <w:rPr>
          <w:rFonts w:eastAsia="Calibri"/>
          <w:b/>
          <w:lang w:val="en-US"/>
        </w:rPr>
        <w:t>I</w:t>
      </w:r>
      <w:r w:rsidRPr="00914D31">
        <w:rPr>
          <w:rFonts w:eastAsia="Calibri"/>
          <w:b/>
        </w:rPr>
        <w:t>. ПРАВО НА ПОЛУЧАВАНЕ НА ФИНАНСОВА ПОМОЩ</w:t>
      </w:r>
    </w:p>
    <w:p w:rsidR="00BD4C40" w:rsidRPr="00914D31" w:rsidRDefault="00BD4C40" w:rsidP="00BD4C40">
      <w:pPr>
        <w:jc w:val="both"/>
        <w:rPr>
          <w:rFonts w:eastAsia="Calibri"/>
          <w:b/>
          <w:lang w:val="en-US"/>
        </w:rPr>
      </w:pPr>
    </w:p>
    <w:p w:rsidR="00BE7C8F" w:rsidRPr="00914D31" w:rsidRDefault="00BD4C40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Чл. </w:t>
      </w:r>
      <w:r w:rsidRPr="00914D31">
        <w:rPr>
          <w:rFonts w:eastAsia="Calibri"/>
          <w:b/>
          <w:lang w:val="en-US"/>
        </w:rPr>
        <w:t>9</w:t>
      </w:r>
      <w:r w:rsidRPr="00914D31">
        <w:rPr>
          <w:rFonts w:eastAsia="Calibri"/>
          <w:b/>
        </w:rPr>
        <w:t>.</w:t>
      </w:r>
      <w:r w:rsidR="00BE7C8F" w:rsidRPr="00914D31">
        <w:rPr>
          <w:rFonts w:eastAsia="Calibri"/>
        </w:rPr>
        <w:t xml:space="preserve"> (изм. с Реш. № 358/14.12.2020 г.) Право на финансова помощ по чл.</w:t>
      </w:r>
      <w:r w:rsidR="00BE7C8F" w:rsidRPr="00914D31">
        <w:rPr>
          <w:rFonts w:eastAsia="Calibri"/>
          <w:lang w:val="en-US"/>
        </w:rPr>
        <w:t xml:space="preserve"> </w:t>
      </w:r>
      <w:r w:rsidR="00BE7C8F" w:rsidRPr="00914D31">
        <w:rPr>
          <w:rFonts w:eastAsia="Calibri"/>
        </w:rPr>
        <w:t>2, т. 1 имат физически лица: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1. с постоянен и настоящ адрес на територията на община Русе не по-малко от една година преди подаването на искането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2. с доказани неотложни здравни, образователни и социални нужди;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3. имат доход на член на семейство през последните шест месеца не повече от определения размер на линията за бедност.</w:t>
      </w:r>
      <w:r w:rsidRPr="00914D31">
        <w:rPr>
          <w:rFonts w:eastAsia="Calibri"/>
          <w:lang w:val="en-US"/>
        </w:rPr>
        <w:t xml:space="preserve"> 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(2) Право на финансова помощ по чл. 2, т. 2 имат родителите/осиновителите: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1. които имат постоянен и настоящ адрес на територията на община Русе и единият е с постоянен адрес не по-малко от една година към момента на раждане на детето;</w:t>
      </w:r>
    </w:p>
    <w:p w:rsidR="00BE7C8F" w:rsidRPr="00914D31" w:rsidRDefault="00BE7C8F" w:rsidP="00BE7C8F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>2. които са навършили 18-годишна възраст към момента на раждане на детето;</w:t>
      </w:r>
    </w:p>
    <w:p w:rsidR="00BE7C8F" w:rsidRPr="00914D31" w:rsidRDefault="00BE7C8F" w:rsidP="00BE7C8F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lastRenderedPageBreak/>
        <w:t>3. и двамата родители да имат непрекъснати здравноосигурителни права към момента на подаване на искането.</w:t>
      </w:r>
    </w:p>
    <w:p w:rsidR="00E2296A" w:rsidRPr="00914D31" w:rsidRDefault="00E2296A" w:rsidP="00E2296A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10.</w:t>
      </w:r>
      <w:r w:rsidRPr="00914D31">
        <w:rPr>
          <w:rFonts w:eastAsia="Calibri"/>
        </w:rPr>
        <w:t xml:space="preserve"> (изм. с Реш. № 358/14.12.2020 г.) Помощите по чл.2, т. 1 се предоставят в следните направления:</w:t>
      </w:r>
    </w:p>
    <w:p w:rsidR="00E2296A" w:rsidRPr="00914D31" w:rsidRDefault="00E2296A" w:rsidP="00E2296A">
      <w:pPr>
        <w:tabs>
          <w:tab w:val="left" w:pos="567"/>
        </w:tabs>
        <w:jc w:val="both"/>
        <w:rPr>
          <w:rFonts w:eastAsia="Calibri"/>
        </w:rPr>
      </w:pPr>
      <w:r w:rsidRPr="00914D31">
        <w:rPr>
          <w:rFonts w:eastAsia="Calibri"/>
        </w:rPr>
        <w:tab/>
        <w:t>1. (изм. с Реш. № 358/14.12.2020 г.) За задоволяване на неотложни социални потребности на лица и семейства, за животоспасяващи лечения, операции и лекарства, както и за помощ за справяне с последиците от бедствия, аварии и катастрофи. Не се отпуска финансова помощ за закупуването на лекарствени продукти, медицински изделия и др., за които е предвидено финансиране от бюджета на НЗОК.</w:t>
      </w:r>
    </w:p>
    <w:p w:rsidR="00BD4C40" w:rsidRPr="00914D31" w:rsidRDefault="00E2296A" w:rsidP="00E2296A">
      <w:pPr>
        <w:tabs>
          <w:tab w:val="left" w:pos="567"/>
        </w:tabs>
        <w:jc w:val="both"/>
        <w:rPr>
          <w:rFonts w:eastAsia="Calibri"/>
        </w:rPr>
      </w:pPr>
      <w:r w:rsidRPr="00914D31">
        <w:rPr>
          <w:rFonts w:eastAsia="Calibri"/>
        </w:rPr>
        <w:tab/>
        <w:t xml:space="preserve">2. </w:t>
      </w:r>
      <w:r w:rsidR="00BD4C40" w:rsidRPr="00914D31">
        <w:rPr>
          <w:rFonts w:eastAsia="Calibri"/>
        </w:rPr>
        <w:t xml:space="preserve">За подпомагане на семейства в затруднено материално положение </w:t>
      </w:r>
      <w:r w:rsidR="00BD4C40" w:rsidRPr="00914D31">
        <w:rPr>
          <w:rFonts w:eastAsia="Calibri"/>
          <w:lang w:val="en-US"/>
        </w:rPr>
        <w:t>(</w:t>
      </w:r>
      <w:r w:rsidR="00BD4C40" w:rsidRPr="00914D31">
        <w:rPr>
          <w:rFonts w:eastAsia="Calibri"/>
        </w:rPr>
        <w:t>безработен родител или с временно или трайно намалена трудоспособност</w:t>
      </w:r>
      <w:r w:rsidR="00BD4C40" w:rsidRPr="00914D31">
        <w:rPr>
          <w:rFonts w:eastAsia="Calibri"/>
          <w:lang w:val="en-US"/>
        </w:rPr>
        <w:t>)</w:t>
      </w:r>
      <w:r w:rsidR="00BD4C40" w:rsidRPr="00914D31">
        <w:rPr>
          <w:rFonts w:eastAsia="Calibri"/>
        </w:rPr>
        <w:t>, с деца близнаци или деца с увреждания при отглеждането на децата; за деца и младежи до 29 години от семейства с починал или единствен родител за подкрепа при обучение и за тяхната социализация.</w:t>
      </w:r>
    </w:p>
    <w:p w:rsidR="00BD4C40" w:rsidRPr="00914D31" w:rsidRDefault="00AE701A" w:rsidP="00E2296A">
      <w:pPr>
        <w:tabs>
          <w:tab w:val="left" w:pos="567"/>
        </w:tabs>
        <w:jc w:val="both"/>
        <w:rPr>
          <w:rFonts w:eastAsia="Calibri"/>
        </w:rPr>
      </w:pPr>
      <w:r w:rsidRPr="00914D31">
        <w:rPr>
          <w:rFonts w:eastAsia="Calibri"/>
        </w:rPr>
        <w:tab/>
        <w:t xml:space="preserve">3. ( изм. с Реш. № 1483/21.09.2023 г.) </w:t>
      </w:r>
      <w:r w:rsidR="00BD4C40" w:rsidRPr="00914D31">
        <w:rPr>
          <w:rFonts w:eastAsia="Calibri"/>
        </w:rPr>
        <w:t xml:space="preserve">За подпомагане на приемни семейства за почивка през календарната година на децата и приемните родители с отпускане на финансови средства в размер на </w:t>
      </w:r>
      <w:r w:rsidRPr="00914D31">
        <w:t>600.00 лв. /шестстотин лева/ на дете</w:t>
      </w:r>
      <w:r w:rsidR="00BD4C40" w:rsidRPr="00914D31">
        <w:rPr>
          <w:rFonts w:eastAsia="Calibri"/>
        </w:rPr>
        <w:t xml:space="preserve">, като средствата се отчитат с представяне на разходооправдателни документи, доказващи мястото на почивка и присъствието на приемния родител. </w:t>
      </w:r>
    </w:p>
    <w:p w:rsidR="00BD4C40" w:rsidRPr="00914D31" w:rsidRDefault="00BD4C40" w:rsidP="00BD4C40">
      <w:pPr>
        <w:jc w:val="both"/>
        <w:rPr>
          <w:rFonts w:eastAsia="Calibri"/>
          <w:b/>
        </w:rPr>
      </w:pPr>
    </w:p>
    <w:p w:rsidR="00BD4C40" w:rsidRPr="00914D31" w:rsidRDefault="00BD4C40" w:rsidP="00BD4C40">
      <w:pPr>
        <w:jc w:val="both"/>
        <w:rPr>
          <w:rFonts w:eastAsia="Calibri"/>
          <w:b/>
        </w:rPr>
      </w:pPr>
    </w:p>
    <w:p w:rsidR="00BD4C40" w:rsidRPr="00914D31" w:rsidRDefault="00BD4C40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b/>
        </w:rPr>
        <w:t>І</w:t>
      </w:r>
      <w:r w:rsidRPr="00914D31">
        <w:rPr>
          <w:rFonts w:eastAsia="Calibri"/>
          <w:b/>
          <w:lang w:val="en-US"/>
        </w:rPr>
        <w:t>V</w:t>
      </w:r>
      <w:r w:rsidRPr="00914D31">
        <w:rPr>
          <w:rFonts w:eastAsia="Calibri"/>
          <w:b/>
        </w:rPr>
        <w:t>. РЕД ЗА ОТПУСКАНЕ НА СОЦИАЛНИ ПОМОЩИ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11.</w:t>
      </w:r>
      <w:r w:rsidRPr="00914D31">
        <w:rPr>
          <w:rFonts w:eastAsia="Calibri"/>
          <w:lang w:val="en-US"/>
        </w:rPr>
        <w:t xml:space="preserve"> (1)</w:t>
      </w:r>
      <w:r w:rsidR="00695658" w:rsidRPr="00914D31">
        <w:rPr>
          <w:rFonts w:eastAsia="Calibri"/>
        </w:rPr>
        <w:t xml:space="preserve"> (изм. с Реш. № 358/14.12.2020 г.) </w:t>
      </w:r>
      <w:r w:rsidRPr="00914D31">
        <w:rPr>
          <w:rFonts w:eastAsia="Calibri"/>
        </w:rPr>
        <w:t xml:space="preserve"> Искания за отпускане на еднократна финансова помощ</w:t>
      </w:r>
      <w:r w:rsidR="00695658" w:rsidRPr="00914D31">
        <w:rPr>
          <w:rFonts w:eastAsia="Calibri"/>
        </w:rPr>
        <w:t xml:space="preserve"> по чл. 2, т. 1</w:t>
      </w:r>
      <w:r w:rsidRPr="00914D31">
        <w:rPr>
          <w:rFonts w:eastAsia="Calibri"/>
        </w:rPr>
        <w:t xml:space="preserve"> се подават до кмета на Община Русе от лицето, което ще ползва съответната помощ, или от негов пълномощник. Когато искането е подадено от пълномощник, същият следва да представи изрично писмено пълномощно. 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lang w:val="en-US"/>
        </w:rPr>
        <w:t>(</w:t>
      </w:r>
      <w:r w:rsidRPr="00914D31">
        <w:rPr>
          <w:rFonts w:eastAsia="Calibri"/>
        </w:rPr>
        <w:t>2</w:t>
      </w:r>
      <w:r w:rsidRPr="00914D31">
        <w:rPr>
          <w:rFonts w:eastAsia="Calibri"/>
          <w:lang w:val="en-US"/>
        </w:rPr>
        <w:t>)</w:t>
      </w:r>
      <w:r w:rsidR="00695658" w:rsidRPr="00914D31">
        <w:rPr>
          <w:rFonts w:eastAsia="Calibri"/>
        </w:rPr>
        <w:t xml:space="preserve"> </w:t>
      </w:r>
      <w:r w:rsidRPr="00914D31">
        <w:rPr>
          <w:rFonts w:eastAsia="Calibri"/>
        </w:rPr>
        <w:t>Искането се подава лично или чрез пълномощника, в деловодството на общинска администрация или по пощата. Искането следва да съдържа:</w:t>
      </w:r>
    </w:p>
    <w:p w:rsidR="00BD4C40" w:rsidRPr="00914D31" w:rsidRDefault="00BD4C40" w:rsidP="005D51C8">
      <w:pPr>
        <w:tabs>
          <w:tab w:val="left" w:pos="3075"/>
        </w:tabs>
        <w:ind w:firstLine="567"/>
        <w:jc w:val="both"/>
        <w:rPr>
          <w:rFonts w:eastAsia="Calibri"/>
        </w:rPr>
      </w:pPr>
      <w:r w:rsidRPr="00914D31">
        <w:rPr>
          <w:rFonts w:eastAsia="Calibri"/>
        </w:rPr>
        <w:t>1. трите имена;</w:t>
      </w:r>
      <w:r w:rsidR="005D51C8" w:rsidRPr="00914D31">
        <w:rPr>
          <w:rFonts w:eastAsia="Calibri"/>
        </w:rPr>
        <w:tab/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 xml:space="preserve">2. </w:t>
      </w:r>
      <w:r w:rsidR="00695658" w:rsidRPr="00914D31">
        <w:rPr>
          <w:rFonts w:eastAsia="Calibri"/>
        </w:rPr>
        <w:t xml:space="preserve">(изм. с Реш. № 358/14.12.2020 г.)  </w:t>
      </w:r>
      <w:r w:rsidRPr="00914D31">
        <w:rPr>
          <w:rFonts w:eastAsia="Calibri"/>
        </w:rPr>
        <w:t>постоянен</w:t>
      </w:r>
      <w:r w:rsidR="00695658" w:rsidRPr="00914D31">
        <w:rPr>
          <w:rFonts w:eastAsia="Calibri"/>
        </w:rPr>
        <w:t xml:space="preserve"> и настоящ</w:t>
      </w:r>
      <w:r w:rsidRPr="00914D31">
        <w:rPr>
          <w:rFonts w:eastAsia="Calibri"/>
        </w:rPr>
        <w:t xml:space="preserve"> адрес, телефонен номер за връзка;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3. името и адреса на пълномощника, когато искането е отправено чрез такъв.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lang w:val="en-US"/>
        </w:rPr>
        <w:t>(</w:t>
      </w:r>
      <w:r w:rsidRPr="00914D31">
        <w:rPr>
          <w:rFonts w:eastAsia="Calibri"/>
        </w:rPr>
        <w:t>3</w:t>
      </w:r>
      <w:r w:rsidRPr="00914D31">
        <w:rPr>
          <w:rFonts w:eastAsia="Calibri"/>
          <w:lang w:val="en-US"/>
        </w:rPr>
        <w:t>)</w:t>
      </w:r>
      <w:r w:rsidRPr="00914D31">
        <w:rPr>
          <w:rFonts w:eastAsia="Calibri"/>
        </w:rPr>
        <w:t xml:space="preserve"> Искането за отпускане на финансова помощ трябва да бъде мотивирано, да изяснява обстоятелствата и причините за отправянето му, както и потребностите, които ще бъдат задоволени с отпуснатата еднократна финансова помощ.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12.</w:t>
      </w:r>
      <w:r w:rsidRPr="00914D31">
        <w:rPr>
          <w:rFonts w:eastAsia="Calibri"/>
        </w:rPr>
        <w:t xml:space="preserve"> </w:t>
      </w:r>
      <w:r w:rsidR="00567338" w:rsidRPr="00914D31">
        <w:rPr>
          <w:rFonts w:eastAsia="Calibri"/>
          <w:lang w:val="en-US"/>
        </w:rPr>
        <w:t>(1)</w:t>
      </w:r>
      <w:r w:rsidR="00567338" w:rsidRPr="00914D31">
        <w:rPr>
          <w:rFonts w:eastAsia="Calibri"/>
        </w:rPr>
        <w:t xml:space="preserve"> /изм. с реш.№1309/26.02.2015 г./ </w:t>
      </w:r>
      <w:r w:rsidRPr="00914D31">
        <w:rPr>
          <w:rFonts w:eastAsia="Calibri"/>
        </w:rPr>
        <w:t>Към заявлението се прилагат следните документи:</w:t>
      </w:r>
    </w:p>
    <w:p w:rsidR="00BD4C40" w:rsidRPr="00914D31" w:rsidRDefault="00BD4C40" w:rsidP="00BD4C40">
      <w:pPr>
        <w:ind w:firstLine="567"/>
        <w:jc w:val="both"/>
        <w:rPr>
          <w:rFonts w:eastAsia="Calibri"/>
          <w:b/>
        </w:rPr>
      </w:pPr>
      <w:r w:rsidRPr="00914D31">
        <w:rPr>
          <w:rFonts w:eastAsia="Calibri"/>
        </w:rPr>
        <w:t>- декларация за даване на съгласие за обработване на лични данни (</w:t>
      </w:r>
      <w:r w:rsidRPr="00914D31">
        <w:rPr>
          <w:rFonts w:eastAsia="Calibri"/>
          <w:b/>
        </w:rPr>
        <w:t>Приложение № 1).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- служебни бележки за дохода на лицето и членовете на неговото семейството от последните шест месеца, предхождащи месеца, в който се подава заявлението;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- медицински епикризи, медицински свидетелства, решения на ТЕЛК или ЛКК, рецепти за изписани лекарства;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- разходооправдателни документи в оригинал или документи, доказващи размера на необходимит</w:t>
      </w:r>
      <w:r w:rsidRPr="00914D31">
        <w:rPr>
          <w:rFonts w:eastAsia="Calibri"/>
          <w:lang w:val="en-US"/>
        </w:rPr>
        <w:t>e</w:t>
      </w:r>
      <w:r w:rsidRPr="00914D31">
        <w:rPr>
          <w:rFonts w:eastAsia="Calibri"/>
        </w:rPr>
        <w:t xml:space="preserve"> средства за бъдещи разходи, които ще се бъдат заплатени с отпуснатата помощ (проформа фактури, персонални оферти, удостоверения, рецепти и др.);</w:t>
      </w:r>
    </w:p>
    <w:p w:rsidR="007D711B" w:rsidRPr="00914D31" w:rsidRDefault="007D711B" w:rsidP="00BD4C40">
      <w:pPr>
        <w:ind w:firstLine="567"/>
        <w:jc w:val="both"/>
        <w:rPr>
          <w:rFonts w:eastAsia="Calibri"/>
          <w:lang w:val="en-US"/>
        </w:rPr>
      </w:pPr>
      <w:r w:rsidRPr="00914D31">
        <w:rPr>
          <w:rFonts w:eastAsia="Calibri"/>
        </w:rPr>
        <w:t>- (ново с Реш. № 358/14.12.2020 г.) декларация, че за потребността, за която се иска финансиране, не е получено финансиране от други институции или организации. Когато е получено частично финансиране, същото следва да се декларира от заявителя.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- при необходимост общинска администрация изисква писмено и други документи.</w:t>
      </w:r>
    </w:p>
    <w:p w:rsidR="00567338" w:rsidRPr="00914D31" w:rsidRDefault="00567338" w:rsidP="00BD4C40">
      <w:pPr>
        <w:ind w:firstLine="567"/>
        <w:jc w:val="both"/>
      </w:pPr>
      <w:r w:rsidRPr="00914D31">
        <w:rPr>
          <w:lang w:val="en-US"/>
        </w:rPr>
        <w:t>(</w:t>
      </w:r>
      <w:r w:rsidRPr="00914D31">
        <w:t>2</w:t>
      </w:r>
      <w:r w:rsidRPr="00914D31">
        <w:rPr>
          <w:lang w:val="en-US"/>
        </w:rPr>
        <w:t xml:space="preserve">) </w:t>
      </w:r>
      <w:r w:rsidRPr="00914D31">
        <w:t>/нова с реш.№1309/26.02.2015 г./ Информацията за имущественото и семейното положение на заявителя, както и за постоянния му адрес, се предоставя на комисията по чл. 13 по служебен път от Община Русе.</w:t>
      </w:r>
    </w:p>
    <w:p w:rsidR="007D711B" w:rsidRPr="00914D31" w:rsidRDefault="007D711B" w:rsidP="007D711B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lastRenderedPageBreak/>
        <w:t>Чл. 12а</w:t>
      </w:r>
      <w:r w:rsidRPr="00914D31">
        <w:rPr>
          <w:rFonts w:eastAsia="Calibri"/>
        </w:rPr>
        <w:t xml:space="preserve">  (нов с Реш. № 358/14.12.2020 г.) </w:t>
      </w:r>
      <w:r w:rsidRPr="00914D31">
        <w:rPr>
          <w:rFonts w:eastAsia="Calibri"/>
          <w:color w:val="070707"/>
        </w:rPr>
        <w:t>(1)</w:t>
      </w:r>
      <w:r w:rsidRPr="00914D31">
        <w:rPr>
          <w:rFonts w:eastAsia="Calibri"/>
          <w:color w:val="070707"/>
          <w:spacing w:val="6"/>
        </w:rPr>
        <w:t xml:space="preserve"> </w:t>
      </w:r>
      <w:r w:rsidRPr="00914D31">
        <w:rPr>
          <w:rFonts w:eastAsia="Calibri"/>
          <w:color w:val="070707"/>
        </w:rPr>
        <w:t>Еднократна</w:t>
      </w:r>
      <w:r w:rsidRPr="00914D31">
        <w:rPr>
          <w:rFonts w:eastAsia="Calibri"/>
          <w:color w:val="070707"/>
          <w:spacing w:val="41"/>
        </w:rPr>
        <w:t xml:space="preserve"> </w:t>
      </w:r>
      <w:r w:rsidRPr="00914D31">
        <w:rPr>
          <w:rFonts w:eastAsia="Calibri"/>
          <w:color w:val="070707"/>
        </w:rPr>
        <w:t>парична</w:t>
      </w:r>
      <w:r w:rsidRPr="00914D31">
        <w:rPr>
          <w:rFonts w:eastAsia="Calibri"/>
          <w:color w:val="070707"/>
          <w:spacing w:val="33"/>
        </w:rPr>
        <w:t xml:space="preserve"> </w:t>
      </w:r>
      <w:r w:rsidRPr="00914D31">
        <w:rPr>
          <w:rFonts w:eastAsia="Calibri"/>
          <w:color w:val="070707"/>
        </w:rPr>
        <w:t>помощ</w:t>
      </w:r>
      <w:r w:rsidRPr="00914D31">
        <w:rPr>
          <w:rFonts w:eastAsia="Calibri"/>
          <w:color w:val="070707"/>
          <w:spacing w:val="24"/>
        </w:rPr>
        <w:t xml:space="preserve"> </w:t>
      </w:r>
      <w:r w:rsidRPr="00914D31">
        <w:rPr>
          <w:rFonts w:eastAsia="Calibri"/>
          <w:color w:val="070707"/>
        </w:rPr>
        <w:t>за новородено/осиновено дете</w:t>
      </w:r>
      <w:r w:rsidRPr="00914D31">
        <w:rPr>
          <w:rFonts w:eastAsia="Calibri"/>
          <w:color w:val="070707"/>
          <w:spacing w:val="12"/>
        </w:rPr>
        <w:t xml:space="preserve"> </w:t>
      </w:r>
      <w:r w:rsidRPr="00914D31">
        <w:rPr>
          <w:rFonts w:eastAsia="Calibri"/>
          <w:color w:val="070707"/>
        </w:rPr>
        <w:t>се</w:t>
      </w:r>
      <w:r w:rsidRPr="00914D31">
        <w:rPr>
          <w:rFonts w:eastAsia="Calibri"/>
          <w:color w:val="070707"/>
          <w:spacing w:val="19"/>
        </w:rPr>
        <w:t xml:space="preserve"> </w:t>
      </w:r>
      <w:r w:rsidRPr="00914D31">
        <w:rPr>
          <w:rFonts w:eastAsia="Calibri"/>
          <w:color w:val="070707"/>
        </w:rPr>
        <w:t>отпуска</w:t>
      </w:r>
      <w:r w:rsidRPr="00914D31">
        <w:rPr>
          <w:rFonts w:eastAsia="Calibri"/>
          <w:color w:val="070707"/>
          <w:spacing w:val="29"/>
        </w:rPr>
        <w:t xml:space="preserve"> </w:t>
      </w:r>
      <w:r w:rsidRPr="00914D31">
        <w:rPr>
          <w:rFonts w:eastAsia="Calibri"/>
          <w:color w:val="070707"/>
        </w:rPr>
        <w:t>въз</w:t>
      </w:r>
      <w:r w:rsidRPr="00914D31">
        <w:rPr>
          <w:rFonts w:eastAsia="Calibri"/>
          <w:color w:val="070707"/>
          <w:spacing w:val="10"/>
        </w:rPr>
        <w:t xml:space="preserve"> </w:t>
      </w:r>
      <w:r w:rsidRPr="00914D31">
        <w:rPr>
          <w:rFonts w:eastAsia="Calibri"/>
          <w:color w:val="070707"/>
        </w:rPr>
        <w:t>основа</w:t>
      </w:r>
      <w:r w:rsidRPr="00914D31">
        <w:rPr>
          <w:rFonts w:eastAsia="Calibri"/>
          <w:color w:val="070707"/>
          <w:spacing w:val="28"/>
        </w:rPr>
        <w:t xml:space="preserve"> </w:t>
      </w:r>
      <w:r w:rsidRPr="00914D31">
        <w:rPr>
          <w:rFonts w:eastAsia="Calibri"/>
          <w:color w:val="070707"/>
        </w:rPr>
        <w:t>на</w:t>
      </w:r>
      <w:r w:rsidRPr="00914D31">
        <w:rPr>
          <w:rFonts w:eastAsia="Calibri"/>
          <w:color w:val="070707"/>
          <w:w w:val="98"/>
        </w:rPr>
        <w:t xml:space="preserve"> </w:t>
      </w:r>
      <w:r w:rsidRPr="00914D31">
        <w:rPr>
          <w:rFonts w:eastAsia="Calibri"/>
          <w:color w:val="070707"/>
        </w:rPr>
        <w:t>подадено</w:t>
      </w:r>
      <w:r w:rsidRPr="00914D31">
        <w:rPr>
          <w:rFonts w:eastAsia="Calibri"/>
          <w:color w:val="070707"/>
          <w:spacing w:val="55"/>
        </w:rPr>
        <w:t xml:space="preserve"> </w:t>
      </w:r>
      <w:r w:rsidRPr="00914D31">
        <w:rPr>
          <w:rFonts w:eastAsia="Calibri"/>
          <w:color w:val="070707"/>
        </w:rPr>
        <w:t>заявление-декларация</w:t>
      </w:r>
      <w:r w:rsidRPr="00914D31">
        <w:rPr>
          <w:rFonts w:eastAsia="Calibri"/>
          <w:color w:val="070707"/>
          <w:spacing w:val="50"/>
        </w:rPr>
        <w:t xml:space="preserve"> </w:t>
      </w:r>
      <w:r w:rsidRPr="00914D31">
        <w:rPr>
          <w:rFonts w:eastAsia="Calibri"/>
          <w:color w:val="070707"/>
        </w:rPr>
        <w:t>по</w:t>
      </w:r>
      <w:r w:rsidRPr="00914D31">
        <w:rPr>
          <w:rFonts w:eastAsia="Calibri"/>
          <w:color w:val="070707"/>
          <w:spacing w:val="43"/>
        </w:rPr>
        <w:t xml:space="preserve"> </w:t>
      </w:r>
      <w:r w:rsidRPr="00914D31">
        <w:rPr>
          <w:rFonts w:eastAsia="Calibri"/>
          <w:color w:val="070707"/>
        </w:rPr>
        <w:t>образец</w:t>
      </w:r>
      <w:r w:rsidRPr="00914D31">
        <w:rPr>
          <w:rFonts w:eastAsia="Calibri"/>
          <w:color w:val="070707"/>
          <w:spacing w:val="3"/>
        </w:rPr>
        <w:t xml:space="preserve"> </w:t>
      </w:r>
      <w:r w:rsidRPr="00914D31">
        <w:rPr>
          <w:rFonts w:eastAsia="Calibri"/>
          <w:color w:val="070707"/>
        </w:rPr>
        <w:t>(Приложение</w:t>
      </w:r>
      <w:r w:rsidRPr="00914D31">
        <w:rPr>
          <w:rFonts w:eastAsia="Calibri"/>
          <w:color w:val="070707"/>
          <w:spacing w:val="55"/>
        </w:rPr>
        <w:t xml:space="preserve"> </w:t>
      </w:r>
      <w:r w:rsidRPr="00914D31">
        <w:rPr>
          <w:rFonts w:eastAsia="Calibri"/>
          <w:color w:val="070707"/>
        </w:rPr>
        <w:t>2)  в срок до навършване на шест месеца от раждането/осиновяването на детето.</w:t>
      </w:r>
    </w:p>
    <w:p w:rsidR="007D711B" w:rsidRPr="00914D31" w:rsidRDefault="007D711B" w:rsidP="007D711B">
      <w:pPr>
        <w:ind w:left="34" w:right="29" w:firstLine="533"/>
        <w:jc w:val="both"/>
        <w:rPr>
          <w:color w:val="070707"/>
        </w:rPr>
      </w:pPr>
      <w:r w:rsidRPr="00914D31">
        <w:rPr>
          <w:color w:val="070707"/>
        </w:rPr>
        <w:t>(2) Заявлението-декларация</w:t>
      </w:r>
      <w:r w:rsidRPr="00914D31">
        <w:rPr>
          <w:color w:val="070707"/>
          <w:spacing w:val="7"/>
        </w:rPr>
        <w:t xml:space="preserve"> </w:t>
      </w:r>
      <w:r w:rsidRPr="00914D31">
        <w:rPr>
          <w:color w:val="070707"/>
        </w:rPr>
        <w:t>трябва</w:t>
      </w:r>
      <w:r w:rsidRPr="00914D31">
        <w:rPr>
          <w:color w:val="070707"/>
          <w:spacing w:val="2"/>
        </w:rPr>
        <w:t xml:space="preserve"> </w:t>
      </w:r>
      <w:r w:rsidRPr="00914D31">
        <w:rPr>
          <w:color w:val="070707"/>
        </w:rPr>
        <w:t>да</w:t>
      </w:r>
      <w:r w:rsidRPr="00914D31">
        <w:rPr>
          <w:color w:val="070707"/>
          <w:spacing w:val="33"/>
        </w:rPr>
        <w:t xml:space="preserve"> </w:t>
      </w:r>
      <w:r w:rsidRPr="00914D31">
        <w:rPr>
          <w:color w:val="070707"/>
        </w:rPr>
        <w:t>бъде</w:t>
      </w:r>
      <w:r w:rsidRPr="00914D31">
        <w:rPr>
          <w:color w:val="070707"/>
          <w:spacing w:val="41"/>
        </w:rPr>
        <w:t xml:space="preserve"> </w:t>
      </w:r>
      <w:r w:rsidRPr="00914D31">
        <w:rPr>
          <w:color w:val="070707"/>
        </w:rPr>
        <w:t>подписано</w:t>
      </w:r>
      <w:r w:rsidRPr="00914D31">
        <w:rPr>
          <w:color w:val="070707"/>
          <w:spacing w:val="57"/>
        </w:rPr>
        <w:t xml:space="preserve"> </w:t>
      </w:r>
      <w:r w:rsidRPr="00914D31">
        <w:rPr>
          <w:color w:val="070707"/>
        </w:rPr>
        <w:t>и</w:t>
      </w:r>
      <w:r w:rsidRPr="00914D31">
        <w:rPr>
          <w:color w:val="070707"/>
          <w:spacing w:val="38"/>
        </w:rPr>
        <w:t xml:space="preserve"> </w:t>
      </w:r>
      <w:r w:rsidRPr="00914D31">
        <w:rPr>
          <w:color w:val="070707"/>
        </w:rPr>
        <w:t>от</w:t>
      </w:r>
      <w:r w:rsidRPr="00914D31">
        <w:rPr>
          <w:color w:val="070707"/>
          <w:spacing w:val="32"/>
        </w:rPr>
        <w:t xml:space="preserve"> </w:t>
      </w:r>
      <w:r w:rsidRPr="00914D31">
        <w:rPr>
          <w:color w:val="070707"/>
        </w:rPr>
        <w:t>двамата</w:t>
      </w:r>
      <w:r w:rsidRPr="00914D31">
        <w:rPr>
          <w:color w:val="070707"/>
          <w:spacing w:val="2"/>
        </w:rPr>
        <w:t xml:space="preserve"> </w:t>
      </w:r>
      <w:r w:rsidRPr="00914D31">
        <w:rPr>
          <w:color w:val="070707"/>
        </w:rPr>
        <w:t>родители</w:t>
      </w:r>
      <w:r w:rsidRPr="00914D31">
        <w:rPr>
          <w:color w:val="070707"/>
          <w:spacing w:val="6"/>
        </w:rPr>
        <w:t xml:space="preserve"> </w:t>
      </w:r>
      <w:r w:rsidRPr="00914D31">
        <w:rPr>
          <w:color w:val="070707"/>
        </w:rPr>
        <w:t>на</w:t>
      </w:r>
      <w:r w:rsidRPr="00914D31">
        <w:rPr>
          <w:color w:val="070707"/>
          <w:w w:val="101"/>
        </w:rPr>
        <w:t xml:space="preserve"> </w:t>
      </w:r>
      <w:r w:rsidRPr="00914D31">
        <w:rPr>
          <w:color w:val="070707"/>
        </w:rPr>
        <w:t>детето,</w:t>
      </w:r>
      <w:r w:rsidRPr="00914D31">
        <w:rPr>
          <w:color w:val="070707"/>
          <w:spacing w:val="50"/>
        </w:rPr>
        <w:t xml:space="preserve"> </w:t>
      </w:r>
      <w:r w:rsidRPr="00914D31">
        <w:rPr>
          <w:color w:val="070707"/>
        </w:rPr>
        <w:t>освен</w:t>
      </w:r>
      <w:r w:rsidRPr="00914D31">
        <w:rPr>
          <w:color w:val="070707"/>
          <w:spacing w:val="53"/>
        </w:rPr>
        <w:t xml:space="preserve"> </w:t>
      </w:r>
      <w:r w:rsidRPr="00914D31">
        <w:rPr>
          <w:color w:val="070707"/>
        </w:rPr>
        <w:t>в</w:t>
      </w:r>
      <w:r w:rsidRPr="00914D31">
        <w:rPr>
          <w:color w:val="070707"/>
          <w:spacing w:val="28"/>
        </w:rPr>
        <w:t xml:space="preserve"> </w:t>
      </w:r>
      <w:r w:rsidRPr="00914D31">
        <w:rPr>
          <w:color w:val="070707"/>
        </w:rPr>
        <w:t>случаите,</w:t>
      </w:r>
      <w:r w:rsidRPr="00914D31">
        <w:rPr>
          <w:color w:val="070707"/>
          <w:spacing w:val="9"/>
        </w:rPr>
        <w:t xml:space="preserve"> </w:t>
      </w:r>
      <w:r w:rsidRPr="00914D31">
        <w:rPr>
          <w:color w:val="070707"/>
        </w:rPr>
        <w:t>в</w:t>
      </w:r>
      <w:r w:rsidRPr="00914D31">
        <w:rPr>
          <w:color w:val="070707"/>
          <w:spacing w:val="43"/>
        </w:rPr>
        <w:t xml:space="preserve"> </w:t>
      </w:r>
      <w:r w:rsidRPr="00914D31">
        <w:rPr>
          <w:color w:val="070707"/>
        </w:rPr>
        <w:t>които</w:t>
      </w:r>
      <w:r w:rsidRPr="00914D31">
        <w:rPr>
          <w:color w:val="070707"/>
          <w:spacing w:val="51"/>
        </w:rPr>
        <w:t xml:space="preserve"> </w:t>
      </w:r>
      <w:r w:rsidRPr="00914D31">
        <w:rPr>
          <w:color w:val="070707"/>
        </w:rPr>
        <w:t>в</w:t>
      </w:r>
      <w:r w:rsidRPr="00914D31">
        <w:rPr>
          <w:color w:val="070707"/>
          <w:spacing w:val="36"/>
        </w:rPr>
        <w:t xml:space="preserve"> </w:t>
      </w:r>
      <w:r w:rsidRPr="00914D31">
        <w:rPr>
          <w:color w:val="070707"/>
        </w:rPr>
        <w:t>акта</w:t>
      </w:r>
      <w:r w:rsidRPr="00914D31">
        <w:rPr>
          <w:color w:val="070707"/>
          <w:spacing w:val="40"/>
        </w:rPr>
        <w:t xml:space="preserve"> </w:t>
      </w:r>
      <w:r w:rsidRPr="00914D31">
        <w:rPr>
          <w:color w:val="070707"/>
        </w:rPr>
        <w:t>за</w:t>
      </w:r>
      <w:r w:rsidRPr="00914D31">
        <w:rPr>
          <w:color w:val="070707"/>
          <w:spacing w:val="34"/>
        </w:rPr>
        <w:t xml:space="preserve"> </w:t>
      </w:r>
      <w:r w:rsidRPr="00914D31">
        <w:rPr>
          <w:color w:val="070707"/>
        </w:rPr>
        <w:t>раждане/осиновяване</w:t>
      </w:r>
      <w:r w:rsidRPr="00914D31">
        <w:rPr>
          <w:color w:val="070707"/>
          <w:spacing w:val="29"/>
        </w:rPr>
        <w:t xml:space="preserve"> </w:t>
      </w:r>
      <w:r w:rsidRPr="00914D31">
        <w:rPr>
          <w:color w:val="070707"/>
        </w:rPr>
        <w:t>на</w:t>
      </w:r>
      <w:r w:rsidRPr="00914D31">
        <w:rPr>
          <w:color w:val="070707"/>
          <w:spacing w:val="30"/>
        </w:rPr>
        <w:t xml:space="preserve"> </w:t>
      </w:r>
      <w:r w:rsidRPr="00914D31">
        <w:rPr>
          <w:color w:val="070707"/>
        </w:rPr>
        <w:t>детето</w:t>
      </w:r>
      <w:r w:rsidRPr="00914D31">
        <w:rPr>
          <w:color w:val="070707"/>
          <w:spacing w:val="53"/>
        </w:rPr>
        <w:t xml:space="preserve"> </w:t>
      </w:r>
      <w:r w:rsidRPr="00914D31">
        <w:rPr>
          <w:color w:val="070707"/>
        </w:rPr>
        <w:t>не</w:t>
      </w:r>
      <w:r w:rsidRPr="00914D31">
        <w:rPr>
          <w:color w:val="070707"/>
          <w:spacing w:val="40"/>
        </w:rPr>
        <w:t xml:space="preserve"> </w:t>
      </w:r>
      <w:r w:rsidRPr="00914D31">
        <w:rPr>
          <w:color w:val="070707"/>
        </w:rPr>
        <w:t>е</w:t>
      </w:r>
      <w:r w:rsidRPr="00914D31">
        <w:rPr>
          <w:color w:val="070707"/>
          <w:spacing w:val="32"/>
        </w:rPr>
        <w:t xml:space="preserve"> </w:t>
      </w:r>
      <w:r w:rsidRPr="00914D31">
        <w:rPr>
          <w:color w:val="070707"/>
        </w:rPr>
        <w:t>вписан</w:t>
      </w:r>
      <w:r w:rsidRPr="00914D31">
        <w:rPr>
          <w:color w:val="070707"/>
          <w:w w:val="99"/>
        </w:rPr>
        <w:t xml:space="preserve"> </w:t>
      </w:r>
      <w:r w:rsidRPr="00914D31">
        <w:rPr>
          <w:color w:val="070707"/>
        </w:rPr>
        <w:t>втори</w:t>
      </w:r>
      <w:r w:rsidRPr="00914D31">
        <w:rPr>
          <w:color w:val="070707"/>
          <w:spacing w:val="-17"/>
        </w:rPr>
        <w:t xml:space="preserve"> </w:t>
      </w:r>
      <w:r w:rsidRPr="00914D31">
        <w:rPr>
          <w:color w:val="070707"/>
        </w:rPr>
        <w:t>родител.</w:t>
      </w:r>
    </w:p>
    <w:p w:rsidR="007D711B" w:rsidRPr="00914D31" w:rsidRDefault="007D711B" w:rsidP="007D711B">
      <w:pPr>
        <w:ind w:left="34" w:right="29" w:firstLine="533"/>
        <w:jc w:val="both"/>
      </w:pPr>
      <w:r w:rsidRPr="00914D31">
        <w:rPr>
          <w:color w:val="070707"/>
        </w:rPr>
        <w:t>(3) Заявлението</w:t>
      </w:r>
      <w:r w:rsidRPr="00914D31">
        <w:rPr>
          <w:color w:val="070707"/>
          <w:spacing w:val="7"/>
        </w:rPr>
        <w:t xml:space="preserve"> </w:t>
      </w:r>
      <w:r w:rsidRPr="00914D31">
        <w:rPr>
          <w:color w:val="070707"/>
        </w:rPr>
        <w:t>се</w:t>
      </w:r>
      <w:r w:rsidRPr="00914D31">
        <w:rPr>
          <w:color w:val="070707"/>
          <w:spacing w:val="10"/>
        </w:rPr>
        <w:t xml:space="preserve"> </w:t>
      </w:r>
      <w:r w:rsidRPr="00914D31">
        <w:rPr>
          <w:color w:val="070707"/>
        </w:rPr>
        <w:t>подава</w:t>
      </w:r>
      <w:r w:rsidRPr="00914D31">
        <w:rPr>
          <w:color w:val="070707"/>
          <w:spacing w:val="9"/>
        </w:rPr>
        <w:t xml:space="preserve"> </w:t>
      </w:r>
      <w:r w:rsidRPr="00914D31">
        <w:rPr>
          <w:color w:val="070707"/>
        </w:rPr>
        <w:t>от</w:t>
      </w:r>
      <w:r w:rsidRPr="00914D31">
        <w:rPr>
          <w:color w:val="070707"/>
          <w:spacing w:val="-5"/>
        </w:rPr>
        <w:t xml:space="preserve"> </w:t>
      </w:r>
      <w:r w:rsidRPr="00914D31">
        <w:rPr>
          <w:color w:val="070707"/>
        </w:rPr>
        <w:t>един</w:t>
      </w:r>
      <w:r w:rsidRPr="00914D31">
        <w:rPr>
          <w:color w:val="070707"/>
          <w:spacing w:val="-6"/>
        </w:rPr>
        <w:t xml:space="preserve"> </w:t>
      </w:r>
      <w:r w:rsidRPr="00914D31">
        <w:rPr>
          <w:color w:val="070707"/>
        </w:rPr>
        <w:t>от</w:t>
      </w:r>
      <w:r w:rsidRPr="00914D31">
        <w:rPr>
          <w:color w:val="070707"/>
          <w:spacing w:val="-13"/>
        </w:rPr>
        <w:t xml:space="preserve"> </w:t>
      </w:r>
      <w:r w:rsidRPr="00914D31">
        <w:rPr>
          <w:color w:val="070707"/>
        </w:rPr>
        <w:t>родителите</w:t>
      </w:r>
      <w:r w:rsidRPr="00914D31">
        <w:rPr>
          <w:color w:val="070707"/>
          <w:spacing w:val="13"/>
        </w:rPr>
        <w:t xml:space="preserve"> </w:t>
      </w:r>
      <w:r w:rsidRPr="00914D31">
        <w:rPr>
          <w:color w:val="070707"/>
        </w:rPr>
        <w:t>(като</w:t>
      </w:r>
      <w:r w:rsidRPr="00914D31">
        <w:rPr>
          <w:color w:val="070707"/>
          <w:spacing w:val="-3"/>
        </w:rPr>
        <w:t xml:space="preserve"> </w:t>
      </w:r>
      <w:r w:rsidRPr="00914D31">
        <w:rPr>
          <w:color w:val="070707"/>
        </w:rPr>
        <w:t>се</w:t>
      </w:r>
      <w:r w:rsidRPr="00914D31">
        <w:rPr>
          <w:color w:val="070707"/>
          <w:spacing w:val="-10"/>
        </w:rPr>
        <w:t xml:space="preserve"> </w:t>
      </w:r>
      <w:r w:rsidRPr="00914D31">
        <w:rPr>
          <w:color w:val="070707"/>
        </w:rPr>
        <w:t>легитимира</w:t>
      </w:r>
      <w:r w:rsidRPr="00914D31">
        <w:rPr>
          <w:color w:val="070707"/>
          <w:spacing w:val="27"/>
        </w:rPr>
        <w:t xml:space="preserve"> </w:t>
      </w:r>
      <w:r w:rsidRPr="00914D31">
        <w:rPr>
          <w:color w:val="070707"/>
        </w:rPr>
        <w:t>за</w:t>
      </w:r>
      <w:r w:rsidRPr="00914D31">
        <w:rPr>
          <w:color w:val="070707"/>
          <w:spacing w:val="-6"/>
        </w:rPr>
        <w:t xml:space="preserve"> </w:t>
      </w:r>
      <w:r w:rsidRPr="00914D31">
        <w:rPr>
          <w:color w:val="070707"/>
        </w:rPr>
        <w:t>това</w:t>
      </w:r>
      <w:r w:rsidRPr="00914D31">
        <w:rPr>
          <w:color w:val="070707"/>
          <w:spacing w:val="9"/>
        </w:rPr>
        <w:t xml:space="preserve"> </w:t>
      </w:r>
      <w:r w:rsidRPr="00914D31">
        <w:rPr>
          <w:color w:val="070707"/>
        </w:rPr>
        <w:t>с</w:t>
      </w:r>
      <w:r w:rsidRPr="00914D31">
        <w:rPr>
          <w:color w:val="070707"/>
          <w:spacing w:val="-8"/>
        </w:rPr>
        <w:t xml:space="preserve"> </w:t>
      </w:r>
      <w:r w:rsidRPr="00914D31">
        <w:rPr>
          <w:color w:val="070707"/>
        </w:rPr>
        <w:t>лична карта)</w:t>
      </w:r>
      <w:r w:rsidRPr="00914D31">
        <w:rPr>
          <w:color w:val="070707"/>
          <w:spacing w:val="6"/>
        </w:rPr>
        <w:t xml:space="preserve"> </w:t>
      </w:r>
      <w:r w:rsidRPr="00914D31">
        <w:rPr>
          <w:color w:val="070707"/>
        </w:rPr>
        <w:t>или от пълномощник с нотариално заверено пълномощно.</w:t>
      </w:r>
      <w:r w:rsidRPr="00914D31">
        <w:rPr>
          <w:color w:val="070707"/>
          <w:spacing w:val="12"/>
        </w:rPr>
        <w:t xml:space="preserve"> </w:t>
      </w:r>
      <w:r w:rsidRPr="00914D31">
        <w:rPr>
          <w:color w:val="070707"/>
        </w:rPr>
        <w:t>Към</w:t>
      </w:r>
      <w:r w:rsidRPr="00914D31">
        <w:rPr>
          <w:color w:val="070707"/>
          <w:spacing w:val="8"/>
        </w:rPr>
        <w:t xml:space="preserve"> </w:t>
      </w:r>
      <w:r w:rsidRPr="00914D31">
        <w:rPr>
          <w:color w:val="070707"/>
        </w:rPr>
        <w:t>заявлението-декларация</w:t>
      </w:r>
      <w:r w:rsidRPr="00914D31">
        <w:rPr>
          <w:color w:val="070707"/>
          <w:spacing w:val="44"/>
        </w:rPr>
        <w:t xml:space="preserve"> </w:t>
      </w:r>
      <w:r w:rsidRPr="00914D31">
        <w:rPr>
          <w:color w:val="070707"/>
        </w:rPr>
        <w:t>се</w:t>
      </w:r>
      <w:r w:rsidRPr="00914D31">
        <w:rPr>
          <w:color w:val="070707"/>
          <w:spacing w:val="13"/>
        </w:rPr>
        <w:t xml:space="preserve"> </w:t>
      </w:r>
      <w:r w:rsidRPr="00914D31">
        <w:rPr>
          <w:color w:val="070707"/>
        </w:rPr>
        <w:t>прилагат следните</w:t>
      </w:r>
      <w:r w:rsidRPr="00914D31">
        <w:rPr>
          <w:color w:val="070707"/>
          <w:spacing w:val="7"/>
        </w:rPr>
        <w:t xml:space="preserve"> </w:t>
      </w:r>
      <w:r w:rsidRPr="00914D31">
        <w:rPr>
          <w:color w:val="070707"/>
        </w:rPr>
        <w:t>документи:</w:t>
      </w:r>
    </w:p>
    <w:p w:rsidR="007D711B" w:rsidRPr="00914D31" w:rsidRDefault="007D711B" w:rsidP="007D711B">
      <w:pPr>
        <w:widowControl w:val="0"/>
        <w:tabs>
          <w:tab w:val="left" w:pos="360"/>
        </w:tabs>
        <w:rPr>
          <w:rFonts w:eastAsia="Calibri"/>
        </w:rPr>
      </w:pPr>
      <w:r w:rsidRPr="00914D31">
        <w:rPr>
          <w:rFonts w:eastAsia="Calibri"/>
          <w:color w:val="070707"/>
        </w:rPr>
        <w:tab/>
        <w:t>1. Лични</w:t>
      </w:r>
      <w:r w:rsidRPr="00914D31">
        <w:rPr>
          <w:rFonts w:eastAsia="Calibri"/>
          <w:color w:val="070707"/>
          <w:spacing w:val="6"/>
        </w:rPr>
        <w:t xml:space="preserve"> </w:t>
      </w:r>
      <w:r w:rsidRPr="00914D31">
        <w:rPr>
          <w:rFonts w:eastAsia="Calibri"/>
          <w:color w:val="070707"/>
        </w:rPr>
        <w:t>карти</w:t>
      </w:r>
      <w:r w:rsidRPr="00914D31">
        <w:rPr>
          <w:rFonts w:eastAsia="Calibri"/>
          <w:color w:val="070707"/>
          <w:spacing w:val="8"/>
        </w:rPr>
        <w:t xml:space="preserve"> </w:t>
      </w:r>
      <w:r w:rsidRPr="00914D31">
        <w:rPr>
          <w:rFonts w:eastAsia="Calibri"/>
          <w:color w:val="070707"/>
        </w:rPr>
        <w:t>на</w:t>
      </w:r>
      <w:r w:rsidRPr="00914D31">
        <w:rPr>
          <w:rFonts w:eastAsia="Calibri"/>
          <w:color w:val="070707"/>
          <w:spacing w:val="-10"/>
        </w:rPr>
        <w:t xml:space="preserve"> </w:t>
      </w:r>
      <w:r w:rsidRPr="00914D31">
        <w:rPr>
          <w:rFonts w:eastAsia="Calibri"/>
          <w:color w:val="070707"/>
        </w:rPr>
        <w:t>родителите – за справка;</w:t>
      </w:r>
    </w:p>
    <w:p w:rsidR="007D711B" w:rsidRPr="00914D31" w:rsidRDefault="007D711B" w:rsidP="007D711B">
      <w:pPr>
        <w:widowControl w:val="0"/>
        <w:tabs>
          <w:tab w:val="left" w:pos="360"/>
        </w:tabs>
        <w:jc w:val="both"/>
        <w:rPr>
          <w:rFonts w:eastAsia="Calibri"/>
          <w:lang w:val="en-US"/>
        </w:rPr>
      </w:pPr>
      <w:r w:rsidRPr="00914D31">
        <w:rPr>
          <w:rFonts w:eastAsia="Calibri"/>
          <w:color w:val="0E0E0E"/>
        </w:rPr>
        <w:tab/>
        <w:t>2. Влязло</w:t>
      </w:r>
      <w:r w:rsidRPr="00914D31">
        <w:rPr>
          <w:rFonts w:eastAsia="Calibri"/>
          <w:color w:val="0E0E0E"/>
          <w:spacing w:val="45"/>
        </w:rPr>
        <w:t xml:space="preserve"> </w:t>
      </w:r>
      <w:r w:rsidRPr="00914D31">
        <w:rPr>
          <w:rFonts w:eastAsia="Calibri"/>
          <w:color w:val="0E0E0E"/>
        </w:rPr>
        <w:t>в</w:t>
      </w:r>
      <w:r w:rsidRPr="00914D31">
        <w:rPr>
          <w:rFonts w:eastAsia="Calibri"/>
          <w:color w:val="0E0E0E"/>
          <w:spacing w:val="36"/>
        </w:rPr>
        <w:t xml:space="preserve"> </w:t>
      </w:r>
      <w:r w:rsidRPr="00914D31">
        <w:rPr>
          <w:rFonts w:eastAsia="Calibri"/>
          <w:color w:val="0E0E0E"/>
        </w:rPr>
        <w:t>сила</w:t>
      </w:r>
      <w:r w:rsidRPr="00914D31">
        <w:rPr>
          <w:rFonts w:eastAsia="Calibri"/>
          <w:color w:val="0E0E0E"/>
          <w:spacing w:val="41"/>
        </w:rPr>
        <w:t xml:space="preserve"> </w:t>
      </w:r>
      <w:r w:rsidRPr="00914D31">
        <w:rPr>
          <w:rFonts w:eastAsia="Calibri"/>
          <w:color w:val="0E0E0E"/>
        </w:rPr>
        <w:t xml:space="preserve">решение </w:t>
      </w:r>
      <w:r w:rsidRPr="00914D31">
        <w:rPr>
          <w:rFonts w:eastAsia="Calibri"/>
          <w:color w:val="0E0E0E"/>
          <w:spacing w:val="7"/>
        </w:rPr>
        <w:t xml:space="preserve"> </w:t>
      </w:r>
      <w:r w:rsidRPr="00914D31">
        <w:rPr>
          <w:rFonts w:eastAsia="Calibri"/>
          <w:color w:val="0E0E0E"/>
        </w:rPr>
        <w:t>на</w:t>
      </w:r>
      <w:r w:rsidRPr="00914D31">
        <w:rPr>
          <w:rFonts w:eastAsia="Calibri"/>
          <w:color w:val="0E0E0E"/>
          <w:spacing w:val="41"/>
        </w:rPr>
        <w:t xml:space="preserve"> </w:t>
      </w:r>
      <w:r w:rsidRPr="00914D31">
        <w:rPr>
          <w:rFonts w:eastAsia="Calibri"/>
          <w:color w:val="0E0E0E"/>
        </w:rPr>
        <w:t>съда</w:t>
      </w:r>
      <w:r w:rsidRPr="00914D31">
        <w:rPr>
          <w:rFonts w:eastAsia="Calibri"/>
          <w:color w:val="0E0E0E"/>
          <w:spacing w:val="43"/>
        </w:rPr>
        <w:t xml:space="preserve"> </w:t>
      </w:r>
      <w:r w:rsidRPr="00914D31">
        <w:rPr>
          <w:rFonts w:eastAsia="Calibri"/>
          <w:color w:val="0E0E0E"/>
        </w:rPr>
        <w:t>за</w:t>
      </w:r>
      <w:r w:rsidRPr="00914D31">
        <w:rPr>
          <w:rFonts w:eastAsia="Calibri"/>
          <w:color w:val="0E0E0E"/>
          <w:spacing w:val="42"/>
        </w:rPr>
        <w:t xml:space="preserve"> </w:t>
      </w:r>
      <w:r w:rsidRPr="00914D31">
        <w:rPr>
          <w:rFonts w:eastAsia="Calibri"/>
          <w:color w:val="0E0E0E"/>
        </w:rPr>
        <w:t xml:space="preserve">упражняване </w:t>
      </w:r>
      <w:r w:rsidRPr="00914D31">
        <w:rPr>
          <w:rFonts w:eastAsia="Calibri"/>
          <w:color w:val="0E0E0E"/>
          <w:spacing w:val="13"/>
        </w:rPr>
        <w:t xml:space="preserve"> </w:t>
      </w:r>
      <w:r w:rsidRPr="00914D31">
        <w:rPr>
          <w:rFonts w:eastAsia="Calibri"/>
          <w:color w:val="0E0E0E"/>
        </w:rPr>
        <w:t>на</w:t>
      </w:r>
      <w:r w:rsidRPr="00914D31">
        <w:rPr>
          <w:rFonts w:eastAsia="Calibri"/>
          <w:color w:val="0E0E0E"/>
          <w:spacing w:val="34"/>
        </w:rPr>
        <w:t xml:space="preserve"> </w:t>
      </w:r>
      <w:r w:rsidRPr="00914D31">
        <w:rPr>
          <w:rFonts w:eastAsia="Calibri"/>
          <w:color w:val="0E0E0E"/>
        </w:rPr>
        <w:t>родителските права</w:t>
      </w:r>
      <w:r w:rsidRPr="00914D31">
        <w:rPr>
          <w:rFonts w:eastAsia="Calibri"/>
          <w:color w:val="0E0E0E"/>
          <w:spacing w:val="3"/>
        </w:rPr>
        <w:t xml:space="preserve"> </w:t>
      </w:r>
      <w:r w:rsidRPr="00914D31">
        <w:rPr>
          <w:rFonts w:eastAsia="Calibri"/>
          <w:color w:val="0E0E0E"/>
        </w:rPr>
        <w:t>от</w:t>
      </w:r>
      <w:r w:rsidRPr="00914D31">
        <w:rPr>
          <w:rFonts w:eastAsia="Calibri"/>
          <w:color w:val="0E0E0E"/>
          <w:spacing w:val="-17"/>
        </w:rPr>
        <w:t xml:space="preserve"> </w:t>
      </w:r>
      <w:r w:rsidRPr="00914D31">
        <w:rPr>
          <w:rFonts w:eastAsia="Calibri"/>
          <w:color w:val="0E0E0E"/>
        </w:rPr>
        <w:t>единия</w:t>
      </w:r>
      <w:r w:rsidRPr="00914D31">
        <w:rPr>
          <w:rFonts w:eastAsia="Calibri"/>
          <w:color w:val="0E0E0E"/>
          <w:spacing w:val="17"/>
        </w:rPr>
        <w:t xml:space="preserve"> </w:t>
      </w:r>
      <w:r w:rsidRPr="00914D31">
        <w:rPr>
          <w:rFonts w:eastAsia="Calibri"/>
          <w:color w:val="0E0E0E"/>
        </w:rPr>
        <w:t>от</w:t>
      </w:r>
      <w:r w:rsidRPr="00914D31">
        <w:rPr>
          <w:rFonts w:eastAsia="Calibri"/>
          <w:color w:val="0E0E0E"/>
          <w:spacing w:val="-8"/>
        </w:rPr>
        <w:t xml:space="preserve"> </w:t>
      </w:r>
      <w:r w:rsidRPr="00914D31">
        <w:rPr>
          <w:rFonts w:eastAsia="Calibri"/>
          <w:color w:val="0E0E0E"/>
        </w:rPr>
        <w:t>родителите</w:t>
      </w:r>
      <w:r w:rsidRPr="00914D31">
        <w:rPr>
          <w:rFonts w:eastAsia="Calibri"/>
          <w:color w:val="0E0E0E"/>
          <w:spacing w:val="40"/>
        </w:rPr>
        <w:t xml:space="preserve"> </w:t>
      </w:r>
      <w:r w:rsidRPr="00914D31">
        <w:rPr>
          <w:rFonts w:eastAsia="Calibri"/>
          <w:color w:val="0E0E0E"/>
        </w:rPr>
        <w:t>при</w:t>
      </w:r>
      <w:r w:rsidRPr="00914D31">
        <w:rPr>
          <w:rFonts w:eastAsia="Calibri"/>
          <w:color w:val="0E0E0E"/>
          <w:spacing w:val="3"/>
        </w:rPr>
        <w:t xml:space="preserve"> </w:t>
      </w:r>
      <w:r w:rsidRPr="00914D31">
        <w:rPr>
          <w:rFonts w:eastAsia="Calibri"/>
          <w:color w:val="0E0E0E"/>
        </w:rPr>
        <w:t>развод – заверено копие;</w:t>
      </w:r>
    </w:p>
    <w:p w:rsidR="007D711B" w:rsidRPr="00914D31" w:rsidRDefault="007D711B" w:rsidP="007D711B">
      <w:pPr>
        <w:widowControl w:val="0"/>
        <w:tabs>
          <w:tab w:val="left" w:pos="313"/>
          <w:tab w:val="left" w:pos="4536"/>
        </w:tabs>
        <w:ind w:right="29"/>
        <w:jc w:val="both"/>
        <w:rPr>
          <w:color w:val="0E0E0E"/>
        </w:rPr>
      </w:pPr>
      <w:r w:rsidRPr="00914D31">
        <w:rPr>
          <w:color w:val="0E0E0E"/>
        </w:rPr>
        <w:tab/>
        <w:t>3. Влязло</w:t>
      </w:r>
      <w:r w:rsidRPr="00914D31">
        <w:rPr>
          <w:color w:val="0E0E0E"/>
          <w:spacing w:val="22"/>
        </w:rPr>
        <w:t xml:space="preserve"> </w:t>
      </w:r>
      <w:r w:rsidRPr="00914D31">
        <w:rPr>
          <w:color w:val="0E0E0E"/>
        </w:rPr>
        <w:t>в</w:t>
      </w:r>
      <w:r w:rsidRPr="00914D31">
        <w:rPr>
          <w:color w:val="0E0E0E"/>
          <w:spacing w:val="13"/>
        </w:rPr>
        <w:t xml:space="preserve"> </w:t>
      </w:r>
      <w:r w:rsidRPr="00914D31">
        <w:rPr>
          <w:color w:val="0E0E0E"/>
        </w:rPr>
        <w:t>сила</w:t>
      </w:r>
      <w:r w:rsidRPr="00914D31">
        <w:rPr>
          <w:color w:val="0E0E0E"/>
          <w:spacing w:val="19"/>
        </w:rPr>
        <w:t xml:space="preserve"> </w:t>
      </w:r>
      <w:r w:rsidRPr="00914D31">
        <w:rPr>
          <w:color w:val="0E0E0E"/>
        </w:rPr>
        <w:t>решение</w:t>
      </w:r>
      <w:r w:rsidRPr="00914D31">
        <w:rPr>
          <w:color w:val="0E0E0E"/>
          <w:spacing w:val="34"/>
        </w:rPr>
        <w:t xml:space="preserve"> </w:t>
      </w:r>
      <w:r w:rsidRPr="00914D31">
        <w:rPr>
          <w:color w:val="0E0E0E"/>
        </w:rPr>
        <w:t>на</w:t>
      </w:r>
      <w:r w:rsidRPr="00914D31">
        <w:rPr>
          <w:color w:val="0E0E0E"/>
          <w:spacing w:val="10"/>
        </w:rPr>
        <w:t xml:space="preserve"> </w:t>
      </w:r>
      <w:r w:rsidRPr="00914D31">
        <w:rPr>
          <w:color w:val="0E0E0E"/>
        </w:rPr>
        <w:t>съда</w:t>
      </w:r>
      <w:r w:rsidRPr="00914D31">
        <w:rPr>
          <w:color w:val="0E0E0E"/>
          <w:spacing w:val="12"/>
        </w:rPr>
        <w:t xml:space="preserve"> </w:t>
      </w:r>
      <w:r w:rsidRPr="00914D31">
        <w:rPr>
          <w:color w:val="0E0E0E"/>
        </w:rPr>
        <w:t>за</w:t>
      </w:r>
      <w:r w:rsidRPr="00914D31">
        <w:rPr>
          <w:color w:val="0E0E0E"/>
          <w:spacing w:val="10"/>
        </w:rPr>
        <w:t xml:space="preserve"> </w:t>
      </w:r>
      <w:r w:rsidRPr="00914D31">
        <w:rPr>
          <w:color w:val="0E0E0E"/>
        </w:rPr>
        <w:t>допускане</w:t>
      </w:r>
      <w:r w:rsidRPr="00914D31">
        <w:rPr>
          <w:color w:val="0E0E0E"/>
          <w:spacing w:val="38"/>
        </w:rPr>
        <w:t xml:space="preserve"> </w:t>
      </w:r>
      <w:r w:rsidRPr="00914D31">
        <w:rPr>
          <w:color w:val="0E0E0E"/>
        </w:rPr>
        <w:t>на</w:t>
      </w:r>
      <w:r w:rsidRPr="00914D31">
        <w:rPr>
          <w:color w:val="0E0E0E"/>
          <w:spacing w:val="17"/>
        </w:rPr>
        <w:t xml:space="preserve"> </w:t>
      </w:r>
      <w:r w:rsidRPr="00914D31">
        <w:rPr>
          <w:color w:val="0E0E0E"/>
        </w:rPr>
        <w:t>пълно</w:t>
      </w:r>
      <w:r w:rsidRPr="00914D31">
        <w:rPr>
          <w:color w:val="0E0E0E"/>
          <w:spacing w:val="26"/>
        </w:rPr>
        <w:t xml:space="preserve"> </w:t>
      </w:r>
      <w:r w:rsidRPr="00914D31">
        <w:rPr>
          <w:color w:val="0E0E0E"/>
        </w:rPr>
        <w:t>осиновяване (при</w:t>
      </w:r>
      <w:r w:rsidRPr="00914D31">
        <w:rPr>
          <w:color w:val="0E0E0E"/>
          <w:spacing w:val="-1"/>
        </w:rPr>
        <w:t xml:space="preserve"> </w:t>
      </w:r>
      <w:r w:rsidRPr="00914D31">
        <w:rPr>
          <w:color w:val="0E0E0E"/>
        </w:rPr>
        <w:t>осиновено</w:t>
      </w:r>
      <w:r w:rsidRPr="00914D31">
        <w:rPr>
          <w:color w:val="0E0E0E"/>
          <w:spacing w:val="27"/>
        </w:rPr>
        <w:t xml:space="preserve"> </w:t>
      </w:r>
      <w:r w:rsidRPr="00914D31">
        <w:rPr>
          <w:color w:val="0E0E0E"/>
        </w:rPr>
        <w:t>дете – заверено копие;</w:t>
      </w:r>
    </w:p>
    <w:p w:rsidR="007D711B" w:rsidRPr="00914D31" w:rsidRDefault="007D711B" w:rsidP="007D711B">
      <w:pPr>
        <w:widowControl w:val="0"/>
        <w:tabs>
          <w:tab w:val="left" w:pos="313"/>
        </w:tabs>
        <w:ind w:right="29"/>
        <w:jc w:val="both"/>
        <w:rPr>
          <w:color w:val="0E0E0E"/>
        </w:rPr>
      </w:pPr>
      <w:r w:rsidRPr="00914D31">
        <w:rPr>
          <w:color w:val="0E0E0E"/>
        </w:rPr>
        <w:tab/>
        <w:t>4.</w:t>
      </w:r>
      <w:r w:rsidR="00AE701A" w:rsidRPr="00914D31">
        <w:rPr>
          <w:color w:val="0E0E0E"/>
        </w:rPr>
        <w:t xml:space="preserve"> (</w:t>
      </w:r>
      <w:r w:rsidR="00AE701A" w:rsidRPr="00914D31">
        <w:rPr>
          <w:rFonts w:eastAsia="Calibri"/>
        </w:rPr>
        <w:t>изм. с Реш. № 1483/21.09.2023 г.)</w:t>
      </w:r>
      <w:r w:rsidRPr="00914D31">
        <w:rPr>
          <w:color w:val="0E0E0E"/>
        </w:rPr>
        <w:t xml:space="preserve"> </w:t>
      </w:r>
      <w:r w:rsidR="00AE701A" w:rsidRPr="00914D31">
        <w:t>Удостоверение за банкова сметка на майката или на бащата</w:t>
      </w:r>
      <w:r w:rsidR="005D51C8" w:rsidRPr="00914D31">
        <w:rPr>
          <w:color w:val="0E0E0E"/>
        </w:rPr>
        <w:t>.</w:t>
      </w:r>
    </w:p>
    <w:p w:rsidR="008017F3" w:rsidRPr="00914D31" w:rsidRDefault="008017F3" w:rsidP="007D711B">
      <w:pPr>
        <w:widowControl w:val="0"/>
        <w:tabs>
          <w:tab w:val="left" w:pos="313"/>
        </w:tabs>
        <w:ind w:right="29"/>
        <w:jc w:val="both"/>
        <w:rPr>
          <w:color w:val="0E0E0E"/>
        </w:rPr>
      </w:pPr>
      <w:r w:rsidRPr="00914D31">
        <w:tab/>
        <w:t xml:space="preserve">5. </w:t>
      </w:r>
      <w:r w:rsidRPr="00914D31">
        <w:rPr>
          <w:color w:val="0E0E0E"/>
        </w:rPr>
        <w:t>(</w:t>
      </w:r>
      <w:r w:rsidRPr="00914D31">
        <w:rPr>
          <w:rFonts w:eastAsia="Calibri"/>
        </w:rPr>
        <w:t xml:space="preserve">нова с Реш. № 1483/21.09.2023 г.) </w:t>
      </w:r>
      <w:r w:rsidRPr="00914D31">
        <w:t>Декларация за даване на съгласие за обработване на лични данни (Приложение №1), попълнена и подписана от двамата родители на детето/децата, освен в случаите, в които в акта за раждане/осиновяване на детето/децата не е вписан втори родител.</w:t>
      </w:r>
    </w:p>
    <w:p w:rsidR="00BD4C40" w:rsidRPr="00914D31" w:rsidRDefault="00BD4C40" w:rsidP="007D711B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13.</w:t>
      </w:r>
      <w:r w:rsidRPr="00914D31">
        <w:rPr>
          <w:rFonts w:eastAsia="Calibri"/>
        </w:rPr>
        <w:t xml:space="preserve"> Разглеждането на постъпилите заявления се извършва от комисия, сформирана със заповед на кмета на Община Русе. Съставът на комисията е от 15 членове, от които: председател – кметът на Община Русе или определено със заповед от него длъжностно лице, заместник-председател – председателят на Постоянната комисия по здравеопазване и социална политика, членове – осем общински съветници (членове на Постоянната комисия по здравеопазване и социална политика) и петима служители от общинска администрация. </w:t>
      </w:r>
      <w:r w:rsidRPr="00914D31">
        <w:rPr>
          <w:rFonts w:eastAsia="Calibri"/>
          <w:lang w:val="en-US"/>
        </w:rPr>
        <w:t xml:space="preserve"> 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Чл. 14. </w:t>
      </w:r>
      <w:r w:rsidRPr="00914D31">
        <w:rPr>
          <w:rFonts w:eastAsia="Calibri"/>
          <w:lang w:val="en-US"/>
        </w:rPr>
        <w:t>(1)</w:t>
      </w:r>
      <w:r w:rsidR="005D51C8" w:rsidRPr="00914D31">
        <w:rPr>
          <w:rFonts w:eastAsia="Calibri"/>
        </w:rPr>
        <w:t xml:space="preserve"> (изм. с Реш. № 358/14.12.2020 г.)</w:t>
      </w:r>
      <w:r w:rsidRPr="00914D31">
        <w:rPr>
          <w:rFonts w:eastAsia="Calibri"/>
        </w:rPr>
        <w:t xml:space="preserve"> Заседанията на комисият</w:t>
      </w:r>
      <w:r w:rsidR="005D51C8" w:rsidRPr="00914D31">
        <w:rPr>
          <w:rFonts w:eastAsia="Calibri"/>
        </w:rPr>
        <w:t>а се насрочват периодично на три</w:t>
      </w:r>
      <w:r w:rsidRPr="00914D31">
        <w:rPr>
          <w:rFonts w:eastAsia="Calibri"/>
        </w:rPr>
        <w:t xml:space="preserve"> месеца при наличие на постъпили заявления от граждани и след получаване на служебна информация от Дирекция „Социално подпомагане“ – Русе за лицето/семейството, подало искането, дали същото е било или е обект на социално подпомагане. Експертите от дирекция „Здравни и социални дейности“ изготвят и окомплектоват необходимия набор от документи с обобщена информация, която се предоставя на комисията не по-късно от 3 работни дни преди датата на заседанието. </w:t>
      </w:r>
    </w:p>
    <w:p w:rsidR="005D51C8" w:rsidRPr="00914D31" w:rsidRDefault="005D51C8" w:rsidP="005D51C8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(2) (нова с Реш. № 358/14.12.2020 г.)  Експерти от общината, определени със заповед на кмета, извършват служебна проверка за редовността на подадените документи, като заявителите се уведомяват за констатираните непълноти. В случай, че в дадения им срок лицата не представят изискуемите документи, заявленията не се разглеждат от комисията по чл. 13.</w:t>
      </w:r>
    </w:p>
    <w:p w:rsidR="005D51C8" w:rsidRPr="00914D31" w:rsidRDefault="005D51C8" w:rsidP="005D51C8">
      <w:pPr>
        <w:ind w:firstLine="387"/>
        <w:jc w:val="both"/>
        <w:rPr>
          <w:rFonts w:eastAsia="Calibri"/>
        </w:rPr>
      </w:pPr>
      <w:r w:rsidRPr="00914D31">
        <w:rPr>
          <w:rFonts w:eastAsia="Calibri"/>
        </w:rPr>
        <w:t>(3) (нова с Реш. № 358/14.12.2020 г.) Експерти, определени със заповед на кмета,  извършват служебна проверка за наличието на изискуемите обстоятелства и изготвят доклад, който се предоставя на комисията не по-късно от 3 работни дни преди датата на заседанието. Докладът съдържа информация за:</w:t>
      </w:r>
    </w:p>
    <w:p w:rsidR="005D51C8" w:rsidRPr="00914D31" w:rsidRDefault="005D51C8" w:rsidP="005D51C8">
      <w:pPr>
        <w:ind w:firstLine="387"/>
        <w:jc w:val="both"/>
      </w:pPr>
      <w:r w:rsidRPr="00914D31">
        <w:rPr>
          <w:rFonts w:eastAsia="Calibri"/>
        </w:rPr>
        <w:t xml:space="preserve">1. </w:t>
      </w:r>
      <w:r w:rsidRPr="00914D31">
        <w:t>наличие</w:t>
      </w:r>
      <w:r w:rsidRPr="00914D31">
        <w:rPr>
          <w:spacing w:val="17"/>
        </w:rPr>
        <w:t xml:space="preserve"> или липса на </w:t>
      </w:r>
      <w:r w:rsidRPr="00914D31">
        <w:t>пречки</w:t>
      </w:r>
      <w:r w:rsidRPr="00914D31">
        <w:rPr>
          <w:spacing w:val="16"/>
        </w:rPr>
        <w:t xml:space="preserve"> </w:t>
      </w:r>
      <w:r w:rsidRPr="00914D31">
        <w:t>за</w:t>
      </w:r>
      <w:r w:rsidRPr="00914D31">
        <w:rPr>
          <w:spacing w:val="-4"/>
        </w:rPr>
        <w:t xml:space="preserve"> </w:t>
      </w:r>
      <w:r w:rsidRPr="00914D31">
        <w:t>отпускане</w:t>
      </w:r>
      <w:r w:rsidRPr="00914D31">
        <w:rPr>
          <w:spacing w:val="6"/>
        </w:rPr>
        <w:t xml:space="preserve"> </w:t>
      </w:r>
      <w:r w:rsidRPr="00914D31">
        <w:t>на</w:t>
      </w:r>
      <w:r w:rsidRPr="00914D31">
        <w:rPr>
          <w:spacing w:val="1"/>
        </w:rPr>
        <w:t xml:space="preserve"> </w:t>
      </w:r>
      <w:r w:rsidRPr="00914D31">
        <w:t>помощта</w:t>
      </w:r>
      <w:r w:rsidRPr="00914D31">
        <w:rPr>
          <w:spacing w:val="13"/>
        </w:rPr>
        <w:t xml:space="preserve">, съгласно </w:t>
      </w:r>
      <w:r w:rsidRPr="00914D31">
        <w:t>чл.</w:t>
      </w:r>
      <w:r w:rsidRPr="00914D31">
        <w:rPr>
          <w:spacing w:val="3"/>
        </w:rPr>
        <w:t xml:space="preserve"> </w:t>
      </w:r>
      <w:r w:rsidRPr="00914D31">
        <w:t>9.</w:t>
      </w:r>
    </w:p>
    <w:p w:rsidR="005D51C8" w:rsidRPr="00914D31" w:rsidRDefault="005D51C8" w:rsidP="005D51C8">
      <w:pPr>
        <w:ind w:firstLine="387"/>
        <w:jc w:val="both"/>
      </w:pPr>
      <w:r w:rsidRPr="00914D31">
        <w:t>2. друга допълнителна информация за заявителите по чл. 2, т. 1 от наредбата и</w:t>
      </w:r>
    </w:p>
    <w:p w:rsidR="005D51C8" w:rsidRPr="00914D31" w:rsidRDefault="005D51C8" w:rsidP="005D51C8">
      <w:pPr>
        <w:ind w:firstLine="387"/>
        <w:jc w:val="both"/>
        <w:rPr>
          <w:rFonts w:eastAsia="Calibri"/>
        </w:rPr>
      </w:pPr>
      <w:r w:rsidRPr="00914D31">
        <w:t>3. мотивирано предложение за отпускане или отказ за отпускане на помощта.</w:t>
      </w:r>
      <w:r w:rsidRPr="00914D31">
        <w:rPr>
          <w:rFonts w:eastAsia="Calibri"/>
          <w:u w:val="single"/>
        </w:rPr>
        <w:t xml:space="preserve">  </w:t>
      </w:r>
    </w:p>
    <w:p w:rsidR="005D51C8" w:rsidRPr="00914D31" w:rsidRDefault="005D51C8" w:rsidP="008017F3">
      <w:pPr>
        <w:ind w:firstLine="387"/>
        <w:rPr>
          <w:rFonts w:eastAsia="Calibri"/>
        </w:rPr>
      </w:pPr>
      <w:r w:rsidRPr="00914D31">
        <w:rPr>
          <w:rFonts w:eastAsia="Calibri"/>
        </w:rPr>
        <w:t>(4)</w:t>
      </w:r>
      <w:r w:rsidR="00773A1A" w:rsidRPr="00914D31">
        <w:rPr>
          <w:rFonts w:eastAsia="Calibri"/>
        </w:rPr>
        <w:t xml:space="preserve"> (нова с Реш. № 358/14.12.2020 г.)</w:t>
      </w:r>
      <w:r w:rsidRPr="00914D31">
        <w:rPr>
          <w:rFonts w:eastAsia="Calibri"/>
        </w:rPr>
        <w:t xml:space="preserve"> За отпускане на помощта по чл. 2, т. 1 се извършва и проверка на място за установяване на обстоятелствата, касаещи възникналата потребност за финансово подпомагане, като попълват формуляр за посещението. 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lang w:val="en-US"/>
        </w:rPr>
        <w:t>(</w:t>
      </w:r>
      <w:r w:rsidR="005D51C8" w:rsidRPr="00914D31">
        <w:rPr>
          <w:rFonts w:eastAsia="Calibri"/>
        </w:rPr>
        <w:t>5</w:t>
      </w:r>
      <w:r w:rsidRPr="00914D31">
        <w:rPr>
          <w:rFonts w:eastAsia="Calibri"/>
          <w:lang w:val="en-US"/>
        </w:rPr>
        <w:t>)</w:t>
      </w:r>
      <w:r w:rsidR="005D51C8" w:rsidRPr="00914D31">
        <w:rPr>
          <w:rFonts w:eastAsia="Calibri"/>
        </w:rPr>
        <w:t xml:space="preserve"> ((предишна алинея 2) изм. с Реш. № 358/14.12.2020 г.)</w:t>
      </w:r>
      <w:r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>При необходимост комисията провежда извънредни заседания по инициатива на председателя.</w:t>
      </w:r>
    </w:p>
    <w:p w:rsidR="00C756D9" w:rsidRPr="00914D31" w:rsidRDefault="00C756D9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lastRenderedPageBreak/>
        <w:t xml:space="preserve">(6) (нова с Решение № 382/28.01.2021 г.) </w:t>
      </w:r>
      <w:r w:rsidRPr="00914D31">
        <w:t>При обявени извънредно положение, бедствено положение, извънредна епидемична обстановка или кризисна ситуация, засягащи територията на общината или част от нея, и когато въведените мерки и ограничения,  не позволяват или затрудняват провеждането на присъствени заседания, комисията може да провежда заседания от разстояние при спазване на условията за кворум и лично гласуване чрез технически средства, които гарантират участието, идентифицирането и начина на гласуване на всеки неин член.</w:t>
      </w:r>
    </w:p>
    <w:p w:rsidR="00A6284A" w:rsidRPr="00914D31" w:rsidRDefault="00A6284A" w:rsidP="00A6284A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14а.</w:t>
      </w:r>
      <w:r w:rsidRPr="00914D31">
        <w:rPr>
          <w:rFonts w:eastAsia="Calibri"/>
        </w:rPr>
        <w:t xml:space="preserve"> (нов с Реш. № 358/14.12.2020 г.</w:t>
      </w:r>
      <w:r w:rsidR="008017F3" w:rsidRPr="00914D31">
        <w:rPr>
          <w:rFonts w:eastAsia="Calibri"/>
        </w:rPr>
        <w:t>, изм. с Реш. № 1483/21.09.2023 г.</w:t>
      </w:r>
      <w:r w:rsidRPr="00914D31">
        <w:rPr>
          <w:rFonts w:eastAsia="Calibri"/>
        </w:rPr>
        <w:t>)</w:t>
      </w:r>
      <w:r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 xml:space="preserve"> Заявленията за отпускане на помощи за раждане на </w:t>
      </w:r>
      <w:r w:rsidR="008017F3" w:rsidRPr="00914D31">
        <w:t>второ дете/близнаци</w:t>
      </w:r>
      <w:r w:rsidRPr="00914D31">
        <w:rPr>
          <w:rFonts w:eastAsia="Calibri"/>
        </w:rPr>
        <w:t xml:space="preserve"> се разглеждат от служители на общинска администрация, които извършват проверка за наличие или липса на пречки за предоставяне на помощта. Работата на експертите се отразява в доклад до кмета на община Русе, с който се предлага да се отпусне/откаже отпускането на помощта. </w:t>
      </w:r>
      <w:r w:rsidRPr="00914D31">
        <w:rPr>
          <w:rFonts w:eastAsia="Calibri"/>
          <w:u w:val="single"/>
        </w:rPr>
        <w:t xml:space="preserve"> </w:t>
      </w:r>
    </w:p>
    <w:p w:rsidR="00BD4C40" w:rsidRPr="00914D31" w:rsidRDefault="00BD4C40" w:rsidP="00A6284A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15.</w:t>
      </w:r>
      <w:r w:rsidRPr="00914D31">
        <w:rPr>
          <w:rFonts w:eastAsia="Calibri"/>
          <w:lang w:val="en-US"/>
        </w:rPr>
        <w:t xml:space="preserve"> (1)</w:t>
      </w:r>
      <w:r w:rsidRPr="00914D31">
        <w:rPr>
          <w:rFonts w:eastAsia="Calibri"/>
        </w:rPr>
        <w:t xml:space="preserve"> </w:t>
      </w:r>
      <w:r w:rsidR="00F06012" w:rsidRPr="00914D31">
        <w:rPr>
          <w:rFonts w:eastAsia="Calibri"/>
        </w:rPr>
        <w:t xml:space="preserve"> (изм. с Реш. № 358/14.12.2020 г.)</w:t>
      </w:r>
      <w:r w:rsidR="00F06012"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>Комисията се произнася с решение по основателността на исканията</w:t>
      </w:r>
      <w:r w:rsidR="00F06012" w:rsidRPr="00914D31">
        <w:rPr>
          <w:rFonts w:eastAsia="Calibri"/>
        </w:rPr>
        <w:t xml:space="preserve"> по чл. 2, т. 1</w:t>
      </w:r>
      <w:r w:rsidRPr="00914D31">
        <w:rPr>
          <w:rFonts w:eastAsia="Calibri"/>
        </w:rPr>
        <w:t xml:space="preserve"> и определя размера на еднократната финансова помощ, конкретно за всяко заявление. За решенията на комисията се води протокол, който се подписва от всички присъствали членове. Размерът на помощта се съобразява с приложените разходооправдателни документи, други обстоятелства, посочени в заявлението, събраната допълнителна информация, както и  с размера, определен в  чл. 5 и  с остатъка от сумата за финансови помощи по тази наредба в бюджета за съответната година. При положително становище, взето с мнозинство две трети от присъствалите членове, председателят на комисията изготвя писмено предложение до кмета на Община Русе, в срок от 3</w:t>
      </w:r>
      <w:r w:rsidRPr="00914D31">
        <w:rPr>
          <w:rFonts w:eastAsia="Calibri"/>
          <w:color w:val="FF0000"/>
        </w:rPr>
        <w:t xml:space="preserve"> </w:t>
      </w:r>
      <w:r w:rsidRPr="00914D31">
        <w:rPr>
          <w:rFonts w:eastAsia="Calibri"/>
        </w:rPr>
        <w:t>дни от заседанието.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lang w:val="en-US"/>
        </w:rPr>
        <w:t>(</w:t>
      </w:r>
      <w:r w:rsidRPr="00914D31">
        <w:rPr>
          <w:rFonts w:eastAsia="Calibri"/>
        </w:rPr>
        <w:t>2</w:t>
      </w:r>
      <w:r w:rsidRPr="00914D31">
        <w:rPr>
          <w:rFonts w:eastAsia="Calibri"/>
          <w:lang w:val="en-US"/>
        </w:rPr>
        <w:t>)</w:t>
      </w:r>
      <w:r w:rsidR="00F06012" w:rsidRPr="00914D31">
        <w:rPr>
          <w:rFonts w:eastAsia="Calibri"/>
        </w:rPr>
        <w:t xml:space="preserve"> (изм. с Реш. № 358/14.12.2020 г.) </w:t>
      </w:r>
      <w:r w:rsidRPr="00914D31">
        <w:rPr>
          <w:rFonts w:eastAsia="Calibri"/>
        </w:rPr>
        <w:t>Еднократната финансова помощ на лицата по чл. 9 се отпуска със заповед на кмета на Община Русе въз основа на решението на комисията,</w:t>
      </w:r>
      <w:r w:rsidR="00F06012" w:rsidRPr="00914D31">
        <w:rPr>
          <w:rFonts w:eastAsia="Calibri"/>
        </w:rPr>
        <w:t xml:space="preserve"> респ. доклада по чл. 14а от настоящата наредба,</w:t>
      </w:r>
      <w:r w:rsidRPr="00914D31">
        <w:rPr>
          <w:rFonts w:eastAsia="Calibri"/>
        </w:rPr>
        <w:t xml:space="preserve"> който разпорежда изплащането на средствата. </w:t>
      </w:r>
    </w:p>
    <w:p w:rsidR="00FD6DD3" w:rsidRPr="00914D31" w:rsidRDefault="00FD6DD3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(3) (нова с реш. 290/19.07.2016г.) В случай, че помощта се отпуска за бъдещи плащания, гражданинът е длъжен да представи  в общинска администрация финансов документ за извършения разход в срок от една година от получаването на финансовата помощ. При кандидатстване за отпускане на помощ по реда на Наредба № 21 през годината, следваща годината на получаване на финансовата помощ за бъдещи плащания и преди да е изтекъл едногодишният срок за представяне на разходооправдателни документи, кандидатът следва да представи към заявлението разходооправдателен документ, удостоверяващ извършените разходи, съгласно предоставената финансова помощ. В случай, че такъв документ не бъде представен, гражданинът се лишава от правото да кандидатства за подпомагане по реда на Наредба № 21 през годината, следваща годината на отпускане на финансовата помощ.</w:t>
      </w:r>
      <w:r w:rsidR="00407326" w:rsidRPr="00914D31">
        <w:rPr>
          <w:rFonts w:eastAsia="Calibri"/>
        </w:rPr>
        <w:t xml:space="preserve"> </w:t>
      </w:r>
    </w:p>
    <w:p w:rsidR="00F06012" w:rsidRPr="00914D31" w:rsidRDefault="00F06012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(4) (нова с Реш. № 358/14.12.2020 г.) Комисията  може да отпусне помощ за потребност, която е финансирана и от други институции и организации, когато помощта е искана за скъпоструващо лечение.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16.</w:t>
      </w:r>
      <w:r w:rsidRPr="00914D31">
        <w:rPr>
          <w:rFonts w:eastAsia="Calibri"/>
        </w:rPr>
        <w:t xml:space="preserve"> </w:t>
      </w:r>
      <w:r w:rsidR="00F06012" w:rsidRPr="00914D31">
        <w:rPr>
          <w:rFonts w:eastAsia="Calibri"/>
        </w:rPr>
        <w:t>(изм. с Реш. № 358/14.12.2020 г.) Помощите се изплащат по банкова сметка с платежно нареждане или по изключение от касата на Община Русе</w:t>
      </w:r>
      <w:r w:rsidRPr="00914D31">
        <w:rPr>
          <w:rFonts w:eastAsia="Calibri"/>
        </w:rPr>
        <w:t>.</w:t>
      </w:r>
      <w:r w:rsidRPr="00914D31">
        <w:rPr>
          <w:rFonts w:eastAsia="Calibri"/>
          <w:lang w:val="en-US"/>
        </w:rPr>
        <w:t xml:space="preserve"> </w:t>
      </w:r>
      <w:r w:rsidRPr="00914D31">
        <w:rPr>
          <w:rFonts w:eastAsia="Calibri"/>
        </w:rPr>
        <w:t>По преценка на комисията помощите могат да се превеждат директно по сметки на здравни, учебни и др. заведения за извършване на дейности, свързани с</w:t>
      </w:r>
      <w:r w:rsidR="00F06012" w:rsidRPr="00914D31">
        <w:rPr>
          <w:rFonts w:eastAsia="Calibri"/>
        </w:rPr>
        <w:t xml:space="preserve"> нуждите на подпомаганото лице, както и да се изплащат на траншове.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t>Чл. 17.</w:t>
      </w:r>
      <w:r w:rsidRPr="00914D31">
        <w:rPr>
          <w:rFonts w:eastAsia="Calibri"/>
        </w:rPr>
        <w:t xml:space="preserve"> В срок до 10 дни след заседанието на комисията заявителите се уведомяват за отрицателните становища. </w:t>
      </w:r>
    </w:p>
    <w:p w:rsidR="00BD4C40" w:rsidRDefault="00BD4C40" w:rsidP="00BD4C40">
      <w:pPr>
        <w:ind w:firstLine="567"/>
        <w:jc w:val="both"/>
        <w:rPr>
          <w:rFonts w:eastAsia="Calibri"/>
        </w:rPr>
      </w:pPr>
    </w:p>
    <w:p w:rsidR="00914D31" w:rsidRPr="00914D31" w:rsidRDefault="00914D31" w:rsidP="00BD4C40">
      <w:pPr>
        <w:ind w:firstLine="567"/>
        <w:jc w:val="both"/>
        <w:rPr>
          <w:rFonts w:eastAsia="Calibri"/>
        </w:rPr>
      </w:pPr>
    </w:p>
    <w:p w:rsidR="00BD4C40" w:rsidRPr="00914D31" w:rsidRDefault="00BD4C40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b/>
        </w:rPr>
        <w:t>V. УСЛОВИЯ ЗА ОТПУСКАНЕ НА СОЦИАЛНИ ПОМОЩИ</w:t>
      </w:r>
    </w:p>
    <w:p w:rsidR="00BD4C40" w:rsidRPr="00914D31" w:rsidRDefault="00BD4C40" w:rsidP="00BD4C40">
      <w:pPr>
        <w:jc w:val="both"/>
        <w:rPr>
          <w:rFonts w:eastAsia="Calibri"/>
          <w:b/>
          <w:lang w:val="en-US"/>
        </w:rPr>
      </w:pP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  <w:r w:rsidRPr="00914D31">
        <w:rPr>
          <w:rFonts w:eastAsia="Calibri"/>
          <w:b/>
        </w:rPr>
        <w:lastRenderedPageBreak/>
        <w:t>Чл. 18.</w:t>
      </w:r>
      <w:r w:rsidR="004A1937" w:rsidRPr="00914D31">
        <w:rPr>
          <w:rFonts w:eastAsia="Calibri"/>
          <w:b/>
        </w:rPr>
        <w:t xml:space="preserve"> </w:t>
      </w:r>
      <w:r w:rsidR="004A1937" w:rsidRPr="00914D31">
        <w:rPr>
          <w:rFonts w:eastAsia="Calibri"/>
        </w:rPr>
        <w:t>(изм. с Реш. № 358/14.12.2020 г.)</w:t>
      </w:r>
      <w:r w:rsidRPr="00914D31">
        <w:rPr>
          <w:rFonts w:eastAsia="Calibri"/>
        </w:rPr>
        <w:t xml:space="preserve"> Помощите </w:t>
      </w:r>
      <w:r w:rsidR="00FC7FAE" w:rsidRPr="00914D31">
        <w:rPr>
          <w:rFonts w:eastAsia="Calibri"/>
        </w:rPr>
        <w:t>по чл. 2, т. 1</w:t>
      </w:r>
      <w:r w:rsidRPr="00914D31">
        <w:rPr>
          <w:rFonts w:eastAsia="Calibri"/>
        </w:rPr>
        <w:t xml:space="preserve"> се отпускат, когато са представени всички необходими документи, с които е доказана потребността от финансова помощ, както и други документи, отнасящи се до спецификата на искането за отпускане на помощ.</w:t>
      </w:r>
    </w:p>
    <w:p w:rsidR="004A1937" w:rsidRPr="00914D31" w:rsidRDefault="00BD4C40" w:rsidP="004A1937">
      <w:pPr>
        <w:jc w:val="both"/>
        <w:rPr>
          <w:rFonts w:eastAsia="Calibri"/>
        </w:rPr>
      </w:pPr>
      <w:r w:rsidRPr="00914D31">
        <w:rPr>
          <w:rFonts w:eastAsia="Calibri"/>
          <w:b/>
        </w:rPr>
        <w:t>Чл. 19</w:t>
      </w:r>
      <w:r w:rsidRPr="00914D31">
        <w:rPr>
          <w:rFonts w:eastAsia="Calibri"/>
        </w:rPr>
        <w:t>.</w:t>
      </w:r>
      <w:r w:rsidR="00C419C7" w:rsidRPr="00914D31">
        <w:rPr>
          <w:rFonts w:eastAsia="Calibri"/>
        </w:rPr>
        <w:t xml:space="preserve"> (изм. с реш. 290/19.07.2016г.</w:t>
      </w:r>
      <w:r w:rsidR="004A1937" w:rsidRPr="00914D31">
        <w:rPr>
          <w:rFonts w:eastAsia="Calibri"/>
        </w:rPr>
        <w:t>; изм. с Реш. № 358/14.12.2020 г.</w:t>
      </w:r>
      <w:r w:rsidR="00A73F1C" w:rsidRPr="00914D31">
        <w:rPr>
          <w:rFonts w:eastAsia="Calibri"/>
        </w:rPr>
        <w:t>)</w:t>
      </w:r>
      <w:r w:rsidRPr="00914D31">
        <w:rPr>
          <w:rFonts w:eastAsia="Calibri"/>
        </w:rPr>
        <w:t xml:space="preserve"> </w:t>
      </w:r>
      <w:r w:rsidR="00A73F1C" w:rsidRPr="00914D31">
        <w:rPr>
          <w:rFonts w:eastAsia="Calibri"/>
        </w:rPr>
        <w:t>Не се отпуска помощ</w:t>
      </w:r>
      <w:r w:rsidR="004A1937" w:rsidRPr="00914D31">
        <w:rPr>
          <w:rFonts w:eastAsia="Calibri"/>
        </w:rPr>
        <w:t xml:space="preserve">, по чл.2, т. 1 </w:t>
      </w:r>
      <w:r w:rsidR="00A73F1C" w:rsidRPr="00914D31">
        <w:rPr>
          <w:rFonts w:eastAsia="Calibri"/>
        </w:rPr>
        <w:t>когато е искана за погасяване на задължения за данъци, такси, вноски към осигурителни и здравни фондове, кредитни институции, договорно поети периодични парични задължения, в т.ч. и комунално-битови разходи и разходи за плащания по договори за наем.</w:t>
      </w:r>
      <w:r w:rsidR="004A1937" w:rsidRPr="00914D31">
        <w:rPr>
          <w:rFonts w:eastAsia="Calibri"/>
        </w:rPr>
        <w:t xml:space="preserve"> По мотивирана преценка на комисията може да се отпусне помощ, когато е получена помощ и  от друга институция или организация за същата потребност.</w:t>
      </w:r>
    </w:p>
    <w:p w:rsidR="008017F3" w:rsidRPr="00914D31" w:rsidRDefault="008017F3" w:rsidP="004A1937">
      <w:pPr>
        <w:jc w:val="both"/>
        <w:rPr>
          <w:rFonts w:eastAsia="Calibri"/>
        </w:rPr>
      </w:pPr>
    </w:p>
    <w:p w:rsidR="008017F3" w:rsidRPr="00914D31" w:rsidRDefault="008017F3" w:rsidP="004A1937">
      <w:pPr>
        <w:jc w:val="both"/>
        <w:rPr>
          <w:rFonts w:eastAsia="Calibri"/>
        </w:rPr>
      </w:pPr>
    </w:p>
    <w:p w:rsidR="008017F3" w:rsidRPr="00914D31" w:rsidRDefault="008017F3" w:rsidP="008017F3">
      <w:pPr>
        <w:ind w:firstLine="567"/>
        <w:jc w:val="center"/>
        <w:rPr>
          <w:rFonts w:eastAsia="Calibri"/>
          <w:b/>
        </w:rPr>
      </w:pPr>
      <w:r w:rsidRPr="00914D31">
        <w:rPr>
          <w:rFonts w:eastAsia="Calibri"/>
          <w:b/>
        </w:rPr>
        <w:t>VI. МНОГОДЕТНИ СЕМЕЙСТВА</w:t>
      </w:r>
    </w:p>
    <w:p w:rsidR="008017F3" w:rsidRPr="00914D31" w:rsidRDefault="008017F3" w:rsidP="008017F3">
      <w:pPr>
        <w:ind w:firstLine="567"/>
        <w:jc w:val="center"/>
        <w:rPr>
          <w:rFonts w:eastAsia="Calibri"/>
        </w:rPr>
      </w:pPr>
      <w:r w:rsidRPr="00914D31">
        <w:rPr>
          <w:rFonts w:eastAsia="Calibri"/>
        </w:rPr>
        <w:t>(нов с Реш. № 1483/21.09.2023 г. )</w:t>
      </w:r>
    </w:p>
    <w:p w:rsidR="008017F3" w:rsidRPr="00914D31" w:rsidRDefault="008017F3" w:rsidP="008017F3">
      <w:pPr>
        <w:ind w:firstLine="567"/>
        <w:jc w:val="center"/>
        <w:rPr>
          <w:rFonts w:eastAsia="Calibri"/>
        </w:rPr>
      </w:pPr>
    </w:p>
    <w:p w:rsidR="008017F3" w:rsidRPr="00914D31" w:rsidRDefault="008017F3" w:rsidP="008017F3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Чл. 20. (1) По смисъла на настоящата наредба „,многодетно семейство“ са родителите и техните деца, всеки от които има постоянен и/или настоящ адрес на територията на община Русе, най-малко една календарна година, когато:</w:t>
      </w:r>
    </w:p>
    <w:p w:rsidR="008017F3" w:rsidRPr="00914D31" w:rsidRDefault="008017F3" w:rsidP="008017F3">
      <w:pPr>
        <w:pStyle w:val="a3"/>
        <w:numPr>
          <w:ilvl w:val="0"/>
          <w:numId w:val="5"/>
        </w:numPr>
        <w:ind w:left="0" w:firstLine="567"/>
        <w:jc w:val="both"/>
      </w:pPr>
      <w:r w:rsidRPr="00914D31">
        <w:rPr>
          <w:rFonts w:eastAsia="Calibri"/>
        </w:rPr>
        <w:t>Семейството включва лица, между които има сключен граждански брак, и три и повече малолетни и/или непълнолетни деца, на които лицата (заедно или отделно) са родители/осиновители</w:t>
      </w:r>
      <w:r w:rsidRPr="00914D31">
        <w:t>; или</w:t>
      </w:r>
    </w:p>
    <w:p w:rsidR="008017F3" w:rsidRPr="00914D31" w:rsidRDefault="008017F3" w:rsidP="008017F3">
      <w:pPr>
        <w:pStyle w:val="a3"/>
        <w:numPr>
          <w:ilvl w:val="0"/>
          <w:numId w:val="5"/>
        </w:numPr>
        <w:ind w:left="0" w:firstLine="567"/>
        <w:jc w:val="both"/>
      </w:pPr>
      <w:r w:rsidRPr="00914D31">
        <w:t>Семейството включва родител/осиновител и неговите три и повече малолетни и/или непълнолетни деца.</w:t>
      </w:r>
    </w:p>
    <w:p w:rsidR="008017F3" w:rsidRPr="00914D31" w:rsidRDefault="008017F3" w:rsidP="008017F3">
      <w:pPr>
        <w:ind w:firstLine="567"/>
        <w:jc w:val="both"/>
      </w:pPr>
      <w:r w:rsidRPr="00914D31">
        <w:t>(2) Облекченията и привилегиите, предоставяни на многодетните семейства, могат да се ползват и от съвместно живеещи родители без сключен граждански брак, които заедно или отделно са родители/осиновители на общо три и повече малолетни и/или непълнолетни деца, когато съжителстват на един и същ постоянен и/или настоящ адрес на територията на община Русе, най-малко една календарна година.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 xml:space="preserve">Чл. 21. (1) Всеки родител, член на многодетно семейство може да заяви издаване на Удостоверение за многодетно семейство. 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>(2) Удостоверението е унифициран документ, утвърден със Заповед на кмета на община Русе и съдържа най-малко: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 xml:space="preserve">1. дата на издаване, 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>2. трите имена на родителя/ите;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>3. трите имена на малолетните и непълнолетните деца;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>4. срок на удостоверението;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 xml:space="preserve">5. подпис на кмета на община Русе или упълномощено от него лице </w:t>
      </w:r>
    </w:p>
    <w:p w:rsidR="008017F3" w:rsidRPr="00914D31" w:rsidRDefault="008017F3" w:rsidP="008017F3">
      <w:pPr>
        <w:ind w:firstLine="709"/>
        <w:contextualSpacing/>
        <w:jc w:val="both"/>
        <w:rPr>
          <w:rFonts w:eastAsia="Calibri"/>
        </w:rPr>
      </w:pPr>
      <w:r w:rsidRPr="00914D31">
        <w:rPr>
          <w:rFonts w:eastAsia="Calibri"/>
        </w:rPr>
        <w:t>6. печат на община Русе.</w:t>
      </w:r>
    </w:p>
    <w:p w:rsidR="008017F3" w:rsidRPr="00914D31" w:rsidRDefault="008017F3" w:rsidP="008017F3">
      <w:pPr>
        <w:ind w:firstLine="567"/>
        <w:contextualSpacing/>
        <w:jc w:val="both"/>
        <w:rPr>
          <w:rFonts w:eastAsia="Calibri"/>
        </w:rPr>
      </w:pPr>
      <w:r w:rsidRPr="00914D31">
        <w:rPr>
          <w:rFonts w:eastAsia="Calibri"/>
        </w:rPr>
        <w:t>(3) Удостоверението се издава със срок до навършване на пълнолетие на най-голямото от децата, но не по-дълъг от 1 година. През този срок родителите са длъжни да подават декларация за промяна на обстоятелствата, свързани с неговото издаване, в срок от 30 дни от настъпване на съответното обстоятелство.</w:t>
      </w:r>
    </w:p>
    <w:p w:rsidR="008017F3" w:rsidRPr="00914D31" w:rsidRDefault="008017F3" w:rsidP="008017F3">
      <w:pPr>
        <w:ind w:firstLine="567"/>
        <w:contextualSpacing/>
        <w:jc w:val="both"/>
        <w:rPr>
          <w:rFonts w:eastAsia="Calibri"/>
        </w:rPr>
      </w:pPr>
      <w:r w:rsidRPr="00914D31">
        <w:rPr>
          <w:rFonts w:eastAsia="Calibri"/>
        </w:rPr>
        <w:t>(4) Преди издаване на удостоверението се извършва служебна проверка относно обстоятелството дали децата, подлежащи на задължително обучение, посещават редовно занятия. Удостоверението не се издава в случай че се установи, че поне едно от децата не посещава редовно учебни занятия.</w:t>
      </w:r>
    </w:p>
    <w:p w:rsidR="008017F3" w:rsidRPr="00914D31" w:rsidRDefault="008017F3" w:rsidP="008017F3">
      <w:pPr>
        <w:ind w:firstLine="567"/>
        <w:jc w:val="both"/>
        <w:rPr>
          <w:rFonts w:eastAsia="Calibri"/>
        </w:rPr>
      </w:pPr>
      <w:r w:rsidRPr="00914D31">
        <w:rPr>
          <w:rFonts w:eastAsia="Calibri"/>
        </w:rPr>
        <w:t>Чл. 22. (1) Удостоверението, издадено по реда на предходния член служи за ползване на облекчения и привилегии, предоставяни на многодетни семейства както от Община Русе, така и от други организации. От удостоверението се ползват и двамата родители.</w:t>
      </w:r>
    </w:p>
    <w:p w:rsidR="008017F3" w:rsidRPr="00914D31" w:rsidRDefault="008017F3" w:rsidP="004A1937">
      <w:pPr>
        <w:jc w:val="both"/>
        <w:rPr>
          <w:rFonts w:eastAsia="Calibri"/>
        </w:rPr>
      </w:pP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</w:p>
    <w:p w:rsidR="00BD4C40" w:rsidRPr="00914D31" w:rsidRDefault="00BD4C40" w:rsidP="00C460DA">
      <w:pPr>
        <w:jc w:val="center"/>
        <w:rPr>
          <w:rFonts w:eastAsia="Calibri"/>
          <w:b/>
        </w:rPr>
      </w:pPr>
      <w:r w:rsidRPr="00914D31">
        <w:rPr>
          <w:rFonts w:eastAsia="Calibri"/>
          <w:b/>
        </w:rPr>
        <w:lastRenderedPageBreak/>
        <w:t>V</w:t>
      </w:r>
      <w:r w:rsidRPr="00914D31">
        <w:rPr>
          <w:rFonts w:eastAsia="Calibri"/>
          <w:b/>
          <w:lang w:val="en-US"/>
        </w:rPr>
        <w:t>I</w:t>
      </w:r>
      <w:r w:rsidR="008017F3" w:rsidRPr="00914D31">
        <w:rPr>
          <w:rFonts w:eastAsia="Calibri"/>
          <w:b/>
          <w:lang w:val="en-US"/>
        </w:rPr>
        <w:t>I</w:t>
      </w:r>
      <w:r w:rsidRPr="00914D31">
        <w:rPr>
          <w:rFonts w:eastAsia="Calibri"/>
          <w:b/>
        </w:rPr>
        <w:t>. ЗАКЛЮЧИТЕЛНИ РАЗПОРЕДБИ</w:t>
      </w:r>
    </w:p>
    <w:p w:rsidR="008017F3" w:rsidRPr="00914D31" w:rsidRDefault="008017F3" w:rsidP="00C460DA">
      <w:pPr>
        <w:jc w:val="center"/>
        <w:rPr>
          <w:rFonts w:eastAsia="Calibri"/>
          <w:b/>
          <w:lang w:val="en-US"/>
        </w:rPr>
      </w:pPr>
      <w:r w:rsidRPr="00914D31">
        <w:rPr>
          <w:rFonts w:eastAsia="Calibri"/>
          <w:lang w:val="en-US"/>
        </w:rPr>
        <w:t>(</w:t>
      </w:r>
      <w:r w:rsidRPr="00914D31">
        <w:rPr>
          <w:rFonts w:eastAsia="Calibri"/>
        </w:rPr>
        <w:t>предишен раздел V</w:t>
      </w:r>
      <w:r w:rsidRPr="00914D31">
        <w:rPr>
          <w:rFonts w:eastAsia="Calibri"/>
          <w:lang w:val="en-US"/>
        </w:rPr>
        <w:t>I</w:t>
      </w:r>
      <w:r w:rsidRPr="00914D31">
        <w:rPr>
          <w:rFonts w:eastAsia="Calibri"/>
        </w:rPr>
        <w:t>, изменен с Реш. № 1483/21.09.2023 г.</w:t>
      </w:r>
      <w:r w:rsidRPr="00914D31">
        <w:rPr>
          <w:rFonts w:eastAsia="Calibri"/>
          <w:b/>
          <w:lang w:val="en-US"/>
        </w:rPr>
        <w:t>)</w:t>
      </w:r>
    </w:p>
    <w:p w:rsidR="00BD4C40" w:rsidRPr="00914D31" w:rsidRDefault="00BD4C40" w:rsidP="00BD4C40">
      <w:pPr>
        <w:jc w:val="both"/>
        <w:rPr>
          <w:rFonts w:eastAsia="Calibri"/>
          <w:b/>
        </w:rPr>
      </w:pPr>
    </w:p>
    <w:p w:rsidR="00BD4C40" w:rsidRPr="00914D31" w:rsidRDefault="00BD4C40" w:rsidP="00BD4C40">
      <w:pPr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§. 1. </w:t>
      </w:r>
      <w:r w:rsidRPr="00914D31">
        <w:rPr>
          <w:rFonts w:eastAsia="Calibri"/>
        </w:rPr>
        <w:t>Настоящата наредба отменя Наредба № 21 за реда, начина и условията за отпускане на еднократни социални помощи на граждани от Община Русе, приета с Решение № 272, по протокол № 16/17.07.2008 г. на Общински съвет –  Русе и</w:t>
      </w:r>
      <w:r w:rsidRPr="00914D31">
        <w:t xml:space="preserve"> Правилник за реда, начина и условията за отпускане на еднократни социални помощи на граждани, приет с  Решение № 625, по протокол № 30/16.07.2009 г</w:t>
      </w:r>
      <w:r w:rsidRPr="00914D31">
        <w:rPr>
          <w:rFonts w:eastAsia="Calibri"/>
        </w:rPr>
        <w:t>.</w:t>
      </w:r>
    </w:p>
    <w:p w:rsidR="00BD4C40" w:rsidRPr="00914D31" w:rsidRDefault="00BD4C40" w:rsidP="00BD4C40">
      <w:pPr>
        <w:jc w:val="both"/>
        <w:rPr>
          <w:rFonts w:eastAsia="Calibri"/>
        </w:rPr>
      </w:pPr>
      <w:r w:rsidRPr="00914D31">
        <w:rPr>
          <w:rFonts w:eastAsia="Calibri"/>
          <w:b/>
        </w:rPr>
        <w:t>§ 2</w:t>
      </w:r>
      <w:r w:rsidRPr="00914D31">
        <w:rPr>
          <w:rFonts w:eastAsia="Calibri"/>
        </w:rPr>
        <w:t xml:space="preserve">. Наредба № 21 за реда, начина и условията за отпускане на еднократна финансова помощ на граждани от Община Русе, приета с Решение № 1256/11.12.2014 г. на Общински съвет Русе влиза в сила от 01.01.2015 г. </w:t>
      </w:r>
    </w:p>
    <w:p w:rsidR="00567338" w:rsidRPr="00914D31" w:rsidRDefault="00567338" w:rsidP="00BD4C40">
      <w:pPr>
        <w:jc w:val="both"/>
        <w:rPr>
          <w:rFonts w:eastAsia="Calibri"/>
        </w:rPr>
      </w:pPr>
      <w:r w:rsidRPr="00914D31">
        <w:rPr>
          <w:b/>
        </w:rPr>
        <w:t>§ 3.</w:t>
      </w:r>
      <w:r w:rsidRPr="00914D31">
        <w:t xml:space="preserve"> /нов с реш.№1309/26.02.2015 г./ Наредбата за изменение и допълнение на Наредба № 21 за реда, начина условията за отпускане на еднократна финансова помощ от бюджета на Община Русе е приета с Решение № 1309, по протокол № 47 от 26.02.2015 г. на Общински съвет -  Русе</w:t>
      </w:r>
    </w:p>
    <w:p w:rsidR="00BD4C40" w:rsidRPr="00914D31" w:rsidRDefault="00BD4C40" w:rsidP="00BD4C40">
      <w:pPr>
        <w:ind w:firstLine="567"/>
        <w:jc w:val="both"/>
        <w:rPr>
          <w:rFonts w:eastAsia="Calibri"/>
        </w:rPr>
      </w:pPr>
    </w:p>
    <w:p w:rsidR="00BD4C40" w:rsidRPr="00914D31" w:rsidRDefault="00BD4C40" w:rsidP="00BD4C40">
      <w:pPr>
        <w:jc w:val="both"/>
        <w:rPr>
          <w:rFonts w:eastAsia="Calibri"/>
        </w:rPr>
      </w:pPr>
    </w:p>
    <w:p w:rsidR="004A1937" w:rsidRDefault="004A1937" w:rsidP="004A1937">
      <w:pPr>
        <w:tabs>
          <w:tab w:val="left" w:pos="1110"/>
        </w:tabs>
        <w:jc w:val="center"/>
        <w:rPr>
          <w:rFonts w:eastAsia="Calibri"/>
          <w:b/>
        </w:rPr>
      </w:pPr>
      <w:r w:rsidRPr="00914D31">
        <w:rPr>
          <w:rFonts w:eastAsia="Calibri"/>
          <w:b/>
        </w:rPr>
        <w:t>ПРЕХОДНИ И ЗАКЛЮЧИТЕЛНИ РАЗПОРЕДБИ</w:t>
      </w:r>
    </w:p>
    <w:p w:rsidR="00914D31" w:rsidRPr="00914D31" w:rsidRDefault="00914D31" w:rsidP="004A1937">
      <w:pPr>
        <w:tabs>
          <w:tab w:val="left" w:pos="1110"/>
        </w:tabs>
        <w:jc w:val="center"/>
        <w:rPr>
          <w:rFonts w:eastAsia="Calibri"/>
          <w:b/>
        </w:rPr>
      </w:pPr>
    </w:p>
    <w:p w:rsidR="004A1937" w:rsidRPr="00914D31" w:rsidRDefault="00B95072" w:rsidP="004A1937">
      <w:pPr>
        <w:tabs>
          <w:tab w:val="left" w:pos="1110"/>
        </w:tabs>
        <w:jc w:val="center"/>
        <w:rPr>
          <w:rFonts w:eastAsia="Calibri"/>
        </w:rPr>
      </w:pPr>
      <w:r w:rsidRPr="00914D31">
        <w:rPr>
          <w:rFonts w:eastAsia="Calibri"/>
        </w:rPr>
        <w:t>к</w:t>
      </w:r>
      <w:r w:rsidR="004A1937" w:rsidRPr="00914D31">
        <w:rPr>
          <w:rFonts w:eastAsia="Calibri"/>
        </w:rPr>
        <w:t>ъм Наредба за изменение и допълнение на Наредба № 21 за реда, начина и условията за еднократна финансова помощ на граждани от бюджета на община Русе, приета с Решение № 358</w:t>
      </w:r>
      <w:r w:rsidR="005E7BB2" w:rsidRPr="00914D31">
        <w:rPr>
          <w:rFonts w:eastAsia="Calibri"/>
        </w:rPr>
        <w:t xml:space="preserve"> </w:t>
      </w:r>
      <w:r w:rsidR="004A1937" w:rsidRPr="00914D31">
        <w:rPr>
          <w:rFonts w:eastAsia="Calibri"/>
        </w:rPr>
        <w:t>по Протокол № 16 от 14.12.2020 г. на Общински съвет – Русе.</w:t>
      </w:r>
    </w:p>
    <w:p w:rsidR="004A1937" w:rsidRPr="00914D31" w:rsidRDefault="004A1937" w:rsidP="004A1937">
      <w:pPr>
        <w:tabs>
          <w:tab w:val="left" w:pos="1110"/>
        </w:tabs>
        <w:jc w:val="center"/>
        <w:rPr>
          <w:rFonts w:eastAsia="Calibri"/>
        </w:rPr>
      </w:pPr>
    </w:p>
    <w:p w:rsidR="004A1937" w:rsidRPr="00914D31" w:rsidRDefault="004A1937" w:rsidP="004A1937">
      <w:pPr>
        <w:tabs>
          <w:tab w:val="left" w:pos="1110"/>
        </w:tabs>
        <w:jc w:val="both"/>
        <w:rPr>
          <w:lang w:eastAsia="bg-BG"/>
        </w:rPr>
      </w:pPr>
      <w:r w:rsidRPr="00914D31">
        <w:rPr>
          <w:rFonts w:eastAsia="Calibri"/>
        </w:rPr>
        <w:t xml:space="preserve">§ 19. С настоящата наредба се утвърждава се образец на Приложение № 2 към чл. 12а от наредбата. </w:t>
      </w:r>
    </w:p>
    <w:p w:rsidR="004A1937" w:rsidRPr="00914D31" w:rsidRDefault="004A1937" w:rsidP="004A1937">
      <w:pPr>
        <w:tabs>
          <w:tab w:val="left" w:pos="1110"/>
        </w:tabs>
        <w:jc w:val="both"/>
        <w:rPr>
          <w:lang w:eastAsia="bg-BG"/>
        </w:rPr>
      </w:pPr>
      <w:r w:rsidRPr="00914D31">
        <w:rPr>
          <w:lang w:eastAsia="bg-BG"/>
        </w:rPr>
        <w:t xml:space="preserve">§ 20. Наредбата влиза в сила от 01.01.2021 г. </w:t>
      </w:r>
    </w:p>
    <w:p w:rsidR="004A1937" w:rsidRPr="00914D31" w:rsidRDefault="004A1937" w:rsidP="004A1937">
      <w:pPr>
        <w:tabs>
          <w:tab w:val="left" w:pos="1110"/>
        </w:tabs>
        <w:jc w:val="both"/>
        <w:rPr>
          <w:lang w:eastAsia="bg-BG"/>
        </w:rPr>
      </w:pPr>
      <w:r w:rsidRPr="00914D31">
        <w:rPr>
          <w:lang w:eastAsia="bg-BG"/>
        </w:rPr>
        <w:t xml:space="preserve">§ 21. </w:t>
      </w:r>
      <w:r w:rsidR="00C756D9" w:rsidRPr="00914D31">
        <w:rPr>
          <w:lang w:eastAsia="bg-BG"/>
        </w:rPr>
        <w:t xml:space="preserve">(изм. с Решение № 382/28.01.2021 г.) </w:t>
      </w:r>
      <w:r w:rsidRPr="00914D31">
        <w:rPr>
          <w:lang w:eastAsia="bg-BG"/>
        </w:rPr>
        <w:t>Помощта по чл.2</w:t>
      </w:r>
      <w:r w:rsidR="00C756D9" w:rsidRPr="00914D31">
        <w:rPr>
          <w:lang w:eastAsia="bg-BG"/>
        </w:rPr>
        <w:t>, т.2 се предоставя з</w:t>
      </w:r>
      <w:r w:rsidRPr="00914D31">
        <w:rPr>
          <w:lang w:eastAsia="bg-BG"/>
        </w:rPr>
        <w:t>а децата, родени след 31.12.2020 г.</w:t>
      </w:r>
    </w:p>
    <w:p w:rsidR="00914D31" w:rsidRDefault="00914D31" w:rsidP="008017F3">
      <w:pPr>
        <w:jc w:val="center"/>
        <w:rPr>
          <w:b/>
          <w:lang w:eastAsia="bg-BG"/>
        </w:rPr>
      </w:pPr>
    </w:p>
    <w:p w:rsidR="008017F3" w:rsidRPr="00914D31" w:rsidRDefault="008017F3" w:rsidP="008017F3">
      <w:pPr>
        <w:jc w:val="center"/>
        <w:rPr>
          <w:b/>
          <w:lang w:eastAsia="bg-BG"/>
        </w:rPr>
      </w:pPr>
      <w:r w:rsidRPr="00914D31">
        <w:rPr>
          <w:b/>
          <w:lang w:eastAsia="bg-BG"/>
        </w:rPr>
        <w:t xml:space="preserve"> </w:t>
      </w:r>
    </w:p>
    <w:p w:rsidR="008017F3" w:rsidRDefault="008017F3" w:rsidP="008017F3">
      <w:pPr>
        <w:jc w:val="center"/>
        <w:rPr>
          <w:rFonts w:eastAsia="Calibri"/>
          <w:b/>
        </w:rPr>
      </w:pPr>
      <w:r w:rsidRPr="00914D31">
        <w:rPr>
          <w:rFonts w:eastAsia="Calibri"/>
          <w:b/>
        </w:rPr>
        <w:t>ПРЕХОДНИ И ЗАКЛЮЧИТЕЛНИ РАЗПОРЕДБИ</w:t>
      </w:r>
    </w:p>
    <w:p w:rsidR="00914D31" w:rsidRPr="00914D31" w:rsidRDefault="00914D31" w:rsidP="008017F3">
      <w:pPr>
        <w:jc w:val="center"/>
        <w:rPr>
          <w:rFonts w:eastAsia="Calibri"/>
          <w:b/>
        </w:rPr>
      </w:pPr>
    </w:p>
    <w:p w:rsidR="008017F3" w:rsidRPr="00914D31" w:rsidRDefault="008017F3" w:rsidP="008017F3">
      <w:pPr>
        <w:jc w:val="center"/>
        <w:rPr>
          <w:rFonts w:eastAsia="Calibri"/>
        </w:rPr>
      </w:pPr>
      <w:r w:rsidRPr="00914D31">
        <w:rPr>
          <w:rFonts w:eastAsia="Calibri"/>
        </w:rPr>
        <w:t xml:space="preserve">към Наредба за изменение </w:t>
      </w:r>
      <w:r w:rsidRPr="00914D31">
        <w:rPr>
          <w:bCs/>
          <w:color w:val="000000"/>
          <w:shd w:val="clear" w:color="auto" w:fill="FEFEFE"/>
        </w:rPr>
        <w:t>и допълнение на Наредба № 21 за реда, начина и условията за отпускане на еднократна финансова помощ на граждани от бюджета на община Русе, приета с Решение № 1483 по</w:t>
      </w:r>
      <w:r w:rsidRPr="00914D31">
        <w:t xml:space="preserve"> Протокол № 52/21.09.2023 г.</w:t>
      </w:r>
    </w:p>
    <w:p w:rsidR="008017F3" w:rsidRPr="00914D31" w:rsidRDefault="008017F3" w:rsidP="008017F3">
      <w:pPr>
        <w:jc w:val="center"/>
        <w:rPr>
          <w:rFonts w:eastAsia="Calibri"/>
        </w:rPr>
      </w:pPr>
    </w:p>
    <w:p w:rsidR="008017F3" w:rsidRPr="00914D31" w:rsidRDefault="008017F3" w:rsidP="008017F3">
      <w:pPr>
        <w:jc w:val="both"/>
        <w:rPr>
          <w:rFonts w:eastAsia="Calibri"/>
        </w:rPr>
      </w:pPr>
      <w:r w:rsidRPr="00914D31">
        <w:rPr>
          <w:rFonts w:eastAsia="Calibri"/>
          <w:b/>
        </w:rPr>
        <w:t xml:space="preserve">§ </w:t>
      </w:r>
      <w:r w:rsidRPr="00914D31">
        <w:rPr>
          <w:rFonts w:eastAsia="Calibri"/>
        </w:rPr>
        <w:t>10. В Наредба № 16 за определянето и администрирането на местните такси, цени на услуги и права на територията на община Русе се правят следните допълнения:</w:t>
      </w:r>
    </w:p>
    <w:p w:rsidR="008017F3" w:rsidRPr="00914D31" w:rsidRDefault="008017F3" w:rsidP="008017F3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 xml:space="preserve">1. В чл. 44 се създава нова алинея 3 със следното съдържание: „Таксите по чл. 44, ал. 1, т. 13, б. „а“ и т. 14, б. „а“ не се дължат за малолетни и/или непълнолетни деца от многодетно семейство по смисъла на чл. 20 от </w:t>
      </w:r>
      <w:r w:rsidRPr="00914D31">
        <w:rPr>
          <w:rFonts w:eastAsia="Calibri"/>
          <w:bCs/>
        </w:rPr>
        <w:t>Наредба № 21 за реда, начина и условията за отпускане на еднократна финансова помощ на граждани от бюджета на община Русе.“</w:t>
      </w:r>
    </w:p>
    <w:p w:rsidR="008017F3" w:rsidRPr="00914D31" w:rsidRDefault="008017F3" w:rsidP="008017F3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 xml:space="preserve">2. В чл. 59, ал. 1, т. 39 се допълва нова точка 39.4 със следния текст: „Всички цени по т. 39, б. „а“ до б. „п“ за членове на многодетни семейства по смисъла на чл. 20 от </w:t>
      </w:r>
      <w:r w:rsidRPr="00914D31">
        <w:rPr>
          <w:rFonts w:eastAsia="Calibri"/>
          <w:bCs/>
        </w:rPr>
        <w:t>Наредба № 21 за реда, начина и условията за отпускане на еднократна финансова помощ на граждани от бюджета на община Русе се заплащат с отстъпка от 50%.“</w:t>
      </w:r>
    </w:p>
    <w:p w:rsidR="008017F3" w:rsidRPr="00914D31" w:rsidRDefault="008017F3" w:rsidP="008017F3">
      <w:pPr>
        <w:ind w:firstLine="708"/>
        <w:jc w:val="both"/>
        <w:rPr>
          <w:rFonts w:eastAsia="Calibri"/>
        </w:rPr>
      </w:pPr>
      <w:r w:rsidRPr="00914D31">
        <w:rPr>
          <w:rFonts w:eastAsia="Calibri"/>
        </w:rPr>
        <w:t xml:space="preserve">3. В чл. 59, ал. 1, т. 40.2 се създават нови подточки г) и д) както следва: </w:t>
      </w:r>
    </w:p>
    <w:p w:rsidR="008017F3" w:rsidRPr="00914D31" w:rsidRDefault="008017F3" w:rsidP="008017F3">
      <w:pPr>
        <w:jc w:val="both"/>
        <w:rPr>
          <w:rFonts w:eastAsia="Calibri"/>
        </w:rPr>
      </w:pPr>
      <w:r w:rsidRPr="00914D31">
        <w:rPr>
          <w:rFonts w:eastAsia="Calibri"/>
        </w:rPr>
        <w:t>„г) За придружител от многодетно семейство – отстъпка 50 %;</w:t>
      </w:r>
    </w:p>
    <w:p w:rsidR="008017F3" w:rsidRPr="00914D31" w:rsidRDefault="008017F3" w:rsidP="008017F3">
      <w:pPr>
        <w:jc w:val="both"/>
        <w:rPr>
          <w:rFonts w:eastAsia="Calibri"/>
        </w:rPr>
      </w:pPr>
      <w:r w:rsidRPr="00914D31">
        <w:rPr>
          <w:rFonts w:eastAsia="Calibri"/>
        </w:rPr>
        <w:t xml:space="preserve">д) За деца от многодетно семейство – вход свободен.“ </w:t>
      </w:r>
    </w:p>
    <w:p w:rsidR="008017F3" w:rsidRPr="00914D31" w:rsidRDefault="008017F3" w:rsidP="008017F3">
      <w:pPr>
        <w:jc w:val="both"/>
        <w:rPr>
          <w:rFonts w:eastAsia="Calibri"/>
          <w:b/>
          <w:i/>
        </w:rPr>
      </w:pPr>
      <w:r w:rsidRPr="00914D31">
        <w:rPr>
          <w:rFonts w:eastAsia="Calibri"/>
          <w:b/>
        </w:rPr>
        <w:t>§11</w:t>
      </w:r>
      <w:r w:rsidRPr="00914D31">
        <w:rPr>
          <w:rFonts w:eastAsia="Calibri"/>
          <w:b/>
          <w:i/>
        </w:rPr>
        <w:t xml:space="preserve">. </w:t>
      </w:r>
      <w:r w:rsidR="00084761" w:rsidRPr="00914D31">
        <w:rPr>
          <w:rFonts w:eastAsia="Calibri"/>
        </w:rPr>
        <w:t xml:space="preserve">Текстът по чл. 10, т. 3 </w:t>
      </w:r>
      <w:r w:rsidRPr="00914D31">
        <w:rPr>
          <w:rFonts w:eastAsia="Calibri"/>
        </w:rPr>
        <w:t>влиза в сила от 01.01.2024 г.</w:t>
      </w:r>
    </w:p>
    <w:p w:rsidR="004A1937" w:rsidRPr="00914D31" w:rsidRDefault="004A1937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4A1937" w:rsidRPr="00914D31" w:rsidRDefault="004A1937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4A1937" w:rsidRPr="00914D31" w:rsidRDefault="004A1937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FE0DA3" w:rsidRDefault="00FE0DA3" w:rsidP="00FE0DA3">
      <w:pPr>
        <w:jc w:val="center"/>
        <w:rPr>
          <w:rFonts w:eastAsia="Calibri"/>
          <w:b/>
        </w:rPr>
      </w:pPr>
      <w:r w:rsidRPr="00914D31">
        <w:rPr>
          <w:rFonts w:eastAsia="Calibri"/>
          <w:b/>
        </w:rPr>
        <w:lastRenderedPageBreak/>
        <w:t>ПРЕХОДНИ И ЗАКЛЮЧИТЕЛНИ РАЗПОРЕДБИ</w:t>
      </w:r>
    </w:p>
    <w:p w:rsidR="00FE0DA3" w:rsidRPr="00914D31" w:rsidRDefault="00FE0DA3" w:rsidP="00FE0DA3">
      <w:pPr>
        <w:jc w:val="center"/>
        <w:rPr>
          <w:rFonts w:eastAsia="Calibri"/>
          <w:b/>
        </w:rPr>
      </w:pPr>
    </w:p>
    <w:p w:rsidR="00FE0DA3" w:rsidRDefault="00FE0DA3" w:rsidP="00FE0DA3">
      <w:pPr>
        <w:jc w:val="center"/>
      </w:pPr>
      <w:r w:rsidRPr="00914D31">
        <w:rPr>
          <w:rFonts w:eastAsia="Calibri"/>
        </w:rPr>
        <w:t xml:space="preserve">към Наредба за изменение </w:t>
      </w:r>
      <w:r w:rsidRPr="00914D31">
        <w:rPr>
          <w:bCs/>
          <w:color w:val="000000"/>
          <w:shd w:val="clear" w:color="auto" w:fill="FEFEFE"/>
        </w:rPr>
        <w:t>и допълнение на Наредба № 21 за реда, начина и условията за отпускане на еднократна финансова помощ на граждани от бюджета на община Русе, приета с Решение № 1</w:t>
      </w:r>
      <w:r>
        <w:rPr>
          <w:bCs/>
          <w:color w:val="000000"/>
          <w:shd w:val="clear" w:color="auto" w:fill="FEFEFE"/>
        </w:rPr>
        <w:t>92</w:t>
      </w:r>
      <w:r w:rsidRPr="00914D31">
        <w:rPr>
          <w:bCs/>
          <w:color w:val="000000"/>
          <w:shd w:val="clear" w:color="auto" w:fill="FEFEFE"/>
        </w:rPr>
        <w:t xml:space="preserve"> по</w:t>
      </w:r>
      <w:r w:rsidRPr="00914D31">
        <w:t xml:space="preserve"> Протокол № </w:t>
      </w:r>
      <w:r>
        <w:t>7</w:t>
      </w:r>
      <w:r w:rsidRPr="00914D31">
        <w:t>/2</w:t>
      </w:r>
      <w:r>
        <w:t>8</w:t>
      </w:r>
      <w:r w:rsidRPr="00914D31">
        <w:t>.0</w:t>
      </w:r>
      <w:r>
        <w:t>3</w:t>
      </w:r>
      <w:r w:rsidRPr="00914D31">
        <w:t>.2023 г.</w:t>
      </w:r>
    </w:p>
    <w:p w:rsidR="00FE0DA3" w:rsidRDefault="00FE0DA3" w:rsidP="00FE0DA3">
      <w:pPr>
        <w:jc w:val="center"/>
      </w:pPr>
    </w:p>
    <w:p w:rsidR="00FE0DA3" w:rsidRPr="007F641B" w:rsidRDefault="00FE0DA3" w:rsidP="00FE0DA3">
      <w:pPr>
        <w:tabs>
          <w:tab w:val="left" w:pos="851"/>
        </w:tabs>
        <w:contextualSpacing/>
        <w:jc w:val="both"/>
        <w:rPr>
          <w:lang w:val="be-BY"/>
        </w:rPr>
      </w:pPr>
      <w:r w:rsidRPr="007F641B">
        <w:t xml:space="preserve">§ </w:t>
      </w:r>
      <w:r>
        <w:t>1</w:t>
      </w:r>
      <w:r w:rsidRPr="007F641B">
        <w:t xml:space="preserve">. </w:t>
      </w:r>
      <w:r w:rsidRPr="007F641B">
        <w:rPr>
          <w:lang w:val="be-BY"/>
        </w:rPr>
        <w:t>Наредбата влиза в сила от момента на разгласяването й чрез публикуване на интернет страницата на Общински съвет</w:t>
      </w:r>
      <w:r>
        <w:rPr>
          <w:lang w:val="be-BY"/>
        </w:rPr>
        <w:t xml:space="preserve"> </w:t>
      </w:r>
      <w:r w:rsidRPr="007F641B">
        <w:rPr>
          <w:lang w:val="be-BY"/>
        </w:rPr>
        <w:t>-</w:t>
      </w:r>
      <w:r>
        <w:rPr>
          <w:lang w:val="be-BY"/>
        </w:rPr>
        <w:t xml:space="preserve"> </w:t>
      </w:r>
      <w:r w:rsidRPr="007F641B">
        <w:rPr>
          <w:lang w:val="be-BY"/>
        </w:rPr>
        <w:t>Русе, съгласно чл.78, ал.3 от АПК.</w:t>
      </w:r>
    </w:p>
    <w:p w:rsidR="00FE0DA3" w:rsidRDefault="00FE0DA3" w:rsidP="00FE0DA3">
      <w:pPr>
        <w:tabs>
          <w:tab w:val="left" w:pos="851"/>
        </w:tabs>
        <w:contextualSpacing/>
        <w:jc w:val="both"/>
      </w:pPr>
      <w:r w:rsidRPr="007F641B">
        <w:t xml:space="preserve">§ </w:t>
      </w:r>
      <w:r>
        <w:t>2</w:t>
      </w:r>
      <w:r w:rsidRPr="007F641B">
        <w:t>. Размерът на еднократната финансова помощ</w:t>
      </w:r>
      <w:r>
        <w:t xml:space="preserve"> по чл.</w:t>
      </w:r>
      <w:r w:rsidRPr="007F641B">
        <w:t>5</w:t>
      </w:r>
      <w:r>
        <w:t>, т.</w:t>
      </w:r>
      <w:r w:rsidRPr="007F641B">
        <w:t>2 се прилага по отношение децата, родени след 01.01.2024 г.</w:t>
      </w:r>
    </w:p>
    <w:p w:rsidR="004C0A42" w:rsidRDefault="004C0A42" w:rsidP="00FE0DA3">
      <w:pPr>
        <w:tabs>
          <w:tab w:val="left" w:pos="851"/>
        </w:tabs>
        <w:contextualSpacing/>
        <w:jc w:val="both"/>
      </w:pPr>
    </w:p>
    <w:p w:rsidR="004C0A42" w:rsidRPr="00C601CF" w:rsidRDefault="004C0A42" w:rsidP="004C0A42">
      <w:pPr>
        <w:tabs>
          <w:tab w:val="left" w:pos="851"/>
        </w:tabs>
        <w:contextualSpacing/>
        <w:jc w:val="both"/>
        <w:rPr>
          <w:lang w:val="be-BY"/>
        </w:rPr>
      </w:pPr>
      <w:r w:rsidRPr="00C601CF">
        <w:rPr>
          <w:lang w:val="be-BY"/>
        </w:rPr>
        <w:t>§ 3 /нов с решение № 676/24.07.2025 г</w:t>
      </w:r>
      <w:r w:rsidR="00C601CF">
        <w:rPr>
          <w:lang w:val="be-BY"/>
        </w:rPr>
        <w:t>.</w:t>
      </w:r>
      <w:r w:rsidRPr="00C601CF">
        <w:rPr>
          <w:lang w:val="be-BY"/>
        </w:rPr>
        <w:t>/ След датата на въвеждане на еврото в Република България, размерът на всички финансови помощи, посочен в български лева, се превалутира и закръглява в евро, съобразно реда по чл.12 и чл.13 от Закона за въвеждане на еврото в РБ.</w:t>
      </w:r>
    </w:p>
    <w:p w:rsidR="00FE0DA3" w:rsidRPr="00C601CF" w:rsidRDefault="00FE0DA3" w:rsidP="00FE0DA3">
      <w:pPr>
        <w:jc w:val="center"/>
        <w:rPr>
          <w:rFonts w:eastAsia="Calibri"/>
        </w:rPr>
      </w:pPr>
    </w:p>
    <w:p w:rsidR="00B95072" w:rsidRPr="00914D31" w:rsidRDefault="00B95072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B95072" w:rsidRDefault="00B95072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914D31" w:rsidRDefault="00914D31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914D31" w:rsidRPr="00914D31" w:rsidRDefault="00914D31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4A1937" w:rsidRPr="00914D31" w:rsidRDefault="004A1937" w:rsidP="004A1937">
      <w:pPr>
        <w:tabs>
          <w:tab w:val="left" w:pos="1110"/>
        </w:tabs>
        <w:jc w:val="both"/>
        <w:rPr>
          <w:b/>
          <w:lang w:eastAsia="bg-BG"/>
        </w:rPr>
      </w:pPr>
    </w:p>
    <w:p w:rsidR="004A1937" w:rsidRPr="00914D31" w:rsidRDefault="004A1937" w:rsidP="004A1937">
      <w:pPr>
        <w:jc w:val="both"/>
        <w:rPr>
          <w:b/>
          <w:lang w:eastAsia="bg-BG"/>
        </w:rPr>
      </w:pPr>
    </w:p>
    <w:p w:rsidR="004A1937" w:rsidRPr="00914D31" w:rsidRDefault="004A1937" w:rsidP="004A1937">
      <w:pPr>
        <w:jc w:val="both"/>
        <w:rPr>
          <w:b/>
        </w:rPr>
      </w:pPr>
      <w:r w:rsidRPr="00914D31">
        <w:rPr>
          <w:b/>
        </w:rPr>
        <w:t>ПРЕДСЕДАТЕЛ:</w:t>
      </w:r>
    </w:p>
    <w:p w:rsidR="004A1937" w:rsidRPr="00914D31" w:rsidRDefault="004A193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  <w:r w:rsidRPr="00914D31">
        <w:rPr>
          <w:rFonts w:eastAsia="Calibri"/>
          <w:b/>
          <w:color w:val="000000"/>
        </w:rPr>
        <w:tab/>
      </w:r>
      <w:r w:rsidRPr="00914D31">
        <w:rPr>
          <w:rFonts w:eastAsia="Calibri"/>
          <w:b/>
          <w:color w:val="000000"/>
        </w:rPr>
        <w:tab/>
        <w:t>(</w:t>
      </w:r>
      <w:r w:rsidR="00FE0DA3">
        <w:rPr>
          <w:rFonts w:eastAsia="Calibri"/>
          <w:b/>
          <w:bCs/>
          <w:color w:val="000000"/>
        </w:rPr>
        <w:t>акад. Христо Белоев, дтн</w:t>
      </w:r>
      <w:r w:rsidRPr="00914D31">
        <w:rPr>
          <w:rFonts w:eastAsia="Calibri"/>
          <w:b/>
          <w:color w:val="000000"/>
        </w:rPr>
        <w:t>)</w:t>
      </w:r>
    </w:p>
    <w:p w:rsidR="004A1937" w:rsidRPr="00914D31" w:rsidRDefault="004A193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4A1937" w:rsidRPr="00914D31" w:rsidRDefault="004A193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C601CF" w:rsidRPr="00914D31" w:rsidRDefault="00C601CF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B133D7" w:rsidRPr="00914D31" w:rsidRDefault="00B133D7" w:rsidP="004A1937">
      <w:pPr>
        <w:autoSpaceDE w:val="0"/>
        <w:autoSpaceDN w:val="0"/>
        <w:adjustRightInd w:val="0"/>
        <w:ind w:firstLine="708"/>
        <w:rPr>
          <w:rFonts w:eastAsia="Calibri"/>
          <w:b/>
          <w:color w:val="000000"/>
        </w:rPr>
      </w:pPr>
    </w:p>
    <w:p w:rsidR="004A1937" w:rsidRPr="00914D31" w:rsidRDefault="004A1937" w:rsidP="004A1937">
      <w:pPr>
        <w:jc w:val="right"/>
      </w:pPr>
      <w:r w:rsidRPr="00914D31">
        <w:rPr>
          <w:b/>
        </w:rPr>
        <w:lastRenderedPageBreak/>
        <w:t xml:space="preserve">Приложение № 2 </w:t>
      </w:r>
      <w:r w:rsidRPr="00914D31">
        <w:t xml:space="preserve">към чл. 12 а </w:t>
      </w:r>
      <w:r w:rsidRPr="00914D31">
        <w:br/>
        <w:t xml:space="preserve">от НАРЕДБА № 21 на ОбС – Русе  </w:t>
      </w:r>
    </w:p>
    <w:p w:rsidR="004A1937" w:rsidRPr="00914D31" w:rsidRDefault="004A1937" w:rsidP="004A193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b/>
          <w:sz w:val="24"/>
          <w:szCs w:val="24"/>
        </w:rPr>
        <w:t xml:space="preserve">ДО </w:t>
      </w:r>
    </w:p>
    <w:p w:rsidR="004A1937" w:rsidRPr="00914D31" w:rsidRDefault="004A1937" w:rsidP="004A1937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b/>
          <w:sz w:val="24"/>
          <w:szCs w:val="24"/>
        </w:rPr>
        <w:t>КМЕТА НА ОБЩИНА РУСЕ</w:t>
      </w:r>
    </w:p>
    <w:p w:rsidR="00914D31" w:rsidRDefault="00914D31" w:rsidP="004A1937">
      <w:pPr>
        <w:jc w:val="center"/>
        <w:rPr>
          <w:b/>
        </w:rPr>
      </w:pPr>
    </w:p>
    <w:p w:rsidR="00914D31" w:rsidRDefault="00914D31" w:rsidP="004A1937">
      <w:pPr>
        <w:jc w:val="center"/>
        <w:rPr>
          <w:b/>
        </w:rPr>
      </w:pPr>
    </w:p>
    <w:p w:rsidR="004A1937" w:rsidRDefault="004A1937" w:rsidP="004A1937">
      <w:pPr>
        <w:jc w:val="center"/>
        <w:rPr>
          <w:b/>
        </w:rPr>
      </w:pPr>
      <w:r w:rsidRPr="00914D31">
        <w:rPr>
          <w:b/>
        </w:rPr>
        <w:t xml:space="preserve">ЗАЯВЛЕНИЕ </w:t>
      </w:r>
      <w:r w:rsidR="00914D31">
        <w:rPr>
          <w:b/>
        </w:rPr>
        <w:t>–</w:t>
      </w:r>
      <w:r w:rsidRPr="00914D31">
        <w:rPr>
          <w:b/>
        </w:rPr>
        <w:t xml:space="preserve"> ДЕКЛАРАЦИЯ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От:</w:t>
      </w:r>
    </w:p>
    <w:p w:rsidR="004A1937" w:rsidRPr="00914D31" w:rsidRDefault="00914D31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1.………………………………………………………………</w:t>
      </w:r>
      <w:r w:rsidR="004A1937" w:rsidRPr="00914D31">
        <w:rPr>
          <w:rFonts w:ascii="Times New Roman" w:hAnsi="Times New Roman" w:cs="Times New Roman"/>
          <w:sz w:val="24"/>
          <w:szCs w:val="24"/>
        </w:rPr>
        <w:t>ЕГН:…………………………,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  <w:t>/име, презиме, фамилия на майката/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 xml:space="preserve">Лична карта № …………………………, издадена на ……………………… от МВР ……………… 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</w:t>
      </w:r>
      <w:r w:rsidR="00914D31">
        <w:rPr>
          <w:rFonts w:ascii="Times New Roman" w:hAnsi="Times New Roman" w:cs="Times New Roman"/>
          <w:sz w:val="24"/>
          <w:szCs w:val="24"/>
        </w:rPr>
        <w:t>.……………………, обл………………………………………</w:t>
      </w:r>
      <w:r w:rsidRPr="00914D31">
        <w:rPr>
          <w:rFonts w:ascii="Times New Roman" w:hAnsi="Times New Roman" w:cs="Times New Roman"/>
          <w:sz w:val="24"/>
          <w:szCs w:val="24"/>
        </w:rPr>
        <w:t>бул./ул………………………………………№……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бл. ……………………………………вх…………, ет…………., ап………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4A1937" w:rsidRPr="00914D31" w:rsidRDefault="00914D31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обл.……………………………</w:t>
      </w:r>
      <w:r w:rsidR="004A1937" w:rsidRPr="00914D31">
        <w:rPr>
          <w:rFonts w:ascii="Times New Roman" w:hAnsi="Times New Roman" w:cs="Times New Roman"/>
          <w:sz w:val="24"/>
          <w:szCs w:val="24"/>
        </w:rPr>
        <w:t>,бул./ул…………………………№………вх…………., ет………., ап……,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Гражданство…………………………………………….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Тел. за връзка:………………………………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Ел.поща: …………………………………..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2.…</w:t>
      </w:r>
      <w:r w:rsidR="00914D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Pr="00914D31">
        <w:rPr>
          <w:rFonts w:ascii="Times New Roman" w:hAnsi="Times New Roman" w:cs="Times New Roman"/>
          <w:sz w:val="24"/>
          <w:szCs w:val="24"/>
        </w:rPr>
        <w:t>ЕГН:………….………,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  <w:t>(име, презиме, фамилия на бащата)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 xml:space="preserve">Лична карта № …………………………, издадена на ……………………… от МВР ……………… 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обл………………………………………………бул./ул………………………………………№…….бл. …………………………………вх…………, ет…………., ап………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обл.………………………………………,бул./ул……………………..………№………вх………., бл. ………………………………ет………., ап. ……,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Гражданство…………………………………………….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Тел. за връзка:………………………………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Ел.поща: …………………………………..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b/>
          <w:sz w:val="24"/>
          <w:szCs w:val="24"/>
        </w:rPr>
        <w:t>Уважаеми/а г-н/г-жо кмет,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В качеството ни/ми на родители/настойници (</w:t>
      </w:r>
      <w:r w:rsidRPr="00914D31">
        <w:rPr>
          <w:rFonts w:ascii="Times New Roman" w:hAnsi="Times New Roman" w:cs="Times New Roman"/>
          <w:i/>
          <w:sz w:val="24"/>
          <w:szCs w:val="24"/>
        </w:rPr>
        <w:t>вярното се подчертава</w:t>
      </w:r>
      <w:r w:rsidRPr="00914D31">
        <w:rPr>
          <w:rFonts w:ascii="Times New Roman" w:hAnsi="Times New Roman" w:cs="Times New Roman"/>
          <w:sz w:val="24"/>
          <w:szCs w:val="24"/>
        </w:rPr>
        <w:t>) желая да ни бъде отпусната еднократна финансова помощ за новородено/осиновено второ дете/близнаци:</w:t>
      </w:r>
    </w:p>
    <w:p w:rsidR="004A1937" w:rsidRPr="00914D31" w:rsidRDefault="00914D31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4A1937" w:rsidRPr="00914D31">
        <w:rPr>
          <w:rFonts w:ascii="Times New Roman" w:hAnsi="Times New Roman" w:cs="Times New Roman"/>
          <w:sz w:val="24"/>
          <w:szCs w:val="24"/>
        </w:rPr>
        <w:t>ЕГН:………………………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>(трите имена на детето)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обл……………………………бул./ул………………………………………№…………….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Бл. ………………………Вх…………, ет…………., ап………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Обл.………………………………………,бул./ул…………………………………………№……… бл. ………………………..вх……., ет………., ап. 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914D31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</w:t>
      </w:r>
      <w:r w:rsidR="004A1937" w:rsidRPr="00914D31">
        <w:rPr>
          <w:rFonts w:ascii="Times New Roman" w:hAnsi="Times New Roman" w:cs="Times New Roman"/>
          <w:sz w:val="24"/>
          <w:szCs w:val="24"/>
        </w:rPr>
        <w:t>ЕГН:………………………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>(трите имена на детето)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Постоянен адрес: гр./с……………………………………..….., общ………..……………………, обл……………………………бул./ул………………………………………№…………….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бл. ………………………вх…………, ет…………., ап………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Настоящ адрес: гр./с……………………………………….., общ………………………………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Обл.………………………………………,бул./ул…………………………………………№……… бл. ………………………..вх……., ет………., ап. 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b/>
          <w:sz w:val="24"/>
          <w:szCs w:val="24"/>
        </w:rPr>
        <w:t>ДЕКЛАРИРАМЕ, ЧЕ:</w:t>
      </w:r>
    </w:p>
    <w:p w:rsidR="004A1937" w:rsidRPr="00914D31" w:rsidRDefault="004A1937" w:rsidP="004A1937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 xml:space="preserve">1. Детето е …………………….  по ред  </w:t>
      </w:r>
      <w:r w:rsidRPr="00914D31">
        <w:rPr>
          <w:rFonts w:ascii="Times New Roman" w:hAnsi="Times New Roman" w:cs="Times New Roman"/>
          <w:i/>
          <w:sz w:val="24"/>
          <w:szCs w:val="24"/>
        </w:rPr>
        <w:t>(посочва се поредността на детето).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2. Детето не е дадено за осиновяване.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3. Детето не е настанено за отглеждане в семейство на роднини или близки, приемно семейство, социална услуга от резидентен тип, специализирана институция.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4. Не съм/не сме лишени от родителски права и родителските ми/ни права не са ограничени с влязло в сила съдебно решение.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5. Имаме непрекъснати здравноосигурителни права към момента на подаване на декларацията.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Известно ми/ни е, че: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1. За деклариране на неверни данни нося/носим наказателна отговорност по чл. 313 от  НК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2. В случай, че данните, които декларираме, бъдат установени за неверни, по предвидения законов ред следва да възстановим неправомерно получената финансова помощ в лева.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b/>
          <w:sz w:val="24"/>
          <w:szCs w:val="24"/>
        </w:rPr>
        <w:t>Прилагам/е следните документи: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  <w:t>1. Удостоверение за раждане на детето, за което се иска помощта и оригинал - за справка;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  <w:t>2. Влязло в сила решение на съда за упражняване на родителски права - копие (ако е приложимо);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  <w:t>3. Лични карти на родителите на детето в оригинал –  за справка;</w:t>
      </w:r>
    </w:p>
    <w:p w:rsidR="004A1937" w:rsidRPr="00914D31" w:rsidRDefault="004A1937" w:rsidP="004A1937">
      <w:pPr>
        <w:pStyle w:val="aa"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4. Декларация, че к</w:t>
      </w:r>
      <w:r w:rsidRPr="00914D31">
        <w:rPr>
          <w:rFonts w:ascii="Times New Roman" w:hAnsi="Times New Roman" w:cs="Times New Roman"/>
          <w:sz w:val="24"/>
          <w:szCs w:val="24"/>
          <w:lang w:val="en-US"/>
        </w:rPr>
        <w:t>ъм момента на подаване на заявлението-декларация</w:t>
      </w:r>
      <w:r w:rsidRPr="00914D31">
        <w:rPr>
          <w:rFonts w:ascii="Times New Roman" w:hAnsi="Times New Roman" w:cs="Times New Roman"/>
          <w:sz w:val="24"/>
          <w:szCs w:val="24"/>
        </w:rPr>
        <w:t xml:space="preserve"> </w:t>
      </w:r>
      <w:r w:rsidRPr="00914D31">
        <w:rPr>
          <w:rFonts w:ascii="Times New Roman" w:hAnsi="Times New Roman" w:cs="Times New Roman"/>
          <w:sz w:val="24"/>
          <w:szCs w:val="24"/>
          <w:lang w:val="en-US"/>
        </w:rPr>
        <w:t xml:space="preserve">някой от родителите </w:t>
      </w:r>
      <w:r w:rsidRPr="00914D31">
        <w:rPr>
          <w:rFonts w:ascii="Times New Roman" w:hAnsi="Times New Roman" w:cs="Times New Roman"/>
          <w:sz w:val="24"/>
          <w:szCs w:val="24"/>
        </w:rPr>
        <w:t xml:space="preserve">не </w:t>
      </w:r>
      <w:r w:rsidRPr="00914D31">
        <w:rPr>
          <w:rFonts w:ascii="Times New Roman" w:hAnsi="Times New Roman" w:cs="Times New Roman"/>
          <w:sz w:val="24"/>
          <w:szCs w:val="24"/>
          <w:lang w:val="en-US"/>
        </w:rPr>
        <w:t xml:space="preserve">е лишен от родителски </w:t>
      </w:r>
      <w:r w:rsidRPr="00914D31">
        <w:rPr>
          <w:rFonts w:ascii="Times New Roman" w:hAnsi="Times New Roman" w:cs="Times New Roman"/>
          <w:sz w:val="24"/>
          <w:szCs w:val="24"/>
        </w:rPr>
        <w:t>права по чл.132 от Семейния кодекс.</w:t>
      </w:r>
    </w:p>
    <w:p w:rsidR="004A1937" w:rsidRPr="00C601CF" w:rsidRDefault="004A1937" w:rsidP="004A1937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C601CF">
        <w:rPr>
          <w:rFonts w:ascii="Times New Roman" w:hAnsi="Times New Roman" w:cs="Times New Roman"/>
          <w:b/>
          <w:sz w:val="24"/>
          <w:szCs w:val="24"/>
        </w:rPr>
        <w:t xml:space="preserve">Подписи: </w:t>
      </w:r>
    </w:p>
    <w:p w:rsidR="004A1937" w:rsidRPr="00914D31" w:rsidRDefault="004A1937" w:rsidP="004A1937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1……………………………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(……………………………)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Дата:……………………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</w:t>
      </w:r>
      <w:r w:rsidRPr="00914D31">
        <w:rPr>
          <w:rFonts w:ascii="Times New Roman" w:hAnsi="Times New Roman" w:cs="Times New Roman"/>
          <w:sz w:val="24"/>
          <w:szCs w:val="24"/>
        </w:rPr>
        <w:tab/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 xml:space="preserve"> гр. Русе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 xml:space="preserve">  (…………………………….)</w:t>
      </w:r>
    </w:p>
    <w:p w:rsidR="004A1937" w:rsidRPr="00914D31" w:rsidRDefault="004A1937" w:rsidP="004A1937"/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Длъжностно лице приело заявлението-декларация: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 xml:space="preserve">              /Трите имена, 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 xml:space="preserve">                         длъжност, 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  <w:t xml:space="preserve">    подпис/</w:t>
      </w: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:rsidR="004A1937" w:rsidRPr="00914D31" w:rsidRDefault="004A1937" w:rsidP="004A1937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914D31">
        <w:rPr>
          <w:rFonts w:ascii="Times New Roman" w:hAnsi="Times New Roman" w:cs="Times New Roman"/>
          <w:sz w:val="24"/>
          <w:szCs w:val="24"/>
        </w:rPr>
        <w:t>Дата:……………………</w:t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  <w:r w:rsidRPr="00914D31">
        <w:rPr>
          <w:rFonts w:ascii="Times New Roman" w:hAnsi="Times New Roman" w:cs="Times New Roman"/>
          <w:sz w:val="24"/>
          <w:szCs w:val="24"/>
        </w:rPr>
        <w:tab/>
      </w:r>
    </w:p>
    <w:p w:rsidR="00BD4C40" w:rsidRPr="00914D31" w:rsidRDefault="004A1937" w:rsidP="00C601CF">
      <w:pPr>
        <w:pStyle w:val="aa"/>
        <w:jc w:val="both"/>
      </w:pPr>
      <w:r w:rsidRPr="00914D31">
        <w:rPr>
          <w:rFonts w:ascii="Times New Roman" w:hAnsi="Times New Roman" w:cs="Times New Roman"/>
          <w:sz w:val="24"/>
          <w:szCs w:val="24"/>
        </w:rPr>
        <w:t>гр. Русе</w:t>
      </w:r>
      <w:bookmarkStart w:id="0" w:name="_GoBack"/>
      <w:bookmarkEnd w:id="0"/>
    </w:p>
    <w:sectPr w:rsidR="00BD4C40" w:rsidRPr="00914D31" w:rsidSect="00C601CF"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B80" w:rsidRDefault="00F85B80" w:rsidP="00BD4C40">
      <w:r>
        <w:separator/>
      </w:r>
    </w:p>
  </w:endnote>
  <w:endnote w:type="continuationSeparator" w:id="0">
    <w:p w:rsidR="00F85B80" w:rsidRDefault="00F85B80" w:rsidP="00BD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501178"/>
      <w:docPartObj>
        <w:docPartGallery w:val="Page Numbers (Bottom of Page)"/>
        <w:docPartUnique/>
      </w:docPartObj>
    </w:sdtPr>
    <w:sdtEndPr/>
    <w:sdtContent>
      <w:p w:rsidR="00BD4C40" w:rsidRDefault="00BD4C4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1CF">
          <w:rPr>
            <w:noProof/>
          </w:rPr>
          <w:t>10</w:t>
        </w:r>
        <w:r>
          <w:fldChar w:fldCharType="end"/>
        </w:r>
      </w:p>
    </w:sdtContent>
  </w:sdt>
  <w:p w:rsidR="00BD4C40" w:rsidRDefault="00BD4C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B80" w:rsidRDefault="00F85B80" w:rsidP="00BD4C40">
      <w:r>
        <w:separator/>
      </w:r>
    </w:p>
  </w:footnote>
  <w:footnote w:type="continuationSeparator" w:id="0">
    <w:p w:rsidR="00F85B80" w:rsidRDefault="00F85B80" w:rsidP="00BD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762B"/>
    <w:multiLevelType w:val="hybridMultilevel"/>
    <w:tmpl w:val="711829E2"/>
    <w:lvl w:ilvl="0" w:tplc="94F62EB0">
      <w:start w:val="1"/>
      <w:numFmt w:val="decimal"/>
      <w:lvlText w:val="%1."/>
      <w:lvlJc w:val="left"/>
      <w:pPr>
        <w:ind w:left="387" w:hanging="360"/>
      </w:pPr>
      <w:rPr>
        <w:color w:val="212121"/>
      </w:rPr>
    </w:lvl>
    <w:lvl w:ilvl="1" w:tplc="04020019">
      <w:start w:val="1"/>
      <w:numFmt w:val="lowerLetter"/>
      <w:lvlText w:val="%2."/>
      <w:lvlJc w:val="left"/>
      <w:pPr>
        <w:ind w:left="1107" w:hanging="360"/>
      </w:pPr>
    </w:lvl>
    <w:lvl w:ilvl="2" w:tplc="0402001B">
      <w:start w:val="1"/>
      <w:numFmt w:val="lowerRoman"/>
      <w:lvlText w:val="%3."/>
      <w:lvlJc w:val="right"/>
      <w:pPr>
        <w:ind w:left="1827" w:hanging="180"/>
      </w:pPr>
    </w:lvl>
    <w:lvl w:ilvl="3" w:tplc="0402000F">
      <w:start w:val="1"/>
      <w:numFmt w:val="decimal"/>
      <w:lvlText w:val="%4."/>
      <w:lvlJc w:val="left"/>
      <w:pPr>
        <w:ind w:left="2547" w:hanging="360"/>
      </w:pPr>
    </w:lvl>
    <w:lvl w:ilvl="4" w:tplc="04020019">
      <w:start w:val="1"/>
      <w:numFmt w:val="lowerLetter"/>
      <w:lvlText w:val="%5."/>
      <w:lvlJc w:val="left"/>
      <w:pPr>
        <w:ind w:left="3267" w:hanging="360"/>
      </w:pPr>
    </w:lvl>
    <w:lvl w:ilvl="5" w:tplc="0402001B">
      <w:start w:val="1"/>
      <w:numFmt w:val="lowerRoman"/>
      <w:lvlText w:val="%6."/>
      <w:lvlJc w:val="right"/>
      <w:pPr>
        <w:ind w:left="3987" w:hanging="180"/>
      </w:pPr>
    </w:lvl>
    <w:lvl w:ilvl="6" w:tplc="0402000F">
      <w:start w:val="1"/>
      <w:numFmt w:val="decimal"/>
      <w:lvlText w:val="%7."/>
      <w:lvlJc w:val="left"/>
      <w:pPr>
        <w:ind w:left="4707" w:hanging="360"/>
      </w:pPr>
    </w:lvl>
    <w:lvl w:ilvl="7" w:tplc="04020019">
      <w:start w:val="1"/>
      <w:numFmt w:val="lowerLetter"/>
      <w:lvlText w:val="%8."/>
      <w:lvlJc w:val="left"/>
      <w:pPr>
        <w:ind w:left="5427" w:hanging="360"/>
      </w:pPr>
    </w:lvl>
    <w:lvl w:ilvl="8" w:tplc="0402001B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2642651C"/>
    <w:multiLevelType w:val="hybridMultilevel"/>
    <w:tmpl w:val="2B76CDD0"/>
    <w:lvl w:ilvl="0" w:tplc="955465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805891"/>
    <w:multiLevelType w:val="hybridMultilevel"/>
    <w:tmpl w:val="A4000A26"/>
    <w:lvl w:ilvl="0" w:tplc="7F2AFA1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5E4F44D5"/>
    <w:multiLevelType w:val="hybridMultilevel"/>
    <w:tmpl w:val="9F2CE664"/>
    <w:lvl w:ilvl="0" w:tplc="3A6CA5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B2362"/>
    <w:multiLevelType w:val="hybridMultilevel"/>
    <w:tmpl w:val="92264666"/>
    <w:lvl w:ilvl="0" w:tplc="C06A35D4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40"/>
    <w:rsid w:val="00084761"/>
    <w:rsid w:val="0008645C"/>
    <w:rsid w:val="000F52B6"/>
    <w:rsid w:val="001558C9"/>
    <w:rsid w:val="00176F2A"/>
    <w:rsid w:val="001C0888"/>
    <w:rsid w:val="001D203A"/>
    <w:rsid w:val="00225530"/>
    <w:rsid w:val="00235E92"/>
    <w:rsid w:val="002C4C56"/>
    <w:rsid w:val="00337C31"/>
    <w:rsid w:val="00342F9E"/>
    <w:rsid w:val="00344664"/>
    <w:rsid w:val="003B37CB"/>
    <w:rsid w:val="00407326"/>
    <w:rsid w:val="00440F96"/>
    <w:rsid w:val="004779FC"/>
    <w:rsid w:val="004A1937"/>
    <w:rsid w:val="004C0A42"/>
    <w:rsid w:val="0052121A"/>
    <w:rsid w:val="00567338"/>
    <w:rsid w:val="005D51C8"/>
    <w:rsid w:val="005E7BB2"/>
    <w:rsid w:val="00631EC5"/>
    <w:rsid w:val="00647765"/>
    <w:rsid w:val="00681122"/>
    <w:rsid w:val="00695658"/>
    <w:rsid w:val="00773A1A"/>
    <w:rsid w:val="007D361D"/>
    <w:rsid w:val="007D711B"/>
    <w:rsid w:val="007F409C"/>
    <w:rsid w:val="008017F3"/>
    <w:rsid w:val="00876665"/>
    <w:rsid w:val="00914D31"/>
    <w:rsid w:val="00952108"/>
    <w:rsid w:val="00A6284A"/>
    <w:rsid w:val="00A73F1C"/>
    <w:rsid w:val="00AE701A"/>
    <w:rsid w:val="00AF62D5"/>
    <w:rsid w:val="00B133D7"/>
    <w:rsid w:val="00B95072"/>
    <w:rsid w:val="00BD4C40"/>
    <w:rsid w:val="00BE7C8F"/>
    <w:rsid w:val="00BF6FD2"/>
    <w:rsid w:val="00C14282"/>
    <w:rsid w:val="00C419C7"/>
    <w:rsid w:val="00C460DA"/>
    <w:rsid w:val="00C601CF"/>
    <w:rsid w:val="00C756D9"/>
    <w:rsid w:val="00CD5056"/>
    <w:rsid w:val="00D07468"/>
    <w:rsid w:val="00D96A01"/>
    <w:rsid w:val="00DC68A8"/>
    <w:rsid w:val="00E13E47"/>
    <w:rsid w:val="00E2296A"/>
    <w:rsid w:val="00E46A3B"/>
    <w:rsid w:val="00EC1BC4"/>
    <w:rsid w:val="00F06012"/>
    <w:rsid w:val="00F6212D"/>
    <w:rsid w:val="00F85B80"/>
    <w:rsid w:val="00FC0868"/>
    <w:rsid w:val="00FC7FAE"/>
    <w:rsid w:val="00FD6DD3"/>
    <w:rsid w:val="00FE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6EA4C"/>
  <w15:docId w15:val="{777E648C-612E-4087-AE9D-96680A73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40"/>
    <w:rPr>
      <w:rFonts w:ascii="Times New Roman" w:eastAsia="Times New Roman" w:hAnsi="Times New Roman"/>
      <w:sz w:val="24"/>
      <w:szCs w:val="24"/>
    </w:rPr>
  </w:style>
  <w:style w:type="paragraph" w:styleId="6">
    <w:name w:val="heading 6"/>
    <w:basedOn w:val="a"/>
    <w:next w:val="a"/>
    <w:link w:val="60"/>
    <w:qFormat/>
    <w:locked/>
    <w:rsid w:val="00BD4C4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locked/>
    <w:rsid w:val="00BD4C40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C56"/>
    <w:pPr>
      <w:ind w:left="720"/>
      <w:contextualSpacing/>
    </w:pPr>
  </w:style>
  <w:style w:type="character" w:customStyle="1" w:styleId="60">
    <w:name w:val="Заглавие 6 Знак"/>
    <w:basedOn w:val="a0"/>
    <w:link w:val="6"/>
    <w:rsid w:val="00BD4C40"/>
    <w:rPr>
      <w:rFonts w:ascii="Times New Roman" w:eastAsia="Times New Roman" w:hAnsi="Times New Roman"/>
      <w:b/>
      <w:sz w:val="28"/>
      <w:szCs w:val="20"/>
    </w:rPr>
  </w:style>
  <w:style w:type="character" w:customStyle="1" w:styleId="70">
    <w:name w:val="Заглавие 7 Знак"/>
    <w:basedOn w:val="a0"/>
    <w:link w:val="7"/>
    <w:rsid w:val="00BD4C40"/>
    <w:rPr>
      <w:rFonts w:ascii="Times New Roman" w:eastAsia="Times New Roman" w:hAnsi="Times New Roman"/>
      <w:b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BD4C40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D4C40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D4C40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D4C40"/>
    <w:rPr>
      <w:rFonts w:ascii="Times New Roman" w:eastAsia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5056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CD5056"/>
    <w:rPr>
      <w:rFonts w:ascii="Tahoma" w:eastAsia="Times New Roman" w:hAnsi="Tahoma" w:cs="Tahoma"/>
      <w:sz w:val="16"/>
      <w:szCs w:val="16"/>
    </w:rPr>
  </w:style>
  <w:style w:type="paragraph" w:styleId="aa">
    <w:name w:val="No Spacing"/>
    <w:uiPriority w:val="1"/>
    <w:qFormat/>
    <w:rsid w:val="004A1937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pis.bg/p.php?i=1216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D1231-D1A0-4E6E-BD60-BA348487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3650</Words>
  <Characters>20809</Characters>
  <Application>Microsoft Office Word</Application>
  <DocSecurity>0</DocSecurity>
  <Lines>173</Lines>
  <Paragraphs>48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p.hristova</cp:lastModifiedBy>
  <cp:revision>2</cp:revision>
  <cp:lastPrinted>2025-07-28T07:02:00Z</cp:lastPrinted>
  <dcterms:created xsi:type="dcterms:W3CDTF">2025-07-28T07:03:00Z</dcterms:created>
  <dcterms:modified xsi:type="dcterms:W3CDTF">2025-07-28T07:03:00Z</dcterms:modified>
</cp:coreProperties>
</file>