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415" w:rsidRDefault="00B07415" w:rsidP="00B07415">
      <w:pPr>
        <w:jc w:val="both"/>
        <w:rPr>
          <w:b/>
        </w:rPr>
      </w:pPr>
      <w:r>
        <w:rPr>
          <w:b/>
        </w:rPr>
        <w:t>ДО</w:t>
      </w:r>
    </w:p>
    <w:p w:rsidR="00B07415" w:rsidRDefault="00B07415" w:rsidP="00B07415">
      <w:pPr>
        <w:jc w:val="both"/>
        <w:rPr>
          <w:b/>
        </w:rPr>
      </w:pPr>
      <w:r>
        <w:rPr>
          <w:b/>
        </w:rPr>
        <w:t>ОБЩИНСКИ СЪВЕТ</w:t>
      </w:r>
    </w:p>
    <w:p w:rsidR="00B07415" w:rsidRDefault="00B07415" w:rsidP="00B07415">
      <w:pPr>
        <w:jc w:val="both"/>
        <w:rPr>
          <w:b/>
        </w:rPr>
      </w:pPr>
      <w:r>
        <w:rPr>
          <w:b/>
        </w:rPr>
        <w:t>РУСЕ</w:t>
      </w:r>
    </w:p>
    <w:p w:rsidR="00B07415" w:rsidRDefault="00B07415" w:rsidP="00B07415">
      <w:pPr>
        <w:jc w:val="both"/>
        <w:rPr>
          <w:b/>
        </w:rPr>
      </w:pPr>
    </w:p>
    <w:p w:rsidR="00B07415" w:rsidRDefault="00B07415" w:rsidP="00B07415">
      <w:pPr>
        <w:jc w:val="both"/>
        <w:rPr>
          <w:b/>
        </w:rPr>
      </w:pPr>
      <w:r>
        <w:rPr>
          <w:b/>
        </w:rPr>
        <w:t>ПРЕДЛОЖЕНИЕ</w:t>
      </w:r>
    </w:p>
    <w:p w:rsidR="00B07415" w:rsidRDefault="00B07415" w:rsidP="00B07415">
      <w:pPr>
        <w:jc w:val="both"/>
        <w:rPr>
          <w:b/>
        </w:rPr>
      </w:pPr>
      <w:r>
        <w:rPr>
          <w:b/>
        </w:rPr>
        <w:t>ОТ  ПЕНЧО МИЛКОВ</w:t>
      </w:r>
    </w:p>
    <w:p w:rsidR="00B07415" w:rsidRDefault="00B07415" w:rsidP="00B07415">
      <w:pPr>
        <w:jc w:val="both"/>
        <w:rPr>
          <w:b/>
        </w:rPr>
      </w:pPr>
      <w:r>
        <w:rPr>
          <w:b/>
        </w:rPr>
        <w:t>КМЕТ НА ОБЩИНА РУСЕ</w:t>
      </w:r>
    </w:p>
    <w:p w:rsidR="00B07415" w:rsidRDefault="00B07415" w:rsidP="00B07415">
      <w:pPr>
        <w:jc w:val="both"/>
        <w:rPr>
          <w:b/>
        </w:rPr>
      </w:pPr>
    </w:p>
    <w:p w:rsidR="00B07415" w:rsidRDefault="00B07415" w:rsidP="00B07415">
      <w:pPr>
        <w:ind w:left="1440" w:hanging="1440"/>
        <w:jc w:val="both"/>
        <w:rPr>
          <w:u w:val="single"/>
        </w:rPr>
      </w:pPr>
      <w:r>
        <w:rPr>
          <w:b/>
        </w:rPr>
        <w:t>ОТНОСНО:</w:t>
      </w:r>
      <w:r>
        <w:t xml:space="preserve"> </w:t>
      </w:r>
      <w:r>
        <w:rPr>
          <w:u w:val="single"/>
        </w:rPr>
        <w:t>Отчет за изпълнение на Годишния план за приватизация на общинска собственост през 2024 г. и приемане на Годишен план за приватизация на общинска собственост през 2025 г.</w:t>
      </w:r>
    </w:p>
    <w:p w:rsidR="00B07415" w:rsidRDefault="00B07415" w:rsidP="00B07415">
      <w:pPr>
        <w:spacing w:line="360" w:lineRule="auto"/>
        <w:jc w:val="both"/>
        <w:rPr>
          <w:b/>
        </w:rPr>
      </w:pPr>
    </w:p>
    <w:p w:rsidR="00B07415" w:rsidRPr="00953305" w:rsidRDefault="00B07415" w:rsidP="00B07415">
      <w:pPr>
        <w:spacing w:line="360" w:lineRule="auto"/>
        <w:jc w:val="both"/>
        <w:rPr>
          <w:b/>
          <w:lang w:val="ru-RU"/>
        </w:rPr>
      </w:pPr>
      <w:r>
        <w:rPr>
          <w:b/>
        </w:rPr>
        <w:t>УВАЖАЕМИ ОБЩИНСКИ СЪВЕТНИЦИ,</w:t>
      </w:r>
    </w:p>
    <w:p w:rsidR="00B07415" w:rsidRDefault="00B07415" w:rsidP="00B07415">
      <w:pPr>
        <w:ind w:firstLine="708"/>
        <w:jc w:val="both"/>
      </w:pPr>
      <w:r>
        <w:t xml:space="preserve">Съгласно изискванията на Закона за приватизация и следприватизационен контрол (ЗПСК), Общинският съвет приема </w:t>
      </w:r>
      <w:r w:rsidRPr="007D067E">
        <w:t>Годишен план за приватизация на общинска собственост п</w:t>
      </w:r>
      <w:r>
        <w:t>о предложение на Комисията по приватизация и следприватизационен контрол (КПСК).</w:t>
      </w:r>
    </w:p>
    <w:p w:rsidR="00B07415" w:rsidRDefault="00B07415" w:rsidP="00B07415">
      <w:pPr>
        <w:ind w:firstLine="708"/>
        <w:jc w:val="both"/>
      </w:pPr>
      <w:r>
        <w:t>По реда на ЗПСК могат да се продават:</w:t>
      </w:r>
    </w:p>
    <w:p w:rsidR="00B07415" w:rsidRPr="00721C53" w:rsidRDefault="00B07415" w:rsidP="00B07415">
      <w:pPr>
        <w:ind w:firstLine="708"/>
        <w:jc w:val="both"/>
        <w:textAlignment w:val="center"/>
      </w:pPr>
      <w:r w:rsidRPr="00721C53">
        <w:t>1. Дялове или акции - собственост на общината от търговски дружества;</w:t>
      </w:r>
    </w:p>
    <w:p w:rsidR="00B07415" w:rsidRDefault="00B07415" w:rsidP="00B07415">
      <w:pPr>
        <w:ind w:firstLine="708"/>
        <w:jc w:val="both"/>
        <w:textAlignment w:val="center"/>
      </w:pPr>
      <w:r>
        <w:t>2. Обособени части от имуществото на търговски дружества с повече от 50 на сто общинско участие в капитала.</w:t>
      </w:r>
    </w:p>
    <w:p w:rsidR="00B07415" w:rsidRPr="007E23A6" w:rsidRDefault="00B07415" w:rsidP="00B07415">
      <w:pPr>
        <w:ind w:firstLine="705"/>
        <w:jc w:val="both"/>
        <w:textAlignment w:val="center"/>
      </w:pPr>
      <w:r>
        <w:t xml:space="preserve">3. Общински нежилищни имоти, невключени в имуществото на общински търговски дружества, които се използват за стопански цели (магазини, ателиета, складове, сервизи, цехове и др.), както и незавършени обекти на строителство, </w:t>
      </w:r>
      <w:r w:rsidRPr="007E23A6">
        <w:t>невключени в имуществото на общински търговски дружества.</w:t>
      </w:r>
    </w:p>
    <w:p w:rsidR="00B07415" w:rsidRDefault="00B07415" w:rsidP="00B07415">
      <w:pPr>
        <w:ind w:firstLine="705"/>
        <w:jc w:val="both"/>
      </w:pPr>
      <w:r w:rsidRPr="00257D83">
        <w:t>Годишният план за приватизация н</w:t>
      </w:r>
      <w:r>
        <w:t>а общинска собственост през 2024</w:t>
      </w:r>
      <w:r w:rsidRPr="00257D83">
        <w:t xml:space="preserve"> г. е приет с Решение </w:t>
      </w:r>
      <w:r>
        <w:t>№51/25.01.2024</w:t>
      </w:r>
      <w:r w:rsidRPr="00D10149">
        <w:t xml:space="preserve"> г. </w:t>
      </w:r>
      <w:r>
        <w:t xml:space="preserve">и допълнен </w:t>
      </w:r>
      <w:r w:rsidRPr="000C6694">
        <w:t xml:space="preserve">с </w:t>
      </w:r>
      <w:r>
        <w:t xml:space="preserve">Решение №275/27.06.2024 г. </w:t>
      </w:r>
      <w:r w:rsidRPr="00257D83">
        <w:t xml:space="preserve">на Общински съвет – Русе. В </w:t>
      </w:r>
      <w:r>
        <w:t>него</w:t>
      </w:r>
      <w:r w:rsidRPr="00257D83">
        <w:t xml:space="preserve"> са включени акции, собственост на Община Русе в капитала на </w:t>
      </w:r>
      <w:r>
        <w:t>едно търговско дружество</w:t>
      </w:r>
      <w:r w:rsidRPr="00257D83">
        <w:t xml:space="preserve"> и </w:t>
      </w:r>
      <w:r>
        <w:t>седем</w:t>
      </w:r>
      <w:r w:rsidRPr="00257D83">
        <w:t xml:space="preserve"> общински нежилищни имоти, които се използват за стопански цели. </w:t>
      </w:r>
    </w:p>
    <w:p w:rsidR="00B07415" w:rsidRPr="00257D83" w:rsidRDefault="00B07415" w:rsidP="00B07415">
      <w:pPr>
        <w:ind w:firstLine="705"/>
        <w:jc w:val="both"/>
      </w:pPr>
      <w:r w:rsidRPr="00257D83">
        <w:t>В отчет</w:t>
      </w:r>
      <w:r>
        <w:t>а</w:t>
      </w:r>
      <w:r w:rsidRPr="00257D83">
        <w:t xml:space="preserve"> </w:t>
      </w:r>
      <w:r>
        <w:t xml:space="preserve">за изпълнение на годишния план за приватизация </w:t>
      </w:r>
      <w:r w:rsidRPr="00257D83">
        <w:t xml:space="preserve">е отразена извършената работа на Комисията по приватизация </w:t>
      </w:r>
      <w:r>
        <w:t>и следприватизационен контрол по</w:t>
      </w:r>
      <w:r w:rsidRPr="00257D83">
        <w:t xml:space="preserve"> изпълнение на Годишния план за приватизация н</w:t>
      </w:r>
      <w:r>
        <w:t>а общинска собственост през 2024</w:t>
      </w:r>
      <w:r w:rsidRPr="00257D83">
        <w:t xml:space="preserve"> г. за всеки от вк</w:t>
      </w:r>
      <w:r>
        <w:t xml:space="preserve">лючените в него общински обекти – </w:t>
      </w:r>
      <w:r w:rsidRPr="00BB4B59">
        <w:rPr>
          <w:i/>
        </w:rPr>
        <w:t>Приложение №1</w:t>
      </w:r>
      <w:r>
        <w:rPr>
          <w:i/>
        </w:rPr>
        <w:t>.</w:t>
      </w:r>
    </w:p>
    <w:p w:rsidR="00B07415" w:rsidRPr="00943D1D" w:rsidRDefault="00B07415" w:rsidP="00B07415">
      <w:pPr>
        <w:ind w:firstLine="705"/>
        <w:jc w:val="both"/>
      </w:pPr>
      <w:r w:rsidRPr="007E23A6">
        <w:t>Съгласно чл.</w:t>
      </w:r>
      <w:r w:rsidRPr="00953305">
        <w:rPr>
          <w:lang w:val="ru-RU"/>
        </w:rPr>
        <w:t xml:space="preserve"> </w:t>
      </w:r>
      <w:r w:rsidRPr="007E23A6">
        <w:t>10, ал.</w:t>
      </w:r>
      <w:r w:rsidRPr="00953305">
        <w:rPr>
          <w:lang w:val="ru-RU"/>
        </w:rPr>
        <w:t xml:space="preserve"> </w:t>
      </w:r>
      <w:r w:rsidRPr="007E23A6">
        <w:t>1 от ЗПСК</w:t>
      </w:r>
      <w:r>
        <w:t>,</w:t>
      </w:r>
      <w:r w:rsidRPr="007E23A6">
        <w:t xml:space="preserve"> паричните постъпления от приватизацията </w:t>
      </w:r>
      <w:r w:rsidRPr="00C77BCC">
        <w:t>се разходват по реда на чл.</w:t>
      </w:r>
      <w:r>
        <w:t xml:space="preserve"> </w:t>
      </w:r>
      <w:r w:rsidRPr="00C77BCC">
        <w:t>127, ал.</w:t>
      </w:r>
      <w:r>
        <w:t xml:space="preserve"> </w:t>
      </w:r>
      <w:r w:rsidRPr="00C77BCC">
        <w:t xml:space="preserve">3 </w:t>
      </w:r>
      <w:r>
        <w:t>от Закона за публичните финанси. Получените приходи от приватизационна продажба може да се разходват само за придобиване и основен ремонт на дълготрайни материални активи, за разходи, свързани с приватизационния процес, както и за погасяване на ползвани заеми за финансиране на проекти на социалната и техническа инфраструктура.</w:t>
      </w:r>
    </w:p>
    <w:p w:rsidR="00B07415" w:rsidRPr="00596A8A" w:rsidRDefault="00B07415" w:rsidP="00B07415">
      <w:pPr>
        <w:ind w:firstLine="705"/>
        <w:jc w:val="both"/>
        <w:rPr>
          <w:i/>
          <w:lang w:val="ru-RU"/>
        </w:rPr>
      </w:pPr>
      <w:r>
        <w:t>Годишният план за работа по приватизация на общинска собственост през 2025</w:t>
      </w:r>
      <w:r w:rsidRPr="00953305">
        <w:rPr>
          <w:lang w:val="ru-RU"/>
        </w:rPr>
        <w:t xml:space="preserve"> </w:t>
      </w:r>
      <w:r>
        <w:t xml:space="preserve">г. е  разработен съгласно чл. 6, ал. 2 от ЗПСК, като предложените за продажба обекти са описани в </w:t>
      </w:r>
      <w:r>
        <w:rPr>
          <w:i/>
        </w:rPr>
        <w:t>Приложение №2.</w:t>
      </w:r>
      <w:r w:rsidRPr="00953305">
        <w:rPr>
          <w:i/>
          <w:lang w:val="ru-RU"/>
        </w:rPr>
        <w:t xml:space="preserve"> </w:t>
      </w:r>
      <w:r>
        <w:t xml:space="preserve">Същият може по всяко време да бъде допълван и актуализиран, с оглед заявен инвеститорски интерес и постигане на оптимални резултати от провеждането на приватизационния </w:t>
      </w:r>
      <w:r w:rsidRPr="00596A8A">
        <w:t>процес.</w:t>
      </w:r>
    </w:p>
    <w:p w:rsidR="00B07415" w:rsidRPr="00953305" w:rsidRDefault="00B07415" w:rsidP="00B07415">
      <w:pPr>
        <w:ind w:firstLine="705"/>
        <w:jc w:val="both"/>
        <w:rPr>
          <w:lang w:val="ru-RU"/>
        </w:rPr>
      </w:pPr>
      <w:r w:rsidRPr="00596A8A">
        <w:t xml:space="preserve">КПСК на свое </w:t>
      </w:r>
      <w:r w:rsidRPr="00596A8A">
        <w:rPr>
          <w:color w:val="000000" w:themeColor="text1"/>
        </w:rPr>
        <w:t>заседание (</w:t>
      </w:r>
      <w:r w:rsidRPr="00596A8A">
        <w:t>Протокол №6/16.12.2024</w:t>
      </w:r>
      <w:r w:rsidRPr="00293598">
        <w:t xml:space="preserve"> г.</w:t>
      </w:r>
      <w:r w:rsidRPr="00F2353E">
        <w:rPr>
          <w:color w:val="000000" w:themeColor="text1"/>
        </w:rPr>
        <w:t xml:space="preserve">) </w:t>
      </w:r>
      <w:r w:rsidRPr="007D067E">
        <w:rPr>
          <w:color w:val="000000" w:themeColor="text1"/>
        </w:rPr>
        <w:t xml:space="preserve">прие </w:t>
      </w:r>
      <w:r w:rsidRPr="007D067E">
        <w:t>отчета</w:t>
      </w:r>
      <w:r>
        <w:t xml:space="preserve"> на Годишния</w:t>
      </w:r>
      <w:r w:rsidRPr="007D067E">
        <w:t xml:space="preserve"> план за приватизация</w:t>
      </w:r>
      <w:r>
        <w:t xml:space="preserve"> на общинска собственост за 2024 г. и проект на Годишен</w:t>
      </w:r>
      <w:r w:rsidRPr="007D067E">
        <w:t xml:space="preserve"> план за приватизация на общинска собственост през </w:t>
      </w:r>
      <w:r>
        <w:t>2025</w:t>
      </w:r>
      <w:r w:rsidRPr="007D067E">
        <w:t xml:space="preserve"> г., съгласно чл. 9, т. 2 от Наредба за устройство и работа на органите</w:t>
      </w:r>
      <w:r>
        <w:t xml:space="preserve"> за приватизация и следприватизационен контрол на Общински съвет – Русе.</w:t>
      </w:r>
    </w:p>
    <w:p w:rsidR="00B07415" w:rsidRDefault="00B07415" w:rsidP="00B07415">
      <w:pPr>
        <w:ind w:firstLine="705"/>
        <w:jc w:val="both"/>
      </w:pPr>
      <w:r>
        <w:lastRenderedPageBreak/>
        <w:t>След приемането на Годиш</w:t>
      </w:r>
      <w:r w:rsidRPr="00F50D97">
        <w:t>н</w:t>
      </w:r>
      <w:r>
        <w:t>ия</w:t>
      </w:r>
      <w:r w:rsidRPr="00F50D97">
        <w:t xml:space="preserve"> план за приватизация на общинска собственост през </w:t>
      </w:r>
      <w:r>
        <w:t>2025 г. от Общински съвет – Русе, същият публично се оповестява на интернет страницата на Община Русе.</w:t>
      </w:r>
    </w:p>
    <w:p w:rsidR="00B07415" w:rsidRDefault="00B07415" w:rsidP="00B07415">
      <w:pPr>
        <w:ind w:firstLine="709"/>
        <w:jc w:val="both"/>
      </w:pPr>
    </w:p>
    <w:p w:rsidR="00B07415" w:rsidRPr="00A7145C" w:rsidRDefault="00B07415" w:rsidP="00B07415">
      <w:pPr>
        <w:ind w:firstLine="709"/>
        <w:jc w:val="both"/>
      </w:pPr>
      <w:r>
        <w:t xml:space="preserve">Предвид изложеното, и на основание чл. 63, ал. 1 от 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B07415" w:rsidRDefault="00B07415" w:rsidP="00B07415">
      <w:pPr>
        <w:ind w:firstLine="708"/>
        <w:jc w:val="center"/>
        <w:rPr>
          <w:b/>
        </w:rPr>
      </w:pPr>
    </w:p>
    <w:p w:rsidR="00B07415" w:rsidRDefault="00B07415" w:rsidP="00B07415">
      <w:pPr>
        <w:ind w:firstLine="708"/>
        <w:jc w:val="center"/>
        <w:rPr>
          <w:b/>
        </w:rPr>
      </w:pPr>
      <w:r>
        <w:rPr>
          <w:b/>
        </w:rPr>
        <w:t>РЕШЕНИЕ:</w:t>
      </w:r>
    </w:p>
    <w:p w:rsidR="00B07415" w:rsidRDefault="00B07415" w:rsidP="00B07415">
      <w:pPr>
        <w:ind w:firstLine="708"/>
        <w:jc w:val="center"/>
        <w:rPr>
          <w:b/>
        </w:rPr>
      </w:pPr>
    </w:p>
    <w:p w:rsidR="00B07415" w:rsidRDefault="00B07415" w:rsidP="00B07415">
      <w:pPr>
        <w:ind w:firstLine="708"/>
        <w:jc w:val="both"/>
      </w:pPr>
      <w:r>
        <w:t>На основание чл. 21, ал. 2, във връзка с чл. 21, ал. 1, т. 12 и т. 24 ЗМСМА и чл. 6, ал. 2 от Закона за приватизация и следприватизационен контрол, Общинският съвет реши:</w:t>
      </w:r>
    </w:p>
    <w:p w:rsidR="00B07415" w:rsidRDefault="00B07415" w:rsidP="00B07415">
      <w:pPr>
        <w:ind w:firstLine="708"/>
        <w:jc w:val="both"/>
      </w:pPr>
    </w:p>
    <w:p w:rsidR="00B07415" w:rsidRDefault="00B07415" w:rsidP="00B0741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Приема отчет за изпълнение на Годишния план за приватизация на общинска собственост през 2024 г., съгласно Приложение №1.</w:t>
      </w:r>
    </w:p>
    <w:p w:rsidR="00B07415" w:rsidRDefault="00B07415" w:rsidP="00B0741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Приема Годишен план за приватизация на общинска собственост през 2025 г., съгласно Приложение №2.</w:t>
      </w:r>
    </w:p>
    <w:p w:rsidR="00B07415" w:rsidRDefault="00B07415" w:rsidP="00B07415">
      <w:pPr>
        <w:jc w:val="both"/>
        <w:rPr>
          <w:b/>
        </w:rPr>
      </w:pPr>
    </w:p>
    <w:p w:rsidR="00B07415" w:rsidRDefault="00B07415" w:rsidP="00B07415">
      <w:pPr>
        <w:jc w:val="both"/>
        <w:rPr>
          <w:b/>
        </w:rPr>
      </w:pPr>
      <w:r>
        <w:rPr>
          <w:b/>
        </w:rPr>
        <w:t>Приложения:</w:t>
      </w:r>
    </w:p>
    <w:p w:rsidR="00B07415" w:rsidRPr="005A4A22" w:rsidRDefault="00B07415" w:rsidP="00B07415">
      <w:pPr>
        <w:ind w:firstLine="708"/>
        <w:jc w:val="both"/>
      </w:pPr>
      <w:r>
        <w:t xml:space="preserve">1. </w:t>
      </w:r>
      <w:r w:rsidRPr="005A4A22">
        <w:t>Отчет за изпълнение на Годишния план за приватизация н</w:t>
      </w:r>
      <w:r>
        <w:t>а общинска собственост през 2024 г. – Приложение №1</w:t>
      </w:r>
      <w:r w:rsidRPr="005A4A22">
        <w:t>.</w:t>
      </w:r>
    </w:p>
    <w:p w:rsidR="00B07415" w:rsidRPr="005A4A22" w:rsidRDefault="00B07415" w:rsidP="00B07415">
      <w:pPr>
        <w:ind w:firstLine="708"/>
        <w:jc w:val="both"/>
      </w:pPr>
      <w:r>
        <w:t xml:space="preserve">2. </w:t>
      </w:r>
      <w:r w:rsidRPr="005A4A22">
        <w:t>Годишен план за приватизация на общинска со</w:t>
      </w:r>
      <w:r>
        <w:t>бственост през 2025</w:t>
      </w:r>
      <w:r w:rsidRPr="005A4A22">
        <w:t xml:space="preserve"> г.</w:t>
      </w:r>
      <w:r>
        <w:t xml:space="preserve"> (проект)</w:t>
      </w:r>
      <w:r>
        <w:rPr>
          <w:b/>
        </w:rPr>
        <w:t xml:space="preserve"> – </w:t>
      </w:r>
      <w:r>
        <w:t>Приложение №2</w:t>
      </w:r>
      <w:r w:rsidRPr="005A4A22">
        <w:t>.</w:t>
      </w:r>
    </w:p>
    <w:p w:rsidR="00B07415" w:rsidRPr="003B7C05" w:rsidRDefault="00B07415" w:rsidP="00B07415">
      <w:pPr>
        <w:ind w:firstLine="708"/>
        <w:jc w:val="both"/>
      </w:pPr>
      <w:r>
        <w:rPr>
          <w:color w:val="000000" w:themeColor="text1"/>
        </w:rPr>
        <w:t xml:space="preserve">3.  Извлечение от </w:t>
      </w:r>
      <w:r w:rsidRPr="00596A8A">
        <w:rPr>
          <w:color w:val="000000" w:themeColor="text1"/>
        </w:rPr>
        <w:t xml:space="preserve">Протокол </w:t>
      </w:r>
      <w:r w:rsidRPr="00596A8A">
        <w:t>№6/16.</w:t>
      </w:r>
      <w:r w:rsidRPr="00596A8A">
        <w:rPr>
          <w:lang w:val="ru-RU"/>
        </w:rPr>
        <w:t>12</w:t>
      </w:r>
      <w:r w:rsidRPr="00596A8A">
        <w:t>.2024</w:t>
      </w:r>
      <w:r w:rsidRPr="00293598">
        <w:t xml:space="preserve"> г. </w:t>
      </w:r>
      <w:r>
        <w:rPr>
          <w:color w:val="000000" w:themeColor="text1"/>
        </w:rPr>
        <w:t>на КПСК</w:t>
      </w:r>
      <w:r w:rsidRPr="003B7C05">
        <w:t>.</w:t>
      </w:r>
    </w:p>
    <w:p w:rsidR="00B07415" w:rsidRPr="00953305" w:rsidRDefault="00B07415" w:rsidP="00B07415">
      <w:pPr>
        <w:jc w:val="both"/>
        <w:outlineLvl w:val="0"/>
        <w:rPr>
          <w:b/>
          <w:lang w:val="ru-RU"/>
        </w:rPr>
      </w:pPr>
    </w:p>
    <w:p w:rsidR="00B07415" w:rsidRDefault="00B07415" w:rsidP="00B07415">
      <w:pPr>
        <w:jc w:val="both"/>
        <w:rPr>
          <w:b/>
        </w:rPr>
      </w:pPr>
    </w:p>
    <w:p w:rsidR="00B07415" w:rsidRDefault="00B07415" w:rsidP="00B07415">
      <w:pPr>
        <w:jc w:val="both"/>
        <w:rPr>
          <w:b/>
        </w:rPr>
      </w:pPr>
    </w:p>
    <w:p w:rsidR="00B07415" w:rsidRPr="00082E59" w:rsidRDefault="00B07415" w:rsidP="00B07415">
      <w:pPr>
        <w:jc w:val="both"/>
        <w:rPr>
          <w:b/>
        </w:rPr>
      </w:pPr>
      <w:r w:rsidRPr="00082E59">
        <w:rPr>
          <w:b/>
        </w:rPr>
        <w:t>ПЕНЧО МИЛКОВ</w:t>
      </w:r>
    </w:p>
    <w:p w:rsidR="00B07415" w:rsidRPr="00DB4E77" w:rsidRDefault="00B07415" w:rsidP="00B07415">
      <w:pPr>
        <w:jc w:val="both"/>
        <w:rPr>
          <w:i/>
          <w:color w:val="000000" w:themeColor="text1"/>
        </w:rPr>
      </w:pPr>
      <w:r w:rsidRPr="00DB4E77">
        <w:rPr>
          <w:i/>
          <w:color w:val="000000" w:themeColor="text1"/>
        </w:rPr>
        <w:t>Кмет на Община Русе</w:t>
      </w:r>
    </w:p>
    <w:p w:rsidR="00B07415" w:rsidRDefault="00B07415" w:rsidP="00B07415">
      <w:pPr>
        <w:jc w:val="both"/>
        <w:outlineLvl w:val="0"/>
        <w:rPr>
          <w:b/>
        </w:rPr>
      </w:pPr>
    </w:p>
    <w:p w:rsidR="004864C1" w:rsidRDefault="004864C1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Pr="00DE5AB8" w:rsidRDefault="00B07415" w:rsidP="00B07415">
      <w:pPr>
        <w:ind w:left="6372" w:firstLine="708"/>
        <w:jc w:val="right"/>
        <w:rPr>
          <w:b/>
          <w:lang w:val="ru-RU"/>
        </w:rPr>
      </w:pPr>
      <w:r>
        <w:rPr>
          <w:b/>
        </w:rPr>
        <w:lastRenderedPageBreak/>
        <w:t>Приложение №</w:t>
      </w:r>
      <w:r w:rsidRPr="00DE5AB8">
        <w:rPr>
          <w:b/>
          <w:lang w:val="ru-RU"/>
        </w:rPr>
        <w:t>1</w:t>
      </w:r>
    </w:p>
    <w:p w:rsidR="00B07415" w:rsidRDefault="00B07415" w:rsidP="00B07415">
      <w:pPr>
        <w:jc w:val="center"/>
        <w:rPr>
          <w:b/>
        </w:rPr>
      </w:pPr>
    </w:p>
    <w:p w:rsidR="00B07415" w:rsidRDefault="00B07415" w:rsidP="00B07415">
      <w:pPr>
        <w:jc w:val="center"/>
        <w:rPr>
          <w:b/>
        </w:rPr>
      </w:pPr>
      <w:r w:rsidRPr="006169E7">
        <w:rPr>
          <w:b/>
        </w:rPr>
        <w:t xml:space="preserve">ОТЧЕТ </w:t>
      </w:r>
    </w:p>
    <w:p w:rsidR="00B07415" w:rsidRDefault="00B07415" w:rsidP="00B07415">
      <w:pPr>
        <w:jc w:val="center"/>
        <w:rPr>
          <w:b/>
        </w:rPr>
      </w:pPr>
      <w:r w:rsidRPr="006169E7">
        <w:rPr>
          <w:b/>
        </w:rPr>
        <w:t xml:space="preserve">за изпълнение на Годишния план за приватизация </w:t>
      </w:r>
    </w:p>
    <w:p w:rsidR="00B07415" w:rsidRPr="00D10149" w:rsidRDefault="00B07415" w:rsidP="00B07415">
      <w:pPr>
        <w:jc w:val="center"/>
        <w:rPr>
          <w:b/>
        </w:rPr>
      </w:pPr>
      <w:r w:rsidRPr="006169E7">
        <w:rPr>
          <w:b/>
        </w:rPr>
        <w:t>н</w:t>
      </w:r>
      <w:r>
        <w:rPr>
          <w:b/>
        </w:rPr>
        <w:t>а общинска собственост през 2024</w:t>
      </w:r>
      <w:r w:rsidRPr="00D10149">
        <w:rPr>
          <w:b/>
        </w:rPr>
        <w:t xml:space="preserve"> г.</w:t>
      </w:r>
    </w:p>
    <w:p w:rsidR="00B07415" w:rsidRPr="006169E7" w:rsidRDefault="00B07415" w:rsidP="00B07415">
      <w:pPr>
        <w:jc w:val="both"/>
      </w:pPr>
    </w:p>
    <w:p w:rsidR="00B07415" w:rsidRDefault="00B07415" w:rsidP="00B07415">
      <w:pPr>
        <w:spacing w:before="120" w:after="120"/>
        <w:ind w:firstLine="851"/>
        <w:jc w:val="both"/>
      </w:pPr>
      <w:r w:rsidRPr="006169E7">
        <w:t>Годишният план за приватизация н</w:t>
      </w:r>
      <w:r>
        <w:t>а общинска собственост през 2024</w:t>
      </w:r>
      <w:r w:rsidRPr="007712A5">
        <w:rPr>
          <w:color w:val="FF0000"/>
        </w:rPr>
        <w:t xml:space="preserve"> </w:t>
      </w:r>
      <w:r>
        <w:t xml:space="preserve">г. е </w:t>
      </w:r>
      <w:r w:rsidRPr="006169E7">
        <w:t xml:space="preserve">приет с Решение </w:t>
      </w:r>
      <w:r>
        <w:t>№51/25.01.2024</w:t>
      </w:r>
      <w:r w:rsidRPr="00D10149">
        <w:t xml:space="preserve"> г. </w:t>
      </w:r>
      <w:r>
        <w:t xml:space="preserve">и допълнен </w:t>
      </w:r>
      <w:r w:rsidRPr="000C6694">
        <w:t xml:space="preserve">с </w:t>
      </w:r>
      <w:r>
        <w:t xml:space="preserve">Решение №275/27.06.2024 г. на Общински съвет – </w:t>
      </w:r>
      <w:r w:rsidRPr="006169E7">
        <w:t>Русе</w:t>
      </w:r>
      <w:r>
        <w:t xml:space="preserve">. </w:t>
      </w:r>
    </w:p>
    <w:p w:rsidR="00B07415" w:rsidRDefault="00B07415" w:rsidP="00B07415">
      <w:pPr>
        <w:spacing w:before="120" w:after="120"/>
        <w:ind w:firstLine="851"/>
        <w:jc w:val="both"/>
      </w:pPr>
      <w:r>
        <w:t xml:space="preserve">В Годишния план за приватизация на общинска собственост през 2024 г. </w:t>
      </w:r>
      <w:r w:rsidRPr="00F45A3F">
        <w:t>са</w:t>
      </w:r>
      <w:r w:rsidRPr="00A823B5">
        <w:t xml:space="preserve"> </w:t>
      </w:r>
      <w:r>
        <w:t xml:space="preserve">включени акции, собственост на Община Русе в капитала на едно търговско дружество и седем </w:t>
      </w:r>
      <w:r w:rsidRPr="00A823B5">
        <w:t>общински нежилищни имоти, които се използват за стопански цели</w:t>
      </w:r>
      <w:r>
        <w:t>.</w:t>
      </w:r>
      <w:r w:rsidRPr="00A823B5">
        <w:t xml:space="preserve"> </w:t>
      </w:r>
    </w:p>
    <w:p w:rsidR="00B07415" w:rsidRPr="00F45A3F" w:rsidRDefault="00B07415" w:rsidP="00B07415">
      <w:pPr>
        <w:spacing w:before="120" w:after="120"/>
        <w:ind w:firstLine="851"/>
        <w:jc w:val="both"/>
      </w:pPr>
      <w:r>
        <w:t>В настоящия отчет</w:t>
      </w:r>
      <w:r w:rsidRPr="00683BC7">
        <w:t xml:space="preserve"> </w:t>
      </w:r>
      <w:r>
        <w:t xml:space="preserve">е отразена извършената работа на Комисията по приватизация и следприватизационен контрол за </w:t>
      </w:r>
      <w:r w:rsidRPr="00683BC7">
        <w:t>изпълнение</w:t>
      </w:r>
      <w:r>
        <w:t xml:space="preserve"> </w:t>
      </w:r>
      <w:r w:rsidRPr="00683BC7">
        <w:t xml:space="preserve">на Годишния план </w:t>
      </w:r>
      <w:r>
        <w:t>за приватизация на общинска собственост през 2024</w:t>
      </w:r>
      <w:r w:rsidRPr="00683BC7">
        <w:t xml:space="preserve"> г. за всеки от включените в него </w:t>
      </w:r>
      <w:r>
        <w:t xml:space="preserve">общински </w:t>
      </w:r>
      <w:r w:rsidRPr="00683BC7">
        <w:t>обекти</w:t>
      </w:r>
      <w:r>
        <w:t>, както следва</w:t>
      </w:r>
      <w:r w:rsidRPr="00F45A3F">
        <w:t>:</w:t>
      </w:r>
    </w:p>
    <w:p w:rsidR="00B07415" w:rsidRPr="006169E7" w:rsidRDefault="00B07415" w:rsidP="00B07415">
      <w:pPr>
        <w:ind w:firstLine="851"/>
        <w:jc w:val="both"/>
      </w:pPr>
    </w:p>
    <w:p w:rsidR="00B07415" w:rsidRDefault="00B07415" w:rsidP="00B07415">
      <w:pPr>
        <w:numPr>
          <w:ilvl w:val="0"/>
          <w:numId w:val="2"/>
        </w:numPr>
        <w:tabs>
          <w:tab w:val="clear" w:pos="360"/>
          <w:tab w:val="num" w:pos="1418"/>
        </w:tabs>
        <w:ind w:left="0" w:firstLine="851"/>
        <w:jc w:val="both"/>
      </w:pPr>
      <w:r>
        <w:rPr>
          <w:b/>
        </w:rPr>
        <w:t xml:space="preserve">Акции, </w:t>
      </w:r>
      <w:r w:rsidRPr="00E16963">
        <w:rPr>
          <w:b/>
        </w:rPr>
        <w:t xml:space="preserve">собственост на Община Русе </w:t>
      </w:r>
      <w:r>
        <w:rPr>
          <w:b/>
        </w:rPr>
        <w:t xml:space="preserve">в капитала на </w:t>
      </w:r>
      <w:r w:rsidRPr="00E16963">
        <w:rPr>
          <w:b/>
        </w:rPr>
        <w:t>търговски дружества</w:t>
      </w:r>
      <w:r w:rsidRPr="004818A3">
        <w:t>:</w:t>
      </w: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</w:pPr>
      <w:r w:rsidRPr="0001064D">
        <w:t>Продажба на 560 бр. акции, собственост на Община Русе, представляващи 25% от капитала на „Агропродукт” АД</w:t>
      </w:r>
      <w:r>
        <w:t xml:space="preserve">, </w:t>
      </w:r>
      <w:r w:rsidRPr="00F45A3F">
        <w:t xml:space="preserve">ЕИК </w:t>
      </w:r>
      <w:r>
        <w:t>117033066</w:t>
      </w:r>
      <w:r w:rsidRPr="00E961E3">
        <w:t>.</w:t>
      </w:r>
    </w:p>
    <w:p w:rsidR="00B07415" w:rsidRPr="00DE5AB8" w:rsidRDefault="00B07415" w:rsidP="00B07415">
      <w:pPr>
        <w:pStyle w:val="a5"/>
        <w:tabs>
          <w:tab w:val="num" w:pos="4046"/>
        </w:tabs>
        <w:spacing w:before="120" w:after="120"/>
        <w:ind w:left="0" w:firstLine="851"/>
        <w:contextualSpacing w:val="0"/>
        <w:jc w:val="both"/>
        <w:rPr>
          <w:lang w:val="ru-RU"/>
        </w:rPr>
      </w:pPr>
      <w:r w:rsidRPr="000F6A44">
        <w:t>С Решение №293/20.09.2012 г. на Общински съвет – Русе е обявен публичен търг с явно наддаване за продажба на 560 бр. поименни налични акции, описани във временно удостоверение №1/14.06.2002 г.</w:t>
      </w:r>
      <w:r>
        <w:t>,</w:t>
      </w:r>
      <w:r w:rsidRPr="000F6A44">
        <w:t xml:space="preserve"> с начална тръжна цена 57 500 лева. За обявените дати на търга 09.11.2012 </w:t>
      </w:r>
      <w:r>
        <w:t>г. и 04.12.2012 г. няма закупени тръжни документи</w:t>
      </w:r>
      <w:r w:rsidRPr="000F6A44">
        <w:t>, въпреки заявения инвеститорски интерес.</w:t>
      </w:r>
    </w:p>
    <w:p w:rsidR="00B07415" w:rsidRDefault="00B07415" w:rsidP="00B07415">
      <w:pPr>
        <w:pStyle w:val="a5"/>
        <w:tabs>
          <w:tab w:val="num" w:pos="4046"/>
        </w:tabs>
        <w:spacing w:before="120" w:after="120"/>
        <w:ind w:left="0" w:firstLine="851"/>
        <w:contextualSpacing w:val="0"/>
        <w:jc w:val="both"/>
      </w:pPr>
      <w:r>
        <w:t>През 2024</w:t>
      </w:r>
      <w:r w:rsidRPr="0001064D">
        <w:t xml:space="preserve"> г. няма заявен инвеститорски интерес и не е обявяван публичен търг.</w:t>
      </w:r>
    </w:p>
    <w:p w:rsidR="00B07415" w:rsidRDefault="00B07415" w:rsidP="00B07415">
      <w:pPr>
        <w:pStyle w:val="a5"/>
        <w:tabs>
          <w:tab w:val="num" w:pos="4046"/>
        </w:tabs>
        <w:spacing w:before="120" w:after="120"/>
        <w:ind w:left="0" w:firstLine="851"/>
        <w:contextualSpacing w:val="0"/>
        <w:jc w:val="both"/>
      </w:pPr>
    </w:p>
    <w:p w:rsidR="00B07415" w:rsidRPr="00515810" w:rsidRDefault="00B07415" w:rsidP="00B07415">
      <w:pPr>
        <w:pStyle w:val="a5"/>
        <w:numPr>
          <w:ilvl w:val="0"/>
          <w:numId w:val="2"/>
        </w:numPr>
        <w:tabs>
          <w:tab w:val="clear" w:pos="360"/>
        </w:tabs>
        <w:spacing w:before="120" w:after="120"/>
        <w:ind w:left="0" w:firstLine="851"/>
        <w:contextualSpacing w:val="0"/>
        <w:jc w:val="both"/>
        <w:rPr>
          <w:b/>
        </w:rPr>
      </w:pPr>
      <w:r w:rsidRPr="000004DC">
        <w:rPr>
          <w:b/>
        </w:rPr>
        <w:t>Общински нежилищни имоти, невключени в имуществото на търговски дружества, които се използват за стопански цели:</w:t>
      </w:r>
    </w:p>
    <w:p w:rsidR="00B07415" w:rsidRPr="006C4DCC" w:rsidRDefault="00B07415" w:rsidP="00B07415">
      <w:pPr>
        <w:pStyle w:val="a5"/>
        <w:numPr>
          <w:ilvl w:val="1"/>
          <w:numId w:val="2"/>
        </w:numPr>
        <w:tabs>
          <w:tab w:val="clear" w:pos="4046"/>
          <w:tab w:val="num" w:pos="-142"/>
        </w:tabs>
        <w:spacing w:before="120" w:after="120"/>
        <w:ind w:left="0" w:firstLine="851"/>
        <w:contextualSpacing w:val="0"/>
        <w:jc w:val="both"/>
      </w:pPr>
      <w:r>
        <w:t>З</w:t>
      </w:r>
      <w:r w:rsidRPr="00225BE7">
        <w:t xml:space="preserve">астроен поземлен имот с идентификатор </w:t>
      </w:r>
      <w:r w:rsidRPr="007210EA">
        <w:t>63427.333.126 по кадастралната карта и кадастралните регистри на град Русе, в местност „Слатина”, Индустриален парк – Русе, с площ 17 225 кв.</w:t>
      </w:r>
      <w:r>
        <w:t xml:space="preserve"> </w:t>
      </w:r>
      <w:r w:rsidRPr="007210EA">
        <w:t>м., с трайно предназначение на територията: урбанизирана, начин на трайно ползване: за друг обществен обект, комплекс, представляващ УПИ I-90 от кв. 887 по плана на гр. Русе, одобрен със заповед РД-01-1378/22.06.2005 г. на Кмета на Община Русе, заедно с изградените в него сгради: двуетажна масивна сграда с идентификатор 63427.333.126.1, със застроена площ 259 кв.</w:t>
      </w:r>
      <w:r>
        <w:t xml:space="preserve"> </w:t>
      </w:r>
      <w:r w:rsidRPr="007210EA">
        <w:t>м; масивна сграда с идентификатор 63427.333.126.2 (хангар, депо, гараж), със застроена площ 132 кв.</w:t>
      </w:r>
      <w:r>
        <w:t xml:space="preserve"> </w:t>
      </w:r>
      <w:r w:rsidRPr="007210EA">
        <w:t>м.; масивна сграда с идентификатор 63427.333.126.3 (хангар, депо, гараж), със застроена площ 490 кв.</w:t>
      </w:r>
      <w:r>
        <w:t xml:space="preserve"> </w:t>
      </w:r>
      <w:r w:rsidRPr="007210EA">
        <w:t>м. и масивна сграда с идентификатор 63427.333.126.4 (хангар, депо, гараж), със застроена площ 130 кв.</w:t>
      </w:r>
      <w:r>
        <w:t xml:space="preserve"> м., предмет на Акт </w:t>
      </w:r>
      <w:r w:rsidRPr="007210EA">
        <w:t xml:space="preserve">№6125/10.11.2009 г. </w:t>
      </w:r>
      <w:r>
        <w:t>за частна общинска собственост.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>
        <w:t xml:space="preserve">Във връзка със заявен </w:t>
      </w:r>
      <w:r w:rsidRPr="00294085">
        <w:t xml:space="preserve">инвеститорски интерес, </w:t>
      </w:r>
      <w:r>
        <w:t>в изпълнение на</w:t>
      </w:r>
      <w:r w:rsidRPr="004006DF">
        <w:t xml:space="preserve"> Решение №</w:t>
      </w:r>
      <w:r w:rsidRPr="00D2496E">
        <w:t>1101</w:t>
      </w:r>
      <w:r>
        <w:t>/17.11.2022</w:t>
      </w:r>
      <w:r w:rsidRPr="004006DF">
        <w:t xml:space="preserve"> г. на Общински съвет – Русе е обявен</w:t>
      </w:r>
      <w:r>
        <w:t xml:space="preserve"> търг с явно наддаване за продажба на общинския имот</w:t>
      </w:r>
      <w:r w:rsidRPr="004006DF">
        <w:t xml:space="preserve"> при начална тръжна цена в размер на </w:t>
      </w:r>
      <w:r>
        <w:t>1 271 883</w:t>
      </w:r>
      <w:r w:rsidRPr="004006DF">
        <w:t xml:space="preserve"> лева</w:t>
      </w:r>
      <w:r>
        <w:t xml:space="preserve"> без ДДС, стъпка на наддаване 2</w:t>
      </w:r>
      <w:r w:rsidRPr="004006DF">
        <w:t>0</w:t>
      </w:r>
      <w:r>
        <w:t xml:space="preserve"> 000 лева и депозит за участие 50 000 лева.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lastRenderedPageBreak/>
        <w:t>З</w:t>
      </w:r>
      <w:r w:rsidRPr="00D2496E">
        <w:rPr>
          <w:lang w:eastAsia="en-US"/>
        </w:rPr>
        <w:t xml:space="preserve">а обявените дати </w:t>
      </w:r>
      <w:r>
        <w:rPr>
          <w:lang w:eastAsia="en-US"/>
        </w:rPr>
        <w:t>10.01.2023</w:t>
      </w:r>
      <w:r w:rsidRPr="00D2496E">
        <w:rPr>
          <w:lang w:eastAsia="en-US"/>
        </w:rPr>
        <w:t xml:space="preserve"> г. и </w:t>
      </w:r>
      <w:r>
        <w:rPr>
          <w:lang w:eastAsia="en-US"/>
        </w:rPr>
        <w:t>02.02.2023</w:t>
      </w:r>
      <w:r w:rsidRPr="00D2496E">
        <w:rPr>
          <w:lang w:eastAsia="en-US"/>
        </w:rPr>
        <w:t xml:space="preserve"> г. не </w:t>
      </w:r>
      <w:r>
        <w:rPr>
          <w:lang w:eastAsia="en-US"/>
        </w:rPr>
        <w:t>са подадени документи за участие и търг не е проведен</w:t>
      </w:r>
      <w:r w:rsidRPr="00D2496E">
        <w:rPr>
          <w:lang w:eastAsia="en-US"/>
        </w:rPr>
        <w:t>,</w:t>
      </w:r>
      <w:r>
        <w:rPr>
          <w:lang w:eastAsia="en-US"/>
        </w:rPr>
        <w:t xml:space="preserve"> въпреки заявеното намерение за закупуване</w:t>
      </w:r>
      <w:r w:rsidRPr="00D2496E">
        <w:rPr>
          <w:lang w:eastAsia="en-US"/>
        </w:rPr>
        <w:t>.</w:t>
      </w:r>
    </w:p>
    <w:p w:rsidR="00B07415" w:rsidRDefault="00B07415" w:rsidP="00B07415">
      <w:pPr>
        <w:pStyle w:val="a5"/>
        <w:ind w:left="0" w:firstLine="851"/>
        <w:jc w:val="both"/>
        <w:rPr>
          <w:color w:val="000000" w:themeColor="text1"/>
        </w:rPr>
      </w:pPr>
      <w:r>
        <w:rPr>
          <w:color w:val="000000" w:themeColor="text1"/>
        </w:rPr>
        <w:t>Поради липса на инвеститорски интерес, през 2024 г. обектът не е предлаган за продажба.</w:t>
      </w:r>
    </w:p>
    <w:p w:rsidR="00B07415" w:rsidRPr="007D01FC" w:rsidRDefault="00B07415" w:rsidP="00B07415">
      <w:pPr>
        <w:pStyle w:val="a5"/>
        <w:ind w:left="0" w:firstLine="851"/>
        <w:jc w:val="both"/>
        <w:rPr>
          <w:color w:val="000000" w:themeColor="text1"/>
        </w:rPr>
      </w:pPr>
    </w:p>
    <w:p w:rsidR="00B07415" w:rsidRDefault="00B07415" w:rsidP="00B07415">
      <w:pPr>
        <w:pStyle w:val="a5"/>
        <w:numPr>
          <w:ilvl w:val="1"/>
          <w:numId w:val="3"/>
        </w:numPr>
        <w:spacing w:before="120" w:after="120"/>
        <w:ind w:left="0" w:firstLine="851"/>
        <w:contextualSpacing w:val="0"/>
        <w:jc w:val="both"/>
      </w:pPr>
      <w:r>
        <w:t xml:space="preserve">Нежилищен имот, представляващ УПИ </w:t>
      </w:r>
      <w:r w:rsidRPr="006C4DCC">
        <w:rPr>
          <w:lang w:val="en-US"/>
        </w:rPr>
        <w:t>V</w:t>
      </w:r>
      <w:r>
        <w:t xml:space="preserve">ІІ с площ от 4 025 кв. м. от кв. 60 по регулационния и застроителен план на с. Тетово, одобрен със Заповед №638/1965 г. и изградената в него масивна  триетажна сграда със застроена площ от 630 кв. м. Имотът е предназначен за здравно заведение. Сградата на бившата поликлиника е построена съгласно строително разрешение №11/15.04.1978 г. и е въведена в експлоатация през </w:t>
      </w:r>
      <w:smartTag w:uri="urn:schemas-microsoft-com:office:smarttags" w:element="metricconverter">
        <w:smartTagPr>
          <w:attr w:name="ProductID" w:val="1980 г"/>
        </w:smartTagPr>
        <w:r>
          <w:t>1980 г</w:t>
        </w:r>
      </w:smartTag>
      <w:r>
        <w:t>. Сградата е масивна триетажна, със сутерен със застроена площ 500 кв. м. и е с административно обслужващо предназначение. Изградена е със стоманобетонови колони, пояси и плочи и дървена покривна конструкция с покритие от керемиди. Стените са тухлени носещи с гладка мазилка отвътре и отвън. Дограмата е стара дървена. Към първия етаж има самостоятелен вход от север. Към втория и третия етаж има самостоятелен вход и стълбищна клетка от изток. За общинския имот е изготвен Акт №3944/28.10.2002 г. за частна общинска собственост.</w:t>
      </w:r>
    </w:p>
    <w:p w:rsidR="00B07415" w:rsidRPr="007F4A2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7F4A25">
        <w:t>След заявен инвеститорски интерес, с Решение №970/24.04.2014 г. на Общински съвет – Русе е открита процедура за приватизация на горепосочения общински имот. В изпълнение на Решение №1049/19.06.2014</w:t>
      </w:r>
      <w:r>
        <w:t xml:space="preserve"> </w:t>
      </w:r>
      <w:r w:rsidRPr="007F4A25">
        <w:t>г. на Общински съвет – Русе е обявена продажба на бившата поликлиника чрез търг с явно наддаване при начална тръжна цена от 270 000 лева без ДДС. За обявените дати 08.08.2014 г. и 02.09.2014 г. няма закупена тръжна документация и търг не е проведен.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666E20">
        <w:t xml:space="preserve">Поради липса на </w:t>
      </w:r>
      <w:r>
        <w:t>инвеститорски интерес, през 2024</w:t>
      </w:r>
      <w:r w:rsidRPr="00666E20">
        <w:t xml:space="preserve"> г. обектът не е предлаган за продажба.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</w:p>
    <w:p w:rsidR="00B07415" w:rsidRDefault="00B07415" w:rsidP="00B07415">
      <w:pPr>
        <w:pStyle w:val="a5"/>
        <w:numPr>
          <w:ilvl w:val="1"/>
          <w:numId w:val="3"/>
        </w:numPr>
        <w:spacing w:before="120" w:after="120"/>
        <w:ind w:left="0" w:firstLine="851"/>
        <w:contextualSpacing w:val="0"/>
        <w:jc w:val="both"/>
      </w:pPr>
      <w:r>
        <w:t xml:space="preserve">Сграда с идентификатор 63427.4.1713.2 по кадастралната карта и кадастралните регистри на град Русе, със застроена площ 78 кв. м., на един етаж, с предназначение: сграда за търговия, с адрес: ул. „Кръстец“ №81, гр. Русе, предмет на Акт №5335/14.02.2008 г. за частна общинска собственост. Сградата е масивна търговска сграда и представлява бивша сладкарница „Бор“ в кв. Дружба </w:t>
      </w:r>
      <w:r w:rsidRPr="006C4DCC">
        <w:rPr>
          <w:lang w:val="en-US"/>
        </w:rPr>
        <w:t>II</w:t>
      </w:r>
      <w:r>
        <w:t>-„Селеметя“. Сградата е разположена в поземлен имот с идентификатор 63427.4.1713.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>
        <w:t xml:space="preserve">Във връзка със заявен инвеститорски интерес, в изпълнение на Решение №345/25.09.2024 </w:t>
      </w:r>
      <w:r w:rsidRPr="00D26140">
        <w:t xml:space="preserve">г. на Общински съвет – Русе е </w:t>
      </w:r>
      <w:r>
        <w:t>обявена</w:t>
      </w:r>
      <w:r w:rsidRPr="00D26140">
        <w:t xml:space="preserve"> продажба </w:t>
      </w:r>
      <w:r>
        <w:t>на описания по-</w:t>
      </w:r>
      <w:r w:rsidRPr="00D26140">
        <w:t>горе имот чрез</w:t>
      </w:r>
      <w:r>
        <w:t xml:space="preserve"> публичен</w:t>
      </w:r>
      <w:r w:rsidRPr="00D26140">
        <w:t xml:space="preserve"> търг </w:t>
      </w:r>
      <w:r>
        <w:t>с явно наддаване при начална тръжна цена 58 800 лева</w:t>
      </w:r>
      <w:r w:rsidRPr="00D26140">
        <w:t xml:space="preserve">, </w:t>
      </w:r>
      <w:r>
        <w:t>стъпка на наддаване 5 000 лева и депозит за участие 5</w:t>
      </w:r>
      <w:r w:rsidRPr="00D26140">
        <w:t xml:space="preserve"> 000 л</w:t>
      </w:r>
      <w:r>
        <w:t>е</w:t>
      </w:r>
      <w:r w:rsidRPr="00D26140">
        <w:t>в</w:t>
      </w:r>
      <w:r>
        <w:t>а</w:t>
      </w:r>
      <w:r w:rsidRPr="00D26140">
        <w:t>. За</w:t>
      </w:r>
      <w:r>
        <w:t xml:space="preserve"> определените дати 13.11.2024 г. и 06.12.2024</w:t>
      </w:r>
      <w:r w:rsidRPr="00D26140">
        <w:t xml:space="preserve"> г. </w:t>
      </w:r>
      <w:r w:rsidRPr="00CD6ACF">
        <w:t>няма закупени тръжни документи</w:t>
      </w:r>
      <w:r w:rsidRPr="00D02C64">
        <w:t xml:space="preserve"> </w:t>
      </w:r>
      <w:r>
        <w:t>и търг не е проведен</w:t>
      </w:r>
      <w:r w:rsidRPr="000F6A44">
        <w:t>.</w:t>
      </w:r>
      <w:r>
        <w:t xml:space="preserve">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</w:p>
    <w:p w:rsidR="00B07415" w:rsidRDefault="00B07415" w:rsidP="00B07415">
      <w:pPr>
        <w:pStyle w:val="a5"/>
        <w:numPr>
          <w:ilvl w:val="1"/>
          <w:numId w:val="3"/>
        </w:numPr>
        <w:spacing w:before="120" w:after="120"/>
        <w:ind w:left="0" w:firstLine="851"/>
        <w:contextualSpacing w:val="0"/>
        <w:jc w:val="both"/>
        <w:rPr>
          <w:lang w:eastAsia="en-US"/>
        </w:rPr>
      </w:pPr>
      <w:r>
        <w:t>Сграда с идентификатор 63427.2.2044.3</w:t>
      </w:r>
      <w:r w:rsidRPr="00CD3947">
        <w:t xml:space="preserve"> по кадастрална</w:t>
      </w:r>
      <w:r>
        <w:t>та</w:t>
      </w:r>
      <w:r w:rsidRPr="00CD3947">
        <w:t xml:space="preserve"> карта и кадастрални</w:t>
      </w:r>
      <w:r>
        <w:t>те</w:t>
      </w:r>
      <w:r w:rsidRPr="00CD3947">
        <w:t xml:space="preserve"> регистри на град Русе</w:t>
      </w:r>
      <w:r>
        <w:t>, със застроена площ 73 кв. м., на един етаж, с предназначение: друг вид сграда за обитаване, с адрес: бул. „Цар Освободител“ №64, гр. Русе, предмет на Акт №7551/12.10.2015 г. за частна общинска собственост. Сградата е разположена в поземлен имот с идентификатор 63427.2.2044.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CD6ACF">
        <w:rPr>
          <w:lang w:eastAsia="en-US"/>
        </w:rPr>
        <w:t xml:space="preserve">Поради липса на </w:t>
      </w:r>
      <w:r>
        <w:rPr>
          <w:lang w:eastAsia="en-US"/>
        </w:rPr>
        <w:t>инвеститорски интерес, през 2024</w:t>
      </w:r>
      <w:r w:rsidRPr="00CD6ACF">
        <w:rPr>
          <w:lang w:eastAsia="en-US"/>
        </w:rPr>
        <w:t xml:space="preserve"> г. обектът не е предлаган за продажба.</w:t>
      </w:r>
    </w:p>
    <w:p w:rsidR="00B07415" w:rsidRPr="000A43AA" w:rsidRDefault="00B07415" w:rsidP="00B07415">
      <w:pPr>
        <w:pStyle w:val="a5"/>
        <w:ind w:left="0" w:firstLine="851"/>
        <w:jc w:val="both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3"/>
        </w:numPr>
        <w:spacing w:before="120" w:after="120"/>
        <w:ind w:left="0" w:firstLine="851"/>
        <w:contextualSpacing w:val="0"/>
        <w:jc w:val="both"/>
      </w:pPr>
      <w:r>
        <w:rPr>
          <w:lang w:eastAsia="en-US"/>
        </w:rPr>
        <w:lastRenderedPageBreak/>
        <w:t>С</w:t>
      </w:r>
      <w:r w:rsidRPr="002136E2">
        <w:rPr>
          <w:lang w:eastAsia="en-US"/>
        </w:rPr>
        <w:t>амостоятелен обект в сграда с идентификатор 63427.7.108.3.145 по кадастралната карта и кадастралните регистри на град Русе, с адрес: гр. Русе, бул. „Липник“ №52, вх. 3, ет. 0, с предназначение: за търговска дейност, брой нива на обекта: 1, с площ 30,97 кв. м., с прилежащи части: 0,319% идеални части от общите части на сградата, предм</w:t>
      </w:r>
      <w:r>
        <w:rPr>
          <w:lang w:eastAsia="en-US"/>
        </w:rPr>
        <w:t xml:space="preserve">ет на Акт </w:t>
      </w:r>
      <w:r w:rsidRPr="002136E2">
        <w:rPr>
          <w:lang w:eastAsia="en-US"/>
        </w:rPr>
        <w:t>№8730/09.11.2018 г.</w:t>
      </w:r>
      <w:r>
        <w:rPr>
          <w:lang w:eastAsia="en-US"/>
        </w:rPr>
        <w:t xml:space="preserve"> за частна общинска собственост.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>
        <w:t>В изпълнение на Решение №500/20.05.2021</w:t>
      </w:r>
      <w:r w:rsidRPr="009D6108">
        <w:t xml:space="preserve"> г. на Общински съвет – Русе е </w:t>
      </w:r>
      <w:r>
        <w:t xml:space="preserve">обявен публичен търг с явно наддаване за </w:t>
      </w:r>
      <w:r w:rsidRPr="009D6108">
        <w:t xml:space="preserve">продажба на </w:t>
      </w:r>
      <w:r>
        <w:t>общинския</w:t>
      </w:r>
      <w:r w:rsidRPr="009D6108">
        <w:t xml:space="preserve"> им</w:t>
      </w:r>
      <w:r>
        <w:t>от при</w:t>
      </w:r>
      <w:r w:rsidRPr="009D6108">
        <w:t xml:space="preserve"> начална тръжна цена </w:t>
      </w:r>
      <w:r>
        <w:t>25 600 лева, стъпка на наддаване 2 000 лева и депозит за участие 2</w:t>
      </w:r>
      <w:r w:rsidRPr="009D6108">
        <w:t xml:space="preserve"> 000 л</w:t>
      </w:r>
      <w:r>
        <w:t>е</w:t>
      </w:r>
      <w:r w:rsidRPr="009D6108">
        <w:t>в</w:t>
      </w:r>
      <w:r>
        <w:t>а</w:t>
      </w:r>
      <w:r w:rsidRPr="009D6108">
        <w:t xml:space="preserve">. </w:t>
      </w:r>
      <w:r>
        <w:t>Въпреки заявения инвеститорски интерес</w:t>
      </w:r>
      <w:r w:rsidRPr="00D02C64">
        <w:t xml:space="preserve"> </w:t>
      </w:r>
      <w:r>
        <w:t>з</w:t>
      </w:r>
      <w:r w:rsidRPr="009D6108">
        <w:t>а</w:t>
      </w:r>
      <w:r>
        <w:t xml:space="preserve"> обявените дати 14.07.2021 г. и 06.08.2021</w:t>
      </w:r>
      <w:r w:rsidRPr="009D6108">
        <w:t xml:space="preserve"> г. </w:t>
      </w:r>
      <w:r>
        <w:t xml:space="preserve">няма закупени тръжни документи и търг не е проведен.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32501A">
        <w:t xml:space="preserve">Поради липса на </w:t>
      </w:r>
      <w:r>
        <w:t>инвеститорски интерес, през 2024</w:t>
      </w:r>
      <w:r w:rsidRPr="0032501A">
        <w:t xml:space="preserve"> г. обе</w:t>
      </w:r>
      <w:r>
        <w:t>ктът не е предлаган за продажба.</w:t>
      </w:r>
    </w:p>
    <w:p w:rsidR="00B07415" w:rsidRPr="00D8204D" w:rsidRDefault="00B07415" w:rsidP="00B07415">
      <w:pPr>
        <w:pStyle w:val="a5"/>
        <w:ind w:left="360"/>
        <w:jc w:val="both"/>
      </w:pPr>
    </w:p>
    <w:p w:rsidR="00B07415" w:rsidRDefault="00B07415" w:rsidP="00B07415">
      <w:pPr>
        <w:pStyle w:val="a5"/>
        <w:numPr>
          <w:ilvl w:val="1"/>
          <w:numId w:val="3"/>
        </w:numPr>
        <w:spacing w:before="120" w:after="120"/>
        <w:ind w:left="0" w:firstLine="851"/>
        <w:contextualSpacing w:val="0"/>
        <w:jc w:val="both"/>
      </w:pPr>
      <w:r w:rsidRPr="006B277C">
        <w:t>Застроен поземлен имот №503.1725 с площ 2 035 кв. м., трайно предназначение: урбанизирана територия, начин на ползване: ниско застрояване (до 10 м.),  представляващ урегулиран поземлен имот II-за изкупвателен пункт и фуражомелка в квартал 86 по регулационен и застроителен план на с. Червена вода, ведно с построената в него едноетажна масивна селскостопанска сграда №503.1725.1 със застроена площ 75 кв. м., с адрес: с. Червена вода, Община Русе, пре</w:t>
      </w:r>
      <w:r>
        <w:t>дмет на Акт №5410/13.05.2008 г.</w:t>
      </w:r>
      <w:r w:rsidRPr="006B277C">
        <w:t xml:space="preserve"> </w:t>
      </w:r>
      <w:r>
        <w:t>за частна общинска собственост.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>
        <w:t>След заявен инвеститорски интерес, с Решение №1043/13.09</w:t>
      </w:r>
      <w:r w:rsidRPr="006B277C">
        <w:t>.2022 г. на Общински съвет – Русе е допълнен Годишния план за приватизация на общинска собственост през 2022 г. и е открита процедура за приватизация на описа</w:t>
      </w:r>
      <w:r>
        <w:t xml:space="preserve">ния по-горе имот.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>
        <w:t>В изпълнение на Решение №1103/17.11</w:t>
      </w:r>
      <w:r w:rsidRPr="006B277C">
        <w:t>.2022 г. на</w:t>
      </w:r>
      <w:r>
        <w:t xml:space="preserve"> Общински съвет – Русе е обявен публичен търг с явно наддаване за</w:t>
      </w:r>
      <w:r w:rsidRPr="006B277C">
        <w:t xml:space="preserve"> продажба на </w:t>
      </w:r>
      <w:r>
        <w:t>общинския имот</w:t>
      </w:r>
      <w:r w:rsidRPr="006B277C">
        <w:t xml:space="preserve"> при начална тръжна цена </w:t>
      </w:r>
      <w:r>
        <w:t>71 729 лева, стъпка на наддаване 5 000 лева и депозит за участие 5</w:t>
      </w:r>
      <w:r w:rsidRPr="006B277C">
        <w:t xml:space="preserve"> 000 л</w:t>
      </w:r>
      <w:r>
        <w:t>е</w:t>
      </w:r>
      <w:r w:rsidRPr="006B277C">
        <w:t>в</w:t>
      </w:r>
      <w:r>
        <w:t>а</w:t>
      </w:r>
      <w:r w:rsidRPr="006B277C">
        <w:t xml:space="preserve">.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>
        <w:t>За обявените дати 12.01.2023 г. и 06</w:t>
      </w:r>
      <w:r w:rsidRPr="00C652F1">
        <w:t>.02.2023 г. не са подадени документи за участие и търг не е проведен, въпреки заявения инвеститорски интерес.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CA77E1">
        <w:t xml:space="preserve">Поради липса на </w:t>
      </w:r>
      <w:r>
        <w:t>инвеститорски интерес, през 2024</w:t>
      </w:r>
      <w:r w:rsidRPr="00CA77E1">
        <w:t xml:space="preserve"> г. обектът не е предлаган за продажба.</w:t>
      </w:r>
    </w:p>
    <w:p w:rsidR="00B07415" w:rsidRDefault="00B07415" w:rsidP="00B07415">
      <w:pPr>
        <w:pStyle w:val="a5"/>
        <w:ind w:left="0" w:firstLine="851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3"/>
        </w:numPr>
        <w:tabs>
          <w:tab w:val="left" w:pos="142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С</w:t>
      </w:r>
      <w:r w:rsidRPr="00A10815">
        <w:rPr>
          <w:lang w:eastAsia="en-US"/>
        </w:rPr>
        <w:t>амостоятелен обект в сграда с идент</w:t>
      </w:r>
      <w:r>
        <w:rPr>
          <w:lang w:eastAsia="en-US"/>
        </w:rPr>
        <w:t>ификатор 63427.2.1375.1.2 по к</w:t>
      </w:r>
      <w:r w:rsidRPr="00A10815">
        <w:rPr>
          <w:lang w:eastAsia="en-US"/>
        </w:rPr>
        <w:t>адастралната карта и кадастралните регистри на град Русе, представляващ фурна с помещение за продажба на закуски и склад към нея с обща застроена площ 86 кв. м., с предназначение: за търговска дейност, брой нива на обекта: 1, разположен в сграда с и</w:t>
      </w:r>
      <w:r>
        <w:rPr>
          <w:lang w:eastAsia="en-US"/>
        </w:rPr>
        <w:t>дентификатор 63427.2.1375.1 по к</w:t>
      </w:r>
      <w:r w:rsidRPr="00A10815">
        <w:rPr>
          <w:lang w:eastAsia="en-US"/>
        </w:rPr>
        <w:t>адастралната карта и кадастралните регистри на град Русе, с предназначение: сграда със смесено предназначение, с административен адрес: гр. Русе, ул. „Александровска“ №91, ет. 0, с прилежащи части: изба под фурната с площ 18 кв. м. и съответните ид. части от общите части на сградата, и функционално свързаната с него сграда с идентификатор 63427.2.1375.4 по Кадастралната карта и кадастралните регистри на град Русе, с предназначение: сграда за търговия, разположена на полуетаж и представляваща фактически баня и съблекалня на етажа над фурната с обща застроена площ 47 кв. м., предмет на Акт №6858/21.12.2012 г. за частна общинска собственост.</w:t>
      </w:r>
    </w:p>
    <w:p w:rsidR="00B07415" w:rsidRDefault="00B07415" w:rsidP="00B07415">
      <w:pPr>
        <w:pStyle w:val="a5"/>
        <w:tabs>
          <w:tab w:val="left" w:pos="142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lastRenderedPageBreak/>
        <w:t xml:space="preserve">С Решение </w:t>
      </w:r>
      <w:r w:rsidRPr="00F45546">
        <w:rPr>
          <w:lang w:eastAsia="en-US"/>
        </w:rPr>
        <w:t xml:space="preserve">№1359/15.06.2023 г. на Общински съвет – Русе е допълнен Годишния план за приватизация през 2023 г. с точка 2.11 и е открита </w:t>
      </w:r>
      <w:r>
        <w:rPr>
          <w:lang w:eastAsia="en-US"/>
        </w:rPr>
        <w:t>процедура за приватизация на общинския имот.</w:t>
      </w:r>
    </w:p>
    <w:p w:rsidR="00B07415" w:rsidRDefault="00B07415" w:rsidP="00B07415">
      <w:pPr>
        <w:pStyle w:val="a5"/>
        <w:tabs>
          <w:tab w:val="left" w:pos="142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В изпълнение на Решение №1451/21.09.2023 г. на Общински съвет – Русе е обявена продажба чрез публичен търг с явно наддаване на общинския имот при начална тръжна цена 352 500 лева, стъпка на наддаване 10 000 лева и депозит за участие 30 000 лева.</w:t>
      </w:r>
    </w:p>
    <w:p w:rsidR="00B07415" w:rsidRPr="000B0DE8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0B0DE8">
        <w:rPr>
          <w:lang w:eastAsia="en-US"/>
        </w:rPr>
        <w:t xml:space="preserve">За участие в тръжната процедура са подадени три предложения. Търгът е проведен на 09.01.2024 г. с допуснати двама участника. Участникът, спечелил публичния търг е определен за купувач с Решение №РД-01-98/15.01.2024 г. на Кмета на Община Русе с предложена тръжна цена от 362 500 лева. </w:t>
      </w:r>
    </w:p>
    <w:p w:rsidR="00B07415" w:rsidRPr="000B0DE8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0B0DE8">
        <w:rPr>
          <w:lang w:eastAsia="en-US"/>
        </w:rPr>
        <w:t>На 20.02.2024 г. е сключен договор за приватизационна продажба с купувача Борис Георгиев Биринджиев. Предаването и приемането на имота е извършено на 23.02.2024 г., за което е изготвен и двустранно подписан предавателно-приемателен протокол.</w:t>
      </w:r>
    </w:p>
    <w:p w:rsidR="00B07415" w:rsidRPr="00A108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color w:val="FF0000"/>
          <w:lang w:eastAsia="en-US"/>
        </w:rPr>
      </w:pPr>
    </w:p>
    <w:p w:rsidR="00B07415" w:rsidRPr="00FE4371" w:rsidRDefault="00B07415" w:rsidP="00B07415">
      <w:pPr>
        <w:pStyle w:val="a5"/>
        <w:numPr>
          <w:ilvl w:val="0"/>
          <w:numId w:val="3"/>
        </w:numPr>
        <w:spacing w:before="120" w:after="120"/>
        <w:ind w:left="0" w:firstLine="851"/>
        <w:jc w:val="both"/>
        <w:rPr>
          <w:b/>
        </w:rPr>
      </w:pPr>
      <w:r w:rsidRPr="00FE4371">
        <w:rPr>
          <w:b/>
        </w:rPr>
        <w:t>Приходи, реализирани от продажба на общинска собственост по реда на Закона за приватизация и следприватизационен контрол</w:t>
      </w:r>
    </w:p>
    <w:p w:rsidR="00B07415" w:rsidRDefault="00B07415" w:rsidP="00B07415">
      <w:pPr>
        <w:spacing w:before="120" w:after="120"/>
        <w:ind w:firstLine="851"/>
        <w:jc w:val="both"/>
      </w:pPr>
      <w:r w:rsidRPr="00CC4810">
        <w:t>От Годишния план за приватизация н</w:t>
      </w:r>
      <w:r>
        <w:t>а общинска собственост през 2024</w:t>
      </w:r>
      <w:r w:rsidRPr="00CC4810">
        <w:t xml:space="preserve"> г. </w:t>
      </w:r>
      <w:r>
        <w:t>е реализирана</w:t>
      </w:r>
      <w:r w:rsidRPr="00CC4810">
        <w:t xml:space="preserve"> </w:t>
      </w:r>
      <w:r>
        <w:t>една приватизационна</w:t>
      </w:r>
      <w:r w:rsidRPr="00CC4810">
        <w:t xml:space="preserve"> </w:t>
      </w:r>
      <w:r>
        <w:t>продажба и е сключен приватизационен договор</w:t>
      </w:r>
      <w:r w:rsidRPr="00FE4371">
        <w:rPr>
          <w:b/>
        </w:rPr>
        <w:t xml:space="preserve"> </w:t>
      </w:r>
      <w:r w:rsidRPr="00C64CE8">
        <w:t xml:space="preserve">на </w:t>
      </w:r>
      <w:r w:rsidRPr="00FE4371">
        <w:rPr>
          <w:b/>
        </w:rPr>
        <w:t xml:space="preserve">стойност </w:t>
      </w:r>
      <w:r>
        <w:rPr>
          <w:b/>
        </w:rPr>
        <w:t>362 500</w:t>
      </w:r>
      <w:r w:rsidRPr="00FE4371">
        <w:rPr>
          <w:b/>
        </w:rPr>
        <w:t xml:space="preserve">,00 лева, </w:t>
      </w:r>
      <w:r>
        <w:t>за продажбата на</w:t>
      </w:r>
      <w:r w:rsidRPr="008035F5">
        <w:t>:</w:t>
      </w:r>
      <w:r w:rsidRPr="008035F5">
        <w:rPr>
          <w:lang w:eastAsia="en-US"/>
        </w:rPr>
        <w:t xml:space="preserve"> </w:t>
      </w:r>
    </w:p>
    <w:p w:rsidR="00B07415" w:rsidRDefault="00B07415" w:rsidP="00B07415">
      <w:pPr>
        <w:spacing w:before="120" w:after="120"/>
        <w:ind w:firstLine="851"/>
        <w:jc w:val="both"/>
      </w:pPr>
      <w:r>
        <w:t xml:space="preserve">- </w:t>
      </w:r>
      <w:r>
        <w:rPr>
          <w:lang w:eastAsia="en-US"/>
        </w:rPr>
        <w:t>С</w:t>
      </w:r>
      <w:r w:rsidRPr="00A10815">
        <w:rPr>
          <w:lang w:eastAsia="en-US"/>
        </w:rPr>
        <w:t>амостоятелен обект в сграда с идент</w:t>
      </w:r>
      <w:r>
        <w:rPr>
          <w:lang w:eastAsia="en-US"/>
        </w:rPr>
        <w:t>ификатор 63427.2.1375.1.2 по к</w:t>
      </w:r>
      <w:r w:rsidRPr="00A10815">
        <w:rPr>
          <w:lang w:eastAsia="en-US"/>
        </w:rPr>
        <w:t>адастралната карта и кадастралните регистри на град Русе, представляващ фурна с помещение за продажба на закуски и склад към нея с обща застроена площ 86 кв. м., с предназначение: за търговска дейност, брой нива на обекта: 1, разположен в сграда с и</w:t>
      </w:r>
      <w:r>
        <w:rPr>
          <w:lang w:eastAsia="en-US"/>
        </w:rPr>
        <w:t>дентификатор 63427.2.1375.1 по к</w:t>
      </w:r>
      <w:r w:rsidRPr="00A10815">
        <w:rPr>
          <w:lang w:eastAsia="en-US"/>
        </w:rPr>
        <w:t>адастралната карта и кадастралните регистри на град Русе, с предназначение: сграда със смесено предназначение, с административен адрес: гр. Русе, ул. „Александровска“ №91, ет. 0, с прилежащи части: изба под фурната с площ 18 кв. м. и съответните ид. части от общите части на сградата, и функционално свързаната с него сграда с идентификатор 63427.2.1375.4 по Кадастралната карта и кадастралните регистри на град Русе, с предназначение: сграда за търговия, разположена на полуетаж и представляваща фактически баня и съблекалня на етажа над фурната с обща застроена площ 47 кв. м., предмет на Акт №6858/21.12.2012 г. за частна общинска собственост.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0158D3">
        <w:rPr>
          <w:lang w:eastAsia="en-US"/>
        </w:rPr>
        <w:t xml:space="preserve">През 2024 г. в бюджета на Община Русе </w:t>
      </w:r>
      <w:r>
        <w:rPr>
          <w:lang w:eastAsia="en-US"/>
        </w:rPr>
        <w:t xml:space="preserve">са постъпили приходи от </w:t>
      </w:r>
      <w:r w:rsidRPr="00350AB0">
        <w:rPr>
          <w:lang w:eastAsia="en-US"/>
        </w:rPr>
        <w:t>продажба на общинска собственост по реда на Закона за приватизация и следприватизационен контрол</w:t>
      </w:r>
      <w:r>
        <w:rPr>
          <w:lang w:eastAsia="en-US"/>
        </w:rPr>
        <w:t xml:space="preserve"> </w:t>
      </w:r>
      <w:r w:rsidRPr="00E90A79">
        <w:rPr>
          <w:b/>
          <w:lang w:eastAsia="en-US"/>
        </w:rPr>
        <w:t>общо в размер на 456 260,00 лева</w:t>
      </w:r>
      <w:r>
        <w:rPr>
          <w:lang w:eastAsia="en-US"/>
        </w:rPr>
        <w:t>, от които 93 760,00 лева са от приватизационна продажба на с</w:t>
      </w:r>
      <w:r w:rsidRPr="00A10815">
        <w:rPr>
          <w:lang w:eastAsia="en-US"/>
        </w:rPr>
        <w:t>града с идентификатор 63427.5.487.27 по Кадастралната карта и кадастралните регистри на град Русе, със застроена площ от 55 кв. м., с предназначение: сграда за търговия, брой етажи: 1, с адрес: гр. Русе, кв. „Родина 2“, ул. „Димчо Дебелянов“, предмет на Акт №10795/10.04.2023 г. за частна общинска собственост</w:t>
      </w:r>
      <w:r>
        <w:rPr>
          <w:lang w:eastAsia="en-US"/>
        </w:rPr>
        <w:t xml:space="preserve">. </w:t>
      </w:r>
    </w:p>
    <w:p w:rsidR="00B07415" w:rsidRPr="000B0DE8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0B0DE8">
        <w:rPr>
          <w:lang w:eastAsia="en-US"/>
        </w:rPr>
        <w:t>Публичният търг е проведен на 18.12.2023 г.</w:t>
      </w:r>
      <w:r>
        <w:rPr>
          <w:lang w:eastAsia="en-US"/>
        </w:rPr>
        <w:t xml:space="preserve"> при начална тръжна цена в размер на 39 760 лева.</w:t>
      </w:r>
      <w:r w:rsidRPr="000B0DE8">
        <w:rPr>
          <w:lang w:eastAsia="en-US"/>
        </w:rPr>
        <w:t xml:space="preserve"> Участникът, спечелил публичния търг е определен за купувач с Решение №РД-01-4022/21.12.2023 г. на Кмета на Община Русе с предложена тръжна цена от 93 760 лева. На 08.02.2024 г. е сключен договор за приватизационна продажба с купувача „Европак рециклинг“ ЕООД, представлявано от управителя Златко Борисов Станчев. </w:t>
      </w:r>
      <w:r w:rsidRPr="000B0DE8">
        <w:rPr>
          <w:lang w:eastAsia="en-US"/>
        </w:rPr>
        <w:lastRenderedPageBreak/>
        <w:t>Предаването и приемането на имота е извършено на 13.02.2024 г., за което е изготвен и двустранно подписан предавателно-приемателен протокол.</w:t>
      </w:r>
    </w:p>
    <w:p w:rsidR="00B07415" w:rsidRPr="003B22CB" w:rsidRDefault="00B07415" w:rsidP="00B07415">
      <w:pPr>
        <w:spacing w:before="120" w:after="120"/>
        <w:ind w:firstLine="851"/>
        <w:jc w:val="both"/>
      </w:pPr>
    </w:p>
    <w:p w:rsidR="00B07415" w:rsidRPr="00FE4371" w:rsidRDefault="00B07415" w:rsidP="00B07415">
      <w:pPr>
        <w:pStyle w:val="a5"/>
        <w:numPr>
          <w:ilvl w:val="0"/>
          <w:numId w:val="3"/>
        </w:numPr>
        <w:ind w:left="0" w:firstLine="851"/>
        <w:jc w:val="both"/>
        <w:rPr>
          <w:b/>
        </w:rPr>
      </w:pPr>
      <w:r w:rsidRPr="00FE4371">
        <w:rPr>
          <w:b/>
        </w:rPr>
        <w:t xml:space="preserve">Дейност на </w:t>
      </w:r>
      <w:r>
        <w:rPr>
          <w:b/>
        </w:rPr>
        <w:t>Комисията по</w:t>
      </w:r>
      <w:r w:rsidRPr="00FE4371">
        <w:rPr>
          <w:b/>
        </w:rPr>
        <w:t xml:space="preserve"> приватизация и следп</w:t>
      </w:r>
      <w:r>
        <w:rPr>
          <w:b/>
        </w:rPr>
        <w:t>риватизационен контрол през 2024</w:t>
      </w:r>
      <w:r w:rsidRPr="00FE4371">
        <w:rPr>
          <w:b/>
        </w:rPr>
        <w:t xml:space="preserve"> г.</w:t>
      </w:r>
    </w:p>
    <w:p w:rsidR="00B07415" w:rsidRDefault="00B07415" w:rsidP="00B07415">
      <w:pPr>
        <w:spacing w:before="120" w:after="120"/>
        <w:ind w:firstLine="851"/>
        <w:jc w:val="both"/>
      </w:pPr>
      <w:r>
        <w:t xml:space="preserve">През 2024 г. </w:t>
      </w:r>
      <w:r w:rsidRPr="00BC3DA4">
        <w:t xml:space="preserve">Комисията </w:t>
      </w:r>
      <w:r>
        <w:t>по</w:t>
      </w:r>
      <w:r w:rsidRPr="00BC3DA4">
        <w:t xml:space="preserve"> приватизация и следприватизационен контрол</w:t>
      </w:r>
      <w:r>
        <w:t xml:space="preserve"> (КПСК) като специализиран орган към Общинския съвет за организиране и контрол на приватизацията на общинска собственост в Русе е провела пет заседания.</w:t>
      </w:r>
    </w:p>
    <w:p w:rsidR="00B07415" w:rsidRDefault="00B07415" w:rsidP="00B07415">
      <w:pPr>
        <w:spacing w:before="120" w:after="120"/>
        <w:ind w:firstLine="851"/>
        <w:jc w:val="both"/>
      </w:pPr>
      <w:r>
        <w:t>На основание чл. 9, т. 2, т. 4, т. 5, т. 6, т. 7 и т. 8</w:t>
      </w:r>
      <w:r w:rsidRPr="0041611F">
        <w:t xml:space="preserve"> от Наредбата за устройство и работа на органите за приватизация и следприватизационен контрол на Общински съвет – </w:t>
      </w:r>
      <w:r w:rsidRPr="00016222">
        <w:rPr>
          <w:color w:val="000000" w:themeColor="text1"/>
        </w:rPr>
        <w:t>Русе</w:t>
      </w:r>
      <w:r>
        <w:rPr>
          <w:color w:val="000000" w:themeColor="text1"/>
        </w:rPr>
        <w:t xml:space="preserve">, </w:t>
      </w:r>
      <w:r w:rsidRPr="00016222">
        <w:rPr>
          <w:color w:val="000000" w:themeColor="text1"/>
        </w:rPr>
        <w:t xml:space="preserve">от КПСК </w:t>
      </w:r>
      <w:r>
        <w:rPr>
          <w:color w:val="000000" w:themeColor="text1"/>
        </w:rPr>
        <w:t>през 2024 г.</w:t>
      </w:r>
      <w:r w:rsidRPr="00016222">
        <w:rPr>
          <w:color w:val="000000" w:themeColor="text1"/>
        </w:rPr>
        <w:t xml:space="preserve"> е изпълнено </w:t>
      </w:r>
      <w:r>
        <w:t xml:space="preserve">следното: 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приет е Отчет за изпълнение на Годишния план за приватизация на общинска собственост през 2024 г.;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приет е проект на Годишен план за приватизация на общинска собственост през 2025 г.;</w:t>
      </w:r>
    </w:p>
    <w:p w:rsidR="00B07415" w:rsidRPr="00365522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разгледани и приети са приватизационна оценка и информационен меморандум на един</w:t>
      </w:r>
      <w:r w:rsidRPr="00365522">
        <w:t xml:space="preserve"> </w:t>
      </w:r>
      <w:r>
        <w:t>общински обект</w:t>
      </w:r>
      <w:r w:rsidRPr="00365522">
        <w:t xml:space="preserve"> за приватизация;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дадени са становища</w:t>
      </w:r>
      <w:r w:rsidRPr="00365522">
        <w:t xml:space="preserve"> по </w:t>
      </w:r>
      <w:r>
        <w:t>четири</w:t>
      </w:r>
      <w:r w:rsidRPr="00365522">
        <w:t xml:space="preserve"> предложения за откриване на процедура за приватизация;</w:t>
      </w:r>
    </w:p>
    <w:p w:rsidR="00B07415" w:rsidRPr="00365522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 xml:space="preserve">одобрено е едно предложение </w:t>
      </w:r>
      <w:r w:rsidRPr="00365522">
        <w:t>за откриване на процедура за приватизация;</w:t>
      </w:r>
    </w:p>
    <w:p w:rsidR="00B07415" w:rsidRPr="00365522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одобрено</w:t>
      </w:r>
      <w:r w:rsidRPr="00365522">
        <w:t xml:space="preserve"> </w:t>
      </w:r>
      <w:r>
        <w:t>е едно предложение за решение</w:t>
      </w:r>
      <w:r w:rsidRPr="00365522">
        <w:t xml:space="preserve"> за приватизация</w:t>
      </w:r>
      <w:r>
        <w:t xml:space="preserve"> на общински имот</w:t>
      </w:r>
      <w:r w:rsidRPr="00365522">
        <w:t>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одобрени</w:t>
      </w:r>
      <w:r w:rsidRPr="00365522">
        <w:t xml:space="preserve"> </w:t>
      </w:r>
      <w:r>
        <w:t xml:space="preserve">са </w:t>
      </w:r>
      <w:r w:rsidRPr="00365522">
        <w:t xml:space="preserve">тръжни условия за </w:t>
      </w:r>
      <w:r>
        <w:t>един</w:t>
      </w:r>
      <w:r w:rsidRPr="00365522">
        <w:t xml:space="preserve"> публи</w:t>
      </w:r>
      <w:r>
        <w:t xml:space="preserve">чен търг за продажба на общински имот по </w:t>
      </w:r>
      <w:r w:rsidRPr="001A1632">
        <w:t>реда на Закона за приватизация и следприватизационен контрол</w:t>
      </w:r>
      <w:r w:rsidRPr="00365522">
        <w:t>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определен е един участник за спечелил</w:t>
      </w:r>
      <w:r w:rsidRPr="00365522">
        <w:t xml:space="preserve"> публичен </w:t>
      </w:r>
      <w:r>
        <w:t>търг за продажба на общински имот по реда на Закона за приватизация и следприватизационен контрол, и е предоставен един протокол на кмета за издаване на решение;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 xml:space="preserve">разгледан, обсъден и одобрен е </w:t>
      </w:r>
      <w:r w:rsidRPr="00AC2EFE">
        <w:t>проект на Наредба за изменение на Наредба за устройство и работа на органите за приватизация и следприватизационен кон</w:t>
      </w:r>
      <w:r>
        <w:t>трол на Общински съвет – Русе;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 xml:space="preserve">разгледан, обсъден и одобрен е </w:t>
      </w:r>
      <w:r w:rsidRPr="00AC2EFE">
        <w:t xml:space="preserve">проект </w:t>
      </w:r>
      <w:r>
        <w:t xml:space="preserve">за </w:t>
      </w:r>
      <w:r w:rsidRPr="00C564F9">
        <w:t>актуализиране на Правила за организирането и воденето на публичен регистър за процеса на приватизация и следприватизационен контрол в Община Русе</w:t>
      </w:r>
    </w:p>
    <w:p w:rsidR="00B07415" w:rsidRDefault="00B07415" w:rsidP="00B07415">
      <w:pPr>
        <w:pStyle w:val="a5"/>
        <w:spacing w:before="120" w:after="120"/>
        <w:ind w:left="0" w:firstLine="786"/>
        <w:contextualSpacing w:val="0"/>
        <w:jc w:val="both"/>
      </w:pPr>
    </w:p>
    <w:p w:rsidR="00B07415" w:rsidRPr="00FE4371" w:rsidRDefault="00B07415" w:rsidP="00B07415">
      <w:pPr>
        <w:pStyle w:val="a5"/>
        <w:numPr>
          <w:ilvl w:val="0"/>
          <w:numId w:val="3"/>
        </w:numPr>
        <w:spacing w:before="120" w:after="120"/>
        <w:ind w:left="0" w:firstLine="851"/>
        <w:contextualSpacing w:val="0"/>
        <w:jc w:val="both"/>
        <w:rPr>
          <w:b/>
        </w:rPr>
      </w:pPr>
      <w:r w:rsidRPr="00FE4371">
        <w:rPr>
          <w:b/>
        </w:rPr>
        <w:t>Следприватизационен контрол при приватизация на общинско участие в капитала на търговски дружества с над 50 на сто общинско участие в капитала</w:t>
      </w:r>
    </w:p>
    <w:p w:rsidR="00B07415" w:rsidRPr="00825B29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825B29">
        <w:t>К</w:t>
      </w:r>
      <w:r>
        <w:t>омисията по</w:t>
      </w:r>
      <w:r w:rsidRPr="00825B29">
        <w:t xml:space="preserve"> </w:t>
      </w:r>
      <w:r w:rsidRPr="00C34DA0">
        <w:t>приватизация и следприватизационен контрол</w:t>
      </w:r>
      <w:r>
        <w:t>,</w:t>
      </w:r>
      <w:r w:rsidRPr="00C34DA0">
        <w:t xml:space="preserve"> </w:t>
      </w:r>
      <w:r w:rsidRPr="00825B29">
        <w:t>на основание чл. 9, т. 18 от Наредбата за устройство и работа на органите за приватизация и следприватизационен контрол на Общински съве</w:t>
      </w:r>
      <w:r>
        <w:t>т – Русе е осъществила през 2024</w:t>
      </w:r>
      <w:r w:rsidRPr="00825B29">
        <w:t xml:space="preserve"> г. следприватизационен контрол по изпълнението на приватизационен договор от 21.10.2014 г. </w:t>
      </w:r>
      <w:r w:rsidRPr="00016222">
        <w:t>за продажбата на дела на Община Русе, представляващ 100 на</w:t>
      </w:r>
      <w:r>
        <w:t xml:space="preserve"> 100 от вписания капитал на „Диагностично-консултативен център – 2 – </w:t>
      </w:r>
      <w:r w:rsidRPr="00016222">
        <w:t>Русе“ ЕООД</w:t>
      </w:r>
      <w:r>
        <w:t>.</w:t>
      </w:r>
    </w:p>
    <w:p w:rsidR="00B07415" w:rsidRDefault="00B07415" w:rsidP="00B07415">
      <w:pPr>
        <w:spacing w:before="120" w:after="120"/>
        <w:ind w:firstLine="851"/>
        <w:jc w:val="both"/>
      </w:pPr>
      <w:r>
        <w:lastRenderedPageBreak/>
        <w:t xml:space="preserve">Купувачът </w:t>
      </w:r>
      <w:r w:rsidRPr="00825B29">
        <w:t>У</w:t>
      </w:r>
      <w:r>
        <w:t>ниверситетска болница за активно лечение „МЕДИКА РУСЕ“ ООД, представлявано от управителя д-р Ивелин Йоцов е представил</w:t>
      </w:r>
      <w:r w:rsidRPr="00825B29">
        <w:t xml:space="preserve"> доклад с вх. №30-</w:t>
      </w:r>
      <w:r w:rsidRPr="00AE1D4A">
        <w:t>2858-8</w:t>
      </w:r>
      <w:r w:rsidRPr="00AE1D4A">
        <w:rPr>
          <w:lang w:val="ru-RU"/>
        </w:rPr>
        <w:t>#1/05</w:t>
      </w:r>
      <w:r w:rsidRPr="00AE1D4A">
        <w:t>.1</w:t>
      </w:r>
      <w:r w:rsidRPr="00AE1D4A">
        <w:rPr>
          <w:lang w:val="ru-RU"/>
        </w:rPr>
        <w:t>2</w:t>
      </w:r>
      <w:r w:rsidRPr="00AE1D4A">
        <w:t>.2024</w:t>
      </w:r>
      <w:r w:rsidRPr="00AE1D4A">
        <w:rPr>
          <w:lang w:val="ru-RU"/>
        </w:rPr>
        <w:t xml:space="preserve"> </w:t>
      </w:r>
      <w:r w:rsidRPr="00AE1D4A">
        <w:t>г.</w:t>
      </w:r>
      <w:r w:rsidRPr="0001150E">
        <w:t xml:space="preserve"> </w:t>
      </w:r>
      <w:r>
        <w:t>о</w:t>
      </w:r>
      <w:r w:rsidRPr="00825B29">
        <w:t>тносно изпълнени</w:t>
      </w:r>
      <w:r>
        <w:t>е на задълженията по приватизационния договор, както следва: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>приватизираното дружество е длъжно да извършва най-малко три от лечебните дейности по смисъла на чл. 2, ал. 1 от Закона за лечебните заведения;</w:t>
      </w:r>
    </w:p>
    <w:p w:rsidR="00B07415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 xml:space="preserve">недвижимото имущество на </w:t>
      </w:r>
      <w:r w:rsidRPr="00882C1E">
        <w:t>„Диагностично-консул</w:t>
      </w:r>
      <w:r>
        <w:t>тативен център – 2 – Русе“ ЕООД запазва предназначението, което е имало към момента на обявяване на процедурата за приватизация за срок от 15 години;</w:t>
      </w:r>
    </w:p>
    <w:p w:rsidR="00B07415" w:rsidRPr="00825B29" w:rsidRDefault="00B07415" w:rsidP="00B07415">
      <w:pPr>
        <w:pStyle w:val="a5"/>
        <w:numPr>
          <w:ilvl w:val="0"/>
          <w:numId w:val="4"/>
        </w:numPr>
        <w:spacing w:before="120" w:after="120"/>
        <w:ind w:left="0" w:firstLine="851"/>
        <w:contextualSpacing w:val="0"/>
        <w:jc w:val="both"/>
      </w:pPr>
      <w:r>
        <w:t xml:space="preserve">по договорите с наемателите в бившата общинска част от сградата да се осигурят за срок от 15 години наемни условия, не по-лоши от съществуващите </w:t>
      </w:r>
      <w:r w:rsidRPr="00882C1E">
        <w:t>към момента на обявяване на процедурата за приватизация</w:t>
      </w:r>
      <w:r>
        <w:t>.</w:t>
      </w:r>
    </w:p>
    <w:p w:rsidR="00B07415" w:rsidRPr="00825B29" w:rsidRDefault="00B07415" w:rsidP="00B07415">
      <w:pPr>
        <w:spacing w:before="120" w:after="120"/>
        <w:ind w:firstLine="851"/>
        <w:jc w:val="both"/>
      </w:pPr>
      <w:r w:rsidRPr="00825B29">
        <w:t xml:space="preserve">След запознаване и обсъждане на доклада, КПСК констатира, че поетите задължения по приватизационен договор от </w:t>
      </w:r>
      <w:r w:rsidRPr="00825B29">
        <w:rPr>
          <w:bCs/>
        </w:rPr>
        <w:t>21.10.2014 г.</w:t>
      </w:r>
      <w:r w:rsidRPr="00825B29">
        <w:t xml:space="preserve"> за продажбата на дела на Община Русе, представляващ 100 на 100 от вписания капитал на „</w:t>
      </w:r>
      <w:r w:rsidRPr="00964EBC">
        <w:t>Диагностично-консултативен център – 2 – Русе</w:t>
      </w:r>
      <w:r w:rsidRPr="00825B29">
        <w:t>“ ЕООД, се изпълняват от купувача УМБАЛ „МЕДИКА РУСЕ“ ООД</w:t>
      </w:r>
      <w:r>
        <w:t>, съобразно договорените условия.</w:t>
      </w:r>
    </w:p>
    <w:p w:rsidR="00B07415" w:rsidRPr="00825B29" w:rsidRDefault="00B07415" w:rsidP="00B07415">
      <w:pPr>
        <w:tabs>
          <w:tab w:val="left" w:pos="1185"/>
        </w:tabs>
        <w:rPr>
          <w:b/>
        </w:rPr>
      </w:pPr>
    </w:p>
    <w:p w:rsidR="00B07415" w:rsidRPr="00010427" w:rsidRDefault="00B07415" w:rsidP="00B07415">
      <w:pPr>
        <w:tabs>
          <w:tab w:val="left" w:pos="1185"/>
        </w:tabs>
        <w:rPr>
          <w:b/>
        </w:rPr>
      </w:pPr>
    </w:p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Default="00B07415"/>
    <w:p w:rsidR="00B07415" w:rsidRPr="00E961E3" w:rsidRDefault="00B07415" w:rsidP="00B07415">
      <w:pPr>
        <w:ind w:left="6372" w:firstLine="708"/>
        <w:jc w:val="both"/>
        <w:rPr>
          <w:b/>
        </w:rPr>
      </w:pPr>
      <w:r w:rsidRPr="00E961E3">
        <w:rPr>
          <w:b/>
        </w:rPr>
        <w:lastRenderedPageBreak/>
        <w:t>Приложение №2</w:t>
      </w:r>
    </w:p>
    <w:p w:rsidR="00B07415" w:rsidRDefault="00B07415" w:rsidP="00B07415">
      <w:pPr>
        <w:jc w:val="both"/>
      </w:pPr>
    </w:p>
    <w:p w:rsidR="00B07415" w:rsidRDefault="00B07415" w:rsidP="00B07415">
      <w:pPr>
        <w:jc w:val="center"/>
        <w:rPr>
          <w:b/>
        </w:rPr>
      </w:pPr>
      <w:r>
        <w:rPr>
          <w:b/>
        </w:rPr>
        <w:t xml:space="preserve">ГОДИШЕН ПЛАН </w:t>
      </w:r>
    </w:p>
    <w:p w:rsidR="00B07415" w:rsidRPr="00E961E3" w:rsidRDefault="00B07415" w:rsidP="00B07415">
      <w:pPr>
        <w:jc w:val="center"/>
        <w:rPr>
          <w:b/>
        </w:rPr>
      </w:pPr>
      <w:r>
        <w:rPr>
          <w:b/>
        </w:rPr>
        <w:t>за приватизация</w:t>
      </w:r>
      <w:r w:rsidRPr="00E961E3">
        <w:rPr>
          <w:b/>
        </w:rPr>
        <w:t xml:space="preserve"> на общинска собственост </w:t>
      </w:r>
      <w:r>
        <w:rPr>
          <w:b/>
        </w:rPr>
        <w:t>през 2025</w:t>
      </w:r>
      <w:r w:rsidRPr="00E961E3">
        <w:rPr>
          <w:b/>
        </w:rPr>
        <w:t xml:space="preserve"> г.</w:t>
      </w:r>
    </w:p>
    <w:p w:rsidR="00B07415" w:rsidRPr="00E961E3" w:rsidRDefault="00B07415" w:rsidP="00B07415">
      <w:pPr>
        <w:jc w:val="center"/>
        <w:rPr>
          <w:b/>
        </w:rPr>
      </w:pPr>
      <w:r w:rsidRPr="00E961E3">
        <w:rPr>
          <w:b/>
        </w:rPr>
        <w:t>(проект)</w:t>
      </w:r>
    </w:p>
    <w:p w:rsidR="00B07415" w:rsidRPr="00F170CC" w:rsidRDefault="00B07415" w:rsidP="00B07415">
      <w:pPr>
        <w:jc w:val="center"/>
        <w:rPr>
          <w:b/>
          <w:lang w:val="ru-RU"/>
        </w:rPr>
      </w:pPr>
    </w:p>
    <w:p w:rsidR="00B07415" w:rsidRPr="00F170CC" w:rsidRDefault="00B07415" w:rsidP="00B07415">
      <w:pPr>
        <w:jc w:val="center"/>
        <w:rPr>
          <w:b/>
          <w:lang w:val="ru-RU"/>
        </w:rPr>
      </w:pPr>
    </w:p>
    <w:p w:rsidR="00B07415" w:rsidRDefault="00B07415" w:rsidP="00B07415">
      <w:pPr>
        <w:ind w:firstLine="851"/>
        <w:jc w:val="both"/>
        <w:rPr>
          <w:b/>
        </w:rPr>
      </w:pPr>
      <w:r w:rsidRPr="00E961E3">
        <w:rPr>
          <w:b/>
        </w:rPr>
        <w:t>I. Приоритетни цели</w:t>
      </w:r>
    </w:p>
    <w:p w:rsidR="00B07415" w:rsidRDefault="00B07415" w:rsidP="00B07415">
      <w:pPr>
        <w:spacing w:before="120" w:after="120"/>
        <w:ind w:firstLine="851"/>
        <w:jc w:val="both"/>
        <w:textAlignment w:val="center"/>
      </w:pPr>
      <w:r w:rsidRPr="004527E7">
        <w:t>Основните цели, заложени</w:t>
      </w:r>
      <w:r>
        <w:t xml:space="preserve"> в плана за приватизация на 2025</w:t>
      </w:r>
      <w:r w:rsidRPr="004527E7">
        <w:t xml:space="preserve"> г., представляват продължение на планове и програми, приети през предходните периоди, в това число за:</w:t>
      </w:r>
    </w:p>
    <w:p w:rsidR="00B07415" w:rsidRDefault="00B07415" w:rsidP="00B07415">
      <w:pPr>
        <w:spacing w:before="120" w:after="120"/>
        <w:ind w:firstLine="851"/>
        <w:jc w:val="both"/>
        <w:textAlignment w:val="center"/>
      </w:pPr>
      <w:r>
        <w:t xml:space="preserve">- </w:t>
      </w:r>
      <w:r w:rsidRPr="004527E7">
        <w:t>обстоен анализ на състоянието и пълноценното ползване на общинската собственост;</w:t>
      </w:r>
    </w:p>
    <w:p w:rsidR="00B07415" w:rsidRDefault="00B07415" w:rsidP="00B07415">
      <w:pPr>
        <w:spacing w:before="120" w:after="120"/>
        <w:ind w:firstLine="851"/>
        <w:jc w:val="both"/>
        <w:textAlignment w:val="center"/>
      </w:pPr>
      <w:r>
        <w:t xml:space="preserve">- </w:t>
      </w:r>
      <w:r w:rsidRPr="004527E7">
        <w:t xml:space="preserve">освобождаване на общината от обекти със стопанско предназначение, които не се използват или използването им е недостатъчно ефективно; </w:t>
      </w:r>
    </w:p>
    <w:p w:rsidR="00B07415" w:rsidRPr="004527E7" w:rsidRDefault="00B07415" w:rsidP="00B07415">
      <w:pPr>
        <w:spacing w:before="120" w:after="120"/>
        <w:ind w:firstLine="851"/>
        <w:jc w:val="both"/>
        <w:textAlignment w:val="center"/>
      </w:pPr>
      <w:r>
        <w:t xml:space="preserve">- </w:t>
      </w:r>
      <w:r w:rsidRPr="004527E7">
        <w:t>осигуряване на постъпления в общинския бюджет, които да бъдат използвани за инвестиционни цели.</w:t>
      </w:r>
    </w:p>
    <w:p w:rsidR="00B07415" w:rsidRPr="00E961E3" w:rsidRDefault="00B07415" w:rsidP="00B07415">
      <w:pPr>
        <w:spacing w:before="120" w:after="120"/>
        <w:ind w:firstLine="851"/>
        <w:jc w:val="both"/>
        <w:textAlignment w:val="center"/>
      </w:pPr>
      <w:r w:rsidRPr="00972FCF">
        <w:t xml:space="preserve">Паричните постъпления от приватизацията </w:t>
      </w:r>
      <w:r w:rsidRPr="00E961E3">
        <w:t>на общинското участие в капитала на търговски дружества, на обособени части от имуществото на еднолични търговски дружества с общинско участие в капитала, както и общински нежилищни имоти, невключени в имуществото на общински търговски дружества, които се използват за стопански цели (магазини, ателиета, складове, сервизи, цехове и др.), както и незавършени обекти на строителство, невключени в имуществото на общински търговски дружества постъпват по бюджета на общината.</w:t>
      </w:r>
    </w:p>
    <w:p w:rsidR="00B07415" w:rsidRDefault="00B07415" w:rsidP="00B07415">
      <w:pPr>
        <w:spacing w:before="120" w:after="120"/>
        <w:ind w:firstLine="851"/>
        <w:jc w:val="both"/>
      </w:pPr>
      <w:r w:rsidRPr="007C7495">
        <w:t xml:space="preserve">Получените приходи от </w:t>
      </w:r>
      <w:r>
        <w:t xml:space="preserve">приватизационна </w:t>
      </w:r>
      <w:r w:rsidRPr="007C7495">
        <w:t xml:space="preserve">продажба, съгласно </w:t>
      </w:r>
      <w:r>
        <w:t xml:space="preserve">чл. 127, ал. 3 от </w:t>
      </w:r>
      <w:r w:rsidRPr="007C7495">
        <w:t>Закона за публичните финанси се разходват единствено</w:t>
      </w:r>
      <w:r>
        <w:t>:</w:t>
      </w:r>
    </w:p>
    <w:p w:rsidR="00B07415" w:rsidRDefault="00B07415" w:rsidP="00B07415">
      <w:pPr>
        <w:spacing w:before="120" w:after="120"/>
        <w:ind w:firstLine="851"/>
        <w:jc w:val="both"/>
      </w:pPr>
      <w:r>
        <w:t>-</w:t>
      </w:r>
      <w:r w:rsidRPr="007C7495">
        <w:t xml:space="preserve"> за придобиване и основен ремонт н</w:t>
      </w:r>
      <w:r>
        <w:t>а дълготрайни материални активи;</w:t>
      </w:r>
    </w:p>
    <w:p w:rsidR="00B07415" w:rsidRDefault="00B07415" w:rsidP="00B07415">
      <w:pPr>
        <w:spacing w:before="120" w:after="120"/>
        <w:ind w:firstLine="851"/>
        <w:jc w:val="both"/>
      </w:pPr>
      <w:r>
        <w:t>-</w:t>
      </w:r>
      <w:r w:rsidRPr="007C7495">
        <w:t xml:space="preserve"> за разходи, свързани с п</w:t>
      </w:r>
      <w:r>
        <w:t>риватизационния процес;</w:t>
      </w:r>
    </w:p>
    <w:p w:rsidR="00B07415" w:rsidRPr="007C7495" w:rsidRDefault="00B07415" w:rsidP="00B07415">
      <w:pPr>
        <w:spacing w:before="120" w:after="120"/>
        <w:ind w:firstLine="851"/>
        <w:jc w:val="both"/>
      </w:pPr>
      <w:r>
        <w:t xml:space="preserve">- </w:t>
      </w:r>
      <w:r w:rsidRPr="007C7495">
        <w:t>за погасяване на ползвани заеми за финансиране на проекти на социалната и техническа инфраструктура.</w:t>
      </w:r>
    </w:p>
    <w:p w:rsidR="00B07415" w:rsidRDefault="00B07415" w:rsidP="00B07415">
      <w:pPr>
        <w:spacing w:before="120" w:after="120"/>
        <w:ind w:firstLine="851"/>
        <w:jc w:val="both"/>
      </w:pPr>
      <w:r w:rsidRPr="00E961E3">
        <w:t>Приватизационният процес се осъществява на основание Закона за приватизация и сл</w:t>
      </w:r>
      <w:r>
        <w:t>едприватизационен контрол</w:t>
      </w:r>
      <w:r w:rsidRPr="00E961E3">
        <w:t xml:space="preserve"> и подзаконовите нормативни актове,</w:t>
      </w:r>
      <w:r>
        <w:t xml:space="preserve"> както и </w:t>
      </w:r>
      <w:r w:rsidRPr="00E961E3">
        <w:t>Наредбата за устройство и работа на органите за приватизация и сл</w:t>
      </w:r>
      <w:r>
        <w:t xml:space="preserve">едприватизационен контрол на Общински съвет – </w:t>
      </w:r>
      <w:r w:rsidRPr="00E961E3">
        <w:t>Русе, при спазване принципите на:</w:t>
      </w:r>
    </w:p>
    <w:p w:rsidR="00B07415" w:rsidRDefault="00B07415" w:rsidP="00B07415">
      <w:pPr>
        <w:pStyle w:val="a5"/>
        <w:numPr>
          <w:ilvl w:val="0"/>
          <w:numId w:val="5"/>
        </w:numPr>
        <w:tabs>
          <w:tab w:val="clear" w:pos="1638"/>
          <w:tab w:val="num" w:pos="851"/>
        </w:tabs>
        <w:spacing w:before="120" w:after="120"/>
        <w:contextualSpacing w:val="0"/>
        <w:jc w:val="both"/>
      </w:pPr>
      <w:r w:rsidRPr="00E961E3">
        <w:t>осигуряване на прозрачна и икономически ефективна приватизация;</w:t>
      </w:r>
    </w:p>
    <w:p w:rsidR="00B07415" w:rsidRDefault="00B07415" w:rsidP="00B07415">
      <w:pPr>
        <w:pStyle w:val="a5"/>
        <w:numPr>
          <w:ilvl w:val="0"/>
          <w:numId w:val="5"/>
        </w:numPr>
        <w:tabs>
          <w:tab w:val="clear" w:pos="1638"/>
          <w:tab w:val="num" w:pos="851"/>
        </w:tabs>
        <w:spacing w:before="120" w:after="120"/>
        <w:contextualSpacing w:val="0"/>
        <w:jc w:val="both"/>
      </w:pPr>
      <w:r w:rsidRPr="00E961E3">
        <w:t>равно</w:t>
      </w:r>
      <w:r>
        <w:t>поставеност на всички участници.</w:t>
      </w:r>
    </w:p>
    <w:p w:rsidR="00B07415" w:rsidRDefault="00B07415" w:rsidP="00B07415">
      <w:pPr>
        <w:jc w:val="both"/>
        <w:rPr>
          <w:b/>
        </w:rPr>
      </w:pPr>
    </w:p>
    <w:p w:rsidR="00B07415" w:rsidRDefault="00B07415" w:rsidP="00B07415">
      <w:pPr>
        <w:spacing w:before="120" w:after="120"/>
        <w:ind w:firstLine="851"/>
        <w:jc w:val="both"/>
        <w:rPr>
          <w:b/>
        </w:rPr>
      </w:pPr>
      <w:r w:rsidRPr="00E961E3">
        <w:rPr>
          <w:b/>
        </w:rPr>
        <w:t>II. Годишен план за работа по приватизация н</w:t>
      </w:r>
      <w:r>
        <w:rPr>
          <w:b/>
        </w:rPr>
        <w:t>а общинска собственост през 2025</w:t>
      </w:r>
      <w:r w:rsidRPr="00E961E3">
        <w:rPr>
          <w:b/>
        </w:rPr>
        <w:t xml:space="preserve"> г.</w:t>
      </w:r>
    </w:p>
    <w:p w:rsidR="00B07415" w:rsidRDefault="00B07415" w:rsidP="00B07415">
      <w:pPr>
        <w:ind w:firstLine="851"/>
        <w:jc w:val="both"/>
      </w:pPr>
      <w:r>
        <w:t xml:space="preserve">В Годишния план за приватизация на общинска собственост през 2025 г. </w:t>
      </w:r>
      <w:r w:rsidRPr="00F45A3F">
        <w:t>са</w:t>
      </w:r>
      <w:r w:rsidRPr="00A823B5">
        <w:t xml:space="preserve"> </w:t>
      </w:r>
      <w:r>
        <w:t xml:space="preserve">включени акции, собственост на Община Русе в капитала на едно търговско дружество и девет </w:t>
      </w:r>
      <w:r w:rsidRPr="00A823B5">
        <w:t>общински нежилищни имоти, които се използват за стопански цели</w:t>
      </w:r>
      <w:r>
        <w:t>.</w:t>
      </w:r>
      <w:r w:rsidRPr="00A823B5">
        <w:t xml:space="preserve"> </w:t>
      </w:r>
    </w:p>
    <w:p w:rsidR="00B07415" w:rsidRPr="00E961E3" w:rsidRDefault="00B07415" w:rsidP="00B07415">
      <w:pPr>
        <w:spacing w:before="120" w:after="120"/>
        <w:ind w:firstLine="851"/>
        <w:jc w:val="both"/>
        <w:rPr>
          <w:b/>
        </w:rPr>
      </w:pPr>
    </w:p>
    <w:p w:rsidR="00B07415" w:rsidRDefault="00B07415" w:rsidP="00B07415">
      <w:pPr>
        <w:numPr>
          <w:ilvl w:val="0"/>
          <w:numId w:val="2"/>
        </w:numPr>
        <w:tabs>
          <w:tab w:val="clear" w:pos="360"/>
          <w:tab w:val="num" w:pos="1070"/>
        </w:tabs>
        <w:spacing w:before="120" w:after="120"/>
        <w:ind w:left="1070" w:hanging="219"/>
        <w:jc w:val="both"/>
      </w:pPr>
      <w:r>
        <w:rPr>
          <w:b/>
        </w:rPr>
        <w:t>Акции,</w:t>
      </w:r>
      <w:r w:rsidRPr="00E961E3">
        <w:rPr>
          <w:b/>
        </w:rPr>
        <w:t xml:space="preserve"> собственост на Община Русе от търговски дружества</w:t>
      </w:r>
      <w:r w:rsidRPr="00E961E3">
        <w:t>:</w:t>
      </w:r>
    </w:p>
    <w:p w:rsidR="00B07415" w:rsidRPr="00A103F7" w:rsidRDefault="00B07415" w:rsidP="00B07415">
      <w:pPr>
        <w:pStyle w:val="a5"/>
        <w:numPr>
          <w:ilvl w:val="1"/>
          <w:numId w:val="2"/>
        </w:numPr>
        <w:tabs>
          <w:tab w:val="clear" w:pos="4046"/>
          <w:tab w:val="num" w:pos="709"/>
        </w:tabs>
        <w:spacing w:before="120" w:after="120"/>
        <w:ind w:left="0" w:firstLine="851"/>
        <w:contextualSpacing w:val="0"/>
        <w:jc w:val="both"/>
      </w:pPr>
      <w:r>
        <w:lastRenderedPageBreak/>
        <w:t>Продажба на 560 броя</w:t>
      </w:r>
      <w:r w:rsidRPr="00171E1E">
        <w:t xml:space="preserve"> налични акции, собственост на Община Русе, които представляват 25% от капитала на „АГРОПРОДУКТ” АД, ЕИК 117033066. </w:t>
      </w:r>
    </w:p>
    <w:p w:rsidR="00B07415" w:rsidRDefault="00B07415" w:rsidP="00B07415">
      <w:pPr>
        <w:spacing w:before="120" w:after="120"/>
        <w:ind w:firstLine="851"/>
        <w:jc w:val="both"/>
      </w:pPr>
      <w:r w:rsidRPr="000074C8">
        <w:t>Очакваните приходи от продажб</w:t>
      </w:r>
      <w:r>
        <w:t>а на общинското участие в капитала на търговското дружество ще се определят след</w:t>
      </w:r>
      <w:r w:rsidRPr="00A11446">
        <w:t xml:space="preserve"> откриване на процедура за приватизация </w:t>
      </w:r>
      <w:r>
        <w:t>и изготвяне</w:t>
      </w:r>
      <w:r w:rsidRPr="000074C8">
        <w:t xml:space="preserve"> на </w:t>
      </w:r>
      <w:r>
        <w:t xml:space="preserve">приватизационна </w:t>
      </w:r>
      <w:r w:rsidRPr="000074C8">
        <w:t>оценка от лицензиран оценител.</w:t>
      </w:r>
      <w:r>
        <w:t xml:space="preserve"> </w:t>
      </w:r>
    </w:p>
    <w:p w:rsidR="00B07415" w:rsidRDefault="00B07415" w:rsidP="00B07415">
      <w:pPr>
        <w:spacing w:before="120" w:after="120"/>
        <w:ind w:left="426"/>
        <w:jc w:val="both"/>
      </w:pPr>
    </w:p>
    <w:p w:rsidR="00B07415" w:rsidRDefault="00B07415" w:rsidP="00B07415">
      <w:pPr>
        <w:pStyle w:val="a5"/>
        <w:numPr>
          <w:ilvl w:val="0"/>
          <w:numId w:val="2"/>
        </w:numPr>
        <w:tabs>
          <w:tab w:val="clear" w:pos="360"/>
          <w:tab w:val="num" w:pos="0"/>
        </w:tabs>
        <w:ind w:left="0" w:firstLine="851"/>
        <w:jc w:val="both"/>
        <w:rPr>
          <w:b/>
        </w:rPr>
      </w:pPr>
      <w:r w:rsidRPr="000074C8">
        <w:rPr>
          <w:b/>
        </w:rPr>
        <w:t>Общински нежилищни имоти, невключени в имуществото на търговски дружества, които се използват за стопански цели:</w:t>
      </w:r>
    </w:p>
    <w:p w:rsidR="00B07415" w:rsidRPr="004052F7" w:rsidRDefault="00B07415" w:rsidP="00B07415">
      <w:pPr>
        <w:jc w:val="both"/>
        <w:rPr>
          <w:b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</w:pPr>
      <w:r w:rsidRPr="00E961E3">
        <w:t xml:space="preserve">Застроен поземлен имот </w:t>
      </w:r>
      <w:r>
        <w:t xml:space="preserve">с идентификатор 63427.333.126 по кадастралната карта и кадастралните регистри на град Русе, </w:t>
      </w:r>
      <w:r w:rsidRPr="00E961E3">
        <w:t xml:space="preserve">в местност „Слатина”, Индустриален парк – Русе, с площ 17 </w:t>
      </w:r>
      <w:r>
        <w:t>225</w:t>
      </w:r>
      <w:r w:rsidRPr="00E961E3">
        <w:t xml:space="preserve"> кв.</w:t>
      </w:r>
      <w:r>
        <w:t xml:space="preserve"> </w:t>
      </w:r>
      <w:r w:rsidRPr="00E961E3">
        <w:t xml:space="preserve">м., </w:t>
      </w:r>
      <w:r>
        <w:t xml:space="preserve">с трайно предназначение на територията: урбанизирана, начин на трайно ползване: за друг обществен обект, комплекс, </w:t>
      </w:r>
      <w:r w:rsidRPr="00E961E3">
        <w:t>заедн</w:t>
      </w:r>
      <w:r>
        <w:t>о с изградените в него сгради: д</w:t>
      </w:r>
      <w:r w:rsidRPr="00E961E3">
        <w:t>вуетажна масивна сграда</w:t>
      </w:r>
      <w:r>
        <w:t xml:space="preserve"> с идентификатор 63427.333.126.1,</w:t>
      </w:r>
      <w:r w:rsidRPr="00E961E3">
        <w:t xml:space="preserve"> със застроена площ 259</w:t>
      </w:r>
      <w:r>
        <w:t xml:space="preserve"> кв. м; м</w:t>
      </w:r>
      <w:r w:rsidRPr="00E961E3">
        <w:t>асивна сграда</w:t>
      </w:r>
      <w:r>
        <w:t xml:space="preserve"> с идентификатор 63427.333.126.2</w:t>
      </w:r>
      <w:r w:rsidRPr="00E961E3">
        <w:t xml:space="preserve"> (хангар, депо, гараж)</w:t>
      </w:r>
      <w:r>
        <w:t>,</w:t>
      </w:r>
      <w:r w:rsidRPr="00E961E3">
        <w:t xml:space="preserve"> със застроена площ 132</w:t>
      </w:r>
      <w:r>
        <w:t xml:space="preserve"> кв. м.; м</w:t>
      </w:r>
      <w:r w:rsidRPr="00E961E3">
        <w:t xml:space="preserve">асивна сграда </w:t>
      </w:r>
      <w:r>
        <w:t xml:space="preserve">с идентификатор 63427.333.126.3 </w:t>
      </w:r>
      <w:r w:rsidRPr="00E961E3">
        <w:t>(хангар, депо, гараж)</w:t>
      </w:r>
      <w:r>
        <w:t>,</w:t>
      </w:r>
      <w:r w:rsidRPr="00E961E3">
        <w:t xml:space="preserve"> със застроена площ 490</w:t>
      </w:r>
      <w:r>
        <w:t xml:space="preserve"> кв. м. и м</w:t>
      </w:r>
      <w:r w:rsidRPr="00E961E3">
        <w:t xml:space="preserve">асивна сграда </w:t>
      </w:r>
      <w:r>
        <w:t xml:space="preserve">с идентификатор 63427.333.126.4 </w:t>
      </w:r>
      <w:r w:rsidRPr="00E961E3">
        <w:t>(хангар, депо, гараж)</w:t>
      </w:r>
      <w:r>
        <w:t>,</w:t>
      </w:r>
      <w:r w:rsidRPr="00E961E3">
        <w:t xml:space="preserve"> със застроена площ 130 кв.</w:t>
      </w:r>
      <w:r>
        <w:t xml:space="preserve"> </w:t>
      </w:r>
      <w:r w:rsidRPr="00E961E3">
        <w:t xml:space="preserve">м., предмет на </w:t>
      </w:r>
      <w:r>
        <w:t>Акт</w:t>
      </w:r>
      <w:r w:rsidRPr="00E961E3">
        <w:t xml:space="preserve"> №6125/10.11.2009 г. </w:t>
      </w:r>
      <w:r>
        <w:t xml:space="preserve">за частна общинска собственост.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2B7124">
        <w:t>Очакваните приходи от продажба на имота ще се определят след откриване на процедура за приватизация и изготвянето на приватизационна оценка от лицензиран оценител.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</w:p>
    <w:p w:rsidR="00B07415" w:rsidRPr="002B7124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  <w:rPr>
          <w:color w:val="000000" w:themeColor="text1"/>
        </w:rPr>
      </w:pPr>
      <w:r w:rsidRPr="00E961E3">
        <w:t>Нежилищен имот, представляващ УПИ VІІ от кв. 60 по регулационния и застроителен план на с. Тетово, одобрен със Заповед №638/1965 г., с площ от 4 025 кв.</w:t>
      </w:r>
      <w:r>
        <w:t xml:space="preserve"> </w:t>
      </w:r>
      <w:r w:rsidRPr="00E961E3">
        <w:t xml:space="preserve">м. и </w:t>
      </w:r>
      <w:r>
        <w:t xml:space="preserve">изградената в него масивна </w:t>
      </w:r>
      <w:r w:rsidRPr="00E961E3">
        <w:t>триетажна сграда със застроена площ от 630 кв.</w:t>
      </w:r>
      <w:r>
        <w:t xml:space="preserve"> </w:t>
      </w:r>
      <w:r w:rsidRPr="00E961E3">
        <w:t xml:space="preserve">м., Имотът е </w:t>
      </w:r>
      <w:r>
        <w:t xml:space="preserve">с </w:t>
      </w:r>
      <w:r w:rsidRPr="00E961E3">
        <w:t>предназначен</w:t>
      </w:r>
      <w:r>
        <w:t>ие:</w:t>
      </w:r>
      <w:r w:rsidRPr="00E961E3">
        <w:t xml:space="preserve"> за здравно заведение. Сградата на бившата поликлиника е построена съгласно строително разрешение №11/15.04.1978 г. и е въведена в експлоатация през </w:t>
      </w:r>
      <w:smartTag w:uri="urn:schemas-microsoft-com:office:smarttags" w:element="metricconverter">
        <w:smartTagPr>
          <w:attr w:name="ProductID" w:val="1980 г"/>
        </w:smartTagPr>
        <w:r w:rsidRPr="00E961E3">
          <w:t>1980 г</w:t>
        </w:r>
      </w:smartTag>
      <w:r w:rsidRPr="00E961E3">
        <w:t>. Сградата е масивна триетажна, със сутерен със застроена площ 500 кв.</w:t>
      </w:r>
      <w:r>
        <w:t xml:space="preserve"> </w:t>
      </w:r>
      <w:r w:rsidRPr="00E961E3">
        <w:t xml:space="preserve">м. и е с административно-обслужващо предназначение. </w:t>
      </w:r>
      <w:r>
        <w:t>Изградена</w:t>
      </w:r>
      <w:r w:rsidRPr="00E961E3">
        <w:t xml:space="preserve"> е със стоманобетонови колони, пояси и плочи, и дървена покривна конструкция с покритие от керемиди. Стените са тухлени носещи с гладка мазилка отвътре и отвън. Дограмата е стара дървена. Към първия етаж има самостоятелен вход от север. Към втория и третия етаж има самостоятелен вход и стълбищна клетка от изток. </w:t>
      </w:r>
      <w:r>
        <w:t xml:space="preserve">За общинския имот е съставен Акт </w:t>
      </w:r>
      <w:r w:rsidRPr="00E961E3">
        <w:t>№3944/28.10.2002 г.</w:t>
      </w:r>
      <w:r>
        <w:t xml:space="preserve"> за частна общинска собственост.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A07D91">
        <w:t>Очакваните приходи от продажба на имота ще се опреде</w:t>
      </w:r>
      <w:r>
        <w:t xml:space="preserve">лят </w:t>
      </w:r>
      <w:r w:rsidRPr="00A11446">
        <w:t xml:space="preserve">след откриване на процедура за приватизация </w:t>
      </w:r>
      <w:r>
        <w:t>и изготвяне</w:t>
      </w:r>
      <w:r w:rsidRPr="00A07D91">
        <w:t xml:space="preserve"> на </w:t>
      </w:r>
      <w:r>
        <w:t xml:space="preserve">приватизационна </w:t>
      </w:r>
      <w:r w:rsidRPr="00A07D91">
        <w:t>оценка от лицензиран оценител.</w:t>
      </w:r>
    </w:p>
    <w:p w:rsidR="00B07415" w:rsidRDefault="00B07415" w:rsidP="00B07415">
      <w:pPr>
        <w:pStyle w:val="a5"/>
        <w:ind w:left="360"/>
        <w:jc w:val="both"/>
        <w:rPr>
          <w:b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</w:pPr>
      <w:r>
        <w:t xml:space="preserve">Сграда с идентификатор 63427.4.1713.2 по кадастралната карта и кадастралните регистри на град Русе, със застроена площ 78 кв. м., на един етаж, с предназначение: сграда за търговия, с адрес: ул. „Кръстец“ №81, гр. Русе, предмет на Акт №5335/14.02.2008 г. за частна общинска собственост. Сградата е масивна търговска сграда и представлява бивша сладкарница „Бор“ в кв. Дружба </w:t>
      </w:r>
      <w:r w:rsidRPr="002B7124">
        <w:rPr>
          <w:lang w:val="en-US"/>
        </w:rPr>
        <w:t>II</w:t>
      </w:r>
      <w:r>
        <w:t>-„Селеметя“. Сградата е разположена в поземлен имот с идентификатор 63427.4.1713.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</w:pPr>
      <w:r w:rsidRPr="002B7124">
        <w:lastRenderedPageBreak/>
        <w:t xml:space="preserve">Очакваните приходи от продажба на имота </w:t>
      </w:r>
      <w:r>
        <w:t xml:space="preserve">са </w:t>
      </w:r>
      <w:r w:rsidRPr="006B2DBF">
        <w:t xml:space="preserve">в размера на последно обявената начална </w:t>
      </w:r>
      <w:r>
        <w:t>тръжна цена – 58 800 лева.</w:t>
      </w:r>
    </w:p>
    <w:p w:rsidR="00B07415" w:rsidRDefault="00B07415" w:rsidP="00B07415">
      <w:pPr>
        <w:pStyle w:val="a5"/>
        <w:ind w:left="0" w:firstLine="851"/>
        <w:jc w:val="both"/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</w:pPr>
      <w:r>
        <w:t>Сграда с идентификатор 63427.2.2044.3</w:t>
      </w:r>
      <w:r w:rsidRPr="00CD3947">
        <w:t xml:space="preserve"> по кадастрална</w:t>
      </w:r>
      <w:r>
        <w:t>та</w:t>
      </w:r>
      <w:r w:rsidRPr="00CD3947">
        <w:t xml:space="preserve"> карта и кадастрални</w:t>
      </w:r>
      <w:r>
        <w:t>те</w:t>
      </w:r>
      <w:r w:rsidRPr="00CD3947">
        <w:t xml:space="preserve"> регистри на град Русе</w:t>
      </w:r>
      <w:r>
        <w:t>, със застроена площ 73 кв. м., на един етаж, с предназначение: друг вид сграда за обитаване, с адрес: бул. „Цар Освободител“ №64, гр. Русе, предмет на Акт №7551/12.10.2015 г. за частна общинска собственост. Сградата е разположена в поземлен имот с идентификатор 63427.2.2044.</w:t>
      </w:r>
    </w:p>
    <w:p w:rsidR="00B07415" w:rsidRPr="00CD3947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CD3947">
        <w:rPr>
          <w:lang w:eastAsia="en-US"/>
        </w:rPr>
        <w:t xml:space="preserve">Очакваните приходи от продажба на имота ще се определят след откриване на процедура за приватизация и изготвянето на </w:t>
      </w:r>
      <w:r>
        <w:rPr>
          <w:lang w:eastAsia="en-US"/>
        </w:rPr>
        <w:t xml:space="preserve">приватизационна </w:t>
      </w:r>
      <w:r w:rsidRPr="00CD3947">
        <w:rPr>
          <w:lang w:eastAsia="en-US"/>
        </w:rPr>
        <w:t>оценка от лицензиран оценител.</w:t>
      </w:r>
    </w:p>
    <w:p w:rsidR="00B07415" w:rsidRDefault="00B07415" w:rsidP="00B07415">
      <w:pPr>
        <w:jc w:val="both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С</w:t>
      </w:r>
      <w:r w:rsidRPr="002136E2">
        <w:rPr>
          <w:lang w:eastAsia="en-US"/>
        </w:rPr>
        <w:t>амостоятелен обект в сграда с идентификатор 63427.7.108.3.145 по кадастралната карта и кадастралните регистри на град Русе, с адрес: гр. Русе, бул. „Липник“ №52, вх. 3, ет. 0, с предназначение: за търговска дейност, брой нива на обекта: 1, с площ 30,97 кв. м., с прилежащи части: 0,319% идеални части от общите ч</w:t>
      </w:r>
      <w:r>
        <w:rPr>
          <w:lang w:eastAsia="en-US"/>
        </w:rPr>
        <w:t>асти на сградата, предмет на Акт</w:t>
      </w:r>
      <w:r w:rsidRPr="002136E2">
        <w:rPr>
          <w:lang w:eastAsia="en-US"/>
        </w:rPr>
        <w:t xml:space="preserve"> №8730/09.11.2018 г.</w:t>
      </w:r>
      <w:r>
        <w:rPr>
          <w:lang w:eastAsia="en-US"/>
        </w:rPr>
        <w:t xml:space="preserve"> за частна общинска собственост.</w:t>
      </w:r>
    </w:p>
    <w:p w:rsidR="00B07415" w:rsidRPr="00CD3947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CD3947">
        <w:rPr>
          <w:lang w:eastAsia="en-US"/>
        </w:rPr>
        <w:t xml:space="preserve">Очакваните приходи от продажба на имота ще се определят след откриване на процедура за приватизация и изготвянето на </w:t>
      </w:r>
      <w:r>
        <w:rPr>
          <w:lang w:eastAsia="en-US"/>
        </w:rPr>
        <w:t xml:space="preserve">приватизационна </w:t>
      </w:r>
      <w:r w:rsidRPr="00CD3947">
        <w:rPr>
          <w:lang w:eastAsia="en-US"/>
        </w:rPr>
        <w:t>оценка от лицензиран оценител.</w:t>
      </w:r>
    </w:p>
    <w:p w:rsidR="00B07415" w:rsidRDefault="00B07415" w:rsidP="00B07415">
      <w:pPr>
        <w:ind w:left="360"/>
        <w:jc w:val="both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Застроен поземлен имот №503.1725 с площ 2 035 кв. м., трайно предназначение: урбанизирана територия, начин на ползване: ниско застрояване (до 10 м.),  представляващ урегулиран поземлен имот II-за изкупвателен пункт и фуражомелка в квартал 86 по регулационен и застроителен план на с. Червена вода, ведно с построената в него едноетажна масивна селскостопанска сграда №503.1725.1 със застроена площ 75 кв. м., с адрес: с. Червена вода, Община Русе, предмет на Акт №5410/13.05.2008 г. за частна общинска собственост.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CD3947">
        <w:rPr>
          <w:lang w:eastAsia="en-US"/>
        </w:rPr>
        <w:t xml:space="preserve">Очакваните приходи от продажба на имота ще се определят след откриване на процедура за приватизация и изготвянето на </w:t>
      </w:r>
      <w:r>
        <w:rPr>
          <w:lang w:eastAsia="en-US"/>
        </w:rPr>
        <w:t xml:space="preserve">приватизационна </w:t>
      </w:r>
      <w:r w:rsidRPr="00CD3947">
        <w:rPr>
          <w:lang w:eastAsia="en-US"/>
        </w:rPr>
        <w:t>оценка от лицензиран оценител.</w:t>
      </w:r>
    </w:p>
    <w:p w:rsidR="00B07415" w:rsidRDefault="00B07415" w:rsidP="00B07415">
      <w:pPr>
        <w:pStyle w:val="a5"/>
        <w:ind w:left="426"/>
        <w:jc w:val="both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С</w:t>
      </w:r>
      <w:r w:rsidRPr="00A10815">
        <w:rPr>
          <w:lang w:eastAsia="en-US"/>
        </w:rPr>
        <w:t>амостоятелен обект в сграда с идент</w:t>
      </w:r>
      <w:r>
        <w:rPr>
          <w:lang w:eastAsia="en-US"/>
        </w:rPr>
        <w:t>ификатор 63427.1.137.2.9 по к</w:t>
      </w:r>
      <w:r w:rsidRPr="00A10815">
        <w:rPr>
          <w:lang w:eastAsia="en-US"/>
        </w:rPr>
        <w:t xml:space="preserve">адастралната карта и кадастралните регистри на град Русе, </w:t>
      </w:r>
      <w:r>
        <w:rPr>
          <w:lang w:eastAsia="en-US"/>
        </w:rPr>
        <w:t>с адрес: гр. Русе, ул. „Плиска“ №83, ет. 0, с предназначение: за търговска дейност, брой нива на обекта: 1, с площ 160,20 кв. м., с прилежащи части: съответните ид. части от общите части на сградата, предмет на Акт №8531/28.11.2017 г. за частна общинска собственост.</w:t>
      </w:r>
      <w:r w:rsidRPr="00B44E36">
        <w:rPr>
          <w:lang w:eastAsia="en-US"/>
        </w:rPr>
        <w:t xml:space="preserve"> 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B44E36">
        <w:rPr>
          <w:lang w:eastAsia="en-US"/>
        </w:rPr>
        <w:t>Очакваните приходи от продажба на имота ще се определят след откриване на процедура за приватизация и изготвянето на приватизационна оценка от лицензиран оценител.</w:t>
      </w:r>
    </w:p>
    <w:p w:rsidR="00B07415" w:rsidRPr="00B44E36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Сграда с идентификатор 63427.1.108.8 по к</w:t>
      </w:r>
      <w:r w:rsidRPr="00A10815">
        <w:rPr>
          <w:lang w:eastAsia="en-US"/>
        </w:rPr>
        <w:t xml:space="preserve">адастралната карта и кадастралните регистри на град Русе, </w:t>
      </w:r>
      <w:r>
        <w:rPr>
          <w:lang w:eastAsia="en-US"/>
        </w:rPr>
        <w:t xml:space="preserve">с адрес: гр. Русе, ул. „Доростол“ №123, със застоена площ: 186 кв. м., брой етажи: 1 с предназначение: сграда за обществено хранене, </w:t>
      </w:r>
      <w:r>
        <w:rPr>
          <w:lang w:eastAsia="en-US"/>
        </w:rPr>
        <w:lastRenderedPageBreak/>
        <w:t>предмет на Акт №8738/12.11.2018 г. за частна общинска собственост. Сградата е разположена в поземлен имот с идентификатор 63427.1.108.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B44E36">
        <w:rPr>
          <w:lang w:eastAsia="en-US"/>
        </w:rPr>
        <w:t>Очакваните приходи от продажба на имота ще се определят след откриване на процедура за приватизация и изготвянето на приватизационна оценка от лицензиран оценител.</w:t>
      </w:r>
    </w:p>
    <w:p w:rsidR="00B07415" w:rsidRDefault="00B07415" w:rsidP="00B07415">
      <w:pPr>
        <w:pStyle w:val="a5"/>
        <w:spacing w:before="120" w:after="120"/>
        <w:ind w:left="851"/>
        <w:contextualSpacing w:val="0"/>
        <w:jc w:val="both"/>
        <w:rPr>
          <w:lang w:eastAsia="en-US"/>
        </w:rPr>
      </w:pPr>
    </w:p>
    <w:p w:rsidR="00B07415" w:rsidRDefault="00B07415" w:rsidP="00B07415">
      <w:pPr>
        <w:pStyle w:val="a5"/>
        <w:numPr>
          <w:ilvl w:val="1"/>
          <w:numId w:val="2"/>
        </w:numPr>
        <w:tabs>
          <w:tab w:val="clear" w:pos="4046"/>
        </w:tabs>
        <w:spacing w:before="120" w:after="120"/>
        <w:ind w:left="0" w:firstLine="851"/>
        <w:contextualSpacing w:val="0"/>
        <w:jc w:val="both"/>
        <w:rPr>
          <w:lang w:eastAsia="en-US"/>
        </w:rPr>
      </w:pPr>
      <w:r>
        <w:rPr>
          <w:lang w:eastAsia="en-US"/>
        </w:rPr>
        <w:t>Сграда с идентификатор 66158.69.19.1 по кадастралната карта и кадастралните регистри на с. Семерджиево, Община Русе, със застроена площ 128 кв. м., едноетажна, масивна, с предназначение: селскостопанска сграда, предмет на Акт №11525/27.11.2024 г. за частна общинска собственост. Сградата е разположена в поземлен имот с идентификатор 66158.69.19.</w:t>
      </w: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lang w:eastAsia="en-US"/>
        </w:rPr>
      </w:pPr>
      <w:r w:rsidRPr="00B44E36">
        <w:rPr>
          <w:lang w:eastAsia="en-US"/>
        </w:rPr>
        <w:t>Очакваните приходи от продажба на имота ще се определят след откриване на процедура за приватизация и изготвянето на приватизационна оценка от лицензиран оценител.</w:t>
      </w:r>
    </w:p>
    <w:p w:rsidR="00B07415" w:rsidRDefault="00B07415" w:rsidP="00B07415">
      <w:pPr>
        <w:spacing w:before="120" w:after="120"/>
        <w:jc w:val="both"/>
        <w:rPr>
          <w:lang w:eastAsia="en-US"/>
        </w:rPr>
      </w:pPr>
    </w:p>
    <w:p w:rsidR="00B07415" w:rsidRDefault="00B07415" w:rsidP="00B07415">
      <w:pPr>
        <w:pStyle w:val="a5"/>
        <w:spacing w:before="120" w:after="120"/>
        <w:ind w:left="0" w:firstLine="851"/>
        <w:contextualSpacing w:val="0"/>
        <w:jc w:val="both"/>
        <w:rPr>
          <w:b/>
          <w:lang w:eastAsia="en-US"/>
        </w:rPr>
      </w:pPr>
      <w:r w:rsidRPr="00BF4379">
        <w:rPr>
          <w:b/>
          <w:lang w:val="en-US" w:eastAsia="en-US"/>
        </w:rPr>
        <w:t>III</w:t>
      </w:r>
      <w:r w:rsidRPr="00F170CC">
        <w:rPr>
          <w:b/>
          <w:lang w:val="ru-RU" w:eastAsia="en-US"/>
        </w:rPr>
        <w:t>.</w:t>
      </w:r>
      <w:r w:rsidRPr="00BF4379">
        <w:rPr>
          <w:b/>
          <w:lang w:eastAsia="en-US"/>
        </w:rPr>
        <w:t xml:space="preserve"> Следприватизационен контрол при приватизация на общинско участие в капитала на търговски дружества с над 50 на сто общинско участие в капитала</w:t>
      </w:r>
    </w:p>
    <w:p w:rsidR="00B07415" w:rsidRPr="00825B29" w:rsidRDefault="00B07415" w:rsidP="00B07415">
      <w:pPr>
        <w:pStyle w:val="a5"/>
        <w:numPr>
          <w:ilvl w:val="0"/>
          <w:numId w:val="6"/>
        </w:numPr>
        <w:spacing w:before="120" w:after="120"/>
        <w:ind w:left="0" w:firstLine="851"/>
        <w:contextualSpacing w:val="0"/>
        <w:jc w:val="both"/>
      </w:pPr>
      <w:r>
        <w:t>С</w:t>
      </w:r>
      <w:r w:rsidRPr="00825B29">
        <w:t xml:space="preserve">ледприватизационен контрол по изпълнението на приватизационен договор от 21.10.2014 г. </w:t>
      </w:r>
      <w:r w:rsidRPr="00016222">
        <w:t>за продажбата на дела на Община Русе, представляващ 100 на</w:t>
      </w:r>
      <w:r>
        <w:t xml:space="preserve"> 100 от вписания капитал на „Диагностично-консултативен център – 2 – </w:t>
      </w:r>
      <w:r w:rsidRPr="00016222">
        <w:t>Русе“ ЕООД</w:t>
      </w:r>
      <w:r>
        <w:t>.</w:t>
      </w:r>
    </w:p>
    <w:p w:rsidR="00B07415" w:rsidRPr="00A11446" w:rsidRDefault="00B07415" w:rsidP="00B07415">
      <w:pPr>
        <w:pStyle w:val="a5"/>
        <w:ind w:left="360"/>
        <w:jc w:val="both"/>
        <w:rPr>
          <w:lang w:eastAsia="en-US"/>
        </w:rPr>
      </w:pPr>
    </w:p>
    <w:p w:rsidR="00B07415" w:rsidRDefault="00B07415" w:rsidP="00B07415">
      <w:pPr>
        <w:pStyle w:val="a5"/>
        <w:ind w:left="0" w:firstLine="426"/>
        <w:jc w:val="both"/>
        <w:rPr>
          <w:lang w:eastAsia="en-US"/>
        </w:rPr>
      </w:pPr>
    </w:p>
    <w:p w:rsidR="00B07415" w:rsidRPr="00E961E3" w:rsidRDefault="00B07415" w:rsidP="00B07415">
      <w:pPr>
        <w:spacing w:before="120" w:after="120"/>
        <w:ind w:firstLine="851"/>
        <w:jc w:val="both"/>
      </w:pPr>
      <w:r>
        <w:t>След приемането на Годишния план за приватизация на общинска собственост през 2025</w:t>
      </w:r>
      <w:r w:rsidRPr="00E961E3">
        <w:t xml:space="preserve"> г. от Общински съвет – Русе,</w:t>
      </w:r>
      <w:r>
        <w:t xml:space="preserve"> същият публично се оповестява.</w:t>
      </w:r>
    </w:p>
    <w:p w:rsidR="00B07415" w:rsidRPr="00E961E3" w:rsidRDefault="00B07415" w:rsidP="00B07415">
      <w:pPr>
        <w:spacing w:before="120" w:after="120"/>
        <w:ind w:firstLine="851"/>
        <w:jc w:val="both"/>
      </w:pPr>
      <w:r w:rsidRPr="00E961E3">
        <w:t>Годишният план за приватизац</w:t>
      </w:r>
      <w:r>
        <w:t>ия може по всяко време да бъде д</w:t>
      </w:r>
      <w:r w:rsidRPr="00E961E3">
        <w:t>опълван и актуализиран с оглед инвеститорския интерес и постигане на оптимални резултати от провеждането на приватизационния процес.</w:t>
      </w:r>
    </w:p>
    <w:p w:rsidR="00B07415" w:rsidRPr="00E961E3" w:rsidRDefault="00B07415" w:rsidP="00B07415">
      <w:pPr>
        <w:spacing w:before="120" w:after="120"/>
        <w:ind w:firstLine="851"/>
        <w:jc w:val="both"/>
      </w:pPr>
      <w:r w:rsidRPr="00E961E3">
        <w:t xml:space="preserve">Годишният план за приватизация на общинска </w:t>
      </w:r>
      <w:r>
        <w:t>собственост през 2025</w:t>
      </w:r>
      <w:r w:rsidRPr="00E961E3">
        <w:t xml:space="preserve"> г. действа до приемането на плана за следващата година.</w:t>
      </w:r>
    </w:p>
    <w:p w:rsidR="00B07415" w:rsidRPr="00E961E3" w:rsidRDefault="00B07415" w:rsidP="00B07415">
      <w:pPr>
        <w:spacing w:before="120" w:after="120"/>
        <w:ind w:firstLine="851"/>
        <w:jc w:val="both"/>
      </w:pPr>
      <w:r w:rsidRPr="00E961E3">
        <w:t>Съгласно чл. 6</w:t>
      </w:r>
      <w:r>
        <w:t>, ал. 3</w:t>
      </w:r>
      <w:r w:rsidRPr="00E961E3">
        <w:t xml:space="preserve"> </w:t>
      </w:r>
      <w:r>
        <w:t>от Закона за приватизация и следприватизационен контрол</w:t>
      </w:r>
      <w:r w:rsidRPr="00E961E3">
        <w:t>, приемането на плана не е условие за вземане на решение и за действителността на сключените приватизационни сделки.</w:t>
      </w:r>
    </w:p>
    <w:p w:rsidR="00B07415" w:rsidRPr="00E961E3" w:rsidRDefault="00B07415" w:rsidP="00B07415">
      <w:pPr>
        <w:spacing w:before="120" w:after="120"/>
        <w:ind w:firstLine="851"/>
        <w:jc w:val="both"/>
      </w:pPr>
      <w:r w:rsidRPr="00E961E3">
        <w:t>За всяка конкретна процедура, свързана с приватизация на обекти</w:t>
      </w:r>
      <w:r>
        <w:t>, общинска собственост</w:t>
      </w:r>
      <w:r w:rsidRPr="00E961E3">
        <w:t xml:space="preserve"> се внася отделно предложение</w:t>
      </w:r>
      <w:r>
        <w:t>,</w:t>
      </w:r>
      <w:r w:rsidRPr="00E961E3">
        <w:t xml:space="preserve"> след становище на Комисията </w:t>
      </w:r>
      <w:r>
        <w:t>по</w:t>
      </w:r>
      <w:r w:rsidRPr="00E961E3">
        <w:t xml:space="preserve"> приватизация и следприватизационен контрол.</w:t>
      </w:r>
    </w:p>
    <w:p w:rsidR="00B07415" w:rsidRDefault="00B07415" w:rsidP="00B07415">
      <w:bookmarkStart w:id="0" w:name="_GoBack"/>
      <w:bookmarkEnd w:id="0"/>
    </w:p>
    <w:sectPr w:rsidR="00B07415" w:rsidSect="007D067E">
      <w:footerReference w:type="default" r:id="rId5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1462586"/>
      <w:docPartObj>
        <w:docPartGallery w:val="Page Numbers (Bottom of Page)"/>
        <w:docPartUnique/>
      </w:docPartObj>
    </w:sdtPr>
    <w:sdtEndPr/>
    <w:sdtContent>
      <w:p w:rsidR="00CD3E45" w:rsidRDefault="00B0741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CD3E45" w:rsidRDefault="00B07415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1B8E"/>
    <w:multiLevelType w:val="hybridMultilevel"/>
    <w:tmpl w:val="964092BE"/>
    <w:lvl w:ilvl="0" w:tplc="0B006AA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657F8"/>
    <w:multiLevelType w:val="hybridMultilevel"/>
    <w:tmpl w:val="A8DCA31E"/>
    <w:lvl w:ilvl="0" w:tplc="A7AA9D1C">
      <w:start w:val="1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E854B9"/>
    <w:multiLevelType w:val="multilevel"/>
    <w:tmpl w:val="119607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lang w:val="bg-BG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" w15:restartNumberingAfterBreak="0">
    <w:nsid w:val="4EAD7AED"/>
    <w:multiLevelType w:val="hybridMultilevel"/>
    <w:tmpl w:val="166C9396"/>
    <w:lvl w:ilvl="0" w:tplc="756E93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24615B1"/>
    <w:multiLevelType w:val="multilevel"/>
    <w:tmpl w:val="513A7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46"/>
        </w:tabs>
        <w:ind w:left="404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5" w15:restartNumberingAfterBreak="0">
    <w:nsid w:val="72922492"/>
    <w:multiLevelType w:val="hybridMultilevel"/>
    <w:tmpl w:val="14569F00"/>
    <w:lvl w:ilvl="0" w:tplc="53AEB396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15"/>
    <w:rsid w:val="00214926"/>
    <w:rsid w:val="002614EA"/>
    <w:rsid w:val="002B6D68"/>
    <w:rsid w:val="0033455C"/>
    <w:rsid w:val="004864C1"/>
    <w:rsid w:val="004A3CD3"/>
    <w:rsid w:val="00615EA5"/>
    <w:rsid w:val="006B3118"/>
    <w:rsid w:val="00B07415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6FF98511"/>
  <w15:chartTrackingRefBased/>
  <w15:docId w15:val="{F7DBF0F4-C79F-43C0-8A2A-8606EBE5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07415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uiPriority w:val="99"/>
    <w:rsid w:val="00B0741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List Paragraph"/>
    <w:basedOn w:val="a"/>
    <w:uiPriority w:val="34"/>
    <w:qFormat/>
    <w:rsid w:val="00B07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4424</Words>
  <Characters>25218</Characters>
  <Application>Microsoft Office Word</Application>
  <DocSecurity>0</DocSecurity>
  <Lines>210</Lines>
  <Paragraphs>59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1</cp:revision>
  <dcterms:created xsi:type="dcterms:W3CDTF">2025-01-10T08:35:00Z</dcterms:created>
  <dcterms:modified xsi:type="dcterms:W3CDTF">2025-01-10T08:35:00Z</dcterms:modified>
</cp:coreProperties>
</file>