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96B" w:rsidRPr="0077690A" w:rsidRDefault="00E7496B" w:rsidP="00046D83">
      <w:pPr>
        <w:jc w:val="both"/>
      </w:pPr>
      <w:r w:rsidRPr="0077690A">
        <w:rPr>
          <w:b/>
        </w:rPr>
        <w:t>ДО</w:t>
      </w:r>
    </w:p>
    <w:p w:rsidR="00E7496B" w:rsidRPr="0077690A" w:rsidRDefault="00E7496B" w:rsidP="00046D83">
      <w:pPr>
        <w:jc w:val="both"/>
        <w:outlineLvl w:val="0"/>
        <w:rPr>
          <w:color w:val="FF0000"/>
        </w:rPr>
      </w:pPr>
      <w:r w:rsidRPr="0077690A">
        <w:rPr>
          <w:b/>
        </w:rPr>
        <w:t>ОБЩИНСКИ СЪВЕТ</w:t>
      </w:r>
      <w:r w:rsidRPr="0077690A">
        <w:rPr>
          <w:b/>
        </w:rPr>
        <w:tab/>
      </w:r>
      <w:r w:rsidRPr="0077690A">
        <w:rPr>
          <w:b/>
        </w:rPr>
        <w:tab/>
      </w:r>
      <w:r w:rsidRPr="0077690A">
        <w:rPr>
          <w:color w:val="FF0000"/>
        </w:rPr>
        <w:t xml:space="preserve"> </w:t>
      </w:r>
    </w:p>
    <w:p w:rsidR="00E7496B" w:rsidRPr="0077690A" w:rsidRDefault="00E7496B" w:rsidP="00046D83">
      <w:pPr>
        <w:jc w:val="both"/>
        <w:outlineLvl w:val="0"/>
        <w:rPr>
          <w:b/>
        </w:rPr>
      </w:pPr>
      <w:r w:rsidRPr="0077690A">
        <w:rPr>
          <w:b/>
        </w:rPr>
        <w:t>РУСЕ</w:t>
      </w:r>
    </w:p>
    <w:p w:rsidR="00046D83" w:rsidRDefault="00046D83" w:rsidP="00046D83">
      <w:pPr>
        <w:jc w:val="both"/>
        <w:outlineLvl w:val="0"/>
        <w:rPr>
          <w:b/>
        </w:rPr>
      </w:pPr>
    </w:p>
    <w:p w:rsidR="00376709" w:rsidRPr="00822208" w:rsidRDefault="00376709" w:rsidP="00376709">
      <w:pPr>
        <w:pStyle w:val="2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2208">
        <w:rPr>
          <w:rFonts w:ascii="Times New Roman" w:hAnsi="Times New Roman" w:cs="Times New Roman"/>
          <w:b/>
          <w:sz w:val="24"/>
          <w:szCs w:val="24"/>
        </w:rPr>
        <w:t>ПРЕДЛОЖЕНИЕ</w:t>
      </w:r>
    </w:p>
    <w:p w:rsidR="00376709" w:rsidRPr="00822208" w:rsidRDefault="00376709" w:rsidP="00376709">
      <w:pPr>
        <w:pStyle w:val="2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2208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980E6E"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E654C3" w:rsidRDefault="00376709" w:rsidP="00376709">
      <w:pPr>
        <w:pStyle w:val="2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22208">
        <w:rPr>
          <w:rFonts w:ascii="Times New Roman" w:hAnsi="Times New Roman" w:cs="Times New Roman"/>
          <w:b/>
          <w:sz w:val="24"/>
          <w:szCs w:val="24"/>
        </w:rPr>
        <w:t>КМЕТ НА ОБЩИНА РУСЕ</w:t>
      </w:r>
      <w:r w:rsidR="00893BF3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E7496B" w:rsidRDefault="00E7496B" w:rsidP="00046D83">
      <w:pPr>
        <w:jc w:val="both"/>
        <w:rPr>
          <w:b/>
        </w:rPr>
      </w:pPr>
    </w:p>
    <w:p w:rsidR="00980E6E" w:rsidRPr="0077690A" w:rsidRDefault="00980E6E" w:rsidP="00046D83">
      <w:pPr>
        <w:jc w:val="both"/>
        <w:rPr>
          <w:b/>
        </w:rPr>
      </w:pPr>
    </w:p>
    <w:p w:rsidR="00E7496B" w:rsidRPr="0077690A" w:rsidRDefault="00E7496B" w:rsidP="00046D83">
      <w:pPr>
        <w:ind w:left="1418" w:hanging="1418"/>
        <w:jc w:val="both"/>
        <w:rPr>
          <w:u w:val="single"/>
        </w:rPr>
      </w:pPr>
      <w:r w:rsidRPr="0077690A">
        <w:rPr>
          <w:b/>
        </w:rPr>
        <w:t>ОТНОСНО:</w:t>
      </w:r>
      <w:r w:rsidRPr="0077690A">
        <w:t xml:space="preserve"> </w:t>
      </w:r>
      <w:r w:rsidR="00EF66DD" w:rsidRPr="005133BD">
        <w:t xml:space="preserve">Провеждане на конкурс за </w:t>
      </w:r>
      <w:r w:rsidR="006B0F06" w:rsidRPr="005133BD">
        <w:t>избор на членове на С</w:t>
      </w:r>
      <w:r w:rsidR="00EF66DD" w:rsidRPr="005133BD">
        <w:t xml:space="preserve">ъвета на директорите </w:t>
      </w:r>
      <w:r w:rsidR="005A7A36" w:rsidRPr="005133BD">
        <w:t>на „Общински транспорт Русе“ ЕАД</w:t>
      </w:r>
      <w:r w:rsidR="005A7A36">
        <w:rPr>
          <w:u w:val="single"/>
        </w:rPr>
        <w:t xml:space="preserve"> </w:t>
      </w:r>
    </w:p>
    <w:p w:rsidR="00046D83" w:rsidRPr="00376709" w:rsidRDefault="00E7496B" w:rsidP="00376709">
      <w:pPr>
        <w:ind w:left="1418" w:hanging="1418"/>
        <w:jc w:val="both"/>
        <w:rPr>
          <w:color w:val="FF0000"/>
          <w:u w:val="single"/>
        </w:rPr>
      </w:pPr>
      <w:r w:rsidRPr="0077690A">
        <w:rPr>
          <w:color w:val="FF0000"/>
          <w:u w:val="single"/>
        </w:rPr>
        <w:t xml:space="preserve"> </w:t>
      </w:r>
    </w:p>
    <w:p w:rsidR="00E7496B" w:rsidRPr="0077690A" w:rsidRDefault="00E7496B" w:rsidP="00046D83">
      <w:pPr>
        <w:rPr>
          <w:b/>
        </w:rPr>
      </w:pPr>
      <w:r w:rsidRPr="0077690A">
        <w:rPr>
          <w:b/>
        </w:rPr>
        <w:t>УВАЖАЕМИ ОБЩИНСКИ СЪВЕТНИЦИ,</w:t>
      </w:r>
    </w:p>
    <w:p w:rsidR="00E7496B" w:rsidRPr="0077690A" w:rsidRDefault="00E7496B" w:rsidP="00046D83">
      <w:pPr>
        <w:rPr>
          <w:b/>
        </w:rPr>
      </w:pPr>
    </w:p>
    <w:p w:rsidR="00BB3F20" w:rsidRDefault="00E7496B" w:rsidP="00BB3F20">
      <w:pPr>
        <w:autoSpaceDE w:val="0"/>
        <w:autoSpaceDN w:val="0"/>
        <w:adjustRightInd w:val="0"/>
        <w:ind w:firstLine="709"/>
        <w:jc w:val="both"/>
      </w:pPr>
      <w:r w:rsidRPr="0077690A">
        <w:t xml:space="preserve">„Общински Транспорт Русе“ ЕАД  е еднолично акционерно дружество с капитал  </w:t>
      </w:r>
      <w:r w:rsidR="00B423A2">
        <w:t>4 9</w:t>
      </w:r>
      <w:r w:rsidR="005A7A36">
        <w:t>01 000</w:t>
      </w:r>
      <w:r w:rsidRPr="0077690A">
        <w:t xml:space="preserve"> </w:t>
      </w:r>
      <w:r w:rsidR="0077690A" w:rsidRPr="0077690A">
        <w:t>лева,</w:t>
      </w:r>
      <w:r w:rsidRPr="0077690A">
        <w:t xml:space="preserve"> разпределен в </w:t>
      </w:r>
      <w:r w:rsidR="00B423A2">
        <w:t>49</w:t>
      </w:r>
      <w:r w:rsidR="005A7A36">
        <w:t xml:space="preserve"> 010</w:t>
      </w:r>
      <w:r w:rsidRPr="0077690A">
        <w:t xml:space="preserve"> броя </w:t>
      </w:r>
      <w:r w:rsidR="00381691">
        <w:t xml:space="preserve">поименни </w:t>
      </w:r>
      <w:r w:rsidRPr="0077690A">
        <w:t>ак</w:t>
      </w:r>
      <w:r w:rsidR="0077690A" w:rsidRPr="0077690A">
        <w:t>ции с номинална стойност 100 лева</w:t>
      </w:r>
      <w:r w:rsidRPr="0077690A">
        <w:t xml:space="preserve"> всяка едн</w:t>
      </w:r>
      <w:r w:rsidR="0077690A" w:rsidRPr="0077690A">
        <w:t>а</w:t>
      </w:r>
      <w:r w:rsidRPr="0077690A">
        <w:t xml:space="preserve">. </w:t>
      </w:r>
      <w:r w:rsidR="0077690A" w:rsidRPr="0077690A">
        <w:t>Собственик на</w:t>
      </w:r>
      <w:r w:rsidR="00872E1A">
        <w:t xml:space="preserve"> 100% от капитала е Община Русе, </w:t>
      </w:r>
      <w:r w:rsidR="00872E1A" w:rsidRPr="00872E1A">
        <w:t>чрез Общински съвет – Русе, който решава въпросите от компетентността на Общото събрание.</w:t>
      </w:r>
      <w:r w:rsidR="00872E1A">
        <w:t xml:space="preserve"> Търговското дружество е общинско публично предприятие по смисъла на </w:t>
      </w:r>
      <w:r w:rsidR="00872E1A" w:rsidRPr="00872E1A">
        <w:t xml:space="preserve">чл. 2, ал. 1, т. 1 от Закона </w:t>
      </w:r>
      <w:r w:rsidR="00F21FB6">
        <w:t xml:space="preserve">за публичните предприятия (ЗПП) и като такова, за него се прилагат изискванията на закона и разпоредбите на </w:t>
      </w:r>
      <w:r w:rsidR="00F21FB6" w:rsidRPr="00F21FB6">
        <w:t xml:space="preserve">глава осма от </w:t>
      </w:r>
      <w:r w:rsidR="00F21FB6">
        <w:t>правилника за прилагането му.</w:t>
      </w:r>
    </w:p>
    <w:p w:rsidR="00B423A2" w:rsidRDefault="00B423A2" w:rsidP="00B423A2">
      <w:pPr>
        <w:autoSpaceDE w:val="0"/>
        <w:autoSpaceDN w:val="0"/>
        <w:adjustRightInd w:val="0"/>
        <w:ind w:firstLine="709"/>
        <w:jc w:val="both"/>
      </w:pPr>
      <w:r>
        <w:t xml:space="preserve">Съгласно Устава на </w:t>
      </w:r>
      <w:r w:rsidRPr="004F2F1D">
        <w:t>„Общински Транспорт Русе“ ЕАД</w:t>
      </w:r>
      <w:r>
        <w:t>, дружеството се управлява и представлява от Съвет на директорите. Съветът на директорите е в състав от трима члена, които се избират от едноличния собственик на капитала за срок не п</w:t>
      </w:r>
      <w:r w:rsidR="00CD7E3F">
        <w:t>о-дълъг от 5</w:t>
      </w:r>
      <w:r>
        <w:t xml:space="preserve"> години. </w:t>
      </w:r>
    </w:p>
    <w:p w:rsidR="00897670" w:rsidRDefault="00897670" w:rsidP="00897670">
      <w:pPr>
        <w:autoSpaceDE w:val="0"/>
        <w:autoSpaceDN w:val="0"/>
        <w:adjustRightInd w:val="0"/>
        <w:ind w:firstLine="709"/>
        <w:jc w:val="both"/>
      </w:pPr>
      <w:r>
        <w:t xml:space="preserve">С Решение №976, прието с Протокол №36/14.07.2022 г. на Общински съвет – Русе за членове на Съвета на директорите на </w:t>
      </w:r>
      <w:r w:rsidRPr="00897670">
        <w:t>„Общински Транспорт Русе“ ЕАД</w:t>
      </w:r>
      <w:r>
        <w:t xml:space="preserve">, след проведен конкурс са избрани Александър Георгиев и проф. Велизара Пенчева, с които са сключени договори за </w:t>
      </w:r>
      <w:r w:rsidR="00CD7E3F">
        <w:t xml:space="preserve">възлагане на </w:t>
      </w:r>
      <w:r>
        <w:t>управление</w:t>
      </w:r>
      <w:r w:rsidR="00CD7E3F">
        <w:t>то</w:t>
      </w:r>
      <w:r>
        <w:t xml:space="preserve"> от 16.08.2022 г., за срок от 3 години.</w:t>
      </w:r>
    </w:p>
    <w:p w:rsidR="00897670" w:rsidRPr="00897670" w:rsidRDefault="00897670" w:rsidP="00897670">
      <w:pPr>
        <w:autoSpaceDE w:val="0"/>
        <w:autoSpaceDN w:val="0"/>
        <w:adjustRightInd w:val="0"/>
        <w:ind w:firstLine="709"/>
        <w:jc w:val="both"/>
      </w:pPr>
      <w:r>
        <w:t>С Решение №1082, прието с Протокол №40/13.10</w:t>
      </w:r>
      <w:r w:rsidRPr="00897670">
        <w:t>.2022 г.</w:t>
      </w:r>
      <w:r>
        <w:t xml:space="preserve"> за член на Съвета на директорите на общинското дружество, след проведен конкурс е избран Едуард Хубанов, с когото е сключен договор за </w:t>
      </w:r>
      <w:r w:rsidR="00CD7E3F">
        <w:t xml:space="preserve">възлагане на </w:t>
      </w:r>
      <w:r>
        <w:t>управление</w:t>
      </w:r>
      <w:r w:rsidR="00CD7E3F">
        <w:t>то</w:t>
      </w:r>
      <w:r>
        <w:t xml:space="preserve"> от 01.11.2022 г., за срок от 3 години.</w:t>
      </w:r>
    </w:p>
    <w:p w:rsidR="00242E2E" w:rsidRDefault="00F21FB6" w:rsidP="00BB3F20">
      <w:pPr>
        <w:autoSpaceDE w:val="0"/>
        <w:autoSpaceDN w:val="0"/>
        <w:adjustRightInd w:val="0"/>
        <w:ind w:firstLine="709"/>
        <w:jc w:val="both"/>
      </w:pPr>
      <w:r w:rsidRPr="00F21FB6">
        <w:t>Съгласно чл. 21, ал. 1 от ЗПП, органите за управление на публичните предприятия се избират и назначават след провеждане на конкурс, и в съответствие с това изискване е необходимо да се проведе конкурс за</w:t>
      </w:r>
      <w:r>
        <w:t xml:space="preserve"> избор на членове на Съвета на директорите на „Общински транспорт Русе“ ЕАД. </w:t>
      </w:r>
    </w:p>
    <w:p w:rsidR="00E55F30" w:rsidRDefault="00E55F30" w:rsidP="00BB3F20">
      <w:pPr>
        <w:autoSpaceDE w:val="0"/>
        <w:autoSpaceDN w:val="0"/>
        <w:adjustRightInd w:val="0"/>
        <w:ind w:firstLine="709"/>
        <w:jc w:val="both"/>
      </w:pPr>
      <w:r>
        <w:t>Изискванията към органите за управление на търговските дружества с общинско участие в капитала-публични предприятия са уредени в глава пета от ЗПП, като е въведено изискването в съвета на директорите независимите членове да са не по-малко от една трета, но не повече от една втора от състава. Чл. 23 от ЗПП определя и допълнителните критерии, на които независимият член на съвета следва да отговаря, освен изискванията, определени в чл. 20 от закона.</w:t>
      </w:r>
    </w:p>
    <w:p w:rsidR="00545CFC" w:rsidRDefault="00545CFC" w:rsidP="00545CFC">
      <w:pPr>
        <w:ind w:firstLine="708"/>
        <w:jc w:val="both"/>
      </w:pPr>
      <w:r>
        <w:t>Съгласно чл. 68 от ППЗПП, у</w:t>
      </w:r>
      <w:r w:rsidRPr="00127DC7">
        <w:t xml:space="preserve">словията и реда за номиниране на кандидати за членове на органите за управление на общинските публични предприятия се определят от органите на местното самоуправление, които определят и критериите за подбор, при отчитане на </w:t>
      </w:r>
      <w:r>
        <w:t>законовите</w:t>
      </w:r>
      <w:r w:rsidRPr="00127DC7">
        <w:t xml:space="preserve"> </w:t>
      </w:r>
      <w:r>
        <w:t>изисквания</w:t>
      </w:r>
      <w:r w:rsidRPr="00127DC7">
        <w:t xml:space="preserve">. </w:t>
      </w:r>
      <w:r>
        <w:t xml:space="preserve">Органите на местното самоуправление, на основание чл. 69, ал. 1 от правилника определят числеността и състава на съветите на директорите в общинските публични предприятия, както и броя на независимите членове в тях. </w:t>
      </w:r>
      <w:r w:rsidRPr="00127DC7">
        <w:t xml:space="preserve">Конкурсите се провеждат по публично оповестени правила, определени от общинските съвети при спазване на чл. 21, ал. 2 от ЗПП. </w:t>
      </w:r>
    </w:p>
    <w:p w:rsidR="00545CFC" w:rsidRDefault="00545CFC" w:rsidP="00545CFC">
      <w:pPr>
        <w:ind w:firstLine="708"/>
        <w:jc w:val="both"/>
      </w:pPr>
      <w:r>
        <w:lastRenderedPageBreak/>
        <w:t xml:space="preserve">Съгласно чл. 13, ал. 1 от Наредба №9 за реда и условията за упражняване правата на Община Русе върху общинската част от капитала на търговските дружества на Общински съвет – Русе (Наредбата), Общинският съвет, когато упражнява правата на едноличен собственик на капитала в ЕАД </w:t>
      </w:r>
      <w:r w:rsidR="00FF7137">
        <w:t xml:space="preserve">избира </w:t>
      </w:r>
      <w:r>
        <w:t>членовете на Съвета на директорите на дружеството. Управлението на дружеството се възлага след провеждане на конкурс по ред и условия, определени от Общинския съвет, който взема и решението за провеждане на конкурса, на основание чл. 23, ал. 1 от Наредбата.</w:t>
      </w:r>
    </w:p>
    <w:p w:rsidR="00545CFC" w:rsidRDefault="00545CFC" w:rsidP="00545CFC">
      <w:pPr>
        <w:ind w:firstLine="708"/>
        <w:jc w:val="both"/>
      </w:pPr>
      <w:r w:rsidRPr="00127DC7">
        <w:t>Общински</w:t>
      </w:r>
      <w:r>
        <w:t>ят</w:t>
      </w:r>
      <w:r w:rsidRPr="00127DC7">
        <w:t xml:space="preserve"> съвет </w:t>
      </w:r>
      <w:r>
        <w:t>с</w:t>
      </w:r>
      <w:r w:rsidRPr="00127DC7">
        <w:t xml:space="preserve"> решение</w:t>
      </w:r>
      <w:r>
        <w:t>то си за обявяване на</w:t>
      </w:r>
      <w:r w:rsidRPr="00127DC7">
        <w:t xml:space="preserve"> конкурс</w:t>
      </w:r>
      <w:r>
        <w:t>а</w:t>
      </w:r>
      <w:r w:rsidRPr="00127DC7">
        <w:t xml:space="preserve"> </w:t>
      </w:r>
      <w:r>
        <w:t>определя и</w:t>
      </w:r>
      <w:r w:rsidRPr="00127DC7">
        <w:t>зисквания</w:t>
      </w:r>
      <w:r>
        <w:t>та</w:t>
      </w:r>
      <w:r w:rsidRPr="00127DC7">
        <w:t xml:space="preserve"> към кандидатите</w:t>
      </w:r>
      <w:r>
        <w:t>;  н</w:t>
      </w:r>
      <w:r w:rsidRPr="00127DC7">
        <w:t>еобходимите документи, мястото и срока, в който да бъдат подадени</w:t>
      </w:r>
      <w:r>
        <w:t xml:space="preserve">; </w:t>
      </w:r>
      <w:r w:rsidRPr="0049358F">
        <w:t>правилата за провеждане на конкурса и работата на комисията</w:t>
      </w:r>
      <w:r>
        <w:t>;</w:t>
      </w:r>
      <w:r w:rsidRPr="0049358F">
        <w:t xml:space="preserve"> </w:t>
      </w:r>
      <w:r>
        <w:t>д</w:t>
      </w:r>
      <w:r w:rsidRPr="00127DC7">
        <w:t>ата</w:t>
      </w:r>
      <w:r>
        <w:t>та</w:t>
      </w:r>
      <w:r w:rsidRPr="00127DC7">
        <w:t>, час</w:t>
      </w:r>
      <w:r>
        <w:t>а</w:t>
      </w:r>
      <w:r w:rsidRPr="00127DC7">
        <w:t xml:space="preserve"> и място</w:t>
      </w:r>
      <w:r>
        <w:t>то</w:t>
      </w:r>
      <w:r w:rsidRPr="00127DC7">
        <w:t xml:space="preserve"> на провеждане на конкурса</w:t>
      </w:r>
      <w:r>
        <w:t xml:space="preserve">. Общинският съвет избира и комисията </w:t>
      </w:r>
      <w:r w:rsidRPr="00127DC7">
        <w:t>за организиране и провеждане на конкурса</w:t>
      </w:r>
      <w:r>
        <w:t xml:space="preserve"> </w:t>
      </w:r>
      <w:r w:rsidRPr="00127DC7">
        <w:t>и определя нейния състав</w:t>
      </w:r>
      <w:r>
        <w:t>.</w:t>
      </w:r>
    </w:p>
    <w:p w:rsidR="00E55F30" w:rsidRDefault="00E55F30" w:rsidP="00BB3F20">
      <w:pPr>
        <w:autoSpaceDE w:val="0"/>
        <w:autoSpaceDN w:val="0"/>
        <w:adjustRightInd w:val="0"/>
        <w:ind w:firstLine="709"/>
        <w:jc w:val="both"/>
      </w:pPr>
    </w:p>
    <w:p w:rsidR="00E7496B" w:rsidRPr="0077690A" w:rsidRDefault="00E7496B" w:rsidP="00046D83">
      <w:pPr>
        <w:pStyle w:val="11"/>
        <w:ind w:firstLine="709"/>
        <w:rPr>
          <w:sz w:val="24"/>
          <w:szCs w:val="24"/>
          <w:lang w:val="bg-BG"/>
        </w:rPr>
      </w:pPr>
      <w:r w:rsidRPr="0077690A">
        <w:rPr>
          <w:sz w:val="24"/>
          <w:szCs w:val="24"/>
          <w:lang w:val="bg-BG"/>
        </w:rPr>
        <w:t xml:space="preserve">На основание гореизложеното и чл. 63, ал. 1, от Правилника за организацията и дейността на Общински съвет - Русе, неговите комисии и взаимодействието му с общинската администрация, предлагам Общински съвет – Русе да вземе следното </w:t>
      </w:r>
    </w:p>
    <w:p w:rsidR="00E7496B" w:rsidRPr="0077690A" w:rsidRDefault="00E7496B" w:rsidP="00046D83">
      <w:pPr>
        <w:pStyle w:val="11"/>
        <w:rPr>
          <w:sz w:val="24"/>
          <w:szCs w:val="24"/>
          <w:lang w:val="bg-BG"/>
        </w:rPr>
      </w:pPr>
      <w:r w:rsidRPr="0077690A">
        <w:rPr>
          <w:sz w:val="24"/>
          <w:szCs w:val="24"/>
          <w:lang w:val="bg-BG"/>
        </w:rPr>
        <w:t xml:space="preserve"> </w:t>
      </w:r>
    </w:p>
    <w:p w:rsidR="00E7496B" w:rsidRPr="0077690A" w:rsidRDefault="00E7496B" w:rsidP="00046D83">
      <w:pPr>
        <w:jc w:val="center"/>
        <w:rPr>
          <w:b/>
          <w:bCs/>
        </w:rPr>
      </w:pPr>
      <w:r w:rsidRPr="0077690A">
        <w:rPr>
          <w:b/>
        </w:rPr>
        <w:t xml:space="preserve">РЕШЕНИЕ: </w:t>
      </w:r>
      <w:r w:rsidRPr="0077690A">
        <w:rPr>
          <w:b/>
          <w:bCs/>
        </w:rPr>
        <w:t xml:space="preserve"> </w:t>
      </w:r>
    </w:p>
    <w:p w:rsidR="002534EC" w:rsidRDefault="002534EC" w:rsidP="00046D83">
      <w:pPr>
        <w:ind w:firstLine="709"/>
        <w:jc w:val="both"/>
      </w:pPr>
    </w:p>
    <w:p w:rsidR="00EF66DD" w:rsidRPr="009C4017" w:rsidRDefault="00EF66DD" w:rsidP="00EF66DD">
      <w:pPr>
        <w:ind w:firstLine="708"/>
        <w:jc w:val="both"/>
      </w:pPr>
      <w:r w:rsidRPr="00A63306">
        <w:rPr>
          <w:color w:val="000000"/>
        </w:rPr>
        <w:t>На основание чл. 21, ал. 2, във връзка с чл. 21</w:t>
      </w:r>
      <w:r w:rsidR="00C719CF">
        <w:rPr>
          <w:color w:val="000000"/>
        </w:rPr>
        <w:t>, ал. 1,</w:t>
      </w:r>
      <w:r w:rsidR="00422099">
        <w:rPr>
          <w:color w:val="000000"/>
        </w:rPr>
        <w:t xml:space="preserve"> т. 9 от ЗМСМА,  чл. 219, ал. 2 и</w:t>
      </w:r>
      <w:r w:rsidR="00C719CF">
        <w:rPr>
          <w:color w:val="000000"/>
        </w:rPr>
        <w:t xml:space="preserve"> </w:t>
      </w:r>
      <w:r w:rsidRPr="00A63306">
        <w:rPr>
          <w:color w:val="000000"/>
        </w:rPr>
        <w:t xml:space="preserve">чл. </w:t>
      </w:r>
      <w:r w:rsidR="00C719CF">
        <w:rPr>
          <w:color w:val="000000"/>
        </w:rPr>
        <w:t xml:space="preserve">221, т. 4 </w:t>
      </w:r>
      <w:r w:rsidRPr="00A63306">
        <w:rPr>
          <w:color w:val="000000"/>
        </w:rPr>
        <w:t>от Търговския закон, чл. 21, ал. 1 и ал. 2</w:t>
      </w:r>
      <w:r w:rsidR="00C719CF">
        <w:rPr>
          <w:color w:val="000000"/>
        </w:rPr>
        <w:t>, чл. 22, ал. 1</w:t>
      </w:r>
      <w:r w:rsidRPr="00A63306">
        <w:rPr>
          <w:color w:val="000000"/>
        </w:rPr>
        <w:t xml:space="preserve"> от Закона за публичните предприятия, </w:t>
      </w:r>
      <w:r>
        <w:rPr>
          <w:color w:val="000000"/>
        </w:rPr>
        <w:t xml:space="preserve">чл. 68 и </w:t>
      </w:r>
      <w:r w:rsidR="00C719CF">
        <w:rPr>
          <w:color w:val="000000"/>
        </w:rPr>
        <w:t>чл. 69</w:t>
      </w:r>
      <w:r w:rsidRPr="00A63306">
        <w:rPr>
          <w:color w:val="000000"/>
        </w:rPr>
        <w:t xml:space="preserve"> от Правилника за прилагане на Закона за публичните предприятия,</w:t>
      </w:r>
      <w:r w:rsidRPr="0035070E">
        <w:rPr>
          <w:color w:val="FF0000"/>
        </w:rPr>
        <w:t xml:space="preserve"> </w:t>
      </w:r>
      <w:r w:rsidR="00C719CF">
        <w:t>чл. 8, ал. 2, чл. 13, т. 4</w:t>
      </w:r>
      <w:r w:rsidRPr="00436529">
        <w:t xml:space="preserve"> и чл. 23 от Наредба №9 за реда и условията за упражняване  правата на Община Русе върху общинската част от капитала на търговските дружества на Общински съвет – Русе, Общинският съвет </w:t>
      </w:r>
      <w:bookmarkStart w:id="0" w:name="_GoBack"/>
      <w:r w:rsidRPr="009C4017">
        <w:t>реши:</w:t>
      </w:r>
    </w:p>
    <w:bookmarkEnd w:id="0"/>
    <w:p w:rsidR="00C719CF" w:rsidRDefault="00C719CF" w:rsidP="00C719CF">
      <w:pPr>
        <w:pStyle w:val="Default"/>
      </w:pPr>
    </w:p>
    <w:p w:rsidR="004F2F1D" w:rsidRPr="009D14A0" w:rsidRDefault="004F2F1D" w:rsidP="004F2F1D">
      <w:pPr>
        <w:ind w:firstLine="709"/>
        <w:jc w:val="both"/>
        <w:rPr>
          <w:b/>
        </w:rPr>
      </w:pPr>
      <w:r w:rsidRPr="001B7913">
        <w:rPr>
          <w:b/>
          <w:lang w:val="en-US"/>
        </w:rPr>
        <w:t>I</w:t>
      </w:r>
      <w:r w:rsidRPr="00B423A2">
        <w:rPr>
          <w:b/>
          <w:lang w:val="ru-RU"/>
        </w:rPr>
        <w:t>.</w:t>
      </w:r>
      <w:r w:rsidRPr="00B423A2">
        <w:rPr>
          <w:lang w:val="ru-RU"/>
        </w:rPr>
        <w:t xml:space="preserve"> </w:t>
      </w:r>
      <w:r w:rsidRPr="001B7913">
        <w:t xml:space="preserve">Обявява конкурс за </w:t>
      </w:r>
      <w:r w:rsidR="00C719CF">
        <w:t>избор на член</w:t>
      </w:r>
      <w:r w:rsidR="007D03A9">
        <w:t>ове на Съвета на директорите на „</w:t>
      </w:r>
      <w:r w:rsidR="00C719CF">
        <w:t>Общински транспорт</w:t>
      </w:r>
      <w:r w:rsidR="00352482">
        <w:t xml:space="preserve"> Русе” ЕА</w:t>
      </w:r>
      <w:r w:rsidR="00C719CF">
        <w:t>Д, ЕИК 117690845</w:t>
      </w:r>
      <w:r w:rsidRPr="00DB181B">
        <w:t xml:space="preserve">. </w:t>
      </w:r>
      <w:r w:rsidR="00DB181B" w:rsidRPr="00DB181B">
        <w:t>Съветът на директорите е в състав от</w:t>
      </w:r>
      <w:r w:rsidR="00DB181B" w:rsidRPr="00B423A2">
        <w:rPr>
          <w:lang w:val="ru-RU"/>
        </w:rPr>
        <w:t xml:space="preserve"> </w:t>
      </w:r>
      <w:r w:rsidR="00DB181B">
        <w:t xml:space="preserve">3 (трима) члена, от които 1 (един) е независим член. </w:t>
      </w:r>
      <w:r w:rsidR="007D03A9">
        <w:t>Членовете на Съвета на директорите се избират</w:t>
      </w:r>
      <w:r w:rsidRPr="009D14A0">
        <w:t xml:space="preserve"> за срок от </w:t>
      </w:r>
      <w:r w:rsidR="00FF7137">
        <w:t>3</w:t>
      </w:r>
      <w:r w:rsidRPr="009D14A0">
        <w:t xml:space="preserve"> години.</w:t>
      </w:r>
    </w:p>
    <w:p w:rsidR="00352482" w:rsidRPr="00B423A2" w:rsidRDefault="004F2F1D" w:rsidP="004F2F1D">
      <w:pPr>
        <w:ind w:firstLine="709"/>
        <w:jc w:val="both"/>
        <w:rPr>
          <w:b/>
          <w:lang w:val="ru-RU"/>
        </w:rPr>
      </w:pPr>
      <w:r w:rsidRPr="001B7913">
        <w:rPr>
          <w:b/>
          <w:lang w:val="en-US"/>
        </w:rPr>
        <w:t>II</w:t>
      </w:r>
      <w:r w:rsidRPr="00B423A2">
        <w:rPr>
          <w:b/>
          <w:lang w:val="ru-RU"/>
        </w:rPr>
        <w:t xml:space="preserve">. </w:t>
      </w:r>
      <w:r w:rsidR="00352482" w:rsidRPr="00352482">
        <w:t>Изисквания</w:t>
      </w:r>
      <w:r w:rsidR="00352482">
        <w:t xml:space="preserve"> към кандидатите за членове на С</w:t>
      </w:r>
      <w:r w:rsidR="00352482" w:rsidRPr="00352482">
        <w:t>ъвета на директорите</w:t>
      </w:r>
      <w:r w:rsidR="00352482">
        <w:t xml:space="preserve"> на „Общински транспорт Русе” ЕА</w:t>
      </w:r>
      <w:r w:rsidR="00352482" w:rsidRPr="00352482">
        <w:t>Д</w:t>
      </w:r>
      <w:r w:rsidR="00352482">
        <w:t>:</w:t>
      </w:r>
    </w:p>
    <w:p w:rsidR="004F2F1D" w:rsidRPr="003950DA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t>1.</w:t>
      </w:r>
      <w:r w:rsidR="004F2F1D" w:rsidRPr="003950DA">
        <w:t>Д</w:t>
      </w:r>
      <w:r w:rsidR="004F2F1D" w:rsidRPr="003950DA">
        <w:rPr>
          <w:rFonts w:eastAsia="Calibri"/>
          <w:szCs w:val="22"/>
          <w:lang w:eastAsia="en-US"/>
        </w:rPr>
        <w:t>а са български граждани или граждани на друга държава – членка на Европейския съюз, на друга държава – страна по Споразумението за Европейското икономическо пространство, или на Конфедерация Швейцария;</w:t>
      </w:r>
      <w:r w:rsidR="00422099">
        <w:rPr>
          <w:rFonts w:eastAsia="Calibri"/>
          <w:szCs w:val="22"/>
          <w:lang w:eastAsia="en-US"/>
        </w:rPr>
        <w:t xml:space="preserve"> да са дееспособни физически лица;</w:t>
      </w:r>
    </w:p>
    <w:p w:rsidR="004F2F1D" w:rsidRPr="006A1F15" w:rsidRDefault="00893BF3" w:rsidP="004F2F1D">
      <w:pPr>
        <w:ind w:firstLine="709"/>
        <w:jc w:val="both"/>
        <w:textAlignment w:val="center"/>
      </w:pPr>
      <w:r>
        <w:t>2.</w:t>
      </w:r>
      <w:r w:rsidR="004F2F1D" w:rsidRPr="006A1F15">
        <w:t>Да притежават образователно-квалификационна степен „</w:t>
      </w:r>
      <w:r w:rsidR="007D03A9" w:rsidRPr="006A1F15">
        <w:t>бакалавър</w:t>
      </w:r>
      <w:r w:rsidR="004F2F1D" w:rsidRPr="006A1F15">
        <w:t xml:space="preserve">“ </w:t>
      </w:r>
      <w:r w:rsidR="007D03A9" w:rsidRPr="006A1F15">
        <w:t>или по-висока;</w:t>
      </w:r>
    </w:p>
    <w:p w:rsidR="004F2F1D" w:rsidRPr="0038672B" w:rsidRDefault="00893BF3" w:rsidP="004F2F1D">
      <w:pPr>
        <w:ind w:firstLine="709"/>
        <w:jc w:val="both"/>
        <w:textAlignment w:val="center"/>
      </w:pPr>
      <w:r>
        <w:t>3.</w:t>
      </w:r>
      <w:r w:rsidR="004F2F1D" w:rsidRPr="0038672B">
        <w:t xml:space="preserve">Да имат </w:t>
      </w:r>
      <w:r w:rsidR="004F2F1D">
        <w:t>най-малко пет години професионален опит</w:t>
      </w:r>
      <w:r w:rsidR="004F2F1D" w:rsidRPr="0038672B">
        <w:t>;</w:t>
      </w:r>
    </w:p>
    <w:p w:rsidR="004F2F1D" w:rsidRPr="0049577C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t>4.</w:t>
      </w:r>
      <w:r w:rsidR="004F2F1D" w:rsidRPr="0038672B">
        <w:rPr>
          <w:rFonts w:eastAsia="Calibri"/>
          <w:szCs w:val="22"/>
          <w:lang w:eastAsia="en-US"/>
        </w:rPr>
        <w:t xml:space="preserve">Да не са поставени </w:t>
      </w:r>
      <w:r w:rsidR="004F2F1D" w:rsidRPr="0049577C">
        <w:rPr>
          <w:rFonts w:eastAsia="Calibri"/>
          <w:szCs w:val="22"/>
          <w:lang w:eastAsia="en-US"/>
        </w:rPr>
        <w:t>под запрещение;</w:t>
      </w:r>
    </w:p>
    <w:p w:rsidR="004F2F1D" w:rsidRPr="0049577C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5.</w:t>
      </w:r>
      <w:r w:rsidR="004F2F1D" w:rsidRPr="0049577C">
        <w:rPr>
          <w:rFonts w:eastAsia="Calibri"/>
          <w:szCs w:val="22"/>
          <w:lang w:eastAsia="en-US"/>
        </w:rPr>
        <w:t>Да не са осъждани за умишлено престъпление от общ характер;</w:t>
      </w:r>
    </w:p>
    <w:p w:rsidR="007347D7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6.</w:t>
      </w:r>
      <w:r w:rsidR="004F2F1D" w:rsidRPr="0049577C">
        <w:rPr>
          <w:rFonts w:eastAsia="Calibri"/>
          <w:szCs w:val="22"/>
          <w:lang w:eastAsia="en-US"/>
        </w:rPr>
        <w:t>Да не са лишени от пр</w:t>
      </w:r>
      <w:r w:rsidR="004F2F1D">
        <w:rPr>
          <w:rFonts w:eastAsia="Calibri"/>
          <w:szCs w:val="22"/>
          <w:lang w:eastAsia="en-US"/>
        </w:rPr>
        <w:t>авото да заемат</w:t>
      </w:r>
      <w:r w:rsidR="00FF7137">
        <w:rPr>
          <w:rFonts w:eastAsia="Calibri"/>
          <w:szCs w:val="22"/>
          <w:lang w:eastAsia="en-US"/>
        </w:rPr>
        <w:t xml:space="preserve"> </w:t>
      </w:r>
      <w:r w:rsidR="007347D7">
        <w:rPr>
          <w:rFonts w:eastAsia="Calibri"/>
          <w:szCs w:val="22"/>
          <w:lang w:eastAsia="en-US"/>
        </w:rPr>
        <w:t>съответната длъжност;</w:t>
      </w:r>
    </w:p>
    <w:p w:rsidR="004F2F1D" w:rsidRPr="0049577C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7.</w:t>
      </w:r>
      <w:r w:rsidR="004F2F1D" w:rsidRPr="0049577C">
        <w:rPr>
          <w:rFonts w:eastAsia="Calibri"/>
          <w:szCs w:val="22"/>
          <w:lang w:eastAsia="en-US"/>
        </w:rPr>
        <w:t>Да не са обявени в несъстоятелност като еднолични тъ</w:t>
      </w:r>
      <w:r w:rsidR="004F2F1D">
        <w:rPr>
          <w:rFonts w:eastAsia="Calibri"/>
          <w:szCs w:val="22"/>
          <w:lang w:eastAsia="en-US"/>
        </w:rPr>
        <w:t>рговци или неограничено отговор</w:t>
      </w:r>
      <w:r w:rsidR="004F2F1D" w:rsidRPr="0049577C">
        <w:rPr>
          <w:rFonts w:eastAsia="Calibri"/>
          <w:szCs w:val="22"/>
          <w:lang w:eastAsia="en-US"/>
        </w:rPr>
        <w:t>ни съдружници в търговско дружество, обявено в несъстоятелност, при което са останали неудовлетворени кредитори;</w:t>
      </w:r>
    </w:p>
    <w:p w:rsidR="004F2F1D" w:rsidRPr="0049577C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8.</w:t>
      </w:r>
      <w:r w:rsidR="004F2F1D" w:rsidRPr="0049577C">
        <w:rPr>
          <w:rFonts w:eastAsia="Calibri"/>
          <w:szCs w:val="22"/>
          <w:lang w:eastAsia="en-US"/>
        </w:rPr>
        <w:t>Да не са били членове на управителен или контролен орган на дружество, съответно кооперация, прекратени поради несъстоятел</w:t>
      </w:r>
      <w:r w:rsidR="004F2F1D">
        <w:rPr>
          <w:rFonts w:eastAsia="Calibri"/>
          <w:szCs w:val="22"/>
          <w:lang w:eastAsia="en-US"/>
        </w:rPr>
        <w:t>ност през последните две години</w:t>
      </w:r>
      <w:r w:rsidR="004F2F1D" w:rsidRPr="0049577C">
        <w:rPr>
          <w:rFonts w:eastAsia="Calibri"/>
          <w:szCs w:val="22"/>
          <w:lang w:eastAsia="en-US"/>
        </w:rPr>
        <w:t xml:space="preserve"> </w:t>
      </w:r>
      <w:r w:rsidR="004F2F1D">
        <w:rPr>
          <w:rFonts w:eastAsia="Calibri"/>
          <w:szCs w:val="22"/>
          <w:lang w:eastAsia="en-US"/>
        </w:rPr>
        <w:t xml:space="preserve">преди назначаването, ако </w:t>
      </w:r>
      <w:r w:rsidR="004F2F1D" w:rsidRPr="0049577C">
        <w:rPr>
          <w:rFonts w:eastAsia="Calibri"/>
          <w:szCs w:val="22"/>
          <w:lang w:eastAsia="en-US"/>
        </w:rPr>
        <w:t>са останали неудовлетворени кредитори;</w:t>
      </w:r>
    </w:p>
    <w:p w:rsidR="004F2F1D" w:rsidRPr="0049577C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9.</w:t>
      </w:r>
      <w:r w:rsidR="004F2F1D" w:rsidRPr="0049577C">
        <w:rPr>
          <w:rFonts w:eastAsia="Calibri"/>
          <w:szCs w:val="22"/>
          <w:lang w:eastAsia="en-US"/>
        </w:rPr>
        <w:t xml:space="preserve">Да не са съпрузи/съпруги или лица във фактическо съжителство, роднина по права линия, по съребрена линия – до четвърта степен включително, и по сватовство – </w:t>
      </w:r>
      <w:r w:rsidR="004F2F1D" w:rsidRPr="0049577C">
        <w:rPr>
          <w:rFonts w:eastAsia="Calibri"/>
          <w:szCs w:val="22"/>
          <w:lang w:eastAsia="en-US"/>
        </w:rPr>
        <w:lastRenderedPageBreak/>
        <w:t>до втора степен включително,</w:t>
      </w:r>
      <w:r w:rsidR="004F2F1D">
        <w:rPr>
          <w:rFonts w:eastAsia="Calibri"/>
          <w:szCs w:val="22"/>
          <w:lang w:eastAsia="en-US"/>
        </w:rPr>
        <w:t xml:space="preserve"> на управител или</w:t>
      </w:r>
      <w:r w:rsidR="004F2F1D" w:rsidRPr="0049577C">
        <w:rPr>
          <w:rFonts w:eastAsia="Calibri"/>
          <w:szCs w:val="22"/>
          <w:lang w:eastAsia="en-US"/>
        </w:rPr>
        <w:t xml:space="preserve"> на член на колективен орган за управление и контрол на същото публично предприятие;</w:t>
      </w:r>
    </w:p>
    <w:p w:rsidR="002C133E" w:rsidRPr="00D74545" w:rsidRDefault="00893BF3" w:rsidP="002C133E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10.</w:t>
      </w:r>
      <w:r w:rsidR="007347D7">
        <w:rPr>
          <w:rFonts w:eastAsia="Calibri"/>
          <w:szCs w:val="22"/>
          <w:lang w:eastAsia="en-US"/>
        </w:rPr>
        <w:t xml:space="preserve">Да не </w:t>
      </w:r>
      <w:r w:rsidR="00E657CD">
        <w:rPr>
          <w:rFonts w:eastAsia="Calibri"/>
          <w:szCs w:val="22"/>
          <w:lang w:eastAsia="en-US"/>
        </w:rPr>
        <w:t xml:space="preserve">заемат </w:t>
      </w:r>
      <w:r w:rsidR="004F2F1D" w:rsidRPr="0049577C">
        <w:rPr>
          <w:rFonts w:eastAsia="Calibri"/>
          <w:szCs w:val="22"/>
          <w:lang w:eastAsia="en-US"/>
        </w:rPr>
        <w:t>публична длъжност по чл. 6, ал. 1</w:t>
      </w:r>
      <w:r w:rsidR="002C133E">
        <w:rPr>
          <w:rFonts w:eastAsia="Calibri"/>
          <w:szCs w:val="22"/>
          <w:lang w:eastAsia="en-US"/>
        </w:rPr>
        <w:t>,</w:t>
      </w:r>
      <w:r w:rsidR="002C133E" w:rsidRPr="002C133E">
        <w:rPr>
          <w:rFonts w:eastAsia="Calibri"/>
          <w:szCs w:val="22"/>
          <w:lang w:eastAsia="en-US"/>
        </w:rPr>
        <w:t xml:space="preserve"> </w:t>
      </w:r>
      <w:r w:rsidR="002C133E" w:rsidRPr="00D74545">
        <w:rPr>
          <w:rFonts w:eastAsia="Calibri"/>
          <w:szCs w:val="22"/>
          <w:lang w:eastAsia="en-US"/>
        </w:rPr>
        <w:t>т. 1 – 35 и т. 38 и 39 от Закона за противодействие на корупцията, да не са членове на политически кабинет и/или секретар на община;</w:t>
      </w:r>
    </w:p>
    <w:p w:rsidR="004F2F1D" w:rsidRPr="0049577C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11.</w:t>
      </w:r>
      <w:r w:rsidR="007347D7">
        <w:rPr>
          <w:rFonts w:eastAsia="Calibri"/>
          <w:szCs w:val="22"/>
          <w:lang w:eastAsia="en-US"/>
        </w:rPr>
        <w:t xml:space="preserve">Да не </w:t>
      </w:r>
      <w:r w:rsidR="004F2F1D" w:rsidRPr="0049577C">
        <w:rPr>
          <w:rFonts w:eastAsia="Calibri"/>
          <w:szCs w:val="22"/>
          <w:lang w:eastAsia="en-US"/>
        </w:rPr>
        <w:t>извършват търговски сделки от свое или от чуждо име</w:t>
      </w:r>
      <w:r w:rsidR="00352482">
        <w:rPr>
          <w:rFonts w:eastAsia="Calibri"/>
          <w:szCs w:val="22"/>
          <w:lang w:eastAsia="en-US"/>
        </w:rPr>
        <w:t>, сходни с дейността на „Общински транспорт Русе“ ЕАД</w:t>
      </w:r>
      <w:r w:rsidR="004F2F1D" w:rsidRPr="0049577C">
        <w:rPr>
          <w:rFonts w:eastAsia="Calibri"/>
          <w:szCs w:val="22"/>
          <w:lang w:eastAsia="en-US"/>
        </w:rPr>
        <w:t>;</w:t>
      </w:r>
    </w:p>
    <w:p w:rsidR="004F2F1D" w:rsidRPr="0049577C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12.</w:t>
      </w:r>
      <w:r w:rsidR="004F2F1D" w:rsidRPr="0049577C">
        <w:rPr>
          <w:rFonts w:eastAsia="Calibri"/>
          <w:szCs w:val="22"/>
          <w:lang w:eastAsia="en-US"/>
        </w:rPr>
        <w:t>Да не са съдружници в събирателни, в командитни дружества и в дружества с ограничена отговорност</w:t>
      </w:r>
      <w:r w:rsidR="00352482">
        <w:rPr>
          <w:rFonts w:eastAsia="Calibri"/>
          <w:szCs w:val="22"/>
          <w:lang w:eastAsia="en-US"/>
        </w:rPr>
        <w:t xml:space="preserve">, </w:t>
      </w:r>
      <w:r w:rsidR="00352482" w:rsidRPr="00352482">
        <w:rPr>
          <w:rFonts w:eastAsia="Calibri"/>
          <w:szCs w:val="22"/>
          <w:lang w:eastAsia="en-US"/>
        </w:rPr>
        <w:t>които имат същия или сходен предмет на дейност като</w:t>
      </w:r>
      <w:r w:rsidR="00352482">
        <w:rPr>
          <w:rFonts w:eastAsia="Calibri"/>
          <w:szCs w:val="22"/>
          <w:lang w:eastAsia="en-US"/>
        </w:rPr>
        <w:t xml:space="preserve"> </w:t>
      </w:r>
      <w:r w:rsidR="00352482" w:rsidRPr="00352482">
        <w:rPr>
          <w:rFonts w:eastAsia="Calibri"/>
          <w:szCs w:val="22"/>
          <w:lang w:eastAsia="en-US"/>
        </w:rPr>
        <w:t>„Общински транспорт Русе“ ЕАД</w:t>
      </w:r>
      <w:r w:rsidR="004F2F1D" w:rsidRPr="0049577C">
        <w:rPr>
          <w:rFonts w:eastAsia="Calibri"/>
          <w:szCs w:val="22"/>
          <w:lang w:eastAsia="en-US"/>
        </w:rPr>
        <w:t>;</w:t>
      </w:r>
    </w:p>
    <w:p w:rsidR="004F2F1D" w:rsidRPr="0049577C" w:rsidRDefault="00893BF3" w:rsidP="004F2F1D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13.</w:t>
      </w:r>
      <w:r w:rsidR="004F2F1D" w:rsidRPr="0049577C">
        <w:rPr>
          <w:rFonts w:eastAsia="Calibri"/>
          <w:szCs w:val="22"/>
          <w:lang w:eastAsia="en-US"/>
        </w:rPr>
        <w:t>Да не са управители или членове на изпълнителен или контролен орган на друго публично предприятие.</w:t>
      </w:r>
    </w:p>
    <w:p w:rsidR="00352482" w:rsidRPr="00352482" w:rsidRDefault="00352482" w:rsidP="00352482">
      <w:pPr>
        <w:ind w:firstLine="709"/>
        <w:jc w:val="both"/>
        <w:rPr>
          <w:rFonts w:eastAsia="Calibri"/>
          <w:szCs w:val="22"/>
          <w:lang w:eastAsia="en-US"/>
        </w:rPr>
      </w:pPr>
      <w:r w:rsidRPr="00352482">
        <w:rPr>
          <w:rFonts w:eastAsia="Calibri"/>
          <w:b/>
          <w:szCs w:val="22"/>
          <w:lang w:eastAsia="en-US"/>
        </w:rPr>
        <w:t>III.</w:t>
      </w:r>
      <w:r>
        <w:rPr>
          <w:rFonts w:eastAsia="Calibri"/>
          <w:szCs w:val="22"/>
          <w:lang w:eastAsia="en-US"/>
        </w:rPr>
        <w:t xml:space="preserve"> </w:t>
      </w:r>
      <w:r w:rsidRPr="00352482">
        <w:rPr>
          <w:rFonts w:eastAsia="Calibri"/>
          <w:szCs w:val="22"/>
          <w:lang w:eastAsia="en-US"/>
        </w:rPr>
        <w:t>Изискван</w:t>
      </w:r>
      <w:r>
        <w:rPr>
          <w:rFonts w:eastAsia="Calibri"/>
          <w:szCs w:val="22"/>
          <w:lang w:eastAsia="en-US"/>
        </w:rPr>
        <w:t>ия към кандидатите за независим</w:t>
      </w:r>
      <w:r w:rsidRPr="00352482">
        <w:rPr>
          <w:rFonts w:eastAsia="Calibri"/>
          <w:szCs w:val="22"/>
          <w:lang w:eastAsia="en-US"/>
        </w:rPr>
        <w:t xml:space="preserve"> чл</w:t>
      </w:r>
      <w:r>
        <w:rPr>
          <w:rFonts w:eastAsia="Calibri"/>
          <w:szCs w:val="22"/>
          <w:lang w:eastAsia="en-US"/>
        </w:rPr>
        <w:t>ен на С</w:t>
      </w:r>
      <w:r w:rsidRPr="00352482">
        <w:rPr>
          <w:rFonts w:eastAsia="Calibri"/>
          <w:szCs w:val="22"/>
          <w:lang w:eastAsia="en-US"/>
        </w:rPr>
        <w:t>ъвета на директорите на „Общински транспорт Русе“ ЕАД:</w:t>
      </w:r>
    </w:p>
    <w:p w:rsidR="00352482" w:rsidRPr="00352482" w:rsidRDefault="00893BF3" w:rsidP="00352482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1.</w:t>
      </w:r>
      <w:r w:rsidR="00330906">
        <w:rPr>
          <w:rFonts w:eastAsia="Calibri"/>
          <w:szCs w:val="22"/>
          <w:lang w:eastAsia="en-US"/>
        </w:rPr>
        <w:t>Да не са</w:t>
      </w:r>
      <w:r w:rsidR="00352482" w:rsidRPr="00352482">
        <w:rPr>
          <w:rFonts w:eastAsia="Calibri"/>
          <w:szCs w:val="22"/>
          <w:lang w:eastAsia="en-US"/>
        </w:rPr>
        <w:t xml:space="preserve"> служител</w:t>
      </w:r>
      <w:r w:rsidR="00330906">
        <w:rPr>
          <w:rFonts w:eastAsia="Calibri"/>
          <w:szCs w:val="22"/>
          <w:lang w:eastAsia="en-US"/>
        </w:rPr>
        <w:t>и</w:t>
      </w:r>
      <w:r w:rsidR="00352482" w:rsidRPr="00352482">
        <w:rPr>
          <w:rFonts w:eastAsia="Calibri"/>
          <w:szCs w:val="22"/>
          <w:lang w:eastAsia="en-US"/>
        </w:rPr>
        <w:t xml:space="preserve"> в</w:t>
      </w:r>
      <w:r w:rsidR="007347D7">
        <w:rPr>
          <w:rFonts w:eastAsia="Calibri"/>
          <w:szCs w:val="22"/>
          <w:lang w:eastAsia="en-US"/>
        </w:rPr>
        <w:t xml:space="preserve"> </w:t>
      </w:r>
      <w:r w:rsidR="007347D7" w:rsidRPr="007347D7">
        <w:rPr>
          <w:rFonts w:eastAsia="Calibri"/>
          <w:szCs w:val="22"/>
          <w:lang w:eastAsia="en-US"/>
        </w:rPr>
        <w:t>„Общински транспорт Русе“ ЕАД</w:t>
      </w:r>
      <w:r w:rsidR="00352482" w:rsidRPr="00352482">
        <w:rPr>
          <w:rFonts w:eastAsia="Calibri"/>
          <w:szCs w:val="22"/>
          <w:lang w:eastAsia="en-US"/>
        </w:rPr>
        <w:t>;</w:t>
      </w:r>
    </w:p>
    <w:p w:rsidR="00352482" w:rsidRPr="00352482" w:rsidRDefault="00893BF3" w:rsidP="00352482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2.</w:t>
      </w:r>
      <w:r w:rsidR="00330906">
        <w:rPr>
          <w:rFonts w:eastAsia="Calibri"/>
          <w:szCs w:val="22"/>
          <w:lang w:eastAsia="en-US"/>
        </w:rPr>
        <w:t>Да не са</w:t>
      </w:r>
      <w:r w:rsidR="00352482" w:rsidRPr="00352482">
        <w:rPr>
          <w:rFonts w:eastAsia="Calibri"/>
          <w:szCs w:val="22"/>
          <w:lang w:eastAsia="en-US"/>
        </w:rPr>
        <w:t xml:space="preserve"> акционер</w:t>
      </w:r>
      <w:r w:rsidR="00330906">
        <w:rPr>
          <w:rFonts w:eastAsia="Calibri"/>
          <w:szCs w:val="22"/>
          <w:lang w:eastAsia="en-US"/>
        </w:rPr>
        <w:t>и</w:t>
      </w:r>
      <w:r w:rsidR="00352482" w:rsidRPr="00352482">
        <w:rPr>
          <w:rFonts w:eastAsia="Calibri"/>
          <w:szCs w:val="22"/>
          <w:lang w:eastAsia="en-US"/>
        </w:rPr>
        <w:t xml:space="preserve"> в </w:t>
      </w:r>
      <w:r w:rsidR="007347D7" w:rsidRPr="00352482">
        <w:rPr>
          <w:rFonts w:eastAsia="Calibri"/>
          <w:szCs w:val="22"/>
          <w:lang w:eastAsia="en-US"/>
        </w:rPr>
        <w:t>„Общински транспорт Русе“ ЕАД</w:t>
      </w:r>
      <w:r w:rsidR="00352482" w:rsidRPr="00352482">
        <w:rPr>
          <w:rFonts w:eastAsia="Calibri"/>
          <w:szCs w:val="22"/>
          <w:lang w:eastAsia="en-US"/>
        </w:rPr>
        <w:t>;</w:t>
      </w:r>
    </w:p>
    <w:p w:rsidR="00352482" w:rsidRPr="00352482" w:rsidRDefault="00893BF3" w:rsidP="00352482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3.</w:t>
      </w:r>
      <w:r w:rsidR="00330906">
        <w:rPr>
          <w:rFonts w:eastAsia="Calibri"/>
          <w:szCs w:val="22"/>
          <w:lang w:eastAsia="en-US"/>
        </w:rPr>
        <w:t>Да не са лица, кои</w:t>
      </w:r>
      <w:r w:rsidR="00352482" w:rsidRPr="00352482">
        <w:rPr>
          <w:rFonts w:eastAsia="Calibri"/>
          <w:szCs w:val="22"/>
          <w:lang w:eastAsia="en-US"/>
        </w:rPr>
        <w:t>то лично или чрез свързани лица има</w:t>
      </w:r>
      <w:r w:rsidR="00330906">
        <w:rPr>
          <w:rFonts w:eastAsia="Calibri"/>
          <w:szCs w:val="22"/>
          <w:lang w:eastAsia="en-US"/>
        </w:rPr>
        <w:t>т</w:t>
      </w:r>
      <w:r w:rsidR="00352482" w:rsidRPr="00352482">
        <w:rPr>
          <w:rFonts w:eastAsia="Calibri"/>
          <w:szCs w:val="22"/>
          <w:lang w:eastAsia="en-US"/>
        </w:rPr>
        <w:t xml:space="preserve"> търговски отношения с </w:t>
      </w:r>
      <w:r w:rsidR="007347D7" w:rsidRPr="00352482">
        <w:rPr>
          <w:rFonts w:eastAsia="Calibri"/>
          <w:szCs w:val="22"/>
          <w:lang w:eastAsia="en-US"/>
        </w:rPr>
        <w:t>„Общински транспорт Русе“ ЕАД</w:t>
      </w:r>
      <w:r w:rsidR="00352482" w:rsidRPr="00352482">
        <w:rPr>
          <w:rFonts w:eastAsia="Calibri"/>
          <w:szCs w:val="22"/>
          <w:lang w:eastAsia="en-US"/>
        </w:rPr>
        <w:t>;</w:t>
      </w:r>
    </w:p>
    <w:p w:rsidR="00352482" w:rsidRPr="00352482" w:rsidRDefault="00893BF3" w:rsidP="00352482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4.</w:t>
      </w:r>
      <w:r w:rsidR="00330906">
        <w:rPr>
          <w:rFonts w:eastAsia="Calibri"/>
          <w:szCs w:val="22"/>
          <w:lang w:eastAsia="en-US"/>
        </w:rPr>
        <w:t>Да не са еднолич</w:t>
      </w:r>
      <w:r w:rsidR="00352482" w:rsidRPr="00352482">
        <w:rPr>
          <w:rFonts w:eastAsia="Calibri"/>
          <w:szCs w:val="22"/>
          <w:lang w:eastAsia="en-US"/>
        </w:rPr>
        <w:t>н</w:t>
      </w:r>
      <w:r w:rsidR="00330906">
        <w:rPr>
          <w:rFonts w:eastAsia="Calibri"/>
          <w:szCs w:val="22"/>
          <w:lang w:eastAsia="en-US"/>
        </w:rPr>
        <w:t>и търговци, съдружници</w:t>
      </w:r>
      <w:r w:rsidR="00352482" w:rsidRPr="00352482">
        <w:rPr>
          <w:rFonts w:eastAsia="Calibri"/>
          <w:szCs w:val="22"/>
          <w:lang w:eastAsia="en-US"/>
        </w:rPr>
        <w:t xml:space="preserve"> или акционер</w:t>
      </w:r>
      <w:r w:rsidR="00330906">
        <w:rPr>
          <w:rFonts w:eastAsia="Calibri"/>
          <w:szCs w:val="22"/>
          <w:lang w:eastAsia="en-US"/>
        </w:rPr>
        <w:t>и</w:t>
      </w:r>
      <w:r w:rsidR="00352482" w:rsidRPr="00352482">
        <w:rPr>
          <w:rFonts w:eastAsia="Calibri"/>
          <w:szCs w:val="22"/>
          <w:lang w:eastAsia="en-US"/>
        </w:rPr>
        <w:t xml:space="preserve"> в търговско дружество, което има същия или сходен предмет на дейност като </w:t>
      </w:r>
      <w:r w:rsidR="007347D7" w:rsidRPr="00352482">
        <w:rPr>
          <w:rFonts w:eastAsia="Calibri"/>
          <w:szCs w:val="22"/>
          <w:lang w:eastAsia="en-US"/>
        </w:rPr>
        <w:t>„Общински транспорт Русе“ ЕАД</w:t>
      </w:r>
      <w:r w:rsidR="00352482" w:rsidRPr="00352482">
        <w:rPr>
          <w:rFonts w:eastAsia="Calibri"/>
          <w:szCs w:val="22"/>
          <w:lang w:eastAsia="en-US"/>
        </w:rPr>
        <w:t>;</w:t>
      </w:r>
    </w:p>
    <w:p w:rsidR="00352482" w:rsidRPr="00352482" w:rsidRDefault="00893BF3" w:rsidP="00352482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5.</w:t>
      </w:r>
      <w:r w:rsidR="00330906">
        <w:rPr>
          <w:rFonts w:eastAsia="Calibri"/>
          <w:szCs w:val="22"/>
          <w:lang w:eastAsia="en-US"/>
        </w:rPr>
        <w:t>Да не са свързани лица</w:t>
      </w:r>
      <w:r w:rsidR="00352482" w:rsidRPr="00352482">
        <w:rPr>
          <w:rFonts w:eastAsia="Calibri"/>
          <w:szCs w:val="22"/>
          <w:lang w:eastAsia="en-US"/>
        </w:rPr>
        <w:t xml:space="preserve"> с друг член на управителен или контролен орган на </w:t>
      </w:r>
      <w:r w:rsidR="007347D7" w:rsidRPr="00352482">
        <w:rPr>
          <w:rFonts w:eastAsia="Calibri"/>
          <w:szCs w:val="22"/>
          <w:lang w:eastAsia="en-US"/>
        </w:rPr>
        <w:t>„Общински транспорт Русе“ ЕАД</w:t>
      </w:r>
      <w:r w:rsidR="00352482" w:rsidRPr="00352482">
        <w:rPr>
          <w:rFonts w:eastAsia="Calibri"/>
          <w:szCs w:val="22"/>
          <w:lang w:eastAsia="en-US"/>
        </w:rPr>
        <w:t>;</w:t>
      </w:r>
    </w:p>
    <w:p w:rsidR="00352482" w:rsidRPr="00352482" w:rsidRDefault="00893BF3" w:rsidP="00352482">
      <w:pPr>
        <w:ind w:firstLine="709"/>
        <w:jc w:val="both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6.</w:t>
      </w:r>
      <w:r w:rsidR="00330906">
        <w:rPr>
          <w:rFonts w:eastAsia="Calibri"/>
          <w:szCs w:val="22"/>
          <w:lang w:eastAsia="en-US"/>
        </w:rPr>
        <w:t>Д</w:t>
      </w:r>
      <w:r w:rsidR="00352482" w:rsidRPr="00352482">
        <w:rPr>
          <w:rFonts w:eastAsia="Calibri"/>
          <w:szCs w:val="22"/>
          <w:lang w:eastAsia="en-US"/>
        </w:rPr>
        <w:t>а отговаря</w:t>
      </w:r>
      <w:r w:rsidR="00330906">
        <w:rPr>
          <w:rFonts w:eastAsia="Calibri"/>
          <w:szCs w:val="22"/>
          <w:lang w:eastAsia="en-US"/>
        </w:rPr>
        <w:t>т</w:t>
      </w:r>
      <w:r w:rsidR="00352482" w:rsidRPr="00352482">
        <w:rPr>
          <w:rFonts w:eastAsia="Calibri"/>
          <w:szCs w:val="22"/>
          <w:lang w:eastAsia="en-US"/>
        </w:rPr>
        <w:t xml:space="preserve"> на </w:t>
      </w:r>
      <w:r w:rsidR="00330906">
        <w:rPr>
          <w:rFonts w:eastAsia="Calibri"/>
          <w:szCs w:val="22"/>
          <w:lang w:eastAsia="en-US"/>
        </w:rPr>
        <w:t>изискванията</w:t>
      </w:r>
      <w:r w:rsidR="00352482" w:rsidRPr="00352482">
        <w:rPr>
          <w:rFonts w:eastAsia="Calibri"/>
          <w:szCs w:val="22"/>
          <w:lang w:eastAsia="en-US"/>
        </w:rPr>
        <w:t xml:space="preserve"> по т. II.</w:t>
      </w:r>
    </w:p>
    <w:p w:rsidR="004F2F1D" w:rsidRPr="0049577C" w:rsidRDefault="00330906" w:rsidP="004F2F1D">
      <w:pPr>
        <w:ind w:firstLine="709"/>
        <w:jc w:val="both"/>
      </w:pPr>
      <w:r>
        <w:rPr>
          <w:b/>
        </w:rPr>
        <w:t>IV</w:t>
      </w:r>
      <w:r w:rsidR="004F2F1D" w:rsidRPr="0049577C">
        <w:rPr>
          <w:b/>
        </w:rPr>
        <w:t>.</w:t>
      </w:r>
      <w:r w:rsidR="004F2F1D" w:rsidRPr="0049577C">
        <w:t xml:space="preserve"> Необходими документи за участие в конкурса:</w:t>
      </w:r>
    </w:p>
    <w:p w:rsidR="004F2F1D" w:rsidRPr="0049577C" w:rsidRDefault="00893BF3" w:rsidP="004F2F1D">
      <w:pPr>
        <w:ind w:firstLine="709"/>
        <w:jc w:val="both"/>
      </w:pPr>
      <w:r>
        <w:t>1.</w:t>
      </w:r>
      <w:r w:rsidR="004F2F1D" w:rsidRPr="0049577C">
        <w:t>Заявление до Кмета на Община Русе за допускане за участие в конкурса</w:t>
      </w:r>
      <w:r w:rsidR="00422099">
        <w:t xml:space="preserve">, в което </w:t>
      </w:r>
      <w:r w:rsidR="008D7F29">
        <w:t>да бъде посочено изрично ако кандидатът участва за независим член;</w:t>
      </w:r>
    </w:p>
    <w:p w:rsidR="004F2F1D" w:rsidRPr="0049577C" w:rsidRDefault="00893BF3" w:rsidP="004F2F1D">
      <w:pPr>
        <w:ind w:firstLine="709"/>
        <w:jc w:val="both"/>
      </w:pPr>
      <w:r>
        <w:t>2.</w:t>
      </w:r>
      <w:r w:rsidR="004F2F1D" w:rsidRPr="0049577C">
        <w:t>Автобиография – европейски формат;</w:t>
      </w:r>
    </w:p>
    <w:p w:rsidR="004F2F1D" w:rsidRPr="0049577C" w:rsidRDefault="00893BF3" w:rsidP="004F2F1D">
      <w:pPr>
        <w:ind w:firstLine="709"/>
        <w:jc w:val="both"/>
      </w:pPr>
      <w:r>
        <w:t>3.</w:t>
      </w:r>
      <w:r w:rsidR="004F2F1D" w:rsidRPr="0049577C">
        <w:t>Документ за самоличност – копие;</w:t>
      </w:r>
    </w:p>
    <w:p w:rsidR="004F2F1D" w:rsidRPr="00FD271A" w:rsidRDefault="00893BF3" w:rsidP="004F2F1D">
      <w:pPr>
        <w:ind w:firstLine="709"/>
        <w:jc w:val="both"/>
        <w:rPr>
          <w:color w:val="365F91" w:themeColor="accent1" w:themeShade="BF"/>
        </w:rPr>
      </w:pPr>
      <w:r>
        <w:t>4.</w:t>
      </w:r>
      <w:r w:rsidR="00330906">
        <w:t xml:space="preserve">Нотариално заверено копие </w:t>
      </w:r>
      <w:r w:rsidR="00904B8D" w:rsidRPr="00904B8D">
        <w:t>от диплома за завършено висше образование, придобитата образователно-квалификационна степен, допълнителна квалификация и</w:t>
      </w:r>
      <w:r w:rsidR="00904B8D">
        <w:t>ли</w:t>
      </w:r>
      <w:r w:rsidR="00904B8D" w:rsidRPr="00904B8D">
        <w:t xml:space="preserve"> правоспособност;</w:t>
      </w:r>
    </w:p>
    <w:p w:rsidR="004F2F1D" w:rsidRDefault="00893BF3" w:rsidP="004F2F1D">
      <w:pPr>
        <w:ind w:firstLine="709"/>
        <w:jc w:val="both"/>
      </w:pPr>
      <w:r>
        <w:t>5.</w:t>
      </w:r>
      <w:r w:rsidR="00904B8D">
        <w:t>Копия</w:t>
      </w:r>
      <w:r w:rsidR="004F2F1D">
        <w:t xml:space="preserve"> от документ</w:t>
      </w:r>
      <w:r w:rsidR="00904B8D">
        <w:t>и</w:t>
      </w:r>
      <w:r w:rsidR="004F2F1D">
        <w:t xml:space="preserve"> (</w:t>
      </w:r>
      <w:r w:rsidR="004F2F1D" w:rsidRPr="0038672B">
        <w:t>трудова, с</w:t>
      </w:r>
      <w:r w:rsidR="004F2F1D">
        <w:t>лужебна или осигурителна книжка)</w:t>
      </w:r>
      <w:r w:rsidR="004F2F1D" w:rsidRPr="0038672B">
        <w:t>, удостоверяващ</w:t>
      </w:r>
      <w:r w:rsidR="00904B8D">
        <w:t>и</w:t>
      </w:r>
      <w:r w:rsidR="004F2F1D" w:rsidRPr="0038672B">
        <w:t xml:space="preserve"> </w:t>
      </w:r>
      <w:r w:rsidR="004F2F1D">
        <w:t>наличие на минимум пет години професионален опит;</w:t>
      </w:r>
    </w:p>
    <w:p w:rsidR="002C133E" w:rsidRDefault="00893BF3" w:rsidP="004F2F1D">
      <w:pPr>
        <w:ind w:firstLine="709"/>
        <w:jc w:val="both"/>
      </w:pPr>
      <w:r>
        <w:t>6.</w:t>
      </w:r>
      <w:r w:rsidR="004F2F1D" w:rsidRPr="0038672B">
        <w:t>Медицинско удостоверение –</w:t>
      </w:r>
      <w:r w:rsidR="002C133E">
        <w:t xml:space="preserve"> общо здравословно състояние,</w:t>
      </w:r>
      <w:r w:rsidR="002C133E" w:rsidRPr="002C133E">
        <w:t xml:space="preserve"> </w:t>
      </w:r>
      <w:r w:rsidR="002C133E">
        <w:t>оригинал;</w:t>
      </w:r>
    </w:p>
    <w:p w:rsidR="004F2F1D" w:rsidRPr="0038672B" w:rsidRDefault="00893BF3" w:rsidP="004F2F1D">
      <w:pPr>
        <w:ind w:firstLine="709"/>
        <w:jc w:val="both"/>
      </w:pPr>
      <w:r>
        <w:t>7.</w:t>
      </w:r>
      <w:r w:rsidR="002C133E">
        <w:t>У</w:t>
      </w:r>
      <w:r w:rsidR="004F2F1D" w:rsidRPr="0038672B">
        <w:t>достоверение от „Център за психичн</w:t>
      </w:r>
      <w:r w:rsidR="002C133E">
        <w:t>о здраве - Русе“ ЕООД, оригинал</w:t>
      </w:r>
      <w:r w:rsidR="004F2F1D" w:rsidRPr="0038672B">
        <w:t>;</w:t>
      </w:r>
    </w:p>
    <w:p w:rsidR="004F2F1D" w:rsidRPr="0049577C" w:rsidRDefault="002C133E" w:rsidP="004F2F1D">
      <w:pPr>
        <w:ind w:firstLine="709"/>
        <w:jc w:val="both"/>
      </w:pPr>
      <w:r>
        <w:t>8</w:t>
      </w:r>
      <w:r w:rsidR="00893BF3">
        <w:t>.</w:t>
      </w:r>
      <w:r w:rsidR="004F2F1D" w:rsidRPr="0049577C">
        <w:t>Копия от други документи, удостоверяващи изпълнението на изискв</w:t>
      </w:r>
      <w:r w:rsidR="008D7F29">
        <w:t>анията за заемане на длъжността;</w:t>
      </w:r>
    </w:p>
    <w:p w:rsidR="004F2F1D" w:rsidRPr="0049577C" w:rsidRDefault="002C133E" w:rsidP="004F2F1D">
      <w:pPr>
        <w:ind w:firstLine="709"/>
        <w:jc w:val="both"/>
      </w:pPr>
      <w:r>
        <w:t>9</w:t>
      </w:r>
      <w:r w:rsidR="00893BF3">
        <w:t>.</w:t>
      </w:r>
      <w:r w:rsidR="004F2F1D" w:rsidRPr="0049577C">
        <w:t>Декларация, че</w:t>
      </w:r>
      <w:r w:rsidR="004F2F1D">
        <w:t xml:space="preserve"> са налице условията по т. II.</w:t>
      </w:r>
      <w:r w:rsidR="004F2F1D" w:rsidRPr="0049577C">
        <w:t>4-13.</w:t>
      </w:r>
      <w:r w:rsidR="008D7F29">
        <w:t>;</w:t>
      </w:r>
    </w:p>
    <w:p w:rsidR="00330906" w:rsidRDefault="002C133E" w:rsidP="004F2F1D">
      <w:pPr>
        <w:ind w:firstLine="709"/>
        <w:jc w:val="both"/>
      </w:pPr>
      <w:r>
        <w:t>10</w:t>
      </w:r>
      <w:r w:rsidR="00893BF3">
        <w:t>.</w:t>
      </w:r>
      <w:r w:rsidR="00330906" w:rsidRPr="00330906">
        <w:t>Декларация, че са налице условията по т. I</w:t>
      </w:r>
      <w:r w:rsidR="00330906">
        <w:rPr>
          <w:lang w:val="en-US"/>
        </w:rPr>
        <w:t>I</w:t>
      </w:r>
      <w:r w:rsidR="00330906">
        <w:t>I</w:t>
      </w:r>
      <w:r w:rsidR="00330906" w:rsidRPr="00330906">
        <w:t>.</w:t>
      </w:r>
      <w:r w:rsidR="008D7F29">
        <w:t xml:space="preserve"> (за лицата, кандидатстващи за независим член);</w:t>
      </w:r>
    </w:p>
    <w:p w:rsidR="004F2F1D" w:rsidRPr="0049577C" w:rsidRDefault="002C133E" w:rsidP="004F2F1D">
      <w:pPr>
        <w:ind w:firstLine="709"/>
        <w:jc w:val="both"/>
      </w:pPr>
      <w:r>
        <w:rPr>
          <w:lang w:val="ru-RU"/>
        </w:rPr>
        <w:t>11</w:t>
      </w:r>
      <w:r w:rsidR="00893BF3">
        <w:rPr>
          <w:lang w:val="ru-RU"/>
        </w:rPr>
        <w:t>.</w:t>
      </w:r>
      <w:r w:rsidR="004F2F1D" w:rsidRPr="0049577C">
        <w:t>Концепция за развитието на „</w:t>
      </w:r>
      <w:r w:rsidR="00330906">
        <w:t>Общински транспорт Русе” ЕА</w:t>
      </w:r>
      <w:r w:rsidR="004F2F1D" w:rsidRPr="0049577C">
        <w:t xml:space="preserve">Д за тригодишен период, в обем до 5 страници (формат А4, шрифт </w:t>
      </w:r>
      <w:r w:rsidR="004F2F1D" w:rsidRPr="0049577C">
        <w:rPr>
          <w:lang w:val="en-US"/>
        </w:rPr>
        <w:t>Times</w:t>
      </w:r>
      <w:r w:rsidR="004F2F1D" w:rsidRPr="00B423A2">
        <w:rPr>
          <w:lang w:val="ru-RU"/>
        </w:rPr>
        <w:t xml:space="preserve"> </w:t>
      </w:r>
      <w:r w:rsidR="004F2F1D" w:rsidRPr="0049577C">
        <w:rPr>
          <w:lang w:val="en-US"/>
        </w:rPr>
        <w:t>New</w:t>
      </w:r>
      <w:r w:rsidR="004F2F1D" w:rsidRPr="00B423A2">
        <w:rPr>
          <w:lang w:val="ru-RU"/>
        </w:rPr>
        <w:t xml:space="preserve"> </w:t>
      </w:r>
      <w:r w:rsidR="004F2F1D" w:rsidRPr="0049577C">
        <w:rPr>
          <w:lang w:val="en-US"/>
        </w:rPr>
        <w:t>Roman</w:t>
      </w:r>
      <w:r w:rsidR="004F2F1D" w:rsidRPr="00B423A2">
        <w:rPr>
          <w:lang w:val="ru-RU"/>
        </w:rPr>
        <w:t xml:space="preserve"> – </w:t>
      </w:r>
      <w:r w:rsidR="004F2F1D" w:rsidRPr="0049577C">
        <w:t>размер 12) и да съдържа най-малко следното съдържание:</w:t>
      </w:r>
    </w:p>
    <w:p w:rsidR="004F2F1D" w:rsidRPr="0049577C" w:rsidRDefault="00893BF3" w:rsidP="004F2F1D">
      <w:pPr>
        <w:ind w:firstLine="709"/>
        <w:jc w:val="both"/>
      </w:pPr>
      <w:r>
        <w:t>-</w:t>
      </w:r>
      <w:r w:rsidR="004F2F1D" w:rsidRPr="0049577C">
        <w:t>анализ и оценка на състоянието и дейността на „</w:t>
      </w:r>
      <w:r w:rsidR="00330906" w:rsidRPr="00330906">
        <w:t>Общински транспорт</w:t>
      </w:r>
      <w:r w:rsidR="00330906">
        <w:t xml:space="preserve"> Русе” ЕА</w:t>
      </w:r>
      <w:r w:rsidR="004F2F1D" w:rsidRPr="0049577C">
        <w:t>Д;</w:t>
      </w:r>
    </w:p>
    <w:p w:rsidR="004F2F1D" w:rsidRPr="0049577C" w:rsidRDefault="00893BF3" w:rsidP="004F2F1D">
      <w:pPr>
        <w:ind w:firstLine="709"/>
        <w:jc w:val="both"/>
      </w:pPr>
      <w:r>
        <w:t>-</w:t>
      </w:r>
      <w:r w:rsidR="004F2F1D" w:rsidRPr="0049577C">
        <w:t>тенденции и възможности за развитие на „</w:t>
      </w:r>
      <w:r w:rsidR="00330906" w:rsidRPr="00330906">
        <w:t xml:space="preserve">Общински транспорт </w:t>
      </w:r>
      <w:r w:rsidR="00330906">
        <w:t>Русе” ЕА</w:t>
      </w:r>
      <w:r w:rsidR="004F2F1D" w:rsidRPr="0049577C">
        <w:t>Д;</w:t>
      </w:r>
    </w:p>
    <w:p w:rsidR="004F2F1D" w:rsidRPr="0049577C" w:rsidRDefault="00893BF3" w:rsidP="004F2F1D">
      <w:pPr>
        <w:ind w:firstLine="709"/>
        <w:jc w:val="both"/>
      </w:pPr>
      <w:r>
        <w:t>-</w:t>
      </w:r>
      <w:r w:rsidR="004F2F1D" w:rsidRPr="0049577C">
        <w:t>определяне на целите, приоритетните области, очакваните резултати в управлението, финансирането, структурата и организацията на дейността на „</w:t>
      </w:r>
      <w:r w:rsidR="00330906" w:rsidRPr="00330906">
        <w:t xml:space="preserve">Общински транспорт </w:t>
      </w:r>
      <w:r w:rsidR="00330906">
        <w:t>Русе” ЕА</w:t>
      </w:r>
      <w:r w:rsidR="004F2F1D" w:rsidRPr="0049577C">
        <w:t>Д;</w:t>
      </w:r>
    </w:p>
    <w:p w:rsidR="004F2F1D" w:rsidRPr="0049577C" w:rsidRDefault="00893BF3" w:rsidP="004F2F1D">
      <w:pPr>
        <w:ind w:firstLine="709"/>
        <w:jc w:val="both"/>
      </w:pPr>
      <w:r>
        <w:t>-</w:t>
      </w:r>
      <w:r w:rsidR="004F2F1D" w:rsidRPr="0049577C">
        <w:t>приложимост и етапи за реализацията на концепцията.</w:t>
      </w:r>
    </w:p>
    <w:p w:rsidR="002C133E" w:rsidRPr="000C5631" w:rsidRDefault="002C133E" w:rsidP="002C133E">
      <w:pPr>
        <w:ind w:firstLine="709"/>
        <w:jc w:val="both"/>
      </w:pPr>
      <w:r w:rsidRPr="000C5631">
        <w:lastRenderedPageBreak/>
        <w:t>Заявленията за участие в конкурса, заедно с необ</w:t>
      </w:r>
      <w:r>
        <w:t>ходимите документи</w:t>
      </w:r>
      <w:r w:rsidR="008662F1" w:rsidRPr="008662F1">
        <w:t xml:space="preserve"> </w:t>
      </w:r>
      <w:r w:rsidR="008662F1">
        <w:t xml:space="preserve">по т. </w:t>
      </w:r>
      <w:r w:rsidR="008662F1">
        <w:rPr>
          <w:lang w:val="en-US"/>
        </w:rPr>
        <w:t>I</w:t>
      </w:r>
      <w:r w:rsidR="008662F1">
        <w:t>V.2-9</w:t>
      </w:r>
      <w:r>
        <w:t xml:space="preserve">, съответно по т. </w:t>
      </w:r>
      <w:r>
        <w:rPr>
          <w:lang w:val="en-US"/>
        </w:rPr>
        <w:t>I</w:t>
      </w:r>
      <w:r w:rsidR="008662F1">
        <w:t>V.2-</w:t>
      </w:r>
      <w:r w:rsidR="008662F1">
        <w:rPr>
          <w:lang w:val="en-US"/>
        </w:rPr>
        <w:t>10</w:t>
      </w:r>
      <w:r w:rsidRPr="000C5631">
        <w:t xml:space="preserve"> </w:t>
      </w:r>
      <w:r w:rsidR="008662F1" w:rsidRPr="008662F1">
        <w:t>за лицата, кандидатстващи за независим член</w:t>
      </w:r>
      <w:r w:rsidR="008662F1">
        <w:t>,</w:t>
      </w:r>
      <w:r w:rsidR="008662F1" w:rsidRPr="008662F1">
        <w:t xml:space="preserve"> </w:t>
      </w:r>
      <w:r w:rsidRPr="000C5631">
        <w:t>се подават в запечатан непрозрачен плик (Плик №1).</w:t>
      </w:r>
    </w:p>
    <w:p w:rsidR="002C133E" w:rsidRPr="00170DDB" w:rsidRDefault="002C133E" w:rsidP="002C133E">
      <w:pPr>
        <w:ind w:firstLine="709"/>
        <w:jc w:val="both"/>
      </w:pPr>
      <w:r w:rsidRPr="00170DDB">
        <w:t xml:space="preserve">Концепцията се представя в отделен запечатан непрозрачен плик </w:t>
      </w:r>
      <w:r w:rsidRPr="00170DDB">
        <w:rPr>
          <w:lang w:val="ru-RU"/>
        </w:rPr>
        <w:t>(</w:t>
      </w:r>
      <w:r w:rsidRPr="00170DDB">
        <w:t>Плик №2</w:t>
      </w:r>
      <w:r w:rsidRPr="00170DDB">
        <w:rPr>
          <w:lang w:val="ru-RU"/>
        </w:rPr>
        <w:t>)</w:t>
      </w:r>
      <w:r w:rsidRPr="00170DDB">
        <w:t xml:space="preserve">. </w:t>
      </w:r>
    </w:p>
    <w:p w:rsidR="002C133E" w:rsidRPr="00170DDB" w:rsidRDefault="002C133E" w:rsidP="002C133E">
      <w:pPr>
        <w:ind w:firstLine="709"/>
        <w:jc w:val="both"/>
      </w:pPr>
      <w:r w:rsidRPr="00170DDB">
        <w:t>Плик №1 и Плик №2 се поставят в един общ запечатан плик, а заявленията се завеждат в специален регистър по реда на тяхното постъпване.</w:t>
      </w:r>
    </w:p>
    <w:p w:rsidR="002C133E" w:rsidRPr="00170DDB" w:rsidRDefault="002C133E" w:rsidP="002C133E">
      <w:pPr>
        <w:ind w:firstLine="709"/>
        <w:jc w:val="both"/>
        <w:rPr>
          <w:rFonts w:eastAsia="Calibri"/>
          <w:lang w:eastAsia="en-US"/>
        </w:rPr>
      </w:pPr>
      <w:r w:rsidRPr="00170DDB">
        <w:t>За всяко подадено заявление се издава удостоверение, в което се посочват името на подателя, датата и часа на приемането му.</w:t>
      </w:r>
    </w:p>
    <w:p w:rsidR="002C133E" w:rsidRPr="00170DDB" w:rsidRDefault="002C133E" w:rsidP="002C133E">
      <w:pPr>
        <w:ind w:firstLine="708"/>
        <w:jc w:val="both"/>
        <w:textAlignment w:val="center"/>
      </w:pPr>
      <w:r w:rsidRPr="00170DDB">
        <w:rPr>
          <w:b/>
        </w:rPr>
        <w:t>V.</w:t>
      </w:r>
      <w:r w:rsidRPr="00170DDB">
        <w:t xml:space="preserve"> Правила за провеждане на конкурса и работа на комисията:</w:t>
      </w:r>
    </w:p>
    <w:p w:rsidR="002C133E" w:rsidRDefault="002C133E" w:rsidP="002C133E">
      <w:pPr>
        <w:ind w:firstLine="708"/>
        <w:jc w:val="both"/>
        <w:textAlignment w:val="center"/>
      </w:pPr>
      <w:r w:rsidRPr="00170DDB">
        <w:t>Заседанията на комисията са редовни, ако присъства председателят, респективно заместник-председателят и една втора от състава ѝ. При отсъствие на председателя, заседанията се водят от заместник-председателя. Решенията на комисията се вземат с мнозинство от броя на присъстващите членове. За заседанията на комисията се води протокол, в който се съдържат взетите решения и който се подписва от всички присъстващи на заседанието членове. Преди започване на работа членовете на комисията подписват декларация за предотвратяване на конфликт на интереси и защита на данните на физическите</w:t>
      </w:r>
      <w:r>
        <w:t xml:space="preserve"> лица-</w:t>
      </w:r>
      <w:r w:rsidRPr="00170DDB">
        <w:t>кандидати. Ако член на комисията установи, че изискванията на декларацията не могат да бъдат изпълнени</w:t>
      </w:r>
      <w:r w:rsidRPr="00980905">
        <w:t xml:space="preserve"> по отношение на някой от кандидатите, той посочва това в декларацията си, изключва се от процедурата и се замества от резервния член. </w:t>
      </w:r>
    </w:p>
    <w:p w:rsidR="002C133E" w:rsidRDefault="002C133E" w:rsidP="002C133E">
      <w:pPr>
        <w:ind w:firstLine="708"/>
        <w:jc w:val="both"/>
        <w:textAlignment w:val="center"/>
      </w:pPr>
      <w:r>
        <w:t>Комисията провежда конкурса на два етапа:</w:t>
      </w:r>
    </w:p>
    <w:p w:rsidR="002C133E" w:rsidRDefault="002C133E" w:rsidP="002C133E">
      <w:pPr>
        <w:ind w:firstLine="708"/>
        <w:jc w:val="both"/>
        <w:textAlignment w:val="center"/>
      </w:pPr>
      <w:r>
        <w:t xml:space="preserve">ПЪРВИ ЕТАП – </w:t>
      </w:r>
      <w:r w:rsidRPr="00535FA6">
        <w:t>проверка на съответствието на представените документи с пред</w:t>
      </w:r>
      <w:r>
        <w:t>варително обявените изисквания.</w:t>
      </w:r>
    </w:p>
    <w:p w:rsidR="002C133E" w:rsidRDefault="002C133E" w:rsidP="002C133E">
      <w:pPr>
        <w:ind w:firstLine="709"/>
        <w:jc w:val="both"/>
        <w:textAlignment w:val="center"/>
      </w:pPr>
      <w:r>
        <w:t xml:space="preserve">В обявените ден и час за проверка на </w:t>
      </w:r>
      <w:r w:rsidRPr="00C5205A">
        <w:t>съответствието на представените документи</w:t>
      </w:r>
      <w:r>
        <w:t>, членовете на комисията се събират на заседание за разглеждане на представените документи.</w:t>
      </w:r>
    </w:p>
    <w:p w:rsidR="002C133E" w:rsidRPr="0049577C" w:rsidRDefault="002C133E" w:rsidP="002C133E">
      <w:pPr>
        <w:ind w:firstLine="708"/>
        <w:jc w:val="both"/>
        <w:textAlignment w:val="center"/>
      </w:pPr>
      <w:r w:rsidRPr="0049577C">
        <w:t>Комисията разглежда документи</w:t>
      </w:r>
      <w:r>
        <w:t>те,</w:t>
      </w:r>
      <w:r w:rsidRPr="0049577C">
        <w:t xml:space="preserve"> </w:t>
      </w:r>
      <w:r>
        <w:t xml:space="preserve">представени в Плик №1 </w:t>
      </w:r>
      <w:r w:rsidRPr="0049577C">
        <w:t xml:space="preserve">за съответствие с изискванията по т. </w:t>
      </w:r>
      <w:r w:rsidRPr="0049577C">
        <w:rPr>
          <w:lang w:val="en-US"/>
        </w:rPr>
        <w:t>II</w:t>
      </w:r>
      <w:r w:rsidRPr="00B423A2">
        <w:rPr>
          <w:lang w:val="ru-RU"/>
        </w:rPr>
        <w:t xml:space="preserve"> </w:t>
      </w:r>
      <w:r>
        <w:t xml:space="preserve">и т. </w:t>
      </w:r>
      <w:r>
        <w:rPr>
          <w:lang w:val="en-US"/>
        </w:rPr>
        <w:t>III</w:t>
      </w:r>
      <w:r w:rsidRPr="00B423A2">
        <w:rPr>
          <w:lang w:val="ru-RU"/>
        </w:rPr>
        <w:t xml:space="preserve">, </w:t>
      </w:r>
      <w:r w:rsidRPr="0049577C">
        <w:t xml:space="preserve">като проверява за наличието на всички изискуеми документи по т. </w:t>
      </w:r>
      <w:r>
        <w:rPr>
          <w:lang w:val="en-US"/>
        </w:rPr>
        <w:t>IV</w:t>
      </w:r>
      <w:r>
        <w:t>. След установяване на съответствие на представените документи с предварително обявените изисквания, комисията проверява Концепцията, представена в Плик №2 по отношение на съответствието й</w:t>
      </w:r>
      <w:r>
        <w:rPr>
          <w:lang w:val="ru-RU"/>
        </w:rPr>
        <w:t xml:space="preserve"> </w:t>
      </w:r>
      <w:r w:rsidRPr="0049577C">
        <w:t xml:space="preserve">с минимално изискуемото съдържание по т. </w:t>
      </w:r>
      <w:r>
        <w:rPr>
          <w:lang w:val="en-US"/>
        </w:rPr>
        <w:t>IV</w:t>
      </w:r>
      <w:r w:rsidRPr="0049577C">
        <w:t>.</w:t>
      </w:r>
      <w:r>
        <w:rPr>
          <w:lang w:val="ru-RU"/>
        </w:rPr>
        <w:t>11</w:t>
      </w:r>
      <w:r w:rsidRPr="00B423A2">
        <w:rPr>
          <w:lang w:val="ru-RU"/>
        </w:rPr>
        <w:t>.</w:t>
      </w:r>
    </w:p>
    <w:p w:rsidR="002C133E" w:rsidRPr="00B423A2" w:rsidRDefault="002C133E" w:rsidP="002C133E">
      <w:pPr>
        <w:ind w:firstLine="708"/>
        <w:jc w:val="both"/>
        <w:textAlignment w:val="center"/>
        <w:rPr>
          <w:lang w:val="ru-RU"/>
        </w:rPr>
      </w:pPr>
      <w:r w:rsidRPr="0049577C">
        <w:t xml:space="preserve">Комисията не допуска до участие в конкурса </w:t>
      </w:r>
      <w:r>
        <w:t>кандидати, за които не са изпълнени</w:t>
      </w:r>
      <w:r w:rsidRPr="0049577C">
        <w:t xml:space="preserve"> </w:t>
      </w:r>
      <w:r w:rsidR="00C67FD6">
        <w:t>изискванията</w:t>
      </w:r>
      <w:r w:rsidRPr="0049577C">
        <w:t xml:space="preserve"> по т. </w:t>
      </w:r>
      <w:r w:rsidRPr="0049577C">
        <w:rPr>
          <w:lang w:val="en-US"/>
        </w:rPr>
        <w:t>II</w:t>
      </w:r>
      <w:r w:rsidRPr="00B423A2">
        <w:rPr>
          <w:lang w:val="ru-RU"/>
        </w:rPr>
        <w:t xml:space="preserve"> </w:t>
      </w:r>
      <w:r>
        <w:t xml:space="preserve">или т. </w:t>
      </w:r>
      <w:r>
        <w:rPr>
          <w:lang w:val="en-US"/>
        </w:rPr>
        <w:t>III</w:t>
      </w:r>
      <w:r w:rsidRPr="0049577C">
        <w:t xml:space="preserve"> или не са представили някой от документите по т. </w:t>
      </w:r>
      <w:r>
        <w:rPr>
          <w:lang w:val="en-US"/>
        </w:rPr>
        <w:t>IV</w:t>
      </w:r>
      <w:r>
        <w:t xml:space="preserve"> съответно</w:t>
      </w:r>
      <w:r w:rsidRPr="00B423A2">
        <w:rPr>
          <w:lang w:val="ru-RU"/>
        </w:rPr>
        <w:t>.</w:t>
      </w:r>
    </w:p>
    <w:p w:rsidR="002C133E" w:rsidRPr="0049577C" w:rsidRDefault="002C133E" w:rsidP="002C133E">
      <w:pPr>
        <w:ind w:firstLine="708"/>
        <w:jc w:val="both"/>
        <w:textAlignment w:val="center"/>
      </w:pPr>
      <w:r w:rsidRPr="0049577C">
        <w:t>Комисията изготвя списък на допуснатите кандидати.</w:t>
      </w:r>
    </w:p>
    <w:p w:rsidR="002C133E" w:rsidRPr="00621AD1" w:rsidRDefault="002C133E" w:rsidP="002C133E">
      <w:pPr>
        <w:ind w:firstLine="708"/>
        <w:jc w:val="both"/>
        <w:textAlignment w:val="center"/>
        <w:rPr>
          <w:lang w:val="en-US"/>
        </w:rPr>
      </w:pPr>
      <w:r w:rsidRPr="0049577C">
        <w:t xml:space="preserve">Комисията уведомява кандидатите за резултатите от проверката на съответствието на представените документи с предварително обявените изисквания на електронната поща (имейл адрес), </w:t>
      </w:r>
      <w:r>
        <w:t>посочена в заявлението по т. IV</w:t>
      </w:r>
      <w:r w:rsidRPr="0049577C">
        <w:t>.1.</w:t>
      </w:r>
    </w:p>
    <w:p w:rsidR="002C133E" w:rsidRDefault="002C133E" w:rsidP="002C133E">
      <w:pPr>
        <w:ind w:firstLine="708"/>
        <w:jc w:val="both"/>
        <w:textAlignment w:val="center"/>
      </w:pPr>
      <w:r>
        <w:t xml:space="preserve">ВТОРИ ЕТАП – </w:t>
      </w:r>
      <w:r w:rsidRPr="00535FA6">
        <w:t xml:space="preserve">представяне от кандидатите на </w:t>
      </w:r>
      <w:r>
        <w:t>Концепция</w:t>
      </w:r>
      <w:r w:rsidRPr="00535FA6">
        <w:t xml:space="preserve"> за раз</w:t>
      </w:r>
      <w:r>
        <w:t xml:space="preserve">витието и дейността на дружеството за тригодишен период и събеседване. </w:t>
      </w:r>
    </w:p>
    <w:p w:rsidR="002C133E" w:rsidRDefault="002C133E" w:rsidP="002C133E">
      <w:pPr>
        <w:ind w:firstLine="708"/>
        <w:jc w:val="both"/>
        <w:textAlignment w:val="center"/>
      </w:pPr>
      <w:r>
        <w:t>Комисията провежда събеседване с всеки от допуснатите кандидати по отделно, по реда на постъпване на заявленията, на което кандидатите с</w:t>
      </w:r>
      <w:r w:rsidR="00893BF3">
        <w:t>ледва да изложат в подробен вид</w:t>
      </w:r>
      <w:r>
        <w:t xml:space="preserve"> представените от тях концепции, включително като отговарят на въпроси на членовете на Комисията по тяхното съдържание.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t>Комисията оценява представените от участниците Концепции по следните показатели:</w:t>
      </w:r>
    </w:p>
    <w:p w:rsidR="00893BF3" w:rsidRDefault="00893BF3" w:rsidP="00893BF3">
      <w:pPr>
        <w:tabs>
          <w:tab w:val="left" w:pos="993"/>
        </w:tabs>
        <w:ind w:left="708"/>
        <w:jc w:val="both"/>
        <w:textAlignment w:val="center"/>
      </w:pPr>
      <w:r>
        <w:t>1.</w:t>
      </w:r>
      <w:r w:rsidR="004F2F1D" w:rsidRPr="0049577C">
        <w:t>Умение на кандидата да анализира дейността на дружеството;</w:t>
      </w:r>
    </w:p>
    <w:p w:rsidR="00893BF3" w:rsidRDefault="00893BF3" w:rsidP="00893BF3">
      <w:pPr>
        <w:tabs>
          <w:tab w:val="left" w:pos="993"/>
        </w:tabs>
        <w:ind w:firstLine="709"/>
        <w:jc w:val="both"/>
        <w:textAlignment w:val="center"/>
      </w:pPr>
      <w:r>
        <w:t>2.</w:t>
      </w:r>
      <w:r w:rsidR="004F2F1D" w:rsidRPr="0049577C">
        <w:t>Познаване на тенденциите в област</w:t>
      </w:r>
      <w:r w:rsidR="00DB181B">
        <w:t xml:space="preserve">та на дейностите, извършвани от </w:t>
      </w:r>
      <w:r w:rsidR="00DB181B" w:rsidRPr="00DB181B">
        <w:t>„Общински транспорт Русе” ЕАД</w:t>
      </w:r>
      <w:r>
        <w:t>;</w:t>
      </w:r>
    </w:p>
    <w:p w:rsidR="00893BF3" w:rsidRDefault="00893BF3" w:rsidP="00893BF3">
      <w:pPr>
        <w:tabs>
          <w:tab w:val="left" w:pos="993"/>
        </w:tabs>
        <w:ind w:firstLine="709"/>
        <w:jc w:val="both"/>
        <w:textAlignment w:val="center"/>
      </w:pPr>
      <w:r>
        <w:lastRenderedPageBreak/>
        <w:t>3.</w:t>
      </w:r>
      <w:r w:rsidR="004F2F1D" w:rsidRPr="0049577C">
        <w:t>Умение на кандидата за поставяне на адекватни краткосрочни и дългосрочни цели и приоритети;</w:t>
      </w:r>
    </w:p>
    <w:p w:rsidR="004F2F1D" w:rsidRPr="0049577C" w:rsidRDefault="00893BF3" w:rsidP="00893BF3">
      <w:pPr>
        <w:tabs>
          <w:tab w:val="left" w:pos="993"/>
        </w:tabs>
        <w:ind w:firstLine="709"/>
        <w:jc w:val="both"/>
        <w:textAlignment w:val="center"/>
      </w:pPr>
      <w:r>
        <w:t>4.</w:t>
      </w:r>
      <w:r w:rsidR="004F2F1D" w:rsidRPr="0049577C">
        <w:t>Умение на кандидата да планира и управлява промени в дейността на дружеството.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t>След представяне на Концепцията от кандидата, Комисията пристъпва към провеждане на събеседване с кандидата за установяване на компетенциите и качествата му по следните показатели:</w:t>
      </w:r>
    </w:p>
    <w:p w:rsidR="004F2F1D" w:rsidRPr="0049577C" w:rsidRDefault="00893BF3" w:rsidP="00893BF3">
      <w:pPr>
        <w:tabs>
          <w:tab w:val="left" w:pos="993"/>
        </w:tabs>
        <w:ind w:left="709"/>
        <w:jc w:val="both"/>
        <w:textAlignment w:val="center"/>
      </w:pPr>
      <w:r>
        <w:t>1.</w:t>
      </w:r>
      <w:r w:rsidR="004F2F1D" w:rsidRPr="0049577C">
        <w:t xml:space="preserve">Степен на познаване на нормативната уредба; </w:t>
      </w:r>
    </w:p>
    <w:p w:rsidR="004F2F1D" w:rsidRPr="0049577C" w:rsidRDefault="00893BF3" w:rsidP="00893BF3">
      <w:pPr>
        <w:tabs>
          <w:tab w:val="left" w:pos="993"/>
        </w:tabs>
        <w:ind w:left="709"/>
        <w:jc w:val="both"/>
        <w:textAlignment w:val="center"/>
      </w:pPr>
      <w:r>
        <w:t>2.</w:t>
      </w:r>
      <w:r w:rsidR="004F2F1D" w:rsidRPr="0049577C">
        <w:t>Способност да се планират и взимат управленски решения;</w:t>
      </w:r>
    </w:p>
    <w:p w:rsidR="004F2F1D" w:rsidRPr="0049577C" w:rsidRDefault="00893BF3" w:rsidP="00893BF3">
      <w:pPr>
        <w:tabs>
          <w:tab w:val="left" w:pos="993"/>
        </w:tabs>
        <w:ind w:left="709"/>
        <w:jc w:val="both"/>
        <w:textAlignment w:val="center"/>
      </w:pPr>
      <w:r>
        <w:t>3.</w:t>
      </w:r>
      <w:r w:rsidR="004F2F1D" w:rsidRPr="0049577C">
        <w:t xml:space="preserve">Административни умения, професионални и делови качества; </w:t>
      </w:r>
    </w:p>
    <w:p w:rsidR="004F2F1D" w:rsidRPr="0049577C" w:rsidRDefault="00893BF3" w:rsidP="00893BF3">
      <w:pPr>
        <w:tabs>
          <w:tab w:val="left" w:pos="993"/>
        </w:tabs>
        <w:ind w:left="709"/>
        <w:jc w:val="both"/>
        <w:textAlignment w:val="center"/>
      </w:pPr>
      <w:r>
        <w:t>4.</w:t>
      </w:r>
      <w:r w:rsidR="004F2F1D" w:rsidRPr="0049577C">
        <w:t>Комуникативни и организационни способности;</w:t>
      </w:r>
    </w:p>
    <w:p w:rsidR="004F2F1D" w:rsidRPr="0049577C" w:rsidRDefault="00893BF3" w:rsidP="00E657CD">
      <w:pPr>
        <w:tabs>
          <w:tab w:val="left" w:pos="993"/>
        </w:tabs>
        <w:ind w:firstLine="709"/>
        <w:jc w:val="both"/>
        <w:textAlignment w:val="center"/>
      </w:pPr>
      <w:r>
        <w:t>5.</w:t>
      </w:r>
      <w:r w:rsidR="004F2F1D" w:rsidRPr="0049577C">
        <w:t>Способност за обективни преценки и представяне на адекватно разрешение на конкретен проблем;</w:t>
      </w:r>
    </w:p>
    <w:p w:rsidR="004F2F1D" w:rsidRPr="0049577C" w:rsidRDefault="00893BF3" w:rsidP="00893BF3">
      <w:pPr>
        <w:tabs>
          <w:tab w:val="left" w:pos="993"/>
        </w:tabs>
        <w:ind w:left="709"/>
        <w:jc w:val="both"/>
        <w:textAlignment w:val="center"/>
      </w:pPr>
      <w:r>
        <w:t>6</w:t>
      </w:r>
      <w:r w:rsidR="00E657CD">
        <w:t>.</w:t>
      </w:r>
      <w:r w:rsidR="004F2F1D" w:rsidRPr="0049577C">
        <w:t>Ориентация към резултати и умение за определяне на текущи приоритети.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t xml:space="preserve">Всеки член на комисията самостоятелно оценява всеки от кандидатите по посочените показатели с оценка от 1 до 5, като максималната оценка е „5“ по петобалната система. Окончателната оценка на всеки кандидат се формира като сборът  от оценките на всички членове на комисията се разделя на броя на членовете на комисията, взели участие </w:t>
      </w:r>
      <w:r w:rsidRPr="000C5631">
        <w:t>в о</w:t>
      </w:r>
      <w:r>
        <w:t>ценяването</w:t>
      </w:r>
      <w:r w:rsidRPr="000C5631">
        <w:t>, при точност на оценката 0,25.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t>Комисията класира участниците в низходящ ред като на първо място се класира кандидатът, получил най-висок брой точки.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t>В тридневен срок от провеждането на конкурса, комисията изготвя протокол с класираните кандидати и го предлага за одобрение от Общински съвет, който го утвърждава на първото, след провеждането на конкурса заседание, но не по-късно от двумесечен срок от получаване решението на комисията.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t xml:space="preserve">В десетдневен срок от представяне на протокола пред Общинския съвет, комисията уведомява кандидатите за получените от тях оценки. 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t xml:space="preserve">Когато двама или повече от кандидатите са получили най-високи и равни оценки, комисията изготвя и предлага за одобрение от Общинския съвет извършеното класиране, като окончателния избор се извършва след допълнително събеседване с кандидатите, получили най-високи и равни оценки. Събеседването се провежда от тричленна комисия, определена от Общински съвет, която е различна от комисията за организиране и провеждане на конкурса. В тридневен срок от провеждане на допълнителното събеседване тричленната комисия изготвя протокол, в който описва резултатите от събеседването и предлага за одобрение от Общински съвет решение за определяне на кандидата, спечелил конкурса. 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rPr>
          <w:b/>
        </w:rPr>
        <w:t>V</w:t>
      </w:r>
      <w:r w:rsidR="00330906">
        <w:rPr>
          <w:b/>
          <w:lang w:val="en-US"/>
        </w:rPr>
        <w:t>I</w:t>
      </w:r>
      <w:r w:rsidRPr="0049577C">
        <w:rPr>
          <w:b/>
        </w:rPr>
        <w:t>.</w:t>
      </w:r>
      <w:r w:rsidRPr="0049577C">
        <w:t xml:space="preserve"> Място и срок за подаване на документите.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t xml:space="preserve">Документите за участие се представят в срок </w:t>
      </w:r>
      <w:r w:rsidR="00893BF3">
        <w:t>до 10</w:t>
      </w:r>
      <w:r w:rsidRPr="000C5631">
        <w:t xml:space="preserve"> (десет) дни  </w:t>
      </w:r>
      <w:r w:rsidRPr="0049577C">
        <w:t>от публикуването на обявлението за конкурса на адрес: гр. Русе, пл. „Свобода“ №6, Община Русе, ІІ етаж, стая 204, отдел „Човешки ресурси “.</w:t>
      </w:r>
    </w:p>
    <w:p w:rsidR="004F2F1D" w:rsidRPr="0049577C" w:rsidRDefault="004F2F1D" w:rsidP="004F2F1D">
      <w:pPr>
        <w:ind w:firstLine="708"/>
        <w:jc w:val="both"/>
        <w:textAlignment w:val="center"/>
      </w:pPr>
      <w:r w:rsidRPr="0049577C">
        <w:rPr>
          <w:b/>
        </w:rPr>
        <w:t>VI</w:t>
      </w:r>
      <w:r w:rsidR="00330906">
        <w:rPr>
          <w:b/>
          <w:lang w:val="en-US"/>
        </w:rPr>
        <w:t>I</w:t>
      </w:r>
      <w:r w:rsidRPr="0049577C">
        <w:rPr>
          <w:b/>
        </w:rPr>
        <w:t>.</w:t>
      </w:r>
      <w:r w:rsidRPr="0049577C">
        <w:t xml:space="preserve"> Място и срок за получаване на информация.</w:t>
      </w:r>
    </w:p>
    <w:p w:rsidR="004F2F1D" w:rsidRPr="0049577C" w:rsidRDefault="004F2F1D" w:rsidP="004F2F1D">
      <w:pPr>
        <w:ind w:firstLine="709"/>
        <w:jc w:val="both"/>
        <w:textAlignment w:val="center"/>
      </w:pPr>
      <w:r w:rsidRPr="0049577C">
        <w:t>Информация относно структурата, бюджета, числеността и щатното разписание на персонала, баланс и отчет за приходите и разходите за предходната финансова година, баланс и отчет за приходите и разходите за изтеклите тримесечия на текущата финансова година се предоставя в срока, определен в т. V</w:t>
      </w:r>
      <w:r w:rsidR="00904B8D">
        <w:rPr>
          <w:lang w:val="en-US"/>
        </w:rPr>
        <w:t>I</w:t>
      </w:r>
      <w:r w:rsidRPr="0049577C">
        <w:t xml:space="preserve">. </w:t>
      </w:r>
      <w:r w:rsidR="00CE4CDC">
        <w:t xml:space="preserve">в </w:t>
      </w:r>
      <w:r w:rsidRPr="0049577C">
        <w:t>стая 609, VI етаж, Община Русе, пл. „Свобода“ №6, гр. Русе. Телефон за контакти: 082/881 632 и 082/881 607.</w:t>
      </w:r>
    </w:p>
    <w:p w:rsidR="004F2F1D" w:rsidRPr="0049577C" w:rsidRDefault="004F2F1D" w:rsidP="004F2F1D">
      <w:pPr>
        <w:ind w:firstLine="709"/>
        <w:jc w:val="both"/>
        <w:textAlignment w:val="center"/>
      </w:pPr>
      <w:r w:rsidRPr="0049577C">
        <w:rPr>
          <w:b/>
        </w:rPr>
        <w:t>VII</w:t>
      </w:r>
      <w:r w:rsidR="00330906">
        <w:rPr>
          <w:b/>
          <w:lang w:val="en-US"/>
        </w:rPr>
        <w:t>I</w:t>
      </w:r>
      <w:r w:rsidRPr="0049577C">
        <w:rPr>
          <w:b/>
        </w:rPr>
        <w:t>.</w:t>
      </w:r>
      <w:r w:rsidRPr="0049577C">
        <w:t xml:space="preserve"> Място, дата и час на провеждане на конкурса.</w:t>
      </w:r>
    </w:p>
    <w:p w:rsidR="004F2F1D" w:rsidRPr="0049577C" w:rsidRDefault="004F2F1D" w:rsidP="004F2F1D">
      <w:pPr>
        <w:ind w:firstLine="709"/>
        <w:jc w:val="both"/>
        <w:textAlignment w:val="center"/>
      </w:pPr>
      <w:r w:rsidRPr="0049577C">
        <w:t>Конкурсът ще се проведе в сградата на Община Русе – заседателната зала, III етаж, в следния ред:</w:t>
      </w:r>
    </w:p>
    <w:p w:rsidR="004F2F1D" w:rsidRPr="000C5631" w:rsidRDefault="00CE4CDC" w:rsidP="004F2F1D">
      <w:pPr>
        <w:ind w:firstLine="709"/>
        <w:jc w:val="both"/>
        <w:textAlignment w:val="center"/>
      </w:pPr>
      <w:r>
        <w:t>На 03</w:t>
      </w:r>
      <w:r w:rsidR="009230D6">
        <w:t>.06</w:t>
      </w:r>
      <w:r>
        <w:t>.2025</w:t>
      </w:r>
      <w:r w:rsidR="004F2F1D" w:rsidRPr="000C5631">
        <w:t xml:space="preserve"> г. от 9,30 часа – проверка на съответствието на представените документи.</w:t>
      </w:r>
    </w:p>
    <w:p w:rsidR="004F2F1D" w:rsidRPr="000C5631" w:rsidRDefault="00CE4CDC" w:rsidP="004F2F1D">
      <w:pPr>
        <w:ind w:firstLine="709"/>
        <w:jc w:val="both"/>
        <w:textAlignment w:val="center"/>
      </w:pPr>
      <w:r>
        <w:lastRenderedPageBreak/>
        <w:t>На 04</w:t>
      </w:r>
      <w:r w:rsidR="009230D6">
        <w:t>.06</w:t>
      </w:r>
      <w:r>
        <w:t>.2025</w:t>
      </w:r>
      <w:r w:rsidR="004F2F1D">
        <w:t xml:space="preserve"> г. от 9</w:t>
      </w:r>
      <w:r w:rsidR="004F2F1D" w:rsidRPr="000C5631">
        <w:t>,30 часа – представяне на Концепция за развитието на „</w:t>
      </w:r>
      <w:r w:rsidR="009230D6" w:rsidRPr="009230D6">
        <w:t>Общински транспорт Русе” ЕАД</w:t>
      </w:r>
      <w:r w:rsidR="009230D6" w:rsidRPr="009230D6">
        <w:rPr>
          <w:rFonts w:eastAsia="Calibri"/>
        </w:rPr>
        <w:t xml:space="preserve"> </w:t>
      </w:r>
      <w:r w:rsidR="004F2F1D" w:rsidRPr="000C5631">
        <w:rPr>
          <w:rFonts w:eastAsia="Calibri"/>
          <w:szCs w:val="22"/>
          <w:lang w:eastAsia="en-US"/>
        </w:rPr>
        <w:t>и събеседване с кандидатите.</w:t>
      </w:r>
    </w:p>
    <w:p w:rsidR="00C94831" w:rsidRDefault="00C94831" w:rsidP="004F2F1D">
      <w:pPr>
        <w:ind w:firstLine="709"/>
        <w:jc w:val="both"/>
        <w:textAlignment w:val="center"/>
        <w:rPr>
          <w:b/>
        </w:rPr>
      </w:pPr>
    </w:p>
    <w:p w:rsidR="00C94831" w:rsidRDefault="00CE4CDC" w:rsidP="00C94831">
      <w:pPr>
        <w:ind w:firstLine="709"/>
        <w:jc w:val="both"/>
        <w:textAlignment w:val="center"/>
      </w:pPr>
      <w:r w:rsidRPr="00900F94">
        <w:rPr>
          <w:b/>
          <w:lang w:val="en-US"/>
        </w:rPr>
        <w:t>IX</w:t>
      </w:r>
      <w:r w:rsidRPr="00170DDB">
        <w:rPr>
          <w:b/>
          <w:lang w:val="ru-RU"/>
        </w:rPr>
        <w:t>.</w:t>
      </w:r>
      <w:r w:rsidRPr="00170DDB">
        <w:rPr>
          <w:lang w:val="ru-RU"/>
        </w:rPr>
        <w:t xml:space="preserve"> </w:t>
      </w:r>
      <w:r w:rsidR="00C94831">
        <w:t>Избира</w:t>
      </w:r>
      <w:r w:rsidR="00C94831" w:rsidRPr="00127DC7">
        <w:t xml:space="preserve"> комисия за организиране и провеждане на конкурса</w:t>
      </w:r>
      <w:r w:rsidR="00C94831">
        <w:t xml:space="preserve"> в състав</w:t>
      </w:r>
      <w:r w:rsidR="00C94831" w:rsidRPr="00127DC7">
        <w:t>, както следва:</w:t>
      </w:r>
      <w:r w:rsidR="00C94831" w:rsidRPr="00FA1394">
        <w:t xml:space="preserve"> </w:t>
      </w:r>
    </w:p>
    <w:p w:rsidR="00C94831" w:rsidRDefault="00C94831" w:rsidP="00C94831">
      <w:pPr>
        <w:ind w:firstLine="709"/>
        <w:jc w:val="both"/>
        <w:textAlignment w:val="center"/>
      </w:pPr>
      <w:r w:rsidRPr="00127DC7">
        <w:t>Председател:</w:t>
      </w:r>
      <w:r>
        <w:t xml:space="preserve"> </w:t>
      </w:r>
      <w:r>
        <w:tab/>
        <w:t xml:space="preserve">        </w:t>
      </w:r>
      <w:r w:rsidR="00CE4CDC">
        <w:t>Димитър Недев</w:t>
      </w:r>
      <w:r>
        <w:t xml:space="preserve">  </w:t>
      </w:r>
      <w:r w:rsidR="00CE4CDC">
        <w:tab/>
      </w:r>
      <w:r>
        <w:t xml:space="preserve"> – заместник-кмет </w:t>
      </w:r>
      <w:r w:rsidR="00CE4CDC">
        <w:t>ЗСДТ</w:t>
      </w:r>
      <w:r>
        <w:t xml:space="preserve"> </w:t>
      </w:r>
    </w:p>
    <w:p w:rsidR="00C94831" w:rsidRPr="00366F83" w:rsidRDefault="00C94831" w:rsidP="00C94831">
      <w:pPr>
        <w:ind w:firstLine="709"/>
        <w:jc w:val="both"/>
        <w:textAlignment w:val="center"/>
        <w:rPr>
          <w:b/>
        </w:rPr>
      </w:pPr>
      <w:r>
        <w:t xml:space="preserve">Заместник-председател:   </w:t>
      </w:r>
      <w:r w:rsidR="00CE4CDC">
        <w:t>Анелия Георгиева</w:t>
      </w:r>
      <w:r w:rsidR="00CE4CDC">
        <w:tab/>
        <w:t xml:space="preserve"> – началник-отдел ОбСЗУЕС</w:t>
      </w:r>
    </w:p>
    <w:p w:rsidR="00C94831" w:rsidRDefault="00C94831" w:rsidP="00C94831">
      <w:pPr>
        <w:ind w:firstLine="709"/>
        <w:jc w:val="both"/>
        <w:outlineLvl w:val="0"/>
      </w:pPr>
      <w:r>
        <w:t>Членове:</w:t>
      </w:r>
      <w:r>
        <w:tab/>
      </w:r>
      <w:r>
        <w:tab/>
      </w:r>
      <w:r w:rsidRPr="00127DC7">
        <w:t xml:space="preserve">1. </w:t>
      </w:r>
      <w:r>
        <w:t xml:space="preserve">……………………. </w:t>
      </w:r>
      <w:r>
        <w:tab/>
        <w:t xml:space="preserve"> – </w:t>
      </w:r>
      <w:r w:rsidRPr="00DF5622">
        <w:t>общински съветник</w:t>
      </w:r>
    </w:p>
    <w:p w:rsidR="00C94831" w:rsidRDefault="00C94831" w:rsidP="00C94831">
      <w:pPr>
        <w:ind w:firstLine="709"/>
        <w:jc w:val="both"/>
        <w:outlineLvl w:val="0"/>
      </w:pPr>
      <w:r>
        <w:tab/>
      </w:r>
      <w:r>
        <w:tab/>
      </w:r>
      <w:r>
        <w:tab/>
      </w:r>
      <w:r w:rsidRPr="00127DC7">
        <w:t xml:space="preserve">2. </w:t>
      </w:r>
      <w:r>
        <w:t xml:space="preserve">……………………. </w:t>
      </w:r>
      <w:r>
        <w:tab/>
        <w:t xml:space="preserve"> </w:t>
      </w:r>
      <w:r w:rsidRPr="00B33B6D">
        <w:t xml:space="preserve">– </w:t>
      </w:r>
      <w:r w:rsidRPr="00127DC7">
        <w:t>общински съветник</w:t>
      </w:r>
    </w:p>
    <w:p w:rsidR="00C94831" w:rsidRPr="00127DC7" w:rsidRDefault="00C94831" w:rsidP="00C94831">
      <w:pPr>
        <w:ind w:firstLine="709"/>
        <w:jc w:val="both"/>
        <w:outlineLvl w:val="0"/>
      </w:pPr>
      <w:r>
        <w:tab/>
      </w:r>
      <w:r>
        <w:tab/>
      </w:r>
      <w:r>
        <w:tab/>
      </w:r>
      <w:r w:rsidRPr="00127DC7">
        <w:t>3…</w:t>
      </w:r>
      <w:r>
        <w:t>.</w:t>
      </w:r>
      <w:r w:rsidRPr="00127DC7">
        <w:t>……</w:t>
      </w:r>
      <w:r>
        <w:t xml:space="preserve">…………….. </w:t>
      </w:r>
      <w:r>
        <w:tab/>
        <w:t xml:space="preserve"> </w:t>
      </w:r>
      <w:r w:rsidRPr="00127DC7">
        <w:t xml:space="preserve">– </w:t>
      </w:r>
      <w:r w:rsidRPr="00DF5622">
        <w:t>общински съветник</w:t>
      </w:r>
    </w:p>
    <w:p w:rsidR="00C94831" w:rsidRDefault="00C94831" w:rsidP="00C94831">
      <w:pPr>
        <w:ind w:firstLine="708"/>
        <w:jc w:val="both"/>
      </w:pPr>
      <w:r w:rsidRPr="00127DC7">
        <w:tab/>
      </w:r>
      <w:r>
        <w:tab/>
      </w:r>
      <w:r>
        <w:tab/>
        <w:t>4.</w:t>
      </w:r>
      <w:r w:rsidR="00CE4CDC">
        <w:t>Елена Тодорова</w:t>
      </w:r>
      <w:r w:rsidR="00CE4CDC">
        <w:tab/>
      </w:r>
      <w:r w:rsidR="00CE4CDC">
        <w:tab/>
        <w:t xml:space="preserve"> – директор дирекция ПД</w:t>
      </w:r>
    </w:p>
    <w:p w:rsidR="00C94831" w:rsidRDefault="00C94831" w:rsidP="00C94831">
      <w:pPr>
        <w:ind w:firstLine="708"/>
        <w:jc w:val="both"/>
      </w:pPr>
      <w:r>
        <w:tab/>
      </w:r>
      <w:r>
        <w:tab/>
      </w:r>
      <w:r>
        <w:tab/>
        <w:t>5.Гюлвер Даудова                 – началник-отдел ПНО</w:t>
      </w:r>
    </w:p>
    <w:p w:rsidR="00C94831" w:rsidRDefault="00C94831" w:rsidP="00893BF3">
      <w:pPr>
        <w:ind w:left="142" w:firstLine="567"/>
      </w:pPr>
      <w:r>
        <w:t>и технически секретар: Пламена Алексиева</w:t>
      </w:r>
      <w:r w:rsidR="00893BF3">
        <w:tab/>
      </w:r>
      <w:r>
        <w:t xml:space="preserve"> – главен експерт в дирекция ИИМСП</w:t>
      </w:r>
    </w:p>
    <w:p w:rsidR="00C94831" w:rsidRDefault="00C94831" w:rsidP="00C94831">
      <w:pPr>
        <w:ind w:left="709"/>
        <w:jc w:val="both"/>
      </w:pPr>
      <w:r>
        <w:t>Резервни членове:</w:t>
      </w:r>
      <w:r>
        <w:tab/>
        <w:t>1. …………………….     – общински съветник</w:t>
      </w:r>
    </w:p>
    <w:p w:rsidR="00C94831" w:rsidRPr="00127DC7" w:rsidRDefault="00C94831" w:rsidP="00C94831">
      <w:pPr>
        <w:ind w:left="709"/>
        <w:jc w:val="both"/>
      </w:pPr>
      <w:r>
        <w:tab/>
      </w:r>
      <w:r>
        <w:tab/>
      </w:r>
      <w:r>
        <w:tab/>
        <w:t>2.</w:t>
      </w:r>
      <w:r w:rsidR="00CE4CDC">
        <w:t>Тихомир Илиев – старши експерт в дирекция ИИМСП</w:t>
      </w:r>
    </w:p>
    <w:p w:rsidR="00C94831" w:rsidRPr="00EA1F72" w:rsidRDefault="00CE4CDC" w:rsidP="00C94831">
      <w:pPr>
        <w:ind w:firstLine="708"/>
        <w:jc w:val="both"/>
      </w:pPr>
      <w:r w:rsidRPr="00900F94">
        <w:rPr>
          <w:b/>
          <w:lang w:val="en-US"/>
        </w:rPr>
        <w:t>X</w:t>
      </w:r>
      <w:r w:rsidRPr="00B423A2">
        <w:rPr>
          <w:b/>
          <w:lang w:val="ru-RU"/>
        </w:rPr>
        <w:t>.</w:t>
      </w:r>
      <w:r w:rsidRPr="00B423A2">
        <w:rPr>
          <w:lang w:val="ru-RU"/>
        </w:rPr>
        <w:t xml:space="preserve"> </w:t>
      </w:r>
      <w:r w:rsidR="00C94831" w:rsidRPr="00127DC7">
        <w:t xml:space="preserve">Възлага на Кмета на Община Русе </w:t>
      </w:r>
      <w:r w:rsidR="00C94831">
        <w:t>да направи съобщение в два местни вестника за обявяването на конкурса, условията и правилата за провеждането му.</w:t>
      </w:r>
    </w:p>
    <w:p w:rsidR="004F2F1D" w:rsidRDefault="004F2F1D" w:rsidP="004F2F1D">
      <w:pPr>
        <w:jc w:val="both"/>
        <w:rPr>
          <w:b/>
        </w:rPr>
      </w:pPr>
    </w:p>
    <w:p w:rsidR="00764339" w:rsidRPr="0077690A" w:rsidRDefault="00764339" w:rsidP="00046D83">
      <w:pPr>
        <w:jc w:val="both"/>
      </w:pPr>
    </w:p>
    <w:p w:rsidR="00E7496B" w:rsidRPr="0077690A" w:rsidRDefault="00E7496B" w:rsidP="00046D83">
      <w:pPr>
        <w:jc w:val="both"/>
      </w:pPr>
      <w:r w:rsidRPr="0077690A">
        <w:t xml:space="preserve"> </w:t>
      </w:r>
    </w:p>
    <w:p w:rsidR="00E654C3" w:rsidRDefault="00376709" w:rsidP="00E654C3">
      <w:pPr>
        <w:rPr>
          <w:b/>
        </w:rPr>
      </w:pPr>
      <w:r>
        <w:rPr>
          <w:b/>
        </w:rPr>
        <w:t>ВНОСИТЕЛ</w:t>
      </w:r>
      <w:r w:rsidRPr="00822208">
        <w:rPr>
          <w:b/>
        </w:rPr>
        <w:t xml:space="preserve">: </w:t>
      </w:r>
    </w:p>
    <w:p w:rsidR="00E654C3" w:rsidRDefault="00E654C3" w:rsidP="00E654C3">
      <w:pPr>
        <w:rPr>
          <w:b/>
        </w:rPr>
      </w:pPr>
    </w:p>
    <w:p w:rsidR="00E654C3" w:rsidRPr="00822208" w:rsidRDefault="00980E6E" w:rsidP="00E654C3">
      <w:pPr>
        <w:rPr>
          <w:b/>
        </w:rPr>
      </w:pPr>
      <w:r>
        <w:rPr>
          <w:b/>
        </w:rPr>
        <w:t>ПЕНЧО МИЛКОВ</w:t>
      </w:r>
    </w:p>
    <w:p w:rsidR="00E654C3" w:rsidRPr="00E654C3" w:rsidRDefault="00E654C3" w:rsidP="00E654C3">
      <w:pPr>
        <w:pStyle w:val="21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Кмет на Община Р</w:t>
      </w:r>
      <w:r w:rsidR="00980E6E">
        <w:rPr>
          <w:rFonts w:ascii="Times New Roman" w:hAnsi="Times New Roman" w:cs="Times New Roman"/>
          <w:i/>
          <w:sz w:val="24"/>
          <w:szCs w:val="24"/>
        </w:rPr>
        <w:t>усе</w:t>
      </w:r>
    </w:p>
    <w:p w:rsidR="00376709" w:rsidRDefault="00376709" w:rsidP="00376709">
      <w:pPr>
        <w:autoSpaceDE w:val="0"/>
        <w:rPr>
          <w:rFonts w:eastAsia="TimesNewRomanPSMT"/>
          <w:b/>
        </w:rPr>
      </w:pPr>
    </w:p>
    <w:p w:rsidR="006A1F15" w:rsidRDefault="006A1F15" w:rsidP="00376709">
      <w:pPr>
        <w:autoSpaceDE w:val="0"/>
        <w:rPr>
          <w:rFonts w:eastAsia="TimesNewRomanPSMT"/>
          <w:b/>
        </w:rPr>
      </w:pPr>
    </w:p>
    <w:sectPr w:rsidR="006A1F15" w:rsidSect="00AB7880">
      <w:footerReference w:type="default" r:id="rId7"/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521D" w:rsidRDefault="003A521D" w:rsidP="0077690A">
      <w:r>
        <w:separator/>
      </w:r>
    </w:p>
  </w:endnote>
  <w:endnote w:type="continuationSeparator" w:id="0">
    <w:p w:rsidR="003A521D" w:rsidRDefault="003A521D" w:rsidP="00776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99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60991752"/>
      <w:docPartObj>
        <w:docPartGallery w:val="Page Numbers (Bottom of Page)"/>
        <w:docPartUnique/>
      </w:docPartObj>
    </w:sdtPr>
    <w:sdtEndPr/>
    <w:sdtContent>
      <w:p w:rsidR="0077690A" w:rsidRDefault="0077690A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4017">
          <w:rPr>
            <w:noProof/>
          </w:rPr>
          <w:t>6</w:t>
        </w:r>
        <w:r>
          <w:fldChar w:fldCharType="end"/>
        </w:r>
      </w:p>
    </w:sdtContent>
  </w:sdt>
  <w:p w:rsidR="0077690A" w:rsidRDefault="0077690A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521D" w:rsidRDefault="003A521D" w:rsidP="0077690A">
      <w:r>
        <w:separator/>
      </w:r>
    </w:p>
  </w:footnote>
  <w:footnote w:type="continuationSeparator" w:id="0">
    <w:p w:rsidR="003A521D" w:rsidRDefault="003A521D" w:rsidP="007769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F3536C"/>
    <w:multiLevelType w:val="hybridMultilevel"/>
    <w:tmpl w:val="09D20D78"/>
    <w:lvl w:ilvl="0" w:tplc="03BC81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1FE0E4A"/>
    <w:multiLevelType w:val="hybridMultilevel"/>
    <w:tmpl w:val="33EEBAC6"/>
    <w:lvl w:ilvl="0" w:tplc="0402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75394ECE"/>
    <w:multiLevelType w:val="hybridMultilevel"/>
    <w:tmpl w:val="1ACED8C4"/>
    <w:lvl w:ilvl="0" w:tplc="0402000F">
      <w:start w:val="1"/>
      <w:numFmt w:val="decimal"/>
      <w:lvlText w:val="%1."/>
      <w:lvlJc w:val="left"/>
      <w:pPr>
        <w:ind w:left="1428" w:hanging="360"/>
      </w:p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7C6B7221"/>
    <w:multiLevelType w:val="hybridMultilevel"/>
    <w:tmpl w:val="E2F09084"/>
    <w:lvl w:ilvl="0" w:tplc="0402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96B"/>
    <w:rsid w:val="0001246C"/>
    <w:rsid w:val="0002614D"/>
    <w:rsid w:val="00046D83"/>
    <w:rsid w:val="00070215"/>
    <w:rsid w:val="000817E2"/>
    <w:rsid w:val="000B2AB3"/>
    <w:rsid w:val="000D4412"/>
    <w:rsid w:val="000D755F"/>
    <w:rsid w:val="000F6562"/>
    <w:rsid w:val="00117B84"/>
    <w:rsid w:val="00122F65"/>
    <w:rsid w:val="00123854"/>
    <w:rsid w:val="001251AB"/>
    <w:rsid w:val="0013590D"/>
    <w:rsid w:val="00140D1E"/>
    <w:rsid w:val="00156C30"/>
    <w:rsid w:val="00174BD9"/>
    <w:rsid w:val="00197CBB"/>
    <w:rsid w:val="001A3515"/>
    <w:rsid w:val="001B4CC3"/>
    <w:rsid w:val="001D7BA1"/>
    <w:rsid w:val="00224499"/>
    <w:rsid w:val="00224B2A"/>
    <w:rsid w:val="00242E2E"/>
    <w:rsid w:val="002534EC"/>
    <w:rsid w:val="00264A61"/>
    <w:rsid w:val="00273836"/>
    <w:rsid w:val="00290B29"/>
    <w:rsid w:val="002977C4"/>
    <w:rsid w:val="00297968"/>
    <w:rsid w:val="002A0BC7"/>
    <w:rsid w:val="002B1BE3"/>
    <w:rsid w:val="002C133E"/>
    <w:rsid w:val="002E2F87"/>
    <w:rsid w:val="00304FB9"/>
    <w:rsid w:val="003115F0"/>
    <w:rsid w:val="00322018"/>
    <w:rsid w:val="00322DBD"/>
    <w:rsid w:val="00330906"/>
    <w:rsid w:val="003400DB"/>
    <w:rsid w:val="0034087B"/>
    <w:rsid w:val="00344645"/>
    <w:rsid w:val="00352482"/>
    <w:rsid w:val="00356123"/>
    <w:rsid w:val="00376709"/>
    <w:rsid w:val="00381691"/>
    <w:rsid w:val="003A1BC2"/>
    <w:rsid w:val="003A43BC"/>
    <w:rsid w:val="003A521D"/>
    <w:rsid w:val="003C44AF"/>
    <w:rsid w:val="00401BD6"/>
    <w:rsid w:val="00422099"/>
    <w:rsid w:val="00422A94"/>
    <w:rsid w:val="00442A73"/>
    <w:rsid w:val="00455929"/>
    <w:rsid w:val="00491988"/>
    <w:rsid w:val="00494E97"/>
    <w:rsid w:val="004A4463"/>
    <w:rsid w:val="004A55DA"/>
    <w:rsid w:val="004B3B93"/>
    <w:rsid w:val="004D2BD1"/>
    <w:rsid w:val="004D5178"/>
    <w:rsid w:val="004F2F1D"/>
    <w:rsid w:val="005133BD"/>
    <w:rsid w:val="005155A3"/>
    <w:rsid w:val="005247B5"/>
    <w:rsid w:val="00545CFC"/>
    <w:rsid w:val="0056570E"/>
    <w:rsid w:val="00577362"/>
    <w:rsid w:val="00587C44"/>
    <w:rsid w:val="0059022B"/>
    <w:rsid w:val="00590872"/>
    <w:rsid w:val="005A7A36"/>
    <w:rsid w:val="005C2C25"/>
    <w:rsid w:val="005C7FBB"/>
    <w:rsid w:val="005E1ED0"/>
    <w:rsid w:val="00621AD1"/>
    <w:rsid w:val="00630001"/>
    <w:rsid w:val="006367B3"/>
    <w:rsid w:val="0068075C"/>
    <w:rsid w:val="006873BA"/>
    <w:rsid w:val="00687B43"/>
    <w:rsid w:val="006959A6"/>
    <w:rsid w:val="006A1F15"/>
    <w:rsid w:val="006A6CF4"/>
    <w:rsid w:val="006B0F06"/>
    <w:rsid w:val="006B78C4"/>
    <w:rsid w:val="006C740B"/>
    <w:rsid w:val="006F1D03"/>
    <w:rsid w:val="007172E3"/>
    <w:rsid w:val="007347D7"/>
    <w:rsid w:val="007428B0"/>
    <w:rsid w:val="00764339"/>
    <w:rsid w:val="0077690A"/>
    <w:rsid w:val="007842E3"/>
    <w:rsid w:val="007A0B0F"/>
    <w:rsid w:val="007A1C4D"/>
    <w:rsid w:val="007D03A9"/>
    <w:rsid w:val="007D3BFC"/>
    <w:rsid w:val="00806C87"/>
    <w:rsid w:val="00820885"/>
    <w:rsid w:val="008231C4"/>
    <w:rsid w:val="008255CA"/>
    <w:rsid w:val="00851500"/>
    <w:rsid w:val="00864211"/>
    <w:rsid w:val="008662F1"/>
    <w:rsid w:val="00872E1A"/>
    <w:rsid w:val="0088133A"/>
    <w:rsid w:val="008824D0"/>
    <w:rsid w:val="00893BF3"/>
    <w:rsid w:val="008971F6"/>
    <w:rsid w:val="00897670"/>
    <w:rsid w:val="008A3B2B"/>
    <w:rsid w:val="008A6DB3"/>
    <w:rsid w:val="008D7F29"/>
    <w:rsid w:val="008F5E68"/>
    <w:rsid w:val="00904B8D"/>
    <w:rsid w:val="009230D6"/>
    <w:rsid w:val="00980E6E"/>
    <w:rsid w:val="00986394"/>
    <w:rsid w:val="009B2E8F"/>
    <w:rsid w:val="009B564C"/>
    <w:rsid w:val="009B6AC2"/>
    <w:rsid w:val="009C4017"/>
    <w:rsid w:val="00A21CF3"/>
    <w:rsid w:val="00A234DB"/>
    <w:rsid w:val="00A26781"/>
    <w:rsid w:val="00A408C8"/>
    <w:rsid w:val="00A56696"/>
    <w:rsid w:val="00A85393"/>
    <w:rsid w:val="00A8668A"/>
    <w:rsid w:val="00A93727"/>
    <w:rsid w:val="00AB261E"/>
    <w:rsid w:val="00AB66B0"/>
    <w:rsid w:val="00AB7880"/>
    <w:rsid w:val="00B32CF2"/>
    <w:rsid w:val="00B423A2"/>
    <w:rsid w:val="00B43C74"/>
    <w:rsid w:val="00B656B3"/>
    <w:rsid w:val="00B71662"/>
    <w:rsid w:val="00B72A3B"/>
    <w:rsid w:val="00B8299C"/>
    <w:rsid w:val="00BA0911"/>
    <w:rsid w:val="00BA3615"/>
    <w:rsid w:val="00BA7978"/>
    <w:rsid w:val="00BB3F20"/>
    <w:rsid w:val="00BD124D"/>
    <w:rsid w:val="00BE4653"/>
    <w:rsid w:val="00C00F45"/>
    <w:rsid w:val="00C64CA7"/>
    <w:rsid w:val="00C67FD6"/>
    <w:rsid w:val="00C719CF"/>
    <w:rsid w:val="00C817D9"/>
    <w:rsid w:val="00C8582D"/>
    <w:rsid w:val="00C932E8"/>
    <w:rsid w:val="00C94831"/>
    <w:rsid w:val="00C96690"/>
    <w:rsid w:val="00CC27D1"/>
    <w:rsid w:val="00CD2140"/>
    <w:rsid w:val="00CD3677"/>
    <w:rsid w:val="00CD7728"/>
    <w:rsid w:val="00CD7E3F"/>
    <w:rsid w:val="00CE4CDC"/>
    <w:rsid w:val="00D16A8F"/>
    <w:rsid w:val="00D24196"/>
    <w:rsid w:val="00D32274"/>
    <w:rsid w:val="00D701BC"/>
    <w:rsid w:val="00D74E0D"/>
    <w:rsid w:val="00D84FD4"/>
    <w:rsid w:val="00D85A02"/>
    <w:rsid w:val="00DB14CD"/>
    <w:rsid w:val="00DB181B"/>
    <w:rsid w:val="00DC0B89"/>
    <w:rsid w:val="00DC3519"/>
    <w:rsid w:val="00DC6FC6"/>
    <w:rsid w:val="00DC7081"/>
    <w:rsid w:val="00DE0BF5"/>
    <w:rsid w:val="00DE5167"/>
    <w:rsid w:val="00E03857"/>
    <w:rsid w:val="00E4781A"/>
    <w:rsid w:val="00E55F30"/>
    <w:rsid w:val="00E654C3"/>
    <w:rsid w:val="00E657CD"/>
    <w:rsid w:val="00E7496B"/>
    <w:rsid w:val="00E75CEE"/>
    <w:rsid w:val="00EA6E5F"/>
    <w:rsid w:val="00EB769B"/>
    <w:rsid w:val="00EF66DD"/>
    <w:rsid w:val="00F163D4"/>
    <w:rsid w:val="00F21FB6"/>
    <w:rsid w:val="00F51972"/>
    <w:rsid w:val="00F54FE0"/>
    <w:rsid w:val="00F63237"/>
    <w:rsid w:val="00F97387"/>
    <w:rsid w:val="00FE6BB1"/>
    <w:rsid w:val="00FF5382"/>
    <w:rsid w:val="00FF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5A208A7-1AC5-4786-BAA2-AE5F37F51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D85A02"/>
    <w:pPr>
      <w:jc w:val="left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1"/>
    <w:qFormat/>
    <w:rsid w:val="0002614D"/>
    <w:pPr>
      <w:ind w:left="116"/>
      <w:outlineLvl w:val="0"/>
    </w:pPr>
    <w:rPr>
      <w:b/>
      <w:bCs/>
      <w:u w:val="single"/>
    </w:rPr>
  </w:style>
  <w:style w:type="paragraph" w:styleId="2">
    <w:name w:val="heading 2"/>
    <w:basedOn w:val="a"/>
    <w:next w:val="a"/>
    <w:link w:val="20"/>
    <w:uiPriority w:val="1"/>
    <w:qFormat/>
    <w:rsid w:val="0002614D"/>
    <w:pPr>
      <w:ind w:left="864"/>
      <w:outlineLvl w:val="1"/>
    </w:pPr>
    <w:rPr>
      <w:b/>
      <w:bCs/>
      <w:i/>
      <w:iCs/>
    </w:rPr>
  </w:style>
  <w:style w:type="paragraph" w:styleId="3">
    <w:name w:val="heading 3"/>
    <w:basedOn w:val="a"/>
    <w:next w:val="a"/>
    <w:link w:val="30"/>
    <w:uiPriority w:val="1"/>
    <w:semiHidden/>
    <w:unhideWhenUsed/>
    <w:qFormat/>
    <w:rsid w:val="0002614D"/>
    <w:pPr>
      <w:ind w:left="2271" w:hanging="720"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1"/>
    <w:semiHidden/>
    <w:unhideWhenUsed/>
    <w:qFormat/>
    <w:rsid w:val="0002614D"/>
    <w:pPr>
      <w:ind w:left="111"/>
      <w:outlineLvl w:val="3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02614D"/>
  </w:style>
  <w:style w:type="character" w:customStyle="1" w:styleId="10">
    <w:name w:val="Заглавие 1 Знак"/>
    <w:basedOn w:val="a0"/>
    <w:link w:val="1"/>
    <w:uiPriority w:val="1"/>
    <w:rsid w:val="0002614D"/>
    <w:rPr>
      <w:rFonts w:ascii="Times New Roman" w:eastAsiaTheme="minorEastAsia" w:hAnsi="Times New Roman" w:cs="Times New Roman"/>
      <w:b/>
      <w:bCs/>
      <w:sz w:val="24"/>
      <w:szCs w:val="24"/>
      <w:u w:val="single"/>
      <w:lang w:val="en-US"/>
    </w:rPr>
  </w:style>
  <w:style w:type="character" w:customStyle="1" w:styleId="20">
    <w:name w:val="Заглавие 2 Знак"/>
    <w:basedOn w:val="a0"/>
    <w:link w:val="2"/>
    <w:uiPriority w:val="1"/>
    <w:rsid w:val="0002614D"/>
    <w:rPr>
      <w:rFonts w:ascii="Times New Roman" w:eastAsiaTheme="minorEastAsia" w:hAnsi="Times New Roman" w:cs="Times New Roman"/>
      <w:b/>
      <w:bCs/>
      <w:i/>
      <w:iCs/>
      <w:sz w:val="24"/>
      <w:szCs w:val="24"/>
      <w:lang w:val="en-US"/>
    </w:rPr>
  </w:style>
  <w:style w:type="character" w:customStyle="1" w:styleId="30">
    <w:name w:val="Заглавие 3 Знак"/>
    <w:basedOn w:val="a0"/>
    <w:link w:val="3"/>
    <w:uiPriority w:val="1"/>
    <w:semiHidden/>
    <w:rsid w:val="0002614D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customStyle="1" w:styleId="40">
    <w:name w:val="Заглавие 4 Знак"/>
    <w:basedOn w:val="a0"/>
    <w:link w:val="4"/>
    <w:uiPriority w:val="1"/>
    <w:semiHidden/>
    <w:rsid w:val="0002614D"/>
    <w:rPr>
      <w:rFonts w:ascii="Times New Roman" w:eastAsia="Times New Roman" w:hAnsi="Times New Roman" w:cs="Times New Roman"/>
      <w:b/>
      <w:bCs/>
      <w:i/>
      <w:iCs/>
      <w:sz w:val="24"/>
      <w:szCs w:val="24"/>
      <w:lang w:val="en-US"/>
    </w:rPr>
  </w:style>
  <w:style w:type="paragraph" w:styleId="a3">
    <w:name w:val="Body Text"/>
    <w:basedOn w:val="a"/>
    <w:link w:val="a4"/>
    <w:uiPriority w:val="1"/>
    <w:qFormat/>
    <w:rsid w:val="0002614D"/>
    <w:pPr>
      <w:ind w:left="156"/>
    </w:pPr>
  </w:style>
  <w:style w:type="character" w:customStyle="1" w:styleId="a4">
    <w:name w:val="Основен текст Знак"/>
    <w:basedOn w:val="a0"/>
    <w:link w:val="a3"/>
    <w:uiPriority w:val="1"/>
    <w:rsid w:val="0002614D"/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a5">
    <w:name w:val="List Paragraph"/>
    <w:basedOn w:val="a"/>
    <w:uiPriority w:val="34"/>
    <w:qFormat/>
    <w:rsid w:val="0002614D"/>
  </w:style>
  <w:style w:type="paragraph" w:customStyle="1" w:styleId="11">
    <w:name w:val="Без разредка1"/>
    <w:qFormat/>
    <w:rsid w:val="00E7496B"/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paragraph" w:styleId="a6">
    <w:name w:val="header"/>
    <w:basedOn w:val="a"/>
    <w:link w:val="a7"/>
    <w:uiPriority w:val="99"/>
    <w:unhideWhenUsed/>
    <w:rsid w:val="0077690A"/>
    <w:pPr>
      <w:tabs>
        <w:tab w:val="center" w:pos="4536"/>
        <w:tab w:val="right" w:pos="9072"/>
      </w:tabs>
    </w:pPr>
  </w:style>
  <w:style w:type="character" w:customStyle="1" w:styleId="a7">
    <w:name w:val="Горен колонтитул Знак"/>
    <w:basedOn w:val="a0"/>
    <w:link w:val="a6"/>
    <w:uiPriority w:val="99"/>
    <w:rsid w:val="0077690A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8">
    <w:name w:val="footer"/>
    <w:basedOn w:val="a"/>
    <w:link w:val="a9"/>
    <w:uiPriority w:val="99"/>
    <w:unhideWhenUsed/>
    <w:rsid w:val="0077690A"/>
    <w:pPr>
      <w:tabs>
        <w:tab w:val="center" w:pos="4536"/>
        <w:tab w:val="right" w:pos="9072"/>
      </w:tabs>
    </w:pPr>
  </w:style>
  <w:style w:type="character" w:customStyle="1" w:styleId="a9">
    <w:name w:val="Долен колонтитул Знак"/>
    <w:basedOn w:val="a0"/>
    <w:link w:val="a8"/>
    <w:uiPriority w:val="99"/>
    <w:rsid w:val="0077690A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21">
    <w:name w:val="Без разредка2"/>
    <w:rsid w:val="00376709"/>
    <w:pPr>
      <w:suppressAutoHyphens/>
      <w:spacing w:line="100" w:lineRule="atLeast"/>
      <w:jc w:val="left"/>
    </w:pPr>
    <w:rPr>
      <w:rFonts w:ascii="Calibri" w:eastAsia="SimSun" w:hAnsi="Calibri" w:cs="font299"/>
      <w:lang w:eastAsia="ar-SA"/>
    </w:rPr>
  </w:style>
  <w:style w:type="paragraph" w:customStyle="1" w:styleId="Default">
    <w:name w:val="Default"/>
    <w:rsid w:val="00C719CF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1A3515"/>
    <w:rPr>
      <w:rFonts w:ascii="Segoe UI" w:hAnsi="Segoe UI" w:cs="Segoe UI"/>
      <w:sz w:val="18"/>
      <w:szCs w:val="18"/>
    </w:rPr>
  </w:style>
  <w:style w:type="character" w:customStyle="1" w:styleId="ab">
    <w:name w:val="Изнесен текст Знак"/>
    <w:basedOn w:val="a0"/>
    <w:link w:val="aa"/>
    <w:uiPriority w:val="99"/>
    <w:semiHidden/>
    <w:rsid w:val="001A3515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98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2451</Words>
  <Characters>13972</Characters>
  <Application>Microsoft Office Word</Application>
  <DocSecurity>0</DocSecurity>
  <Lines>116</Lines>
  <Paragraphs>32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Анелия Георгиева</dc:creator>
  <cp:lastModifiedBy>p.hristova</cp:lastModifiedBy>
  <cp:revision>14</cp:revision>
  <cp:lastPrinted>2025-04-04T13:10:00Z</cp:lastPrinted>
  <dcterms:created xsi:type="dcterms:W3CDTF">2025-03-26T11:17:00Z</dcterms:created>
  <dcterms:modified xsi:type="dcterms:W3CDTF">2025-04-09T07:25:00Z</dcterms:modified>
</cp:coreProperties>
</file>