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503D66" w14:textId="77777777" w:rsidR="007D3823" w:rsidRPr="007D6E82" w:rsidRDefault="007D3823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>ДО</w:t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  <w:t xml:space="preserve">                ОБЩИНСКИ СЪВЕТ – РУСЕ</w:t>
      </w:r>
    </w:p>
    <w:p w14:paraId="345048BF" w14:textId="77777777" w:rsidR="007D3823" w:rsidRPr="007D6E82" w:rsidRDefault="007D3823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>ПРЕДЛОЖЕНИЕ</w:t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</w:p>
    <w:p w14:paraId="0703A74C" w14:textId="77777777" w:rsidR="007D3823" w:rsidRPr="007D6E82" w:rsidRDefault="007D3823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>ОТ ПЕНЧО МИЛКОВ</w:t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ab/>
      </w:r>
    </w:p>
    <w:p w14:paraId="3235D545" w14:textId="77777777" w:rsidR="007D3823" w:rsidRPr="007D6E82" w:rsidRDefault="007D3823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>КМЕТ НА ОБЩИНА РУСЕ</w:t>
      </w:r>
    </w:p>
    <w:p w14:paraId="5643768E" w14:textId="77777777" w:rsidR="007D3823" w:rsidRPr="007D6E82" w:rsidRDefault="007D3823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</w:pPr>
    </w:p>
    <w:p w14:paraId="75281227" w14:textId="5C97A9B6" w:rsidR="007D3823" w:rsidRDefault="007D3823" w:rsidP="007D3823">
      <w:pPr>
        <w:spacing w:after="0" w:line="240" w:lineRule="auto"/>
        <w:ind w:left="1418" w:hanging="1418"/>
        <w:jc w:val="both"/>
        <w:rPr>
          <w:rFonts w:ascii="Times New Roman" w:eastAsia="Arial Unicode MS" w:hAnsi="Times New Roman" w:cs="Times New Roman"/>
          <w:bCs/>
          <w:noProof/>
          <w:sz w:val="24"/>
          <w:szCs w:val="24"/>
          <w:u w:val="single"/>
        </w:rPr>
      </w:pP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>ОТНОСНО:</w:t>
      </w:r>
      <w:r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Pr="0042541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Провеждане на публичен търг с явно наддаване за отдаване под наем на</w:t>
      </w:r>
      <w:r w:rsidRPr="0042541B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част</w:t>
      </w:r>
      <w:r w:rsidR="00DD4AEA" w:rsidRPr="0042541B">
        <w:rPr>
          <w:rFonts w:ascii="Times New Roman" w:eastAsia="Arial Unicode MS" w:hAnsi="Times New Roman" w:cs="Times New Roman"/>
          <w:bCs/>
          <w:noProof/>
          <w:sz w:val="24"/>
          <w:szCs w:val="24"/>
        </w:rPr>
        <w:t>и</w:t>
      </w:r>
      <w:r w:rsidRPr="0042541B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от имот</w:t>
      </w:r>
      <w:r w:rsidR="00DD4AEA" w:rsidRPr="0042541B">
        <w:rPr>
          <w:rFonts w:ascii="Times New Roman" w:eastAsia="Arial Unicode MS" w:hAnsi="Times New Roman" w:cs="Times New Roman"/>
          <w:bCs/>
          <w:noProof/>
          <w:sz w:val="24"/>
          <w:szCs w:val="24"/>
        </w:rPr>
        <w:t>и</w:t>
      </w:r>
      <w:r w:rsidRPr="0042541B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– </w:t>
      </w:r>
      <w:r w:rsidR="0042541B" w:rsidRPr="0042541B">
        <w:rPr>
          <w:rFonts w:ascii="Times New Roman" w:eastAsia="Arial Unicode MS" w:hAnsi="Times New Roman" w:cs="Times New Roman"/>
          <w:bCs/>
          <w:noProof/>
          <w:sz w:val="24"/>
          <w:szCs w:val="24"/>
        </w:rPr>
        <w:t>публична общинска собственост</w:t>
      </w:r>
    </w:p>
    <w:p w14:paraId="41568854" w14:textId="77777777" w:rsidR="0042541B" w:rsidRPr="007D6E82" w:rsidRDefault="0042541B" w:rsidP="007D3823">
      <w:pPr>
        <w:spacing w:after="0" w:line="240" w:lineRule="auto"/>
        <w:ind w:left="1418" w:hanging="1418"/>
        <w:jc w:val="both"/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24"/>
        </w:rPr>
      </w:pPr>
    </w:p>
    <w:p w14:paraId="1D4D69F1" w14:textId="77777777" w:rsidR="007D3823" w:rsidRPr="007D6E82" w:rsidRDefault="007D3823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24"/>
        </w:rPr>
      </w:pPr>
    </w:p>
    <w:p w14:paraId="3DE5FB1F" w14:textId="77777777" w:rsidR="007D3823" w:rsidRPr="007D6E82" w:rsidRDefault="007D3823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</w:rPr>
        <w:t>УВАЖАЕМИ ДАМИ И ГОСПОДА ОБЩИНСКИ СЪВЕТНИЦИ,</w:t>
      </w:r>
    </w:p>
    <w:p w14:paraId="3ADFB36C" w14:textId="77777777" w:rsidR="008B18E2" w:rsidRPr="007D6E82" w:rsidRDefault="008B18E2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</w:rPr>
      </w:pPr>
    </w:p>
    <w:p w14:paraId="32F303F0" w14:textId="77777777" w:rsidR="008B18E2" w:rsidRPr="007D6E82" w:rsidRDefault="008B18E2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</w:rPr>
      </w:pPr>
    </w:p>
    <w:p w14:paraId="2FEACF87" w14:textId="77777777" w:rsidR="00496677" w:rsidRPr="007D6E82" w:rsidRDefault="008B18E2" w:rsidP="0049667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</w:rPr>
        <w:tab/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Предмет на настоящото предложение е, както следва:</w:t>
      </w:r>
    </w:p>
    <w:p w14:paraId="5E283081" w14:textId="72BEFD66" w:rsidR="005D1A0F" w:rsidRPr="007D6E82" w:rsidRDefault="00496677" w:rsidP="0049667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ab/>
      </w:r>
      <w:r w:rsidR="00DD4AEA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1. 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Отдаване под наем за срок от </w:t>
      </w:r>
      <w:r w:rsidR="000971E3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десет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години, на помещение</w:t>
      </w:r>
      <w:r w:rsidR="00695941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с площ 82,59</w:t>
      </w:r>
      <w:r w:rsidR="00B57676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кв.</w:t>
      </w:r>
      <w:r w:rsidR="007C0576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м., разположено</w:t>
      </w:r>
      <w:r w:rsid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/>
        </w:rPr>
        <w:t xml:space="preserve"> </w:t>
      </w:r>
      <w:r w:rsid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на първи етаж 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в </w:t>
      </w:r>
      <w:r w:rsidR="009F2540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масивна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="00DC4866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двуетажна 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сграда</w:t>
      </w:r>
      <w:r w:rsidR="00A72030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,</w:t>
      </w:r>
      <w:r w:rsidR="00F801C8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с идентификатор по КККР на гр. Мартен 47336.501.277.3,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със застроена площ </w:t>
      </w:r>
      <w:r w:rsidR="00A72030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на цялата сграда от  </w:t>
      </w:r>
      <w:r w:rsidR="00695941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435</w:t>
      </w:r>
      <w:r w:rsidR="00B57676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,00 кв.</w:t>
      </w:r>
      <w:r w:rsidR="0085066F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м.,</w:t>
      </w:r>
      <w:r w:rsidR="00695941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="005D1A0F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с предназначение - </w:t>
      </w:r>
      <w:r w:rsidR="001607A4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Д</w:t>
      </w:r>
      <w:r w:rsidR="007D3823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руг вид обществена сград</w:t>
      </w:r>
      <w:r w:rsidR="008B18E2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а, </w:t>
      </w:r>
      <w:r w:rsidR="005D1A0F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ситуирана</w:t>
      </w:r>
      <w:r w:rsidR="009F2540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в поземлен имот с идентификатор по КККР на гр. Мартен 47336.501.277</w:t>
      </w:r>
      <w:r w:rsidR="005D1A0F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, с</w:t>
      </w:r>
      <w:r w:rsidR="009F2540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="005D1A0F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административен адрес: гр. Мартен, Община Русе, ул. „Христо Смирненски“ №7</w:t>
      </w:r>
      <w:r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, предмет на АПОС №11657/ 27.03.2025</w:t>
      </w:r>
      <w:r w:rsidR="005D1A0F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г.</w:t>
      </w:r>
      <w:r w:rsidR="008060EF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, </w:t>
      </w:r>
      <w:r w:rsidR="00E0347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което помещение</w:t>
      </w:r>
      <w:r w:rsidR="008060EF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се отдава под наем като сла</w:t>
      </w:r>
      <w:r w:rsidR="00917610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д</w:t>
      </w:r>
      <w:r w:rsidR="008060EF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карница.</w:t>
      </w:r>
    </w:p>
    <w:p w14:paraId="46D9A31F" w14:textId="240C3029" w:rsidR="00DD4AEA" w:rsidRPr="007D6E82" w:rsidRDefault="00DD4AEA" w:rsidP="00DD4A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ab/>
        <w:t>2. Отдаване под наем за срок от десет години, на част</w:t>
      </w:r>
      <w:r w:rsidR="00080D79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с площ 2500</w:t>
      </w:r>
      <w:r w:rsidR="00080D79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кв. м</w:t>
      </w:r>
      <w:r w:rsidR="0085066F">
        <w:rPr>
          <w:rFonts w:ascii="Times New Roman" w:hAnsi="Times New Roman" w:cs="Times New Roman"/>
          <w:color w:val="000000"/>
          <w:kern w:val="28"/>
          <w:sz w:val="24"/>
          <w:szCs w:val="24"/>
        </w:rPr>
        <w:t>.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, от поземлен имот с идентификатор по КККР на гр. Русе 63427.6.216, с </w:t>
      </w:r>
      <w:r w:rsidR="00080D79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западна граница на 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отд</w:t>
      </w:r>
      <w:r w:rsidR="00080D79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аваната под наем част от имота 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(координати по КС – ККС2005 x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4855446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У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538243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– 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x 4855427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У538251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),</w:t>
      </w:r>
      <w:r w:rsidR="00917610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в останалата част </w:t>
      </w:r>
      <w:r w:rsidR="009F2540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границите 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- съвпада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т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с им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отната граница на ПИ 63427.6.216</w:t>
      </w:r>
      <w:r w:rsidR="00917610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,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със застроена площ на 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целия имот 3261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кв. м.,</w:t>
      </w:r>
      <w:r w:rsidR="00917610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трайно предназначение на територията: У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рбанизирана, с 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начин на трайно ползване: 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Незастроен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имот 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за обществена сграда, комплекс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, с а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дминистративен адрес: гр. Русе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, бул. „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Васил Левски</w:t>
      </w:r>
      <w:r w:rsidR="00080D79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“, предмет на АПОС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№</w:t>
      </w:r>
      <w:r w:rsidR="00447606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11513/ 15.11.2024</w:t>
      </w:r>
      <w:r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 xml:space="preserve"> г., която част се отдава под наем като открит склад</w:t>
      </w:r>
      <w:r w:rsidR="008060EF" w:rsidRPr="007D6E82">
        <w:rPr>
          <w:rFonts w:ascii="Times New Roman" w:hAnsi="Times New Roman" w:cs="Times New Roman"/>
          <w:color w:val="000000"/>
          <w:kern w:val="28"/>
          <w:sz w:val="24"/>
          <w:szCs w:val="24"/>
        </w:rPr>
        <w:t>.</w:t>
      </w:r>
    </w:p>
    <w:p w14:paraId="2653C96F" w14:textId="77777777" w:rsidR="007D3823" w:rsidRPr="007D6E82" w:rsidRDefault="007D3823" w:rsidP="007D3823">
      <w:pPr>
        <w:pStyle w:val="a4"/>
        <w:spacing w:after="0"/>
        <w:ind w:firstLine="709"/>
        <w:jc w:val="both"/>
        <w:rPr>
          <w:rFonts w:ascii="Times New Roman" w:hAnsi="Times New Roman"/>
          <w:b w:val="0"/>
          <w:szCs w:val="24"/>
          <w:lang w:val="bg-BG"/>
        </w:rPr>
      </w:pPr>
      <w:r w:rsidRPr="007D6E82">
        <w:rPr>
          <w:rFonts w:ascii="Times New Roman" w:hAnsi="Times New Roman"/>
          <w:b w:val="0"/>
          <w:szCs w:val="24"/>
          <w:lang w:val="bg-BG"/>
        </w:rPr>
        <w:t xml:space="preserve">Съгласно чл. 14, ал. 7 от Закона за общинската собственост (ЗОС),                           свободни имоти - публична общинска собственост могат да се отдават под                                   наем за срок до десет години чрез публичен търг или публично оповестен                                     конкурс, след Решение на Общински съвет – Русе. </w:t>
      </w:r>
    </w:p>
    <w:p w14:paraId="776373BF" w14:textId="77777777" w:rsidR="007D3823" w:rsidRPr="007D6E82" w:rsidRDefault="007D3823" w:rsidP="007D3823">
      <w:pPr>
        <w:pStyle w:val="a4"/>
        <w:spacing w:after="0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7D6E82">
        <w:rPr>
          <w:rFonts w:ascii="Times New Roman" w:hAnsi="Times New Roman"/>
          <w:b w:val="0"/>
          <w:color w:val="auto"/>
          <w:szCs w:val="24"/>
          <w:lang w:val="bg-BG"/>
        </w:rPr>
        <w:tab/>
        <w:t>С оглед гореизложеното и на основание чл. 63, ал. 1 от Правилника за организацията и дейността на Общински съвет - Русе, неговите комисии и взаимодействието му с общинската администрация, предлагам Общински съвет – Русе да вземе следното</w:t>
      </w:r>
    </w:p>
    <w:p w14:paraId="3D5C7114" w14:textId="77777777" w:rsidR="007D3823" w:rsidRPr="007D6E82" w:rsidRDefault="007D3823" w:rsidP="007D3823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</w:pPr>
    </w:p>
    <w:p w14:paraId="1E6AEE80" w14:textId="77777777" w:rsidR="007D3823" w:rsidRPr="007D6E82" w:rsidRDefault="007D3823" w:rsidP="007D3823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>Р Е Ш Е Н И Е:</w:t>
      </w:r>
    </w:p>
    <w:p w14:paraId="074C5D00" w14:textId="77777777" w:rsidR="007D3823" w:rsidRPr="007D6E82" w:rsidRDefault="007D3823" w:rsidP="007D3823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kern w:val="28"/>
          <w:sz w:val="24"/>
          <w:szCs w:val="24"/>
          <w:highlight w:val="yellow"/>
        </w:rPr>
      </w:pPr>
    </w:p>
    <w:p w14:paraId="17987AD5" w14:textId="77777777" w:rsidR="007D3823" w:rsidRPr="007D6E82" w:rsidRDefault="007D3823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 </w:t>
      </w: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ab/>
        <w:t>На основание чл. 21, ал. 1, т. 8, във връзка с чл. 21, ал. 2, чл. 52, ал. 5, т. 2  от Закона за местното самоуправление и местната администрация (ЗМСМА), във връзка с чл. 14, ал. 2 и 7 от Закона за общинската собственост (ЗОС), чл. 11, ал. 1 и 2 от Наредба №1 за общинската собственост на Общински съвет - Русе,</w:t>
      </w:r>
      <w:r w:rsidRPr="007D6E82">
        <w:rPr>
          <w:rFonts w:ascii="Times New Roman" w:eastAsia="Times New Roman" w:hAnsi="Times New Roman" w:cs="Times New Roman"/>
          <w:bCs/>
          <w:kern w:val="28"/>
          <w:sz w:val="24"/>
          <w:szCs w:val="24"/>
        </w:rPr>
        <w:t xml:space="preserve"> чл. 1, т. 1, чл. 2, ал. 1, т. </w:t>
      </w:r>
      <w:r w:rsidR="005F6771" w:rsidRPr="007D6E82">
        <w:rPr>
          <w:rFonts w:ascii="Times New Roman" w:eastAsia="Times New Roman" w:hAnsi="Times New Roman" w:cs="Times New Roman"/>
          <w:bCs/>
          <w:kern w:val="28"/>
          <w:sz w:val="24"/>
          <w:szCs w:val="24"/>
        </w:rPr>
        <w:t>3</w:t>
      </w:r>
      <w:r w:rsidR="00917610" w:rsidRPr="007D6E82">
        <w:rPr>
          <w:rFonts w:ascii="Times New Roman" w:eastAsia="Times New Roman" w:hAnsi="Times New Roman" w:cs="Times New Roman"/>
          <w:bCs/>
          <w:kern w:val="28"/>
          <w:sz w:val="24"/>
          <w:szCs w:val="24"/>
        </w:rPr>
        <w:t xml:space="preserve"> и т. 23</w:t>
      </w:r>
      <w:r w:rsidRPr="007D6E82">
        <w:rPr>
          <w:rFonts w:ascii="Times New Roman" w:eastAsia="Times New Roman" w:hAnsi="Times New Roman" w:cs="Times New Roman"/>
          <w:bCs/>
          <w:kern w:val="28"/>
          <w:sz w:val="24"/>
          <w:szCs w:val="24"/>
        </w:rPr>
        <w:t>,</w:t>
      </w:r>
      <w:r w:rsidR="00917610" w:rsidRPr="007D6E82">
        <w:rPr>
          <w:rFonts w:ascii="Times New Roman" w:eastAsia="Times New Roman" w:hAnsi="Times New Roman" w:cs="Times New Roman"/>
          <w:bCs/>
          <w:kern w:val="28"/>
          <w:sz w:val="24"/>
          <w:szCs w:val="24"/>
        </w:rPr>
        <w:t xml:space="preserve"> предложение второ,</w:t>
      </w:r>
      <w:r w:rsidRPr="007D6E82">
        <w:rPr>
          <w:rFonts w:ascii="Times New Roman" w:eastAsia="Times New Roman" w:hAnsi="Times New Roman" w:cs="Times New Roman"/>
          <w:bCs/>
          <w:kern w:val="28"/>
          <w:sz w:val="24"/>
          <w:szCs w:val="24"/>
        </w:rPr>
        <w:t xml:space="preserve"> чл. 3, 4 и 5 от Наредба №2 на </w:t>
      </w: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>Общински съвет - Русе</w:t>
      </w:r>
      <w:r w:rsidRPr="007D6E82">
        <w:rPr>
          <w:rFonts w:ascii="Times New Roman" w:eastAsia="Times New Roman" w:hAnsi="Times New Roman" w:cs="Times New Roman"/>
          <w:bCs/>
          <w:kern w:val="28"/>
          <w:sz w:val="24"/>
          <w:szCs w:val="24"/>
        </w:rPr>
        <w:t xml:space="preserve">, за началните цени за отдаване под наем на общински обекти със стопанско и административно предназначение, </w:t>
      </w: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>Общински съвет – Русе реши:</w:t>
      </w:r>
    </w:p>
    <w:p w14:paraId="4FACE8D6" w14:textId="77777777" w:rsidR="00EC2B41" w:rsidRPr="007D6E82" w:rsidRDefault="00EC2B41" w:rsidP="008060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</w:p>
    <w:p w14:paraId="376D4112" w14:textId="4FC56C55" w:rsidR="008060EF" w:rsidRPr="0046680A" w:rsidRDefault="007D3823" w:rsidP="008060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="008060EF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1. Дава съгласие да бъде проведен публичен търг с явно наддаване,                                       </w:t>
      </w:r>
      <w:r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за срок от </w:t>
      </w:r>
      <w:r w:rsidR="00E0347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десет</w:t>
      </w:r>
      <w:r w:rsidR="00E0347A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години, на помещение с площ 82,59 кв. м., разположено</w:t>
      </w:r>
      <w:r w:rsidR="00E0347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/>
        </w:rPr>
        <w:t xml:space="preserve"> </w:t>
      </w:r>
      <w:r w:rsidR="00E0347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на първи етаж </w:t>
      </w:r>
      <w:r w:rsidR="00E0347A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в </w:t>
      </w:r>
      <w:r w:rsidR="00E0347A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lastRenderedPageBreak/>
        <w:t xml:space="preserve">масивна </w:t>
      </w:r>
      <w:r w:rsidR="00E0347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двуетажна </w:t>
      </w:r>
      <w:r w:rsidR="00E0347A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сграда, с идентификатор по КККР на гр. Мартен 47336.501.277.3, със застроена площ  на цялата сграда от  435,00 </w:t>
      </w:r>
      <w:proofErr w:type="spellStart"/>
      <w:r w:rsidR="00E0347A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кв.м</w:t>
      </w:r>
      <w:proofErr w:type="spellEnd"/>
      <w:r w:rsidR="00E0347A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., с предназначение - Друг вид обществена сграда, ситуирана в поземлен имот с идентификатор по КККР на гр. Мартен 47336.501.277, с административен адрес: гр. Мартен, Община Русе, ул. „Христо Смирненски“ №7, предмет на АПОС №11657/ 27.03.2025 г., </w:t>
      </w:r>
      <w:r w:rsidR="00E0347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което помещение </w:t>
      </w:r>
      <w:r w:rsidR="00E0347A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се отдава </w:t>
      </w:r>
      <w:bookmarkStart w:id="0" w:name="_GoBack"/>
      <w:r w:rsidR="00E0347A" w:rsidRPr="0046680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под наем като сладкарница, </w:t>
      </w:r>
      <w:r w:rsidR="008060EF" w:rsidRPr="0046680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с начална тръжна месечна наемна цена </w:t>
      </w:r>
      <w:r w:rsidR="008060EF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>–</w:t>
      </w:r>
      <w:r w:rsidR="00EB1183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</w:t>
      </w:r>
      <w:r w:rsidR="009F2540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>314</w:t>
      </w:r>
      <w:r w:rsidR="008060EF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>,00 лв. (</w:t>
      </w:r>
      <w:r w:rsidR="00EC2B41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Триста и </w:t>
      </w:r>
      <w:r w:rsidR="009F2540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>четиринадесет</w:t>
      </w:r>
      <w:r w:rsidR="00EC2B41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лева</w:t>
      </w:r>
      <w:r w:rsidR="008060EF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>) без ДДС.</w:t>
      </w:r>
    </w:p>
    <w:p w14:paraId="75661585" w14:textId="0A5C7CF1" w:rsidR="008060EF" w:rsidRPr="0046680A" w:rsidRDefault="008060EF" w:rsidP="008060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46680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2. Дава съгласие да бъде проведен публичен търг с явно наддаване, </w:t>
      </w:r>
      <w:r w:rsidR="00EC2B41" w:rsidRPr="0046680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за срок от десет години, на част с площ 2500 кв. м, от поземлен имот с идентификатор по КККР на гр. Русе 63427.6.216, с западна граница на отдаваната под наем част от имота (координати по КС – ККС2005 x4855446 У538243 – x 4855427 У538251 ), в останалата част - съвпадат с имотната граница на ПИ 63427.6.216, , със застроена площ на целия имот 3261 кв. м., трайно предназначение на територията: Урбанизирана, с начин на трайно ползване: Незастроен имот за обществена сграда, комплекс, с административен адрес: гр. Русе, бул. „Васил Левски“, предмет на АПОС №11513/ 15.11.2024 г.,</w:t>
      </w:r>
      <w:r w:rsidR="00502C21" w:rsidRPr="0046680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която част се отдава под наем за открит склад,</w:t>
      </w:r>
      <w:r w:rsidR="00EC2B41" w:rsidRPr="0046680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  <w:r w:rsidRPr="0046680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с начална тръжна месечна наемна цена</w:t>
      </w:r>
      <w:r w:rsidR="00917610" w:rsidRPr="0046680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– </w:t>
      </w:r>
      <w:r w:rsidR="00EC2B41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>700</w:t>
      </w:r>
      <w:r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>,00 лв. (</w:t>
      </w:r>
      <w:r w:rsidR="00EC2B41"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>Седемстотин</w:t>
      </w:r>
      <w:r w:rsidRPr="0046680A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лева) без ДДС.</w:t>
      </w:r>
    </w:p>
    <w:bookmarkEnd w:id="0"/>
    <w:p w14:paraId="6854822E" w14:textId="77777777" w:rsidR="007D3823" w:rsidRPr="007D6E82" w:rsidRDefault="007D3823" w:rsidP="008060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</w:pPr>
    </w:p>
    <w:p w14:paraId="0D130A16" w14:textId="77777777" w:rsidR="00B57676" w:rsidRPr="007D6E82" w:rsidRDefault="007D3823" w:rsidP="00B57676">
      <w:pPr>
        <w:pStyle w:val="a3"/>
        <w:tabs>
          <w:tab w:val="left" w:pos="1276"/>
        </w:tabs>
        <w:spacing w:after="0" w:line="240" w:lineRule="auto"/>
        <w:ind w:left="2325" w:hanging="1758"/>
        <w:rPr>
          <w:rFonts w:ascii="Times New Roman" w:eastAsia="Times New Roman" w:hAnsi="Times New Roman" w:cs="Times New Roman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t>Приложения</w:t>
      </w:r>
      <w:r w:rsidR="00B57676"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:  </w:t>
      </w:r>
      <w:r w:rsidR="00B57676"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1. Копие на АПОС </w:t>
      </w:r>
      <w:r w:rsidR="00961E1B"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>№11657/ 27.03.2025</w:t>
      </w:r>
      <w:r w:rsidR="00B57676"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г.;</w:t>
      </w:r>
    </w:p>
    <w:p w14:paraId="2E76ACA2" w14:textId="77777777" w:rsidR="00EC2B41" w:rsidRPr="007D6E82" w:rsidRDefault="00EC2B41" w:rsidP="00B57676">
      <w:pPr>
        <w:pStyle w:val="a3"/>
        <w:tabs>
          <w:tab w:val="left" w:pos="1276"/>
        </w:tabs>
        <w:spacing w:after="0" w:line="240" w:lineRule="auto"/>
        <w:ind w:left="2325" w:hanging="1758"/>
        <w:rPr>
          <w:rFonts w:ascii="Times New Roman" w:eastAsia="Times New Roman" w:hAnsi="Times New Roman" w:cs="Times New Roman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ab/>
        <w:t xml:space="preserve">               2. Копие на АПОС </w:t>
      </w:r>
      <w:r w:rsidR="00917610"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>№11513/ 15.11.2024</w:t>
      </w: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г.;</w:t>
      </w:r>
    </w:p>
    <w:p w14:paraId="19C99700" w14:textId="30E361E4" w:rsidR="00B57676" w:rsidRPr="007D6E82" w:rsidRDefault="00B57676" w:rsidP="00B57676">
      <w:pPr>
        <w:pStyle w:val="a3"/>
        <w:tabs>
          <w:tab w:val="left" w:pos="1276"/>
        </w:tabs>
        <w:spacing w:after="0" w:line="240" w:lineRule="auto"/>
        <w:ind w:left="2325" w:hanging="1758"/>
        <w:rPr>
          <w:rFonts w:ascii="Times New Roman" w:eastAsia="Times New Roman" w:hAnsi="Times New Roman" w:cs="Times New Roman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                         </w:t>
      </w:r>
      <w:r w:rsidR="00EC2B41"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</w:t>
      </w: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2. </w:t>
      </w:r>
      <w:r w:rsidR="00503BBD">
        <w:rPr>
          <w:rFonts w:ascii="Times New Roman" w:eastAsia="Times New Roman" w:hAnsi="Times New Roman" w:cs="Times New Roman"/>
          <w:kern w:val="28"/>
          <w:sz w:val="24"/>
          <w:szCs w:val="24"/>
        </w:rPr>
        <w:t>Копие на скица</w:t>
      </w:r>
      <w:r w:rsidR="00917610"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на поземлен имот, издадени</w:t>
      </w: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от Община Русе;</w:t>
      </w:r>
    </w:p>
    <w:p w14:paraId="65B28DCD" w14:textId="77777777" w:rsidR="00B57676" w:rsidRPr="007D6E82" w:rsidRDefault="00B57676" w:rsidP="00B57676">
      <w:pPr>
        <w:pStyle w:val="a3"/>
        <w:tabs>
          <w:tab w:val="left" w:pos="1276"/>
        </w:tabs>
        <w:spacing w:after="0" w:line="240" w:lineRule="auto"/>
        <w:ind w:left="2325" w:hanging="1758"/>
        <w:rPr>
          <w:rFonts w:ascii="Times New Roman" w:eastAsia="Times New Roman" w:hAnsi="Times New Roman" w:cs="Times New Roman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ab/>
        <w:t xml:space="preserve">              </w:t>
      </w:r>
      <w:r w:rsidR="00EC2B41"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</w:t>
      </w:r>
      <w:r w:rsidRPr="007D6E82">
        <w:rPr>
          <w:rFonts w:ascii="Times New Roman" w:eastAsia="Times New Roman" w:hAnsi="Times New Roman" w:cs="Times New Roman"/>
          <w:kern w:val="28"/>
          <w:sz w:val="24"/>
          <w:szCs w:val="24"/>
        </w:rPr>
        <w:t>3. Копие на скица на сграда, издадена от Община Русе.</w:t>
      </w:r>
    </w:p>
    <w:p w14:paraId="50C2C3A5" w14:textId="16F65AB6" w:rsidR="005F6771" w:rsidRPr="007D6E82" w:rsidRDefault="005F6771" w:rsidP="007D3823">
      <w:pPr>
        <w:pStyle w:val="a3"/>
        <w:tabs>
          <w:tab w:val="left" w:pos="1276"/>
        </w:tabs>
        <w:spacing w:after="0" w:line="240" w:lineRule="auto"/>
        <w:ind w:left="2325" w:hanging="1758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7D6E82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ab/>
        <w:t xml:space="preserve">               </w:t>
      </w:r>
    </w:p>
    <w:p w14:paraId="5AD88228" w14:textId="77777777" w:rsidR="007D3823" w:rsidRPr="007D6E82" w:rsidRDefault="007D3823" w:rsidP="007D382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</w:p>
    <w:p w14:paraId="5E3B127F" w14:textId="1894157D" w:rsidR="00503BBD" w:rsidRDefault="00A43775" w:rsidP="00503BBD">
      <w:pPr>
        <w:spacing w:after="120"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</w:rPr>
      </w:pPr>
      <w:r w:rsidRPr="007D6E82">
        <w:rPr>
          <w:rFonts w:ascii="Times New Roman" w:hAnsi="Times New Roman"/>
          <w:sz w:val="24"/>
          <w:szCs w:val="24"/>
        </w:rPr>
        <w:t>Предложил,</w:t>
      </w:r>
    </w:p>
    <w:p w14:paraId="04091D14" w14:textId="77777777" w:rsidR="00503BBD" w:rsidRPr="00503BBD" w:rsidRDefault="00503BBD" w:rsidP="00503BBD">
      <w:pPr>
        <w:spacing w:after="120"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</w:rPr>
      </w:pPr>
    </w:p>
    <w:p w14:paraId="1B417C63" w14:textId="77777777" w:rsidR="00503BBD" w:rsidRPr="00503BBD" w:rsidRDefault="00503BBD" w:rsidP="00503BBD">
      <w:pPr>
        <w:tabs>
          <w:tab w:val="left" w:pos="720"/>
          <w:tab w:val="left" w:pos="654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503BBD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ДИМИТЪР НЕДЕВ</w:t>
      </w:r>
    </w:p>
    <w:p w14:paraId="3A4DAB2C" w14:textId="77777777" w:rsidR="00503BBD" w:rsidRPr="00503BBD" w:rsidRDefault="00503BBD" w:rsidP="00503B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503BBD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Зам.-Кмет на</w:t>
      </w:r>
      <w:r w:rsidRPr="00503BB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503BBD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Община Русе</w:t>
      </w:r>
    </w:p>
    <w:p w14:paraId="50AC7C38" w14:textId="77777777" w:rsidR="00503BBD" w:rsidRPr="00503BBD" w:rsidRDefault="00503BBD" w:rsidP="00503B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503BBD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За Кмет на Община Русе</w:t>
      </w:r>
    </w:p>
    <w:p w14:paraId="042643E5" w14:textId="77777777" w:rsidR="00503BBD" w:rsidRPr="00503BBD" w:rsidRDefault="00503BBD" w:rsidP="00503B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503BBD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Съгласно Заповед №РД-01-</w:t>
      </w:r>
      <w:r w:rsidRPr="00503BBD">
        <w:rPr>
          <w:rFonts w:ascii="Times New Roman" w:eastAsia="Times New Roman" w:hAnsi="Times New Roman" w:cs="Times New Roman"/>
          <w:i/>
          <w:sz w:val="24"/>
          <w:szCs w:val="24"/>
          <w:lang w:val="en-US" w:eastAsia="bg-BG"/>
        </w:rPr>
        <w:t>996</w:t>
      </w:r>
      <w:r w:rsidRPr="00503BBD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/</w:t>
      </w:r>
      <w:r w:rsidRPr="00503BBD">
        <w:rPr>
          <w:rFonts w:ascii="Times New Roman" w:eastAsia="Times New Roman" w:hAnsi="Times New Roman" w:cs="Times New Roman"/>
          <w:i/>
          <w:sz w:val="24"/>
          <w:szCs w:val="24"/>
          <w:lang w:val="en-US" w:eastAsia="bg-BG"/>
        </w:rPr>
        <w:t>28</w:t>
      </w:r>
      <w:r w:rsidRPr="00503BBD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.</w:t>
      </w:r>
      <w:r w:rsidRPr="00503BBD">
        <w:rPr>
          <w:rFonts w:ascii="Times New Roman" w:eastAsia="Times New Roman" w:hAnsi="Times New Roman" w:cs="Times New Roman"/>
          <w:i/>
          <w:sz w:val="24"/>
          <w:szCs w:val="24"/>
          <w:lang w:val="en-US" w:eastAsia="bg-BG"/>
        </w:rPr>
        <w:t>03</w:t>
      </w:r>
      <w:r w:rsidRPr="00503BBD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.2025 г.</w:t>
      </w:r>
    </w:p>
    <w:p w14:paraId="6689771B" w14:textId="6D66776C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  <w:t>р дирекция ОЕС</w:t>
      </w:r>
    </w:p>
    <w:p w14:paraId="42AB2777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</w:pPr>
    </w:p>
    <w:p w14:paraId="3B15E635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b/>
          <w:color w:val="FFFFFF" w:themeColor="background1"/>
          <w:kern w:val="28"/>
          <w:sz w:val="24"/>
          <w:szCs w:val="24"/>
        </w:rPr>
        <w:t>Елена Тодорова</w:t>
      </w:r>
    </w:p>
    <w:p w14:paraId="522D6142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  <w:t>Директор дирекция ПД</w:t>
      </w:r>
    </w:p>
    <w:p w14:paraId="31F9114C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</w:pPr>
    </w:p>
    <w:p w14:paraId="3B194ECD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b/>
          <w:color w:val="FFFFFF" w:themeColor="background1"/>
          <w:kern w:val="28"/>
          <w:sz w:val="24"/>
          <w:szCs w:val="24"/>
        </w:rPr>
        <w:t>Иван Иванов</w:t>
      </w:r>
    </w:p>
    <w:p w14:paraId="54F0DF2B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  <w:t>Началник отдел ТНО</w:t>
      </w:r>
    </w:p>
    <w:p w14:paraId="37AE6683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</w:pPr>
    </w:p>
    <w:p w14:paraId="389F8D07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b/>
          <w:color w:val="FFFFFF" w:themeColor="background1"/>
          <w:kern w:val="28"/>
          <w:sz w:val="24"/>
          <w:szCs w:val="24"/>
        </w:rPr>
        <w:t>Явор Маринов</w:t>
      </w:r>
    </w:p>
    <w:p w14:paraId="5BF20C6C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  <w:t>Ст. юрисконсулт в отдел ПНО</w:t>
      </w:r>
    </w:p>
    <w:p w14:paraId="6FD384FE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</w:pPr>
    </w:p>
    <w:p w14:paraId="20A1E47C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color w:val="FFFFFF" w:themeColor="background1"/>
          <w:kern w:val="28"/>
          <w:sz w:val="24"/>
          <w:szCs w:val="24"/>
        </w:rPr>
        <w:t>Изготвил:</w:t>
      </w:r>
      <w:r w:rsidRPr="00092AFF">
        <w:rPr>
          <w:rFonts w:ascii="Times New Roman" w:eastAsia="Times New Roman" w:hAnsi="Times New Roman" w:cs="Times New Roman"/>
          <w:color w:val="FFFFFF" w:themeColor="background1"/>
          <w:kern w:val="28"/>
          <w:sz w:val="24"/>
          <w:szCs w:val="24"/>
        </w:rPr>
        <w:tab/>
      </w:r>
      <w:r w:rsidRPr="00092AFF">
        <w:rPr>
          <w:rFonts w:ascii="Times New Roman" w:eastAsia="Times New Roman" w:hAnsi="Times New Roman" w:cs="Times New Roman"/>
          <w:color w:val="FFFFFF" w:themeColor="background1"/>
          <w:kern w:val="28"/>
          <w:sz w:val="24"/>
          <w:szCs w:val="24"/>
        </w:rPr>
        <w:tab/>
      </w:r>
      <w:r w:rsidRPr="00092AFF">
        <w:rPr>
          <w:rFonts w:ascii="Times New Roman" w:eastAsia="Times New Roman" w:hAnsi="Times New Roman" w:cs="Times New Roman"/>
          <w:color w:val="FFFFFF" w:themeColor="background1"/>
          <w:kern w:val="28"/>
          <w:sz w:val="24"/>
          <w:szCs w:val="24"/>
        </w:rPr>
        <w:tab/>
      </w:r>
    </w:p>
    <w:p w14:paraId="7DC72536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b/>
          <w:color w:val="FFFFFF" w:themeColor="background1"/>
          <w:kern w:val="28"/>
          <w:sz w:val="24"/>
          <w:szCs w:val="24"/>
        </w:rPr>
        <w:t>Калина Тонева</w:t>
      </w:r>
    </w:p>
    <w:p w14:paraId="5BEB8359" w14:textId="77777777" w:rsidR="00A43775" w:rsidRPr="00092AFF" w:rsidRDefault="00A43775" w:rsidP="00A43775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color w:val="FFFFFF" w:themeColor="background1"/>
          <w:kern w:val="28"/>
          <w:sz w:val="24"/>
          <w:szCs w:val="24"/>
        </w:rPr>
      </w:pPr>
      <w:r w:rsidRPr="00092AFF">
        <w:rPr>
          <w:rFonts w:ascii="Times New Roman" w:eastAsia="Times New Roman" w:hAnsi="Times New Roman" w:cs="Times New Roman"/>
          <w:i/>
          <w:color w:val="FFFFFF" w:themeColor="background1"/>
          <w:kern w:val="28"/>
          <w:sz w:val="24"/>
          <w:szCs w:val="24"/>
        </w:rPr>
        <w:t>Ст. експерт в отдел ТНО</w:t>
      </w:r>
    </w:p>
    <w:p w14:paraId="751ADB8C" w14:textId="77777777" w:rsidR="00A43775" w:rsidRPr="00535594" w:rsidRDefault="00A43775" w:rsidP="00A43775"/>
    <w:p w14:paraId="2265917B" w14:textId="4E2C3258" w:rsidR="007D3823" w:rsidRPr="007D6E82" w:rsidRDefault="00535594" w:rsidP="00535594">
      <w:pPr>
        <w:tabs>
          <w:tab w:val="left" w:pos="0"/>
          <w:tab w:val="left" w:pos="3870"/>
        </w:tabs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</w:rPr>
        <w:tab/>
      </w:r>
    </w:p>
    <w:p w14:paraId="2D8AECD5" w14:textId="77777777" w:rsidR="007D3823" w:rsidRPr="007D6E82" w:rsidRDefault="007D3823" w:rsidP="007D3823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</w:rPr>
      </w:pPr>
    </w:p>
    <w:p w14:paraId="45AC765A" w14:textId="77777777" w:rsidR="004A333E" w:rsidRPr="007D6E82" w:rsidRDefault="004A333E"/>
    <w:sectPr w:rsidR="004A333E" w:rsidRPr="007D6E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bat-Bol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619BA"/>
    <w:multiLevelType w:val="hybridMultilevel"/>
    <w:tmpl w:val="F0BA8F68"/>
    <w:lvl w:ilvl="0" w:tplc="C7661F1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6113981"/>
    <w:multiLevelType w:val="hybridMultilevel"/>
    <w:tmpl w:val="A95E0B18"/>
    <w:lvl w:ilvl="0" w:tplc="518E20C0">
      <w:start w:val="1"/>
      <w:numFmt w:val="decimal"/>
      <w:suff w:val="nothing"/>
      <w:lvlText w:val="%1."/>
      <w:lvlJc w:val="left"/>
      <w:pPr>
        <w:ind w:left="1080" w:hanging="360"/>
      </w:pPr>
      <w:rPr>
        <w:rFonts w:eastAsia="Times New Roman" w:hint="default"/>
        <w:color w:val="000000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5E86AD1"/>
    <w:multiLevelType w:val="hybridMultilevel"/>
    <w:tmpl w:val="B8CCF11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823"/>
    <w:rsid w:val="00080D79"/>
    <w:rsid w:val="00092AFF"/>
    <w:rsid w:val="000971E3"/>
    <w:rsid w:val="001607A4"/>
    <w:rsid w:val="00203507"/>
    <w:rsid w:val="002E1D3D"/>
    <w:rsid w:val="00302AC9"/>
    <w:rsid w:val="00331655"/>
    <w:rsid w:val="00424403"/>
    <w:rsid w:val="0042541B"/>
    <w:rsid w:val="0044529B"/>
    <w:rsid w:val="00447606"/>
    <w:rsid w:val="0046680A"/>
    <w:rsid w:val="00496677"/>
    <w:rsid w:val="004A333E"/>
    <w:rsid w:val="00502C21"/>
    <w:rsid w:val="00503BBD"/>
    <w:rsid w:val="00535594"/>
    <w:rsid w:val="005D1A0F"/>
    <w:rsid w:val="005F6771"/>
    <w:rsid w:val="00695941"/>
    <w:rsid w:val="007C0576"/>
    <w:rsid w:val="007D3823"/>
    <w:rsid w:val="007D6E82"/>
    <w:rsid w:val="008060EF"/>
    <w:rsid w:val="0085066F"/>
    <w:rsid w:val="008B18E2"/>
    <w:rsid w:val="008B4F0A"/>
    <w:rsid w:val="008C5826"/>
    <w:rsid w:val="00917610"/>
    <w:rsid w:val="00961E1B"/>
    <w:rsid w:val="00967FF3"/>
    <w:rsid w:val="009F2540"/>
    <w:rsid w:val="00A43775"/>
    <w:rsid w:val="00A72030"/>
    <w:rsid w:val="00A950E0"/>
    <w:rsid w:val="00B57676"/>
    <w:rsid w:val="00DC4866"/>
    <w:rsid w:val="00DD4AEA"/>
    <w:rsid w:val="00DE08E6"/>
    <w:rsid w:val="00E0347A"/>
    <w:rsid w:val="00EB1183"/>
    <w:rsid w:val="00EC2B41"/>
    <w:rsid w:val="00F80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0D58FD"/>
  <w15:chartTrackingRefBased/>
  <w15:docId w15:val="{8619B13D-A097-4F8D-9E4C-5DD7094C0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382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3823"/>
    <w:pPr>
      <w:ind w:left="720"/>
      <w:contextualSpacing/>
    </w:pPr>
  </w:style>
  <w:style w:type="paragraph" w:styleId="a4">
    <w:name w:val="Body Text"/>
    <w:basedOn w:val="a"/>
    <w:link w:val="a5"/>
    <w:rsid w:val="007D3823"/>
    <w:pPr>
      <w:spacing w:after="120" w:line="240" w:lineRule="auto"/>
    </w:pPr>
    <w:rPr>
      <w:rFonts w:ascii="Arbat-Bold" w:eastAsia="Times New Roman" w:hAnsi="Arbat-Bold" w:cs="Times New Roman"/>
      <w:b/>
      <w:color w:val="000000"/>
      <w:kern w:val="28"/>
      <w:sz w:val="24"/>
      <w:szCs w:val="20"/>
      <w:lang w:val="en-GB"/>
    </w:rPr>
  </w:style>
  <w:style w:type="character" w:customStyle="1" w:styleId="a5">
    <w:name w:val="Основен текст Знак"/>
    <w:basedOn w:val="a0"/>
    <w:link w:val="a4"/>
    <w:rsid w:val="007D3823"/>
    <w:rPr>
      <w:rFonts w:ascii="Arbat-Bold" w:eastAsia="Times New Roman" w:hAnsi="Arbat-Bold" w:cs="Times New Roman"/>
      <w:b/>
      <w:color w:val="000000"/>
      <w:kern w:val="28"/>
      <w:sz w:val="24"/>
      <w:szCs w:val="20"/>
      <w:lang w:val="en-GB"/>
    </w:rPr>
  </w:style>
  <w:style w:type="paragraph" w:styleId="a6">
    <w:name w:val="Balloon Text"/>
    <w:basedOn w:val="a"/>
    <w:link w:val="a7"/>
    <w:uiPriority w:val="99"/>
    <w:semiHidden/>
    <w:unhideWhenUsed/>
    <w:rsid w:val="00F801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F801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712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k.toneva</dc:creator>
  <cp:keywords/>
  <dc:description/>
  <cp:lastModifiedBy>p.hristova</cp:lastModifiedBy>
  <cp:revision>5</cp:revision>
  <cp:lastPrinted>2025-03-31T07:32:00Z</cp:lastPrinted>
  <dcterms:created xsi:type="dcterms:W3CDTF">2025-04-02T07:38:00Z</dcterms:created>
  <dcterms:modified xsi:type="dcterms:W3CDTF">2025-04-09T08:33:00Z</dcterms:modified>
</cp:coreProperties>
</file>