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P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2135B3">
        <w:rPr>
          <w:rFonts w:ascii="Times New Roman" w:hAnsi="Times New Roman" w:cs="Times New Roman"/>
          <w:b/>
          <w:sz w:val="24"/>
          <w:szCs w:val="24"/>
        </w:rPr>
        <w:t>ИВО ПАЗАРДЖИЕВ</w:t>
      </w:r>
    </w:p>
    <w:p w:rsidR="002135B3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ОБЩИНСКИ СЪВЕТНИК ОТ ГРУПАТА НА </w:t>
      </w:r>
    </w:p>
    <w:p w:rsidR="00664CCF" w:rsidRPr="00664CCF" w:rsidRDefault="002135B3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„ВМРО – БЪЛГАРИЯ НА РЕГИОНИТЕ“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На Ваш 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изх. 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>539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>17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220F4B">
        <w:rPr>
          <w:rFonts w:ascii="Times New Roman" w:hAnsi="Times New Roman" w:cs="Times New Roman"/>
          <w:b/>
          <w:i/>
          <w:sz w:val="24"/>
          <w:szCs w:val="24"/>
          <w:u w:val="single"/>
        </w:rPr>
        <w:t>4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B24B16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№06-01-</w:t>
      </w:r>
      <w:r w:rsidR="00220F4B">
        <w:rPr>
          <w:rFonts w:ascii="Times New Roman" w:hAnsi="Times New Roman" w:cs="Times New Roman"/>
          <w:i/>
          <w:sz w:val="24"/>
          <w:szCs w:val="24"/>
        </w:rPr>
        <w:t>107</w:t>
      </w:r>
      <w:r w:rsidR="00576C4A">
        <w:rPr>
          <w:rFonts w:ascii="Times New Roman" w:hAnsi="Times New Roman" w:cs="Times New Roman"/>
          <w:i/>
          <w:sz w:val="24"/>
          <w:szCs w:val="24"/>
        </w:rPr>
        <w:t>/</w:t>
      </w:r>
      <w:r w:rsidR="00220F4B">
        <w:rPr>
          <w:rFonts w:ascii="Times New Roman" w:hAnsi="Times New Roman" w:cs="Times New Roman"/>
          <w:i/>
          <w:sz w:val="24"/>
          <w:szCs w:val="24"/>
        </w:rPr>
        <w:t>17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220F4B">
        <w:rPr>
          <w:rFonts w:ascii="Times New Roman" w:hAnsi="Times New Roman" w:cs="Times New Roman"/>
          <w:i/>
          <w:sz w:val="24"/>
          <w:szCs w:val="24"/>
        </w:rPr>
        <w:t>4</w:t>
      </w:r>
      <w:r w:rsidR="00576C4A">
        <w:rPr>
          <w:rFonts w:ascii="Times New Roman" w:hAnsi="Times New Roman" w:cs="Times New Roman"/>
          <w:i/>
          <w:sz w:val="24"/>
          <w:szCs w:val="24"/>
        </w:rPr>
        <w:t>.202</w:t>
      </w:r>
      <w:r w:rsidR="00B24B16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55282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2135B3">
        <w:rPr>
          <w:rFonts w:ascii="Times New Roman" w:hAnsi="Times New Roman" w:cs="Times New Roman"/>
          <w:b/>
          <w:sz w:val="24"/>
          <w:szCs w:val="24"/>
        </w:rPr>
        <w:t>ПАЗАРДЖИЕВ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Pr="009968B1" w:rsidRDefault="0024143D" w:rsidP="005528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43A76" w:rsidRDefault="0024143D" w:rsidP="005528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</w:t>
      </w:r>
      <w:r w:rsidR="00220F4B">
        <w:rPr>
          <w:rFonts w:ascii="Times New Roman" w:hAnsi="Times New Roman" w:cs="Times New Roman"/>
          <w:sz w:val="24"/>
          <w:szCs w:val="24"/>
        </w:rPr>
        <w:t>107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220F4B">
        <w:rPr>
          <w:rFonts w:ascii="Times New Roman" w:hAnsi="Times New Roman" w:cs="Times New Roman"/>
          <w:sz w:val="24"/>
          <w:szCs w:val="24"/>
        </w:rPr>
        <w:t>17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220F4B">
        <w:rPr>
          <w:rFonts w:ascii="Times New Roman" w:hAnsi="Times New Roman" w:cs="Times New Roman"/>
          <w:sz w:val="24"/>
          <w:szCs w:val="24"/>
        </w:rPr>
        <w:t>4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B24B16">
        <w:rPr>
          <w:rFonts w:ascii="Times New Roman" w:hAnsi="Times New Roman" w:cs="Times New Roman"/>
          <w:sz w:val="24"/>
          <w:szCs w:val="24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191C00">
        <w:rPr>
          <w:rFonts w:ascii="Times New Roman" w:hAnsi="Times New Roman" w:cs="Times New Roman"/>
          <w:sz w:val="24"/>
          <w:szCs w:val="24"/>
        </w:rPr>
        <w:t>състоянието на пространството при жилищен блок 15, бул. „Цар Освободител“ №108, гр. Русе</w:t>
      </w:r>
      <w:r w:rsidR="000571BB">
        <w:rPr>
          <w:rFonts w:ascii="Times New Roman" w:hAnsi="Times New Roman" w:cs="Times New Roman"/>
          <w:sz w:val="24"/>
          <w:szCs w:val="24"/>
        </w:rPr>
        <w:t>.</w:t>
      </w:r>
      <w:r w:rsidR="00191C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2527" w:rsidRDefault="00DA4361" w:rsidP="00191C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тази връзка Ви уведомявам, че </w:t>
      </w:r>
      <w:r w:rsidR="00191C00">
        <w:rPr>
          <w:rFonts w:ascii="Times New Roman" w:hAnsi="Times New Roman" w:cs="Times New Roman"/>
          <w:sz w:val="24"/>
          <w:szCs w:val="24"/>
        </w:rPr>
        <w:t>общинска администрация и служители на общинско предприятие „Комунални дейности“</w:t>
      </w:r>
      <w:r w:rsidR="00076B02">
        <w:rPr>
          <w:rFonts w:ascii="Times New Roman" w:hAnsi="Times New Roman" w:cs="Times New Roman"/>
          <w:sz w:val="24"/>
          <w:szCs w:val="24"/>
        </w:rPr>
        <w:t xml:space="preserve"> (ОПКД)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91C00">
        <w:rPr>
          <w:rFonts w:ascii="Times New Roman" w:hAnsi="Times New Roman" w:cs="Times New Roman"/>
          <w:sz w:val="24"/>
          <w:szCs w:val="24"/>
        </w:rPr>
        <w:t>многократно през годините са извършвали оглед и оценка на техническото състоянието посоченото междублоково пространство. Предвид необходимостта от цялостно благоустрояване на района, оформяне на зелени площи, осветление, отводняване и нови настилки, изпълнението на тези дейности не би могло да се извърши без наличие на инвестиционен проект.</w:t>
      </w:r>
    </w:p>
    <w:p w:rsidR="00DA4361" w:rsidRDefault="00191C00" w:rsidP="00076B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F3EC0">
        <w:rPr>
          <w:rFonts w:ascii="Times New Roman" w:hAnsi="Times New Roman" w:cs="Times New Roman"/>
          <w:sz w:val="24"/>
          <w:szCs w:val="24"/>
        </w:rPr>
        <w:t xml:space="preserve">Община Русе поетапно изпълнява </w:t>
      </w:r>
      <w:r w:rsidR="00076B02">
        <w:rPr>
          <w:rFonts w:ascii="Times New Roman" w:hAnsi="Times New Roman" w:cs="Times New Roman"/>
          <w:sz w:val="24"/>
          <w:szCs w:val="24"/>
        </w:rPr>
        <w:t xml:space="preserve">основни и </w:t>
      </w:r>
      <w:r w:rsidR="003F3EC0">
        <w:rPr>
          <w:rFonts w:ascii="Times New Roman" w:hAnsi="Times New Roman" w:cs="Times New Roman"/>
          <w:sz w:val="24"/>
          <w:szCs w:val="24"/>
        </w:rPr>
        <w:t>текущи ремонти, благоустрояване и изграждане на паркинги (обособяване на места за паркиране)</w:t>
      </w:r>
      <w:r w:rsidR="00076B02">
        <w:rPr>
          <w:rFonts w:ascii="Times New Roman" w:hAnsi="Times New Roman" w:cs="Times New Roman"/>
          <w:sz w:val="24"/>
          <w:szCs w:val="24"/>
        </w:rPr>
        <w:t xml:space="preserve"> в междублоковите пространства в кварталите на града. Общинската администрация се стреми да осигурява финансов ресурс за извършване на ремонти и из</w:t>
      </w:r>
      <w:r w:rsidR="000571BB">
        <w:rPr>
          <w:rFonts w:ascii="Times New Roman" w:hAnsi="Times New Roman" w:cs="Times New Roman"/>
          <w:sz w:val="24"/>
          <w:szCs w:val="24"/>
        </w:rPr>
        <w:t xml:space="preserve">граждане на нова инфраструктура, като дейностите се изпълняват съобразно наличните средства. </w:t>
      </w:r>
    </w:p>
    <w:p w:rsidR="004F3507" w:rsidRDefault="000571BB" w:rsidP="000571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Към настоящия момент не е осигурен финансов ресурс за възлагане изработване на инвестиционен проект за ремонт на пространството при жилищен блок 15, бул. „Цар Освободител“ №108, гр. Русе. </w:t>
      </w:r>
    </w:p>
    <w:p w:rsidR="000571BB" w:rsidRDefault="000571BB" w:rsidP="000571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10C0" w:rsidRPr="001D7E3F" w:rsidRDefault="00C310C0" w:rsidP="00C3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1D7E3F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A1035E" w:rsidRPr="004F09CB" w:rsidRDefault="00A1035E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71BB" w:rsidRPr="000571BB" w:rsidRDefault="000571BB" w:rsidP="005528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71BB"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B51F83" w:rsidRDefault="00576C4A" w:rsidP="0055282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="00A1035E"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</w:p>
    <w:p w:rsidR="000571BB" w:rsidRDefault="000571B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71BB" w:rsidRDefault="000571B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71BB" w:rsidRDefault="000571BB" w:rsidP="0055282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0571BB" w:rsidSect="009B1B3C"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D58F8"/>
    <w:multiLevelType w:val="hybridMultilevel"/>
    <w:tmpl w:val="1428AD40"/>
    <w:lvl w:ilvl="0" w:tplc="AD98367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40" w:hanging="360"/>
      </w:pPr>
    </w:lvl>
    <w:lvl w:ilvl="2" w:tplc="0402001B" w:tentative="1">
      <w:start w:val="1"/>
      <w:numFmt w:val="lowerRoman"/>
      <w:lvlText w:val="%3."/>
      <w:lvlJc w:val="right"/>
      <w:pPr>
        <w:ind w:left="1860" w:hanging="180"/>
      </w:pPr>
    </w:lvl>
    <w:lvl w:ilvl="3" w:tplc="0402000F" w:tentative="1">
      <w:start w:val="1"/>
      <w:numFmt w:val="decimal"/>
      <w:lvlText w:val="%4."/>
      <w:lvlJc w:val="left"/>
      <w:pPr>
        <w:ind w:left="2580" w:hanging="360"/>
      </w:pPr>
    </w:lvl>
    <w:lvl w:ilvl="4" w:tplc="04020019" w:tentative="1">
      <w:start w:val="1"/>
      <w:numFmt w:val="lowerLetter"/>
      <w:lvlText w:val="%5."/>
      <w:lvlJc w:val="left"/>
      <w:pPr>
        <w:ind w:left="3300" w:hanging="360"/>
      </w:pPr>
    </w:lvl>
    <w:lvl w:ilvl="5" w:tplc="0402001B" w:tentative="1">
      <w:start w:val="1"/>
      <w:numFmt w:val="lowerRoman"/>
      <w:lvlText w:val="%6."/>
      <w:lvlJc w:val="right"/>
      <w:pPr>
        <w:ind w:left="4020" w:hanging="180"/>
      </w:pPr>
    </w:lvl>
    <w:lvl w:ilvl="6" w:tplc="0402000F" w:tentative="1">
      <w:start w:val="1"/>
      <w:numFmt w:val="decimal"/>
      <w:lvlText w:val="%7."/>
      <w:lvlJc w:val="left"/>
      <w:pPr>
        <w:ind w:left="4740" w:hanging="360"/>
      </w:pPr>
    </w:lvl>
    <w:lvl w:ilvl="7" w:tplc="04020019" w:tentative="1">
      <w:start w:val="1"/>
      <w:numFmt w:val="lowerLetter"/>
      <w:lvlText w:val="%8."/>
      <w:lvlJc w:val="left"/>
      <w:pPr>
        <w:ind w:left="5460" w:hanging="360"/>
      </w:pPr>
    </w:lvl>
    <w:lvl w:ilvl="8" w:tplc="040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571BB"/>
    <w:rsid w:val="0006157E"/>
    <w:rsid w:val="00076B02"/>
    <w:rsid w:val="000D280D"/>
    <w:rsid w:val="00115C86"/>
    <w:rsid w:val="001258A9"/>
    <w:rsid w:val="001507AE"/>
    <w:rsid w:val="00191C00"/>
    <w:rsid w:val="001C6B17"/>
    <w:rsid w:val="001D32C8"/>
    <w:rsid w:val="001D7E3F"/>
    <w:rsid w:val="00204427"/>
    <w:rsid w:val="002135B3"/>
    <w:rsid w:val="00220F4B"/>
    <w:rsid w:val="0024143D"/>
    <w:rsid w:val="00256976"/>
    <w:rsid w:val="00272E99"/>
    <w:rsid w:val="00290809"/>
    <w:rsid w:val="002D17C2"/>
    <w:rsid w:val="002D4960"/>
    <w:rsid w:val="002E3DB9"/>
    <w:rsid w:val="00304079"/>
    <w:rsid w:val="00312527"/>
    <w:rsid w:val="003521BE"/>
    <w:rsid w:val="00376E3C"/>
    <w:rsid w:val="003A64A8"/>
    <w:rsid w:val="003F3EC0"/>
    <w:rsid w:val="004567A3"/>
    <w:rsid w:val="00482C05"/>
    <w:rsid w:val="004F09CB"/>
    <w:rsid w:val="004F3507"/>
    <w:rsid w:val="00540D8B"/>
    <w:rsid w:val="00545927"/>
    <w:rsid w:val="0055282B"/>
    <w:rsid w:val="00567D16"/>
    <w:rsid w:val="00576C4A"/>
    <w:rsid w:val="005958A5"/>
    <w:rsid w:val="005C1C52"/>
    <w:rsid w:val="005E1F9A"/>
    <w:rsid w:val="00616D80"/>
    <w:rsid w:val="0061738E"/>
    <w:rsid w:val="00627767"/>
    <w:rsid w:val="00664CCF"/>
    <w:rsid w:val="006746A2"/>
    <w:rsid w:val="00681308"/>
    <w:rsid w:val="006D5469"/>
    <w:rsid w:val="006D69C2"/>
    <w:rsid w:val="00743A76"/>
    <w:rsid w:val="0075389A"/>
    <w:rsid w:val="0077639E"/>
    <w:rsid w:val="00780478"/>
    <w:rsid w:val="007A22D5"/>
    <w:rsid w:val="007A59CD"/>
    <w:rsid w:val="008176B1"/>
    <w:rsid w:val="008353BF"/>
    <w:rsid w:val="00870125"/>
    <w:rsid w:val="008873A0"/>
    <w:rsid w:val="008B627C"/>
    <w:rsid w:val="008C7FFA"/>
    <w:rsid w:val="009113D0"/>
    <w:rsid w:val="00911FEB"/>
    <w:rsid w:val="009229C3"/>
    <w:rsid w:val="0098147C"/>
    <w:rsid w:val="00981975"/>
    <w:rsid w:val="009968B1"/>
    <w:rsid w:val="009B1B3C"/>
    <w:rsid w:val="009C40A6"/>
    <w:rsid w:val="00A1035E"/>
    <w:rsid w:val="00A5576D"/>
    <w:rsid w:val="00A83FB7"/>
    <w:rsid w:val="00A84276"/>
    <w:rsid w:val="00AD6BF4"/>
    <w:rsid w:val="00B15911"/>
    <w:rsid w:val="00B24B16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D5E8C"/>
    <w:rsid w:val="00BF38F5"/>
    <w:rsid w:val="00C310C0"/>
    <w:rsid w:val="00C3204B"/>
    <w:rsid w:val="00C379BD"/>
    <w:rsid w:val="00C6185F"/>
    <w:rsid w:val="00C62C78"/>
    <w:rsid w:val="00C73F58"/>
    <w:rsid w:val="00C83C25"/>
    <w:rsid w:val="00CB10F5"/>
    <w:rsid w:val="00D10CFC"/>
    <w:rsid w:val="00D54B74"/>
    <w:rsid w:val="00D60E07"/>
    <w:rsid w:val="00D80176"/>
    <w:rsid w:val="00D953C8"/>
    <w:rsid w:val="00DA4361"/>
    <w:rsid w:val="00DD17F9"/>
    <w:rsid w:val="00DD27A7"/>
    <w:rsid w:val="00DD2B19"/>
    <w:rsid w:val="00E0399D"/>
    <w:rsid w:val="00E47C39"/>
    <w:rsid w:val="00E609A6"/>
    <w:rsid w:val="00E63DEF"/>
    <w:rsid w:val="00EC709B"/>
    <w:rsid w:val="00ED2A95"/>
    <w:rsid w:val="00F21670"/>
    <w:rsid w:val="00F22E5C"/>
    <w:rsid w:val="00F274C6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  <w:style w:type="paragraph" w:styleId="a6">
    <w:name w:val="List Paragraph"/>
    <w:basedOn w:val="a"/>
    <w:uiPriority w:val="34"/>
    <w:qFormat/>
    <w:rsid w:val="00996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4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2025-04-23T07:50:00Z</cp:lastPrinted>
  <dcterms:created xsi:type="dcterms:W3CDTF">2025-04-23T13:44:00Z</dcterms:created>
  <dcterms:modified xsi:type="dcterms:W3CDTF">2025-04-23T13:44:00Z</dcterms:modified>
</cp:coreProperties>
</file>