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2135B3">
        <w:rPr>
          <w:rFonts w:ascii="Times New Roman" w:hAnsi="Times New Roman" w:cs="Times New Roman"/>
          <w:b/>
          <w:sz w:val="24"/>
          <w:szCs w:val="24"/>
        </w:rPr>
        <w:t>ИВО ПАЗАРДЖИЕВ</w:t>
      </w:r>
    </w:p>
    <w:p w:rsidR="002135B3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ОБЩИНСКИ СЪВЕТНИК ОТ ГРУПАТА НА </w:t>
      </w:r>
    </w:p>
    <w:p w:rsidR="00664CCF" w:rsidRPr="00664CCF" w:rsidRDefault="002135B3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„ВМРО – БЪЛГАРИЯ НА РЕГИОНИТЕ“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53</w:t>
      </w:r>
      <w:r w:rsidR="009E2606">
        <w:rPr>
          <w:rFonts w:ascii="Times New Roman" w:hAnsi="Times New Roman" w:cs="Times New Roman"/>
          <w:b/>
          <w:i/>
          <w:sz w:val="24"/>
          <w:szCs w:val="24"/>
          <w:u w:val="single"/>
        </w:rPr>
        <w:t>8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17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220F4B">
        <w:rPr>
          <w:rFonts w:ascii="Times New Roman" w:hAnsi="Times New Roman" w:cs="Times New Roman"/>
          <w:i/>
          <w:sz w:val="24"/>
          <w:szCs w:val="24"/>
        </w:rPr>
        <w:t>10</w:t>
      </w:r>
      <w:r w:rsidR="009E2606">
        <w:rPr>
          <w:rFonts w:ascii="Times New Roman" w:hAnsi="Times New Roman" w:cs="Times New Roman"/>
          <w:i/>
          <w:sz w:val="24"/>
          <w:szCs w:val="24"/>
        </w:rPr>
        <w:t>4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220F4B">
        <w:rPr>
          <w:rFonts w:ascii="Times New Roman" w:hAnsi="Times New Roman" w:cs="Times New Roman"/>
          <w:i/>
          <w:sz w:val="24"/>
          <w:szCs w:val="24"/>
        </w:rPr>
        <w:t>17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220F4B">
        <w:rPr>
          <w:rFonts w:ascii="Times New Roman" w:hAnsi="Times New Roman" w:cs="Times New Roman"/>
          <w:i/>
          <w:sz w:val="24"/>
          <w:szCs w:val="24"/>
        </w:rPr>
        <w:t>4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2135B3">
        <w:rPr>
          <w:rFonts w:ascii="Times New Roman" w:hAnsi="Times New Roman" w:cs="Times New Roman"/>
          <w:b/>
          <w:sz w:val="24"/>
          <w:szCs w:val="24"/>
        </w:rPr>
        <w:t>ПАЗАРДЖИЕВ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220F4B">
        <w:rPr>
          <w:rFonts w:ascii="Times New Roman" w:hAnsi="Times New Roman" w:cs="Times New Roman"/>
          <w:sz w:val="24"/>
          <w:szCs w:val="24"/>
        </w:rPr>
        <w:t>10</w:t>
      </w:r>
      <w:r w:rsidR="009E2606">
        <w:rPr>
          <w:rFonts w:ascii="Times New Roman" w:hAnsi="Times New Roman" w:cs="Times New Roman"/>
          <w:sz w:val="24"/>
          <w:szCs w:val="24"/>
        </w:rPr>
        <w:t>4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220F4B">
        <w:rPr>
          <w:rFonts w:ascii="Times New Roman" w:hAnsi="Times New Roman" w:cs="Times New Roman"/>
          <w:sz w:val="24"/>
          <w:szCs w:val="24"/>
        </w:rPr>
        <w:t>17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220F4B">
        <w:rPr>
          <w:rFonts w:ascii="Times New Roman" w:hAnsi="Times New Roman" w:cs="Times New Roman"/>
          <w:sz w:val="24"/>
          <w:szCs w:val="24"/>
        </w:rPr>
        <w:t>4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9E2606">
        <w:rPr>
          <w:rFonts w:ascii="Times New Roman" w:hAnsi="Times New Roman" w:cs="Times New Roman"/>
          <w:sz w:val="24"/>
          <w:szCs w:val="24"/>
        </w:rPr>
        <w:t>междублоковото пространство при жилищни блокове „Асен“, „Петър“ и „Калоян“, гр. Русе.</w:t>
      </w:r>
    </w:p>
    <w:p w:rsidR="00744FA9" w:rsidRDefault="00DA4361" w:rsidP="00744F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E2606">
        <w:rPr>
          <w:rFonts w:ascii="Times New Roman" w:hAnsi="Times New Roman" w:cs="Times New Roman"/>
          <w:sz w:val="24"/>
          <w:szCs w:val="24"/>
        </w:rPr>
        <w:t>Уведомявам Ви, че на 23.05.2022 г. в Община Русе е предаден технически инвестиционен проект за строеж: „Благоустрояване на бл. „Асен“, бл. „Петър“ и бл. „Калоян“, кв. „Изток“, гр. Русе“. След съгласуване на проекта с компетентните институции е изработена оценка за съответствието на инвестиционния проект. Инвестиционният проект не включва част „Архитектура“, предвид че същата не е необходима за изпълнение на благоустрояване. Частите, които включва проектната документация за следните: „Пътна“, „Електрическа“, „Водоснабдяване и канализация“, „Геодезия“, „Конструктивна“, „</w:t>
      </w:r>
      <w:proofErr w:type="spellStart"/>
      <w:r w:rsidR="009E2606">
        <w:rPr>
          <w:rFonts w:ascii="Times New Roman" w:hAnsi="Times New Roman" w:cs="Times New Roman"/>
          <w:sz w:val="24"/>
          <w:szCs w:val="24"/>
        </w:rPr>
        <w:t>Паркоустройство</w:t>
      </w:r>
      <w:proofErr w:type="spellEnd"/>
      <w:r w:rsidR="009E2606">
        <w:rPr>
          <w:rFonts w:ascii="Times New Roman" w:hAnsi="Times New Roman" w:cs="Times New Roman"/>
          <w:sz w:val="24"/>
          <w:szCs w:val="24"/>
        </w:rPr>
        <w:t xml:space="preserve"> и благоустройство“, „Пожарна безопасност“, „План за безопасност и здраве“, „План за управление на строителните отпадъци“ и „Количествено-стойностна сметка“. </w:t>
      </w:r>
      <w:r w:rsidR="00744FA9">
        <w:rPr>
          <w:rFonts w:ascii="Times New Roman" w:hAnsi="Times New Roman" w:cs="Times New Roman"/>
          <w:sz w:val="24"/>
          <w:szCs w:val="24"/>
        </w:rPr>
        <w:t>Предвид обема на техническия проект, моля да посочите как желаете да Ви бъде предоставен и кои проектни части, като може да посетите сградата на Община Русе, находяща се на адрес: ул. „</w:t>
      </w:r>
      <w:proofErr w:type="spellStart"/>
      <w:r w:rsidR="00744FA9">
        <w:rPr>
          <w:rFonts w:ascii="Times New Roman" w:hAnsi="Times New Roman" w:cs="Times New Roman"/>
          <w:sz w:val="24"/>
          <w:szCs w:val="24"/>
        </w:rPr>
        <w:t>Олимпи</w:t>
      </w:r>
      <w:proofErr w:type="spellEnd"/>
      <w:r w:rsidR="00744FA9">
        <w:rPr>
          <w:rFonts w:ascii="Times New Roman" w:hAnsi="Times New Roman" w:cs="Times New Roman"/>
          <w:sz w:val="24"/>
          <w:szCs w:val="24"/>
        </w:rPr>
        <w:t xml:space="preserve"> Панов“ №6, с цел запознаване с цялата проектна документация.</w:t>
      </w:r>
    </w:p>
    <w:p w:rsidR="00744FA9" w:rsidRDefault="00520021" w:rsidP="009E26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Съгласно представената през </w:t>
      </w:r>
      <w:r w:rsidRPr="00520021">
        <w:rPr>
          <w:rFonts w:ascii="Times New Roman" w:hAnsi="Times New Roman" w:cs="Times New Roman"/>
          <w:b/>
          <w:sz w:val="24"/>
          <w:szCs w:val="24"/>
        </w:rPr>
        <w:t>2022 г.</w:t>
      </w:r>
      <w:r>
        <w:rPr>
          <w:rFonts w:ascii="Times New Roman" w:hAnsi="Times New Roman" w:cs="Times New Roman"/>
          <w:sz w:val="24"/>
          <w:szCs w:val="24"/>
        </w:rPr>
        <w:t xml:space="preserve"> част „Количествено-стойностна сметка“, стойността за реализиране на строителните дейности възлиза на 628 928,01 лв. с ДДС.</w:t>
      </w:r>
      <w:r w:rsidR="00744FA9">
        <w:rPr>
          <w:rFonts w:ascii="Times New Roman" w:hAnsi="Times New Roman" w:cs="Times New Roman"/>
          <w:sz w:val="24"/>
          <w:szCs w:val="24"/>
        </w:rPr>
        <w:t xml:space="preserve"> </w:t>
      </w:r>
      <w:r w:rsidR="00744FA9" w:rsidRPr="00E2346B">
        <w:rPr>
          <w:rFonts w:ascii="Times New Roman" w:hAnsi="Times New Roman" w:cs="Times New Roman"/>
          <w:sz w:val="24"/>
          <w:szCs w:val="24"/>
        </w:rPr>
        <w:t xml:space="preserve">Предстои актуализиране на количествено-стойностна сметка и подаване на искане към Министерство на </w:t>
      </w:r>
      <w:r w:rsidR="00E2346B" w:rsidRPr="00E2346B">
        <w:rPr>
          <w:rFonts w:ascii="Times New Roman" w:hAnsi="Times New Roman" w:cs="Times New Roman"/>
          <w:sz w:val="24"/>
          <w:szCs w:val="24"/>
        </w:rPr>
        <w:t>финансите чрез Министерство на регионалното развитие и благоустройство</w:t>
      </w:r>
      <w:r w:rsidR="00744FA9" w:rsidRPr="00E2346B">
        <w:rPr>
          <w:rFonts w:ascii="Times New Roman" w:hAnsi="Times New Roman" w:cs="Times New Roman"/>
          <w:sz w:val="24"/>
          <w:szCs w:val="24"/>
        </w:rPr>
        <w:t xml:space="preserve"> за осигуряване на финансови средства </w:t>
      </w:r>
      <w:r w:rsidR="00E2346B" w:rsidRPr="00E2346B">
        <w:rPr>
          <w:rFonts w:ascii="Times New Roman" w:hAnsi="Times New Roman" w:cs="Times New Roman"/>
          <w:sz w:val="24"/>
          <w:szCs w:val="24"/>
        </w:rPr>
        <w:t>за актуализиране на списък с обекти по инвестиционна програма на общините, финансирана от държавен бюджет</w:t>
      </w:r>
      <w:r w:rsidR="00744FA9" w:rsidRPr="00E2346B">
        <w:rPr>
          <w:rFonts w:ascii="Times New Roman" w:hAnsi="Times New Roman" w:cs="Times New Roman"/>
          <w:sz w:val="24"/>
          <w:szCs w:val="24"/>
        </w:rPr>
        <w:t>, като се очаква кандидатстването да стартира през месец юни 2025 г.</w:t>
      </w:r>
    </w:p>
    <w:p w:rsidR="00744FA9" w:rsidRDefault="009E2606" w:rsidP="000571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310C0" w:rsidRPr="001D7E3F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Pr="000571BB" w:rsidRDefault="000571BB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71BB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0571BB" w:rsidRPr="00744FA9" w:rsidRDefault="00576C4A" w:rsidP="00744FA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 xml:space="preserve">мет на </w:t>
      </w:r>
      <w:r w:rsidR="00744FA9">
        <w:rPr>
          <w:rFonts w:ascii="Times New Roman" w:hAnsi="Times New Roman" w:cs="Times New Roman"/>
          <w:i/>
          <w:sz w:val="24"/>
          <w:szCs w:val="24"/>
        </w:rPr>
        <w:t>Община Русе</w:t>
      </w:r>
    </w:p>
    <w:p w:rsidR="00100444" w:rsidRDefault="00100444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100444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571BB"/>
    <w:rsid w:val="0006157E"/>
    <w:rsid w:val="00076B02"/>
    <w:rsid w:val="000D280D"/>
    <w:rsid w:val="00100444"/>
    <w:rsid w:val="00115C86"/>
    <w:rsid w:val="001258A9"/>
    <w:rsid w:val="001507AE"/>
    <w:rsid w:val="00154D51"/>
    <w:rsid w:val="00191C00"/>
    <w:rsid w:val="001C6B17"/>
    <w:rsid w:val="001D32C8"/>
    <w:rsid w:val="001D7E3F"/>
    <w:rsid w:val="00204427"/>
    <w:rsid w:val="002135B3"/>
    <w:rsid w:val="00220F4B"/>
    <w:rsid w:val="0024143D"/>
    <w:rsid w:val="00256976"/>
    <w:rsid w:val="00272E99"/>
    <w:rsid w:val="00290809"/>
    <w:rsid w:val="002D17C2"/>
    <w:rsid w:val="002D4960"/>
    <w:rsid w:val="002E3DB9"/>
    <w:rsid w:val="00304079"/>
    <w:rsid w:val="00312527"/>
    <w:rsid w:val="003521BE"/>
    <w:rsid w:val="00376E3C"/>
    <w:rsid w:val="003A64A8"/>
    <w:rsid w:val="003F3EC0"/>
    <w:rsid w:val="004567A3"/>
    <w:rsid w:val="00482C05"/>
    <w:rsid w:val="004F09CB"/>
    <w:rsid w:val="004F3507"/>
    <w:rsid w:val="00520021"/>
    <w:rsid w:val="00540D8B"/>
    <w:rsid w:val="00545927"/>
    <w:rsid w:val="0055282B"/>
    <w:rsid w:val="00567D16"/>
    <w:rsid w:val="00576C4A"/>
    <w:rsid w:val="005958A5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44FA9"/>
    <w:rsid w:val="0075389A"/>
    <w:rsid w:val="0075586C"/>
    <w:rsid w:val="0077639E"/>
    <w:rsid w:val="00780478"/>
    <w:rsid w:val="007A22D5"/>
    <w:rsid w:val="007A59CD"/>
    <w:rsid w:val="008176B1"/>
    <w:rsid w:val="008353BF"/>
    <w:rsid w:val="00870125"/>
    <w:rsid w:val="008873A0"/>
    <w:rsid w:val="008B627C"/>
    <w:rsid w:val="008C7FFA"/>
    <w:rsid w:val="009113D0"/>
    <w:rsid w:val="00911FEB"/>
    <w:rsid w:val="009229C3"/>
    <w:rsid w:val="0098147C"/>
    <w:rsid w:val="00981975"/>
    <w:rsid w:val="009968B1"/>
    <w:rsid w:val="009B1B3C"/>
    <w:rsid w:val="009C40A6"/>
    <w:rsid w:val="009E2606"/>
    <w:rsid w:val="00A1035E"/>
    <w:rsid w:val="00A5576D"/>
    <w:rsid w:val="00A83FB7"/>
    <w:rsid w:val="00A8427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310C0"/>
    <w:rsid w:val="00C3204B"/>
    <w:rsid w:val="00C379BD"/>
    <w:rsid w:val="00C6185F"/>
    <w:rsid w:val="00C62C78"/>
    <w:rsid w:val="00C73F58"/>
    <w:rsid w:val="00C83C25"/>
    <w:rsid w:val="00CB10F5"/>
    <w:rsid w:val="00CB50AA"/>
    <w:rsid w:val="00D10CFC"/>
    <w:rsid w:val="00D54B74"/>
    <w:rsid w:val="00D60E07"/>
    <w:rsid w:val="00D80176"/>
    <w:rsid w:val="00D953C8"/>
    <w:rsid w:val="00DA4361"/>
    <w:rsid w:val="00DD17F9"/>
    <w:rsid w:val="00DD27A7"/>
    <w:rsid w:val="00DD2B19"/>
    <w:rsid w:val="00E0399D"/>
    <w:rsid w:val="00E2346B"/>
    <w:rsid w:val="00E47C39"/>
    <w:rsid w:val="00E609A6"/>
    <w:rsid w:val="00E76790"/>
    <w:rsid w:val="00EC709B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2025-04-23T09:49:00Z</cp:lastPrinted>
  <dcterms:created xsi:type="dcterms:W3CDTF">2025-04-23T13:40:00Z</dcterms:created>
  <dcterms:modified xsi:type="dcterms:W3CDTF">2025-04-23T13:40:00Z</dcterms:modified>
</cp:coreProperties>
</file>