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825E58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bookmarkStart w:id="0" w:name="_Hlk178679865"/>
      <w:bookmarkEnd w:id="0"/>
      <w:r w:rsidRPr="00E56A15">
        <w:rPr>
          <w:rFonts w:ascii="Book Antiqua" w:hAnsi="Book Antiqua"/>
          <w:lang w:val="bg-BG"/>
        </w:rPr>
        <w:t xml:space="preserve"> </w:t>
      </w:r>
      <w:r w:rsidRPr="00891A29">
        <w:rPr>
          <w:rFonts w:ascii="Book Antiqua" w:hAnsi="Book Antiqua" w:cs="Arial"/>
          <w:szCs w:val="24"/>
          <w:lang w:val="ru-RU"/>
        </w:rPr>
        <w:t xml:space="preserve">                                           </w:t>
      </w:r>
      <w:r w:rsidRPr="00EE6721">
        <w:rPr>
          <w:rFonts w:ascii="Book Antiqua" w:hAnsi="Book Antiqua" w:cs="Arial"/>
          <w:szCs w:val="24"/>
          <w:lang w:val="ru-RU"/>
        </w:rPr>
        <w:t>ЧРЕЗ ПРЕДСЕДАТЕЛЯ</w:t>
      </w:r>
    </w:p>
    <w:p w14:paraId="566A2C36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EE6721">
        <w:rPr>
          <w:rFonts w:ascii="Book Antiqua" w:hAnsi="Book Antiqua" w:cs="Arial"/>
          <w:szCs w:val="24"/>
          <w:lang w:val="ru-RU"/>
        </w:rPr>
        <w:t xml:space="preserve">                                           НА ОБЩИНСКИ СЪВЕТ-ГРАД РУСЕ</w:t>
      </w:r>
    </w:p>
    <w:p w14:paraId="422EF014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EE6721">
        <w:rPr>
          <w:rFonts w:ascii="Book Antiqua" w:hAnsi="Book Antiqua" w:cs="Arial"/>
          <w:szCs w:val="24"/>
          <w:lang w:val="ru-RU"/>
        </w:rPr>
        <w:t xml:space="preserve">                                           АКАДЕМИК ХРИСТО БЕЛОЕВ</w:t>
      </w:r>
    </w:p>
    <w:p w14:paraId="1DBD0EA7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</w:p>
    <w:p w14:paraId="78E7D8E8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EE6721">
        <w:rPr>
          <w:rFonts w:ascii="Book Antiqua" w:hAnsi="Book Antiqua" w:cs="Arial"/>
          <w:szCs w:val="24"/>
          <w:lang w:val="ru-RU"/>
        </w:rPr>
        <w:t xml:space="preserve">                                            ДО КМЕТА НА ОБЩИНА РУСЕ</w:t>
      </w:r>
    </w:p>
    <w:p w14:paraId="71793DFB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EE6721">
        <w:rPr>
          <w:rFonts w:ascii="Book Antiqua" w:hAnsi="Book Antiqua" w:cs="Arial"/>
          <w:szCs w:val="24"/>
          <w:lang w:val="ru-RU"/>
        </w:rPr>
        <w:t xml:space="preserve">                                            Г-Н ПЕНЧО МИЛКОВ</w:t>
      </w:r>
    </w:p>
    <w:p w14:paraId="534BB035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</w:p>
    <w:p w14:paraId="19B3BBFF" w14:textId="49832F41" w:rsidR="00E56A15" w:rsidRPr="00E56A15" w:rsidRDefault="00E56A15" w:rsidP="00E56A15">
      <w:pPr>
        <w:jc w:val="both"/>
        <w:rPr>
          <w:rFonts w:ascii="Book Antiqua" w:hAnsi="Book Antiqua" w:cs="Arial"/>
          <w:szCs w:val="24"/>
          <w:lang w:val="bg-BG"/>
        </w:rPr>
      </w:pPr>
      <w:r w:rsidRPr="00EE6721">
        <w:rPr>
          <w:rFonts w:ascii="Book Antiqua" w:hAnsi="Book Antiqua" w:cs="Arial"/>
          <w:szCs w:val="24"/>
          <w:lang w:val="ru-RU"/>
        </w:rPr>
        <w:t xml:space="preserve">                                            </w:t>
      </w:r>
      <w:r w:rsidRPr="00E56A15">
        <w:rPr>
          <w:rFonts w:ascii="Book Antiqua" w:hAnsi="Book Antiqua" w:cs="Arial"/>
          <w:szCs w:val="24"/>
          <w:lang w:val="bg-BG"/>
        </w:rPr>
        <w:t>П И Т А Н Е</w:t>
      </w:r>
    </w:p>
    <w:p w14:paraId="1F3FD7D7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EE6721">
        <w:rPr>
          <w:rFonts w:ascii="Book Antiqua" w:hAnsi="Book Antiqua" w:cs="Arial"/>
          <w:szCs w:val="24"/>
          <w:lang w:val="ru-RU"/>
        </w:rPr>
        <w:t xml:space="preserve">                                            ОТ ГРУПАТА ОБЩИНСКИ СЪВЕТНИЦИ</w:t>
      </w:r>
    </w:p>
    <w:p w14:paraId="6F482167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EE6721">
        <w:rPr>
          <w:rFonts w:ascii="Book Antiqua" w:hAnsi="Book Antiqua" w:cs="Arial"/>
          <w:szCs w:val="24"/>
          <w:lang w:val="ru-RU"/>
        </w:rPr>
        <w:t xml:space="preserve">                                           „ СДС- ГРАЖДАНИТЕ“</w:t>
      </w:r>
    </w:p>
    <w:p w14:paraId="6C08850C" w14:textId="3D366581" w:rsidR="009824B2" w:rsidRPr="00E56A15" w:rsidRDefault="009824B2" w:rsidP="006A06B9">
      <w:pPr>
        <w:ind w:left="3600" w:firstLine="720"/>
        <w:rPr>
          <w:rFonts w:ascii="Book Antiqua" w:hAnsi="Book Antiqua"/>
          <w:lang w:val="bg-BG"/>
        </w:rPr>
      </w:pPr>
    </w:p>
    <w:p w14:paraId="6662F6EB" w14:textId="3503E6D0" w:rsidR="00C4424F" w:rsidRPr="00E56A15" w:rsidRDefault="00E56A15" w:rsidP="006A06B9">
      <w:pPr>
        <w:jc w:val="center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 xml:space="preserve"> </w:t>
      </w:r>
      <w:r w:rsidR="00C4424F" w:rsidRPr="00E56A15">
        <w:rPr>
          <w:rFonts w:ascii="Book Antiqua" w:hAnsi="Book Antiqua"/>
          <w:lang w:val="bg-BG"/>
        </w:rPr>
        <w:t>На основание чл. 33, ал. 1, т.4 от Закона за местното самоуправление и местната администрация и чл. 103</w:t>
      </w:r>
      <w:r w:rsidR="00302FF5" w:rsidRPr="00E56A15">
        <w:rPr>
          <w:rFonts w:ascii="Book Antiqua" w:hAnsi="Book Antiqua"/>
          <w:lang w:val="bg-BG"/>
        </w:rPr>
        <w:t>,</w:t>
      </w:r>
      <w:r w:rsidR="00C4424F" w:rsidRPr="00E56A15">
        <w:rPr>
          <w:rFonts w:ascii="Book Antiqua" w:hAnsi="Book Antiqua"/>
          <w:lang w:val="bg-BG"/>
        </w:rPr>
        <w:t xml:space="preserve"> ал.2 във връзка с чл. 104 от Правилника за организацията и дейността на О</w:t>
      </w:r>
      <w:r w:rsidR="006A06B9" w:rsidRPr="00E56A15">
        <w:rPr>
          <w:rFonts w:ascii="Book Antiqua" w:hAnsi="Book Antiqua"/>
          <w:lang w:val="bg-BG"/>
        </w:rPr>
        <w:t>б</w:t>
      </w:r>
      <w:r w:rsidR="00C4424F" w:rsidRPr="00E56A15">
        <w:rPr>
          <w:rFonts w:ascii="Book Antiqua" w:hAnsi="Book Antiqua"/>
          <w:lang w:val="bg-BG"/>
        </w:rPr>
        <w:t>щински съвет - Русе, неговите комисии и взаимодействието им с общинската администрация</w:t>
      </w:r>
    </w:p>
    <w:p w14:paraId="30BF17AD" w14:textId="77777777" w:rsidR="006A06B9" w:rsidRPr="00E56A15" w:rsidRDefault="00C4424F" w:rsidP="006A06B9">
      <w:pPr>
        <w:jc w:val="center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 xml:space="preserve">от </w:t>
      </w:r>
      <w:r w:rsidR="006A06B9" w:rsidRPr="00E56A15">
        <w:rPr>
          <w:rFonts w:ascii="Book Antiqua" w:hAnsi="Book Antiqua"/>
          <w:lang w:val="bg-BG"/>
        </w:rPr>
        <w:t>Галичка Николова</w:t>
      </w:r>
      <w:r w:rsidRPr="00E56A15">
        <w:rPr>
          <w:rFonts w:ascii="Book Antiqua" w:hAnsi="Book Antiqua"/>
          <w:lang w:val="bg-BG"/>
        </w:rPr>
        <w:t xml:space="preserve">, </w:t>
      </w:r>
    </w:p>
    <w:p w14:paraId="68E9D713" w14:textId="7B8BB563" w:rsidR="007F158C" w:rsidRPr="00E56A15" w:rsidRDefault="00C4424F" w:rsidP="006A06B9">
      <w:pPr>
        <w:jc w:val="center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>общински съветни</w:t>
      </w:r>
      <w:r w:rsidR="006A06B9" w:rsidRPr="00E56A15">
        <w:rPr>
          <w:rFonts w:ascii="Book Antiqua" w:hAnsi="Book Antiqua"/>
          <w:lang w:val="bg-BG"/>
        </w:rPr>
        <w:t>к</w:t>
      </w:r>
      <w:r w:rsidRPr="00E56A15">
        <w:rPr>
          <w:rFonts w:ascii="Book Antiqua" w:hAnsi="Book Antiqua"/>
          <w:lang w:val="bg-BG"/>
        </w:rPr>
        <w:t xml:space="preserve"> в Общински съвет </w:t>
      </w:r>
      <w:r w:rsidR="006A06B9" w:rsidRPr="00E56A15">
        <w:rPr>
          <w:rFonts w:ascii="Book Antiqua" w:hAnsi="Book Antiqua"/>
          <w:lang w:val="bg-BG"/>
        </w:rPr>
        <w:t>–</w:t>
      </w:r>
      <w:r w:rsidRPr="00E56A15">
        <w:rPr>
          <w:rFonts w:ascii="Book Antiqua" w:hAnsi="Book Antiqua"/>
          <w:lang w:val="bg-BG"/>
        </w:rPr>
        <w:t xml:space="preserve"> Русе</w:t>
      </w:r>
    </w:p>
    <w:p w14:paraId="658E8698" w14:textId="77777777" w:rsidR="009824B2" w:rsidRPr="00E56A15" w:rsidRDefault="009824B2" w:rsidP="006A06B9">
      <w:pPr>
        <w:jc w:val="center"/>
        <w:rPr>
          <w:rFonts w:ascii="Book Antiqua" w:hAnsi="Book Antiqua"/>
          <w:lang w:val="bg-BG"/>
        </w:rPr>
      </w:pPr>
    </w:p>
    <w:p w14:paraId="08B620A4" w14:textId="77777777" w:rsidR="00891A29" w:rsidRDefault="009824B2" w:rsidP="00891A29">
      <w:pPr>
        <w:jc w:val="both"/>
        <w:rPr>
          <w:rFonts w:ascii="Book Antiqua" w:hAnsi="Book Antiqua"/>
          <w:b/>
          <w:bCs/>
          <w:i/>
          <w:lang w:val="bg-BG"/>
        </w:rPr>
      </w:pPr>
      <w:r w:rsidRPr="00E56A15">
        <w:rPr>
          <w:rFonts w:ascii="Book Antiqua" w:hAnsi="Book Antiqua"/>
          <w:b/>
          <w:bCs/>
          <w:lang w:val="bg-BG"/>
        </w:rPr>
        <w:tab/>
      </w:r>
      <w:r w:rsidR="00E56A15">
        <w:rPr>
          <w:rFonts w:ascii="Book Antiqua" w:hAnsi="Book Antiqua"/>
          <w:b/>
          <w:bCs/>
          <w:lang w:val="bg-BG"/>
        </w:rPr>
        <w:t xml:space="preserve">    </w:t>
      </w:r>
      <w:r w:rsidRPr="00E56A15">
        <w:rPr>
          <w:rFonts w:ascii="Book Antiqua" w:hAnsi="Book Antiqua"/>
          <w:b/>
          <w:bCs/>
          <w:lang w:val="bg-BG"/>
        </w:rPr>
        <w:t xml:space="preserve">ОТНОСНО: </w:t>
      </w:r>
      <w:r w:rsidR="00EE6721">
        <w:rPr>
          <w:rFonts w:ascii="Book Antiqua" w:hAnsi="Book Antiqua"/>
          <w:b/>
          <w:bCs/>
          <w:lang w:val="bg-BG"/>
        </w:rPr>
        <w:t xml:space="preserve">Към питане </w:t>
      </w:r>
      <w:r w:rsidR="003D7A4A">
        <w:rPr>
          <w:rFonts w:ascii="Book Antiqua" w:hAnsi="Book Antiqua"/>
          <w:b/>
          <w:bCs/>
          <w:lang w:val="bg-BG"/>
        </w:rPr>
        <w:t>из</w:t>
      </w:r>
      <w:r w:rsidR="00EE6721">
        <w:rPr>
          <w:rFonts w:ascii="Book Antiqua" w:hAnsi="Book Antiqua"/>
          <w:b/>
          <w:bCs/>
          <w:lang w:val="bg-BG"/>
        </w:rPr>
        <w:t>х</w:t>
      </w:r>
      <w:r w:rsidR="00891A29" w:rsidRPr="00891A29">
        <w:rPr>
          <w:rFonts w:ascii="Book Antiqua" w:hAnsi="Book Antiqua"/>
          <w:b/>
          <w:bCs/>
          <w:lang w:val="bg-BG"/>
        </w:rPr>
        <w:t>. №</w:t>
      </w:r>
      <w:r w:rsidR="00891A29" w:rsidRPr="00891A29">
        <w:rPr>
          <w:rFonts w:ascii="Book Antiqua" w:hAnsi="Book Antiqua"/>
          <w:b/>
          <w:bCs/>
          <w:i/>
          <w:lang w:val="bg-BG"/>
        </w:rPr>
        <w:t>ОбС-367/12.03.2025 г.</w:t>
      </w:r>
    </w:p>
    <w:p w14:paraId="02C66028" w14:textId="1F6F37A3" w:rsidR="006A06B9" w:rsidRPr="00E56A15" w:rsidRDefault="006A06B9" w:rsidP="00891A29">
      <w:pPr>
        <w:jc w:val="both"/>
        <w:rPr>
          <w:rFonts w:ascii="Book Antiqua" w:hAnsi="Book Antiqua"/>
          <w:b/>
          <w:bCs/>
          <w:lang w:val="bg-BG"/>
        </w:rPr>
      </w:pPr>
      <w:r w:rsidRPr="00E56A15">
        <w:rPr>
          <w:rFonts w:ascii="Book Antiqua" w:hAnsi="Book Antiqua"/>
          <w:b/>
          <w:bCs/>
          <w:lang w:val="bg-BG"/>
        </w:rPr>
        <w:tab/>
        <w:t>УВАЖАЕМИ ГОСПОДИН МИЛКОВ,</w:t>
      </w:r>
    </w:p>
    <w:p w14:paraId="0604B7CF" w14:textId="2B6EBDB1" w:rsidR="00F67193" w:rsidRDefault="006A06B9" w:rsidP="00887FC0">
      <w:pPr>
        <w:jc w:val="both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ab/>
      </w:r>
      <w:r w:rsidR="008A42F9">
        <w:rPr>
          <w:rFonts w:ascii="Book Antiqua" w:hAnsi="Book Antiqua"/>
          <w:lang w:val="bg-BG"/>
        </w:rPr>
        <w:t>Благодаря за В</w:t>
      </w:r>
      <w:r w:rsidR="000B1947">
        <w:rPr>
          <w:rFonts w:ascii="Book Antiqua" w:hAnsi="Book Antiqua"/>
          <w:lang w:val="bg-BG"/>
        </w:rPr>
        <w:t>аш</w:t>
      </w:r>
      <w:r w:rsidR="00A1380F">
        <w:rPr>
          <w:rFonts w:ascii="Book Antiqua" w:hAnsi="Book Antiqua"/>
          <w:lang w:val="bg-BG"/>
        </w:rPr>
        <w:t>и</w:t>
      </w:r>
      <w:r w:rsidR="00EE6721">
        <w:rPr>
          <w:rFonts w:ascii="Book Antiqua" w:hAnsi="Book Antiqua"/>
          <w:lang w:val="bg-BG"/>
        </w:rPr>
        <w:t>ят отговор</w:t>
      </w:r>
      <w:r w:rsidR="00891A29">
        <w:rPr>
          <w:rFonts w:ascii="Book Antiqua" w:hAnsi="Book Antiqua"/>
          <w:lang w:val="bg-BG"/>
        </w:rPr>
        <w:t>, въпреки безсмисленото му съдържание</w:t>
      </w:r>
      <w:r w:rsidR="00EE6721">
        <w:rPr>
          <w:rFonts w:ascii="Book Antiqua" w:hAnsi="Book Antiqua"/>
          <w:lang w:val="bg-BG"/>
        </w:rPr>
        <w:t>.</w:t>
      </w:r>
    </w:p>
    <w:p w14:paraId="7440877A" w14:textId="2A923D2A" w:rsidR="00D17AA4" w:rsidRDefault="00891A29" w:rsidP="00887FC0">
      <w:pPr>
        <w:jc w:val="both"/>
        <w:rPr>
          <w:rFonts w:ascii="Book Antiqua" w:hAnsi="Book Antiqua"/>
          <w:lang w:val="bg-BG"/>
        </w:rPr>
      </w:pPr>
      <w:r>
        <w:rPr>
          <w:rFonts w:ascii="Book Antiqua" w:hAnsi="Book Antiqua"/>
          <w:lang w:val="bg-BG"/>
        </w:rPr>
        <w:tab/>
        <w:t xml:space="preserve">Бих искала да обърнете внимание на служителите </w:t>
      </w:r>
      <w:r w:rsidR="00D17AA4">
        <w:rPr>
          <w:rFonts w:ascii="Book Antiqua" w:hAnsi="Book Antiqua"/>
          <w:lang w:val="bg-BG"/>
        </w:rPr>
        <w:t xml:space="preserve">, </w:t>
      </w:r>
      <w:r>
        <w:rPr>
          <w:rFonts w:ascii="Book Antiqua" w:hAnsi="Book Antiqua"/>
          <w:lang w:val="bg-BG"/>
        </w:rPr>
        <w:t xml:space="preserve">изготвящи отговорите на въпросите ми, </w:t>
      </w:r>
      <w:r w:rsidR="00D17AA4">
        <w:rPr>
          <w:rFonts w:ascii="Book Antiqua" w:hAnsi="Book Antiqua"/>
          <w:lang w:val="bg-BG"/>
        </w:rPr>
        <w:t xml:space="preserve">а предполагам и на други колеги, </w:t>
      </w:r>
      <w:r>
        <w:rPr>
          <w:rFonts w:ascii="Book Antiqua" w:hAnsi="Book Antiqua"/>
          <w:lang w:val="bg-BG"/>
        </w:rPr>
        <w:t xml:space="preserve">да ги четат до край, точка по точка и да </w:t>
      </w:r>
      <w:r w:rsidR="00D17AA4">
        <w:rPr>
          <w:rFonts w:ascii="Book Antiqua" w:hAnsi="Book Antiqua"/>
          <w:lang w:val="bg-BG"/>
        </w:rPr>
        <w:t xml:space="preserve"> </w:t>
      </w:r>
      <w:r>
        <w:rPr>
          <w:rFonts w:ascii="Book Antiqua" w:hAnsi="Book Antiqua"/>
          <w:lang w:val="bg-BG"/>
        </w:rPr>
        <w:t xml:space="preserve"> отговарят на всяка една точка от въпроса</w:t>
      </w:r>
      <w:r w:rsidR="00D17AA4">
        <w:rPr>
          <w:rFonts w:ascii="Book Antiqua" w:hAnsi="Book Antiqua"/>
          <w:lang w:val="bg-BG"/>
        </w:rPr>
        <w:t xml:space="preserve">. За пореден път правя забележка за некоректен и безсмислен отговор. </w:t>
      </w:r>
    </w:p>
    <w:p w14:paraId="2F85D6F7" w14:textId="78874D55" w:rsidR="00891A29" w:rsidRDefault="00891A29" w:rsidP="00887FC0">
      <w:pPr>
        <w:jc w:val="both"/>
        <w:rPr>
          <w:rFonts w:ascii="Book Antiqua" w:hAnsi="Book Antiqua"/>
          <w:lang w:val="bg-BG"/>
        </w:rPr>
      </w:pPr>
      <w:r>
        <w:rPr>
          <w:rFonts w:ascii="Book Antiqua" w:hAnsi="Book Antiqua"/>
          <w:lang w:val="bg-BG"/>
        </w:rPr>
        <w:t xml:space="preserve">По тази причина, считам че отговор не съм получила на поставените въпроси и моля </w:t>
      </w:r>
      <w:r w:rsidR="005F55ED">
        <w:rPr>
          <w:rFonts w:ascii="Book Antiqua" w:hAnsi="Book Antiqua"/>
          <w:lang w:val="bg-BG"/>
        </w:rPr>
        <w:t>да ми бъде предоставен</w:t>
      </w:r>
      <w:r>
        <w:rPr>
          <w:rFonts w:ascii="Book Antiqua" w:hAnsi="Book Antiqua"/>
          <w:lang w:val="bg-BG"/>
        </w:rPr>
        <w:t xml:space="preserve"> подробен такъв</w:t>
      </w:r>
      <w:r w:rsidR="00D17AA4">
        <w:rPr>
          <w:rFonts w:ascii="Book Antiqua" w:hAnsi="Book Antiqua"/>
          <w:lang w:val="bg-BG"/>
        </w:rPr>
        <w:t xml:space="preserve">  по реда на въпросите , които поставям</w:t>
      </w:r>
      <w:r>
        <w:rPr>
          <w:rFonts w:ascii="Book Antiqua" w:hAnsi="Book Antiqua"/>
          <w:lang w:val="bg-BG"/>
        </w:rPr>
        <w:t>.</w:t>
      </w:r>
    </w:p>
    <w:p w14:paraId="0C42F71A" w14:textId="77777777" w:rsidR="00D17AA4" w:rsidRPr="00D17AA4" w:rsidRDefault="00891A29" w:rsidP="00887FC0">
      <w:pPr>
        <w:jc w:val="both"/>
        <w:rPr>
          <w:rFonts w:ascii="Book Antiqua" w:hAnsi="Book Antiqua"/>
          <w:b/>
          <w:lang w:val="bg-BG"/>
        </w:rPr>
      </w:pPr>
      <w:r>
        <w:rPr>
          <w:rFonts w:ascii="Book Antiqua" w:hAnsi="Book Antiqua"/>
          <w:lang w:val="bg-BG"/>
        </w:rPr>
        <w:tab/>
      </w:r>
      <w:r w:rsidRPr="00D17AA4">
        <w:rPr>
          <w:rFonts w:ascii="Book Antiqua" w:hAnsi="Book Antiqua"/>
          <w:b/>
          <w:lang w:val="bg-BG"/>
        </w:rPr>
        <w:t xml:space="preserve">Освен това, моля да не бъда лъгана </w:t>
      </w:r>
      <w:r w:rsidR="00D17AA4" w:rsidRPr="00D17AA4">
        <w:rPr>
          <w:rFonts w:ascii="Book Antiqua" w:hAnsi="Book Antiqua"/>
          <w:b/>
          <w:lang w:val="bg-BG"/>
        </w:rPr>
        <w:t>в</w:t>
      </w:r>
      <w:r w:rsidRPr="00D17AA4">
        <w:rPr>
          <w:rFonts w:ascii="Book Antiqua" w:hAnsi="Book Antiqua"/>
          <w:b/>
          <w:lang w:val="bg-BG"/>
        </w:rPr>
        <w:t xml:space="preserve"> отговорите! </w:t>
      </w:r>
    </w:p>
    <w:p w14:paraId="401B1D64" w14:textId="77777777" w:rsidR="00D17AA4" w:rsidRDefault="00891A29" w:rsidP="00887FC0">
      <w:pPr>
        <w:jc w:val="both"/>
        <w:rPr>
          <w:rFonts w:ascii="Book Antiqua" w:hAnsi="Book Antiqua"/>
          <w:lang w:val="bg-BG"/>
        </w:rPr>
      </w:pPr>
      <w:r>
        <w:rPr>
          <w:rFonts w:ascii="Book Antiqua" w:hAnsi="Book Antiqua"/>
          <w:lang w:val="bg-BG"/>
        </w:rPr>
        <w:t>Със заповедта на председателя на Окръжен съд Русе се запознах в Община Русе по повод изпълнение на ангажимента ми на общински съветник. В отговора ми твърдите, че тя е в архива на Окръжен съд Русе</w:t>
      </w:r>
      <w:r w:rsidR="00536865">
        <w:rPr>
          <w:rFonts w:ascii="Book Antiqua" w:hAnsi="Book Antiqua"/>
          <w:lang w:val="bg-BG"/>
        </w:rPr>
        <w:t>, т.е. да разбирам, че в Община Русе я няма</w:t>
      </w:r>
      <w:r>
        <w:rPr>
          <w:rFonts w:ascii="Book Antiqua" w:hAnsi="Book Antiqua"/>
          <w:lang w:val="bg-BG"/>
        </w:rPr>
        <w:t xml:space="preserve">. </w:t>
      </w:r>
    </w:p>
    <w:p w14:paraId="0E97384D" w14:textId="6A0D8713" w:rsidR="00891A29" w:rsidRDefault="00891A29" w:rsidP="00887FC0">
      <w:pPr>
        <w:jc w:val="both"/>
        <w:rPr>
          <w:rFonts w:ascii="Book Antiqua" w:hAnsi="Book Antiqua"/>
          <w:lang w:val="bg-BG"/>
        </w:rPr>
      </w:pPr>
      <w:r>
        <w:rPr>
          <w:rFonts w:ascii="Book Antiqua" w:hAnsi="Book Antiqua"/>
          <w:lang w:val="bg-BG"/>
        </w:rPr>
        <w:lastRenderedPageBreak/>
        <w:t>На кого да вярвам на изготвилия отговора, на подписалият го</w:t>
      </w:r>
      <w:r w:rsidR="00D17AA4">
        <w:rPr>
          <w:rFonts w:ascii="Book Antiqua" w:hAnsi="Book Antiqua"/>
          <w:lang w:val="bg-BG"/>
        </w:rPr>
        <w:t>,</w:t>
      </w:r>
      <w:r>
        <w:rPr>
          <w:rFonts w:ascii="Book Antiqua" w:hAnsi="Book Antiqua"/>
          <w:lang w:val="bg-BG"/>
        </w:rPr>
        <w:t xml:space="preserve"> или на очите си?</w:t>
      </w:r>
      <w:r w:rsidR="005F55ED">
        <w:rPr>
          <w:rFonts w:ascii="Book Antiqua" w:hAnsi="Book Antiqua"/>
          <w:lang w:val="bg-BG"/>
        </w:rPr>
        <w:t xml:space="preserve"> Още повече, че във </w:t>
      </w:r>
      <w:r w:rsidR="00536865">
        <w:rPr>
          <w:rFonts w:ascii="Book Antiqua" w:hAnsi="Book Antiqua"/>
          <w:lang w:val="bg-BG"/>
        </w:rPr>
        <w:t>Вашия</w:t>
      </w:r>
      <w:r w:rsidR="00D17AA4">
        <w:rPr>
          <w:rFonts w:ascii="Book Antiqua" w:hAnsi="Book Antiqua"/>
          <w:lang w:val="bg-BG"/>
        </w:rPr>
        <w:t xml:space="preserve">, </w:t>
      </w:r>
      <w:r w:rsidR="00536865">
        <w:rPr>
          <w:rFonts w:ascii="Book Antiqua" w:hAnsi="Book Antiqua"/>
          <w:lang w:val="bg-BG"/>
        </w:rPr>
        <w:t xml:space="preserve"> така наречен отговор</w:t>
      </w:r>
      <w:r w:rsidR="00D17AA4">
        <w:rPr>
          <w:rFonts w:ascii="Book Antiqua" w:hAnsi="Book Antiqua"/>
          <w:lang w:val="bg-BG"/>
        </w:rPr>
        <w:t xml:space="preserve">, </w:t>
      </w:r>
      <w:r w:rsidR="005F55ED">
        <w:rPr>
          <w:rFonts w:ascii="Book Antiqua" w:hAnsi="Book Antiqua"/>
          <w:lang w:val="bg-BG"/>
        </w:rPr>
        <w:t xml:space="preserve"> са използвани точни цитати на текстове от заповедта.</w:t>
      </w:r>
    </w:p>
    <w:p w14:paraId="2B7844A2" w14:textId="73D9DFB0" w:rsidR="00891A29" w:rsidRPr="00D17AA4" w:rsidRDefault="00891A29" w:rsidP="005F55ED">
      <w:pPr>
        <w:jc w:val="both"/>
        <w:rPr>
          <w:rFonts w:ascii="Book Antiqua" w:hAnsi="Book Antiqua"/>
          <w:b/>
          <w:lang w:val="bg-BG"/>
        </w:rPr>
      </w:pPr>
      <w:r>
        <w:rPr>
          <w:rFonts w:ascii="Book Antiqua" w:hAnsi="Book Antiqua"/>
          <w:lang w:val="bg-BG"/>
        </w:rPr>
        <w:tab/>
      </w:r>
      <w:r w:rsidR="005F55ED">
        <w:rPr>
          <w:rFonts w:ascii="Book Antiqua" w:hAnsi="Book Antiqua"/>
          <w:lang w:val="bg-BG"/>
        </w:rPr>
        <w:t>След като многократно вече установихме,</w:t>
      </w:r>
      <w:r w:rsidR="00D17AA4">
        <w:rPr>
          <w:rFonts w:ascii="Book Antiqua" w:hAnsi="Book Antiqua"/>
          <w:lang w:val="bg-BG"/>
        </w:rPr>
        <w:t xml:space="preserve">  включително и от представените ми отговори и приложения,</w:t>
      </w:r>
      <w:r w:rsidR="005F55ED">
        <w:rPr>
          <w:rFonts w:ascii="Book Antiqua" w:hAnsi="Book Antiqua"/>
          <w:lang w:val="bg-BG"/>
        </w:rPr>
        <w:t xml:space="preserve"> </w:t>
      </w:r>
      <w:r w:rsidR="005F55ED" w:rsidRPr="00D17AA4">
        <w:rPr>
          <w:rFonts w:ascii="Book Antiqua" w:hAnsi="Book Antiqua"/>
          <w:b/>
          <w:lang w:val="bg-BG"/>
        </w:rPr>
        <w:t>че на улиците „Райко Даскалов“ и „Църковна Независимост“ няма обособявани паркинги, то от къде се взеха във Вашият отговор: „….прилежащите към сградата служебен паркинг и тротоар от ул. „Райко Даскалов“, от западната страна – прилежащите към сградата служебен паркинг и тротоар от ул. „Църковна независимост“.“</w:t>
      </w:r>
      <w:r w:rsidR="00536865" w:rsidRPr="00D17AA4">
        <w:rPr>
          <w:rFonts w:ascii="Book Antiqua" w:hAnsi="Book Antiqua"/>
          <w:b/>
          <w:lang w:val="bg-BG"/>
        </w:rPr>
        <w:t>?</w:t>
      </w:r>
    </w:p>
    <w:p w14:paraId="21909195" w14:textId="5190C2DC" w:rsidR="005F55ED" w:rsidRDefault="005F55ED" w:rsidP="005F55ED">
      <w:pPr>
        <w:jc w:val="both"/>
        <w:rPr>
          <w:rFonts w:ascii="Book Antiqua" w:hAnsi="Book Antiqua"/>
          <w:lang w:val="bg-BG"/>
        </w:rPr>
      </w:pPr>
      <w:r>
        <w:rPr>
          <w:rFonts w:ascii="Book Antiqua" w:hAnsi="Book Antiqua"/>
          <w:lang w:val="bg-BG"/>
        </w:rPr>
        <w:tab/>
        <w:t>Въпреки, че не сте ми отговорили кой е монтирал въпросните табели, може би ще ми споделите от кога председателя на Окръжен съд Русе ръководи ОП „Комунални дейности“</w:t>
      </w:r>
      <w:r w:rsidR="00536865">
        <w:rPr>
          <w:rFonts w:ascii="Book Antiqua" w:hAnsi="Book Antiqua"/>
          <w:lang w:val="bg-BG"/>
        </w:rPr>
        <w:t xml:space="preserve"> и разпорежда монтиране на табели</w:t>
      </w:r>
      <w:r>
        <w:rPr>
          <w:rFonts w:ascii="Book Antiqua" w:hAnsi="Book Antiqua"/>
          <w:lang w:val="bg-BG"/>
        </w:rPr>
        <w:t>?</w:t>
      </w:r>
    </w:p>
    <w:p w14:paraId="1B8E5E2C" w14:textId="43870E1A" w:rsidR="00536865" w:rsidRDefault="00536865" w:rsidP="005F55ED">
      <w:pPr>
        <w:jc w:val="both"/>
        <w:rPr>
          <w:rFonts w:ascii="Book Antiqua" w:hAnsi="Book Antiqua"/>
          <w:lang w:val="bg-BG"/>
        </w:rPr>
      </w:pPr>
      <w:r>
        <w:rPr>
          <w:rFonts w:ascii="Book Antiqua" w:hAnsi="Book Antiqua"/>
          <w:lang w:val="bg-BG"/>
        </w:rPr>
        <w:tab/>
        <w:t xml:space="preserve">И един допълнителен въпрос: </w:t>
      </w:r>
      <w:r w:rsidR="00D17AA4">
        <w:rPr>
          <w:rFonts w:ascii="Book Antiqua" w:hAnsi="Book Antiqua"/>
          <w:lang w:val="bg-BG"/>
        </w:rPr>
        <w:t xml:space="preserve"> </w:t>
      </w:r>
      <w:r>
        <w:rPr>
          <w:rFonts w:ascii="Book Antiqua" w:hAnsi="Book Antiqua"/>
          <w:lang w:val="bg-BG"/>
        </w:rPr>
        <w:t>За чия сметка са изготвени и монтирани табелите?</w:t>
      </w:r>
    </w:p>
    <w:p w14:paraId="52B2D64C" w14:textId="77777777" w:rsidR="005F55ED" w:rsidRDefault="005F55ED" w:rsidP="00887FC0">
      <w:pPr>
        <w:jc w:val="both"/>
        <w:rPr>
          <w:rFonts w:ascii="Book Antiqua" w:hAnsi="Book Antiqua"/>
          <w:lang w:val="bg-BG"/>
        </w:rPr>
      </w:pPr>
    </w:p>
    <w:p w14:paraId="2B73AFC4" w14:textId="0422BBB0" w:rsidR="0047274B" w:rsidRPr="0047274B" w:rsidRDefault="0047274B" w:rsidP="0047274B">
      <w:pPr>
        <w:ind w:firstLine="709"/>
        <w:jc w:val="both"/>
        <w:rPr>
          <w:rFonts w:ascii="Book Antiqua" w:hAnsi="Book Antiqua"/>
          <w:lang w:val="bg-BG"/>
        </w:rPr>
      </w:pPr>
      <w:r w:rsidRPr="0047274B">
        <w:rPr>
          <w:rFonts w:ascii="Book Antiqua" w:hAnsi="Book Antiqua"/>
          <w:lang w:val="bg-BG"/>
        </w:rPr>
        <w:t>Желая да получа писмен</w:t>
      </w:r>
      <w:r w:rsidR="00227ADF">
        <w:rPr>
          <w:rFonts w:ascii="Book Antiqua" w:hAnsi="Book Antiqua"/>
          <w:lang w:val="bg-BG"/>
        </w:rPr>
        <w:t xml:space="preserve"> </w:t>
      </w:r>
      <w:r w:rsidRPr="0047274B">
        <w:rPr>
          <w:rFonts w:ascii="Book Antiqua" w:hAnsi="Book Antiqua"/>
          <w:lang w:val="bg-BG"/>
        </w:rPr>
        <w:t xml:space="preserve">отговор на сесията, която ще се проведе на дата  </w:t>
      </w:r>
      <w:r w:rsidR="00D17AA4">
        <w:rPr>
          <w:rFonts w:ascii="Book Antiqua" w:hAnsi="Book Antiqua"/>
          <w:lang w:val="bg-BG"/>
        </w:rPr>
        <w:t xml:space="preserve">24 </w:t>
      </w:r>
      <w:r w:rsidR="005F55ED">
        <w:rPr>
          <w:rFonts w:ascii="Book Antiqua" w:hAnsi="Book Antiqua"/>
          <w:lang w:val="bg-BG"/>
        </w:rPr>
        <w:t>април</w:t>
      </w:r>
      <w:r w:rsidRPr="0047274B">
        <w:rPr>
          <w:rFonts w:ascii="Book Antiqua" w:hAnsi="Book Antiqua"/>
          <w:lang w:val="bg-BG"/>
        </w:rPr>
        <w:t xml:space="preserve"> 202</w:t>
      </w:r>
      <w:r w:rsidR="003D67A3">
        <w:rPr>
          <w:rFonts w:ascii="Book Antiqua" w:hAnsi="Book Antiqua"/>
          <w:lang w:val="bg-BG"/>
        </w:rPr>
        <w:t>5</w:t>
      </w:r>
      <w:r w:rsidRPr="0047274B">
        <w:rPr>
          <w:rFonts w:ascii="Book Antiqua" w:hAnsi="Book Antiqua"/>
          <w:lang w:val="bg-BG"/>
        </w:rPr>
        <w:t>г., или при промяна, на датата, съответстваща сесията.</w:t>
      </w:r>
    </w:p>
    <w:p w14:paraId="612D9B23" w14:textId="62CC2241" w:rsidR="0047274B" w:rsidRPr="008208B0" w:rsidRDefault="00D17AA4" w:rsidP="008208B0">
      <w:pPr>
        <w:ind w:firstLine="709"/>
        <w:jc w:val="both"/>
        <w:rPr>
          <w:rFonts w:ascii="Book Antiqua" w:hAnsi="Book Antiqua"/>
          <w:lang w:val="bg-BG"/>
        </w:rPr>
      </w:pPr>
      <w:r>
        <w:rPr>
          <w:rFonts w:ascii="Book Antiqua" w:hAnsi="Book Antiqu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4AF63F" wp14:editId="494E4A92">
                <wp:simplePos x="0" y="0"/>
                <wp:positionH relativeFrom="column">
                  <wp:posOffset>3938270</wp:posOffset>
                </wp:positionH>
                <wp:positionV relativeFrom="paragraph">
                  <wp:posOffset>30479</wp:posOffset>
                </wp:positionV>
                <wp:extent cx="1209675" cy="1381125"/>
                <wp:effectExtent l="0" t="0" r="28575" b="28575"/>
                <wp:wrapNone/>
                <wp:docPr id="1" name="Текстово пол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9675" cy="13811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161D1E4" w14:textId="65D03977" w:rsidR="00D17AA4" w:rsidRDefault="00D17AA4">
                            <w:bookmarkStart w:id="1" w:name="_GoBack"/>
                            <w:bookmarkEnd w:id="1"/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C4AF63F" id="_x0000_t202" coordsize="21600,21600" o:spt="202" path="m,l,21600r21600,l21600,xe">
                <v:stroke joinstyle="miter"/>
                <v:path gradientshapeok="t" o:connecttype="rect"/>
              </v:shapetype>
              <v:shape id="Текстово поле 1" o:spid="_x0000_s1026" type="#_x0000_t202" style="position:absolute;left:0;text-align:left;margin-left:310.1pt;margin-top:2.4pt;width:95.25pt;height:108.7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" fillcolor="white [3201]" strokeweight=".5pt">
                <v:textbox style="mso-fit-shape-to-text:t">
                  <w:txbxContent>
                    <w:p w14:paraId="0161D1E4" w14:textId="65D03977" w:rsidR="00D17AA4" w:rsidRDefault="00D17AA4">
                      <w:bookmarkStart w:id="2" w:name="_GoBack"/>
                      <w:bookmarkEnd w:id="2"/>
                    </w:p>
                  </w:txbxContent>
                </v:textbox>
              </v:shape>
            </w:pict>
          </mc:Fallback>
        </mc:AlternateContent>
      </w:r>
    </w:p>
    <w:p w14:paraId="308A4948" w14:textId="611F0C72" w:rsidR="008208B0" w:rsidRDefault="008208B0" w:rsidP="0063496F">
      <w:pPr>
        <w:ind w:firstLine="709"/>
        <w:jc w:val="both"/>
        <w:rPr>
          <w:rFonts w:ascii="Book Antiqua" w:hAnsi="Book Antiqua"/>
          <w:lang w:val="bg-BG"/>
        </w:rPr>
      </w:pPr>
    </w:p>
    <w:p w14:paraId="5C038FE0" w14:textId="77777777" w:rsidR="00585D08" w:rsidRDefault="00585D08" w:rsidP="0063496F">
      <w:pPr>
        <w:ind w:firstLine="709"/>
        <w:jc w:val="both"/>
        <w:rPr>
          <w:rFonts w:ascii="Book Antiqua" w:hAnsi="Book Antiqua"/>
          <w:lang w:val="bg-BG"/>
        </w:rPr>
      </w:pPr>
    </w:p>
    <w:p w14:paraId="65379C2E" w14:textId="77777777" w:rsidR="00585D08" w:rsidRDefault="00585D08" w:rsidP="0063496F">
      <w:pPr>
        <w:ind w:firstLine="709"/>
        <w:jc w:val="both"/>
        <w:rPr>
          <w:rFonts w:ascii="Book Antiqua" w:hAnsi="Book Antiqua"/>
          <w:lang w:val="bg-BG"/>
        </w:rPr>
      </w:pPr>
    </w:p>
    <w:p w14:paraId="1FA3D0CB" w14:textId="2FBD0BB9" w:rsidR="00596515" w:rsidRPr="00E56A15" w:rsidRDefault="00596515" w:rsidP="009E7168">
      <w:pPr>
        <w:ind w:left="720"/>
        <w:jc w:val="both"/>
        <w:rPr>
          <w:rFonts w:ascii="Book Antiqua" w:hAnsi="Book Antiqua"/>
          <w:lang w:val="bg-BG"/>
        </w:rPr>
      </w:pPr>
      <w:bookmarkStart w:id="3" w:name="_Hlk160796776"/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  <w:t>С уважение:</w:t>
      </w:r>
    </w:p>
    <w:p w14:paraId="3FC60C8F" w14:textId="2D5BF71C" w:rsidR="00596515" w:rsidRPr="00E56A15" w:rsidRDefault="00596515" w:rsidP="009E7168">
      <w:pPr>
        <w:ind w:left="720"/>
        <w:jc w:val="both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  <w:t>Галичка Николова</w:t>
      </w:r>
    </w:p>
    <w:p w14:paraId="44B9C5DF" w14:textId="7DCAB338" w:rsidR="00E56A15" w:rsidRPr="00E56A15" w:rsidRDefault="00E56A15" w:rsidP="009E7168">
      <w:pPr>
        <w:ind w:left="720"/>
        <w:jc w:val="both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 xml:space="preserve">                                                                          ПК Граждани за общината</w:t>
      </w:r>
      <w:bookmarkEnd w:id="3"/>
    </w:p>
    <w:sectPr w:rsidR="00E56A15" w:rsidRPr="00E56A15" w:rsidSect="00E729A5">
      <w:pgSz w:w="12240" w:h="15840"/>
      <w:pgMar w:top="1276" w:right="900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zbuki">
    <w:altName w:val="Calibri"/>
    <w:charset w:val="CC"/>
    <w:family w:val="auto"/>
    <w:pitch w:val="variable"/>
    <w:sig w:usb0="00000207" w:usb1="00000000" w:usb2="00000000" w:usb3="00000000" w:csb0="00000087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810F9E"/>
    <w:multiLevelType w:val="hybridMultilevel"/>
    <w:tmpl w:val="E5AECAD6"/>
    <w:lvl w:ilvl="0" w:tplc="90D4BB4A">
      <w:start w:val="1"/>
      <w:numFmt w:val="decimal"/>
      <w:lvlText w:val="Чл. %1."/>
      <w:lvlJc w:val="left"/>
      <w:pPr>
        <w:ind w:left="928" w:hanging="360"/>
      </w:pPr>
      <w:rPr>
        <w:rFonts w:hint="default"/>
        <w:b/>
        <w:bCs w:val="0"/>
      </w:rPr>
    </w:lvl>
    <w:lvl w:ilvl="1" w:tplc="728E4712">
      <w:start w:val="1"/>
      <w:numFmt w:val="decimal"/>
      <w:lvlText w:val="(%2)"/>
      <w:lvlJc w:val="left"/>
      <w:pPr>
        <w:ind w:left="1288" w:hanging="360"/>
      </w:pPr>
      <w:rPr>
        <w:rFonts w:hint="default"/>
      </w:rPr>
    </w:lvl>
    <w:lvl w:ilvl="2" w:tplc="0402001B" w:tentative="1">
      <w:start w:val="1"/>
      <w:numFmt w:val="lowerRoman"/>
      <w:lvlText w:val="%3."/>
      <w:lvlJc w:val="right"/>
      <w:pPr>
        <w:ind w:left="2008" w:hanging="180"/>
      </w:pPr>
    </w:lvl>
    <w:lvl w:ilvl="3" w:tplc="0402000F" w:tentative="1">
      <w:start w:val="1"/>
      <w:numFmt w:val="decimal"/>
      <w:lvlText w:val="%4."/>
      <w:lvlJc w:val="left"/>
      <w:pPr>
        <w:ind w:left="2728" w:hanging="360"/>
      </w:pPr>
    </w:lvl>
    <w:lvl w:ilvl="4" w:tplc="04020019" w:tentative="1">
      <w:start w:val="1"/>
      <w:numFmt w:val="lowerLetter"/>
      <w:lvlText w:val="%5."/>
      <w:lvlJc w:val="left"/>
      <w:pPr>
        <w:ind w:left="3448" w:hanging="360"/>
      </w:pPr>
    </w:lvl>
    <w:lvl w:ilvl="5" w:tplc="0402001B" w:tentative="1">
      <w:start w:val="1"/>
      <w:numFmt w:val="lowerRoman"/>
      <w:lvlText w:val="%6."/>
      <w:lvlJc w:val="right"/>
      <w:pPr>
        <w:ind w:left="4168" w:hanging="180"/>
      </w:pPr>
    </w:lvl>
    <w:lvl w:ilvl="6" w:tplc="0402000F" w:tentative="1">
      <w:start w:val="1"/>
      <w:numFmt w:val="decimal"/>
      <w:lvlText w:val="%7."/>
      <w:lvlJc w:val="left"/>
      <w:pPr>
        <w:ind w:left="4888" w:hanging="360"/>
      </w:pPr>
    </w:lvl>
    <w:lvl w:ilvl="7" w:tplc="04020019" w:tentative="1">
      <w:start w:val="1"/>
      <w:numFmt w:val="lowerLetter"/>
      <w:lvlText w:val="%8."/>
      <w:lvlJc w:val="left"/>
      <w:pPr>
        <w:ind w:left="5608" w:hanging="360"/>
      </w:pPr>
    </w:lvl>
    <w:lvl w:ilvl="8" w:tplc="0402001B" w:tentative="1">
      <w:start w:val="1"/>
      <w:numFmt w:val="lowerRoman"/>
      <w:lvlText w:val="%9."/>
      <w:lvlJc w:val="right"/>
      <w:pPr>
        <w:ind w:left="6328" w:hanging="180"/>
      </w:pPr>
    </w:lvl>
  </w:abstractNum>
  <w:abstractNum w:abstractNumId="1" w15:restartNumberingAfterBreak="0">
    <w:nsid w:val="49993927"/>
    <w:multiLevelType w:val="hybridMultilevel"/>
    <w:tmpl w:val="49EC4632"/>
    <w:lvl w:ilvl="0" w:tplc="4420FF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4BB93E9C"/>
    <w:multiLevelType w:val="hybridMultilevel"/>
    <w:tmpl w:val="229E62DC"/>
    <w:lvl w:ilvl="0" w:tplc="74A66BC0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1A30113"/>
    <w:multiLevelType w:val="hybridMultilevel"/>
    <w:tmpl w:val="5D202FA8"/>
    <w:lvl w:ilvl="0" w:tplc="54747B02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651351D1"/>
    <w:multiLevelType w:val="hybridMultilevel"/>
    <w:tmpl w:val="A3069790"/>
    <w:lvl w:ilvl="0" w:tplc="245899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91D1E16"/>
    <w:multiLevelType w:val="hybridMultilevel"/>
    <w:tmpl w:val="EEAA6F6A"/>
    <w:lvl w:ilvl="0" w:tplc="B57A7D92">
      <w:start w:val="1"/>
      <w:numFmt w:val="decimal"/>
      <w:lvlText w:val="%1."/>
      <w:lvlJc w:val="left"/>
      <w:pPr>
        <w:ind w:left="1069" w:hanging="360"/>
      </w:pPr>
    </w:lvl>
    <w:lvl w:ilvl="1" w:tplc="04090019">
      <w:start w:val="1"/>
      <w:numFmt w:val="lowerLetter"/>
      <w:lvlText w:val="%2."/>
      <w:lvlJc w:val="left"/>
      <w:pPr>
        <w:ind w:left="1789" w:hanging="360"/>
      </w:pPr>
    </w:lvl>
    <w:lvl w:ilvl="2" w:tplc="0409001B">
      <w:start w:val="1"/>
      <w:numFmt w:val="lowerRoman"/>
      <w:lvlText w:val="%3."/>
      <w:lvlJc w:val="right"/>
      <w:pPr>
        <w:ind w:left="2509" w:hanging="180"/>
      </w:pPr>
    </w:lvl>
    <w:lvl w:ilvl="3" w:tplc="0409000F">
      <w:start w:val="1"/>
      <w:numFmt w:val="decimal"/>
      <w:lvlText w:val="%4."/>
      <w:lvlJc w:val="left"/>
      <w:pPr>
        <w:ind w:left="3229" w:hanging="360"/>
      </w:pPr>
    </w:lvl>
    <w:lvl w:ilvl="4" w:tplc="04090019">
      <w:start w:val="1"/>
      <w:numFmt w:val="lowerLetter"/>
      <w:lvlText w:val="%5."/>
      <w:lvlJc w:val="left"/>
      <w:pPr>
        <w:ind w:left="3949" w:hanging="360"/>
      </w:pPr>
    </w:lvl>
    <w:lvl w:ilvl="5" w:tplc="0409001B">
      <w:start w:val="1"/>
      <w:numFmt w:val="lowerRoman"/>
      <w:lvlText w:val="%6."/>
      <w:lvlJc w:val="right"/>
      <w:pPr>
        <w:ind w:left="4669" w:hanging="180"/>
      </w:pPr>
    </w:lvl>
    <w:lvl w:ilvl="6" w:tplc="0409000F">
      <w:start w:val="1"/>
      <w:numFmt w:val="decimal"/>
      <w:lvlText w:val="%7."/>
      <w:lvlJc w:val="left"/>
      <w:pPr>
        <w:ind w:left="5389" w:hanging="360"/>
      </w:pPr>
    </w:lvl>
    <w:lvl w:ilvl="7" w:tplc="04090019">
      <w:start w:val="1"/>
      <w:numFmt w:val="lowerLetter"/>
      <w:lvlText w:val="%8."/>
      <w:lvlJc w:val="left"/>
      <w:pPr>
        <w:ind w:left="6109" w:hanging="360"/>
      </w:pPr>
    </w:lvl>
    <w:lvl w:ilvl="8" w:tplc="040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2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424F"/>
    <w:rsid w:val="000035D6"/>
    <w:rsid w:val="000063F2"/>
    <w:rsid w:val="00013912"/>
    <w:rsid w:val="00017547"/>
    <w:rsid w:val="00036390"/>
    <w:rsid w:val="00053B3A"/>
    <w:rsid w:val="000B1947"/>
    <w:rsid w:val="000C4F89"/>
    <w:rsid w:val="000E3D11"/>
    <w:rsid w:val="001058E9"/>
    <w:rsid w:val="0010714B"/>
    <w:rsid w:val="00112670"/>
    <w:rsid w:val="00170EF2"/>
    <w:rsid w:val="00172656"/>
    <w:rsid w:val="001B0404"/>
    <w:rsid w:val="001B180B"/>
    <w:rsid w:val="001C7C69"/>
    <w:rsid w:val="00216C13"/>
    <w:rsid w:val="00227ADF"/>
    <w:rsid w:val="00275109"/>
    <w:rsid w:val="00275276"/>
    <w:rsid w:val="002F42EF"/>
    <w:rsid w:val="00301C31"/>
    <w:rsid w:val="00302FF5"/>
    <w:rsid w:val="0031403E"/>
    <w:rsid w:val="00356A1A"/>
    <w:rsid w:val="003729FA"/>
    <w:rsid w:val="00385A78"/>
    <w:rsid w:val="003A118A"/>
    <w:rsid w:val="003D67A3"/>
    <w:rsid w:val="003D7A4A"/>
    <w:rsid w:val="003D7DF9"/>
    <w:rsid w:val="00413379"/>
    <w:rsid w:val="00452133"/>
    <w:rsid w:val="0047274B"/>
    <w:rsid w:val="005262E8"/>
    <w:rsid w:val="005331B4"/>
    <w:rsid w:val="00536865"/>
    <w:rsid w:val="00585D08"/>
    <w:rsid w:val="005962C3"/>
    <w:rsid w:val="00596515"/>
    <w:rsid w:val="005A6651"/>
    <w:rsid w:val="005B2015"/>
    <w:rsid w:val="005B2831"/>
    <w:rsid w:val="005E74D4"/>
    <w:rsid w:val="005F55ED"/>
    <w:rsid w:val="00617FF5"/>
    <w:rsid w:val="0063496F"/>
    <w:rsid w:val="006A06B9"/>
    <w:rsid w:val="006B61F4"/>
    <w:rsid w:val="006C57DD"/>
    <w:rsid w:val="006D0446"/>
    <w:rsid w:val="006F1763"/>
    <w:rsid w:val="0073321D"/>
    <w:rsid w:val="0075051D"/>
    <w:rsid w:val="007A0A0C"/>
    <w:rsid w:val="007A1E25"/>
    <w:rsid w:val="007E4942"/>
    <w:rsid w:val="007F158C"/>
    <w:rsid w:val="007F340C"/>
    <w:rsid w:val="008208B0"/>
    <w:rsid w:val="00821B04"/>
    <w:rsid w:val="008400B3"/>
    <w:rsid w:val="00883D72"/>
    <w:rsid w:val="00887FC0"/>
    <w:rsid w:val="00891A29"/>
    <w:rsid w:val="008A42F9"/>
    <w:rsid w:val="008C5174"/>
    <w:rsid w:val="008F1DB5"/>
    <w:rsid w:val="00906A9E"/>
    <w:rsid w:val="0095530C"/>
    <w:rsid w:val="0097341E"/>
    <w:rsid w:val="00975BCA"/>
    <w:rsid w:val="009824B2"/>
    <w:rsid w:val="009A5187"/>
    <w:rsid w:val="009E7168"/>
    <w:rsid w:val="00A1380F"/>
    <w:rsid w:val="00A313E5"/>
    <w:rsid w:val="00A76821"/>
    <w:rsid w:val="00A76EE1"/>
    <w:rsid w:val="00AE41F4"/>
    <w:rsid w:val="00AF3BD0"/>
    <w:rsid w:val="00B06230"/>
    <w:rsid w:val="00B14416"/>
    <w:rsid w:val="00B21292"/>
    <w:rsid w:val="00B40615"/>
    <w:rsid w:val="00B6485A"/>
    <w:rsid w:val="00B74723"/>
    <w:rsid w:val="00BC1AD2"/>
    <w:rsid w:val="00BC2818"/>
    <w:rsid w:val="00BF75E6"/>
    <w:rsid w:val="00C00E39"/>
    <w:rsid w:val="00C22C26"/>
    <w:rsid w:val="00C25006"/>
    <w:rsid w:val="00C2560A"/>
    <w:rsid w:val="00C4424F"/>
    <w:rsid w:val="00C81B2D"/>
    <w:rsid w:val="00C841B9"/>
    <w:rsid w:val="00CA1857"/>
    <w:rsid w:val="00CB141B"/>
    <w:rsid w:val="00CD3180"/>
    <w:rsid w:val="00CD49AD"/>
    <w:rsid w:val="00CD7C4F"/>
    <w:rsid w:val="00CE725B"/>
    <w:rsid w:val="00D04D09"/>
    <w:rsid w:val="00D105E8"/>
    <w:rsid w:val="00D17AA4"/>
    <w:rsid w:val="00D2683F"/>
    <w:rsid w:val="00D334D3"/>
    <w:rsid w:val="00D4205F"/>
    <w:rsid w:val="00D673AE"/>
    <w:rsid w:val="00DB6FBB"/>
    <w:rsid w:val="00E10B9D"/>
    <w:rsid w:val="00E279D1"/>
    <w:rsid w:val="00E32FA5"/>
    <w:rsid w:val="00E56A15"/>
    <w:rsid w:val="00E729A5"/>
    <w:rsid w:val="00E90FDE"/>
    <w:rsid w:val="00EE46D6"/>
    <w:rsid w:val="00EE6721"/>
    <w:rsid w:val="00F3134E"/>
    <w:rsid w:val="00F368D1"/>
    <w:rsid w:val="00F373AE"/>
    <w:rsid w:val="00F46874"/>
    <w:rsid w:val="00F67193"/>
    <w:rsid w:val="00F8780B"/>
    <w:rsid w:val="00FC1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0DA8B0"/>
  <w15:docId w15:val="{D7872856-D25B-44F1-9E00-D654E1AFD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zbuki" w:eastAsiaTheme="minorHAnsi" w:hAnsi="Azbuki" w:cs="Times New Roman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31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036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0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8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1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7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5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55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9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8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7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6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2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430</Words>
  <Characters>2453</Characters>
  <Application>Microsoft Office Word</Application>
  <DocSecurity>0</DocSecurity>
  <Lines>20</Lines>
  <Paragraphs>5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Бисер Тинчев</dc:creator>
  <cp:lastModifiedBy>p.hristova</cp:lastModifiedBy>
  <cp:revision>3</cp:revision>
  <dcterms:created xsi:type="dcterms:W3CDTF">2025-04-16T06:11:00Z</dcterms:created>
  <dcterms:modified xsi:type="dcterms:W3CDTF">2025-04-16T13:16:00Z</dcterms:modified>
</cp:coreProperties>
</file>