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639" w:rsidRPr="00E45723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123639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23639" w:rsidRPr="001439D8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123639" w:rsidRPr="00E45723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 П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ЕНЧО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 МИЛКОВ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123639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123639" w:rsidRPr="00E45723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123639" w:rsidRPr="00F96BFE" w:rsidRDefault="00123639" w:rsidP="00123639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bookmarkStart w:id="0" w:name="_GoBack"/>
      <w:proofErr w:type="spellStart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Провеждане</w:t>
      </w:r>
      <w:proofErr w:type="spellEnd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публичен </w:t>
      </w:r>
      <w:proofErr w:type="spellStart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</w:t>
      </w:r>
      <w:proofErr w:type="spellEnd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явно </w:t>
      </w:r>
      <w:proofErr w:type="spellStart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наддаване</w:t>
      </w:r>
      <w:proofErr w:type="spellEnd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 о</w:t>
      </w:r>
      <w:proofErr w:type="spellStart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тдаване</w:t>
      </w:r>
      <w:proofErr w:type="spellEnd"/>
      <w:r w:rsidRPr="003E58E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под наем на</w:t>
      </w:r>
      <w:r w:rsidRPr="003E58EE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 от  имот – публична общинска собственост</w:t>
      </w:r>
      <w:bookmarkEnd w:id="0"/>
    </w:p>
    <w:p w:rsidR="00123639" w:rsidRPr="00E45723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123639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123639" w:rsidRPr="00E45723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</w:p>
    <w:p w:rsidR="00123639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Предмет на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настоящото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предложение е,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:</w:t>
      </w:r>
    </w:p>
    <w:p w:rsidR="00123639" w:rsidRPr="0061675B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D433D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1.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Отдаване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под наем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срок от пет години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 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част с площ от 1,00 кв.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м. от фоайето на първи етаж в двуетажна сграда с идентификатор по КК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КР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 гр. Русе 63427.2.5643.1,</w:t>
      </w:r>
      <w:r w:rsidR="00082D89" w:rsidRP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с площ съобразно документ за собственост 271 кв. м., а съгласно скица на 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сграда </w:t>
      </w:r>
      <w:r w:rsid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№15-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875547/29.05</w:t>
      </w:r>
      <w:r w:rsid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.2025 издадена от АГКК с площ 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272</w:t>
      </w:r>
      <w:r w:rsid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кв. м,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 предназначение -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сграда със смесено предназначение, разположена в ПИ 63427.2.5643, с административен адрес</w:t>
      </w:r>
      <w:r w:rsidR="00C42A29" w:rsidRP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съобразно документ за собственост: гр. Русе, ул. „Княжеска“ №8-10,</w:t>
      </w:r>
      <w:r w:rsidR="00C42A29" w:rsidRP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C42A2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 съгласно скица на сграда №15-875547/29.05.2025 издадена от АГКК с административен адрес: </w:t>
      </w:r>
      <w:r w:rsidR="00082D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гр. Русе, ул. „Княжеска“ №6</w:t>
      </w:r>
      <w:r w:rsidRPr="0012363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предмет на АПОС №3320 от 08.12.1999 г.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с предложение за отдаване под наем за поставяне на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преместваем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обект – автомат за топли и безалкохолни напитки.</w:t>
      </w:r>
    </w:p>
    <w:p w:rsidR="00082D89" w:rsidRDefault="00082D89" w:rsidP="0012363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Гореописаният обект е отдаван</w:t>
      </w:r>
      <w:r w:rsidR="00123639" w:rsidRPr="00B51A20">
        <w:rPr>
          <w:rFonts w:ascii="Times New Roman" w:hAnsi="Times New Roman"/>
          <w:sz w:val="24"/>
          <w:szCs w:val="24"/>
        </w:rPr>
        <w:t xml:space="preserve"> под наем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 поставяне на преместваем обект – автомат</w:t>
      </w:r>
      <w:r w:rsidR="00123639" w:rsidRPr="00B51A20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 топли и безалкохолни напитки</w:t>
      </w:r>
      <w:r w:rsidR="00123639" w:rsidRPr="00B51A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като към настоящия момент същият не е</w:t>
      </w:r>
      <w:r w:rsidR="00123639" w:rsidRPr="00B51A20">
        <w:rPr>
          <w:rFonts w:ascii="Times New Roman" w:hAnsi="Times New Roman"/>
          <w:sz w:val="24"/>
          <w:szCs w:val="24"/>
        </w:rPr>
        <w:t xml:space="preserve"> обект на наемно правоотношение</w:t>
      </w:r>
      <w:r w:rsidR="00123639" w:rsidRPr="00B51A20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23639" w:rsidRPr="00B51A20">
        <w:rPr>
          <w:rFonts w:ascii="Times New Roman" w:hAnsi="Times New Roman"/>
          <w:sz w:val="24"/>
          <w:szCs w:val="24"/>
        </w:rPr>
        <w:t>поради изтичане н</w:t>
      </w:r>
      <w:r>
        <w:rPr>
          <w:rFonts w:ascii="Times New Roman" w:hAnsi="Times New Roman"/>
          <w:sz w:val="24"/>
          <w:szCs w:val="24"/>
        </w:rPr>
        <w:t>а срока на предходно сключен договор</w:t>
      </w:r>
      <w:r w:rsidR="00123639" w:rsidRPr="00B51A20">
        <w:rPr>
          <w:rFonts w:ascii="Times New Roman" w:hAnsi="Times New Roman"/>
          <w:sz w:val="24"/>
          <w:szCs w:val="24"/>
        </w:rPr>
        <w:t xml:space="preserve"> за наем.</w:t>
      </w:r>
    </w:p>
    <w:p w:rsidR="00123639" w:rsidRPr="00082D89" w:rsidRDefault="00123639" w:rsidP="0012363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B51A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Съгласно чл. 14, ал. 7 от Закона за общинската собственост (ЗОС),                           свободни имоти - публична общинска собственост могат да се отдават под                                   наем за срок до десет години чрез публичен търг или публично оповестен                                     конкурс, след Решение на Общински съвет – Русе. </w:t>
      </w:r>
    </w:p>
    <w:p w:rsidR="00123639" w:rsidRPr="00B51A20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</w:pP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С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оглед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гореизложеното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на основание чл.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6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3, ал. 1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от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Правилника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за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организацията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дейността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неговите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комисии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взаимодействието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му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администрация,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предлагам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–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 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</w:rPr>
        <w:t>Русе</w:t>
      </w:r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да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вземе</w:t>
      </w:r>
      <w:proofErr w:type="spellEnd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B51A20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следното</w:t>
      </w:r>
      <w:proofErr w:type="spellEnd"/>
    </w:p>
    <w:p w:rsidR="00123639" w:rsidRDefault="00123639" w:rsidP="001236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123639" w:rsidRPr="00E45723" w:rsidRDefault="00123639" w:rsidP="001236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123639" w:rsidRPr="00E45723" w:rsidRDefault="00123639" w:rsidP="001236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123639" w:rsidRPr="00C2694D" w:rsidRDefault="00123639" w:rsidP="001236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</w:p>
    <w:p w:rsidR="00123639" w:rsidRPr="00082D89" w:rsidRDefault="00123639" w:rsidP="0012363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</w:pPr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На основание чл. 21, ал. 1, т. 8,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C42A2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="00C42A2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 чл. 21, ал. 2 </w:t>
      </w:r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от Закона за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местното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местната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администрация (ЗМСМА),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gram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  чл.</w:t>
      </w:r>
      <w:proofErr w:type="gram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14, ал. 2 и 7 от Закона за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1, ал. </w:t>
      </w:r>
      <w:proofErr w:type="gram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2  от</w:t>
      </w:r>
      <w:proofErr w:type="gram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 за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чл. 1, т. 1, чл. 2, ал. 1 т. 30.1, предложение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първо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чл. 3, 4 и 5 от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на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</w:t>
      </w:r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за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началните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цени за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отдаване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общински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обекти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със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стопанско</w:t>
      </w:r>
      <w:proofErr w:type="spellEnd"/>
      <w:r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082D89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– Русе реши:</w:t>
      </w:r>
    </w:p>
    <w:p w:rsidR="00123639" w:rsidRDefault="00123639" w:rsidP="00162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ab/>
        <w:t xml:space="preserve">1. </w:t>
      </w:r>
      <w:r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Дава съгласие да бъде проведен публичен търг с явно наддаване,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            за отдаване </w:t>
      </w:r>
      <w:r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под наем</w:t>
      </w:r>
      <w:r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1625D0" w:rsidRPr="001625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срок от пет години</w:t>
      </w:r>
      <w:r w:rsidR="001625D0" w:rsidRPr="001625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,</w:t>
      </w:r>
      <w:r w:rsidR="001625D0" w:rsidRPr="001625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 част с площ от 1,00 кв. м. от фоайето на първи етаж в двуетажна сграда с идентификатор по КККР на гр. Русе 63427.2.5643.1, с площ съобразно документ за собственост 271 кв. м., а съгласно скица на сграда №15-875547/29.05.2025 издадена от АГКК с площ 272 кв. м, с предназначение - сграда със смесено предназначение, разположена в ПИ 63427.2.5643, с административен адрес </w:t>
      </w:r>
      <w:r w:rsidR="001625D0" w:rsidRPr="001625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lastRenderedPageBreak/>
        <w:t>съобразно документ за собственост: гр. Русе, ул. „Княжеска“ №8-10, а съгласно скица на сграда №15-875547/29.05.2025 издадена от АГКК с административен адрес: гр. Русе, ул. „Княжеска“ №6, предмет на АПОС №3320 от 08.12.1999 г.</w:t>
      </w:r>
      <w:r w:rsidR="001625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отдаване под наем за поставяне на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преместваем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обект – автомат за топли и безалкохолни напитки </w:t>
      </w:r>
      <w:r w:rsidRPr="002146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 начална тръжна месечна наемна цена –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21464B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88,0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0</w:t>
      </w:r>
      <w:r w:rsidRPr="0021464B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лв.</w:t>
      </w:r>
      <w:r w:rsidRPr="002146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21464B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О</w:t>
      </w:r>
      <w:r w:rsidRPr="0021464B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семдесет и осем ле</w:t>
      </w:r>
      <w:r w:rsidRPr="00CA1C3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ва) </w:t>
      </w:r>
      <w:r w:rsidRPr="00CA1C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без включен ДДС.</w:t>
      </w:r>
    </w:p>
    <w:p w:rsidR="001625D0" w:rsidRPr="001625D0" w:rsidRDefault="001625D0" w:rsidP="00162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123639" w:rsidRPr="00F34D23" w:rsidRDefault="00123639" w:rsidP="00123639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  <w:r w:rsidRPr="00DF1FDE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Приложения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:1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. 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АПОС </w:t>
      </w:r>
      <w:r w:rsidR="001625D0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№3320 от 08.12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.</w:t>
      </w:r>
      <w:r w:rsidR="001625D0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1999</w:t>
      </w:r>
      <w:r w:rsidRPr="00DF1FD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 г.;</w:t>
      </w:r>
    </w:p>
    <w:p w:rsidR="00123639" w:rsidRPr="003C7C34" w:rsidRDefault="00123639" w:rsidP="00123639">
      <w:pPr>
        <w:tabs>
          <w:tab w:val="left" w:pos="222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                          </w:t>
      </w:r>
      <w:r w:rsidR="001625D0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 2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 xml:space="preserve">. </w:t>
      </w:r>
      <w:r w:rsidR="001625D0">
        <w:rPr>
          <w:rFonts w:ascii="Times New Roman" w:eastAsia="Times New Roman" w:hAnsi="Times New Roman" w:cs="Times New Roman"/>
          <w:kern w:val="28"/>
          <w:sz w:val="24"/>
          <w:szCs w:val="24"/>
        </w:rPr>
        <w:t>Копие на скица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 </w:t>
      </w:r>
      <w:r w:rsidR="001625D0">
        <w:rPr>
          <w:rFonts w:ascii="Times New Roman" w:eastAsia="Times New Roman" w:hAnsi="Times New Roman" w:cs="Times New Roman"/>
          <w:kern w:val="28"/>
          <w:sz w:val="24"/>
          <w:szCs w:val="24"/>
        </w:rPr>
        <w:t>сграда, издадена</w:t>
      </w:r>
      <w:r w:rsidRPr="00DF1FDE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Община Русе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  <w:t>;</w:t>
      </w:r>
    </w:p>
    <w:p w:rsidR="00123639" w:rsidRDefault="00123639" w:rsidP="001236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23639" w:rsidRDefault="00123639" w:rsidP="001236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23639" w:rsidRDefault="00123639" w:rsidP="001236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23639" w:rsidRPr="008065D6" w:rsidRDefault="00123639" w:rsidP="00123639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690D1A">
        <w:rPr>
          <w:rFonts w:ascii="Times New Roman" w:hAnsi="Times New Roman"/>
          <w:sz w:val="24"/>
          <w:szCs w:val="24"/>
        </w:rPr>
        <w:t>Предложил,</w:t>
      </w:r>
    </w:p>
    <w:p w:rsidR="00123639" w:rsidRDefault="00123639" w:rsidP="00123639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  <w:r w:rsidRPr="00690D1A">
        <w:rPr>
          <w:rFonts w:ascii="Times New Roman" w:hAnsi="Times New Roman"/>
          <w:b/>
          <w:sz w:val="24"/>
          <w:szCs w:val="24"/>
        </w:rPr>
        <w:tab/>
      </w:r>
      <w:r w:rsidRPr="00690D1A">
        <w:rPr>
          <w:rFonts w:ascii="Times New Roman" w:hAnsi="Times New Roman"/>
          <w:b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690D1A">
        <w:rPr>
          <w:rFonts w:ascii="Times New Roman" w:hAnsi="Times New Roman"/>
          <w:sz w:val="24"/>
          <w:szCs w:val="24"/>
        </w:rPr>
        <w:tab/>
      </w:r>
      <w:r w:rsidRPr="00690D1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690D1A"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123639" w:rsidRPr="00123639" w:rsidRDefault="00123639" w:rsidP="00123639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23639" w:rsidRPr="00E73F09" w:rsidRDefault="00123639" w:rsidP="00123639">
      <w:pPr>
        <w:spacing w:after="0" w:line="240" w:lineRule="auto"/>
        <w:ind w:right="-2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bg-BG"/>
        </w:rPr>
      </w:pPr>
      <w:r w:rsidRPr="00E73F09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bg-BG"/>
        </w:rPr>
        <w:t>Съгласували: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Иван Иванов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E73F09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E73F09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E73F09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Калина Тонева</w:t>
      </w:r>
    </w:p>
    <w:p w:rsidR="00123639" w:rsidRPr="00E73F09" w:rsidRDefault="00123639" w:rsidP="0012363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E73F09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експерт в отдел ТНО</w:t>
      </w:r>
    </w:p>
    <w:p w:rsidR="00123639" w:rsidRDefault="00123639" w:rsidP="00123639"/>
    <w:p w:rsidR="00403051" w:rsidRDefault="00403051"/>
    <w:sectPr w:rsidR="00403051" w:rsidSect="003C7C3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39"/>
    <w:rsid w:val="00082D89"/>
    <w:rsid w:val="00123639"/>
    <w:rsid w:val="001625D0"/>
    <w:rsid w:val="003E58EE"/>
    <w:rsid w:val="00403051"/>
    <w:rsid w:val="00AB1273"/>
    <w:rsid w:val="00C42A29"/>
    <w:rsid w:val="00E73F09"/>
    <w:rsid w:val="00EA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04638-0EBE-4B74-8CE7-03903EC6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6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6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EA0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3</cp:revision>
  <cp:lastPrinted>2025-06-02T10:16:00Z</cp:lastPrinted>
  <dcterms:created xsi:type="dcterms:W3CDTF">2025-05-29T07:38:00Z</dcterms:created>
  <dcterms:modified xsi:type="dcterms:W3CDTF">2025-06-09T14:29:00Z</dcterms:modified>
</cp:coreProperties>
</file>