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bCs/>
          <w:sz w:val="24"/>
          <w:szCs w:val="24"/>
        </w:rPr>
        <w:t>До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Пенчо Милков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качеството на Кмет на Община Русе</w:t>
      </w:r>
    </w:p>
    <w:p w:rsidR="00D33A1E" w:rsidRDefault="00D33A1E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Чрез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Председателя на общински съвет Русе</w:t>
      </w:r>
    </w:p>
    <w:p w:rsidR="00D33A1E" w:rsidRDefault="00D33A1E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</w:pPr>
    </w:p>
    <w:p w:rsidR="00D33A1E" w:rsidRDefault="00B71AE4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b/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b/>
          <w:bCs/>
          <w14:textOutline w14:w="12700" w14:cap="flat" w14:cmpd="sng" w14:algn="ctr">
            <w14:noFill/>
            <w14:prstDash w14:val="solid"/>
            <w14:miter w14:lim="400000"/>
          </w14:textOutline>
        </w:rPr>
        <w:t>От</w:t>
      </w:r>
    </w:p>
    <w:p w:rsidR="00D33A1E" w:rsidRDefault="00B71AE4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14:textOutline w14:w="12700" w14:cap="flat" w14:cmpd="sng" w14:algn="ctr">
            <w14:noFill/>
            <w14:prstDash w14:val="solid"/>
            <w14:miter w14:lim="400000"/>
          </w14:textOutline>
        </w:rPr>
        <w:t>Деян Герасимов,</w:t>
      </w:r>
    </w:p>
    <w:p w:rsidR="00D33A1E" w:rsidRDefault="00B71AE4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в качеството на Общински съветник от Коалиция  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„Продължаваме Промяната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Дем</w:t>
      </w:r>
      <w:r>
        <w:rPr>
          <w:rFonts w:ascii="Times New Roman" w:hAnsi="Times New Roman"/>
          <w:sz w:val="24"/>
          <w:szCs w:val="24"/>
        </w:rPr>
        <w:t>ократична България“</w:t>
      </w:r>
    </w:p>
    <w:p w:rsidR="00D33A1E" w:rsidRDefault="00D33A1E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Правно основание</w:t>
      </w:r>
      <w:r>
        <w:rPr>
          <w:rFonts w:ascii="Times New Roman" w:hAnsi="Times New Roman"/>
          <w:b/>
          <w:bCs/>
          <w:sz w:val="24"/>
          <w:szCs w:val="24"/>
        </w:rPr>
        <w:t xml:space="preserve">: 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чл</w:t>
      </w:r>
      <w:r>
        <w:rPr>
          <w:rFonts w:ascii="Times New Roman" w:hAnsi="Times New Roman"/>
          <w:sz w:val="24"/>
          <w:szCs w:val="24"/>
        </w:rPr>
        <w:t xml:space="preserve">. 33 (1) 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. 4</w:t>
      </w:r>
      <w:r>
        <w:rPr>
          <w:rFonts w:ascii="Times New Roman" w:hAnsi="Times New Roman"/>
          <w:sz w:val="24"/>
          <w:szCs w:val="24"/>
        </w:rPr>
        <w:t xml:space="preserve"> от Закона за местното самоуправление 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38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местната администрация</w:t>
      </w:r>
    </w:p>
    <w:p w:rsidR="00D33A1E" w:rsidRDefault="00D33A1E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/>
          <w:b/>
          <w:bCs/>
          <w:sz w:val="40"/>
          <w:szCs w:val="40"/>
        </w:rPr>
        <w:t>Питане</w:t>
      </w:r>
    </w:p>
    <w:p w:rsidR="00D33A1E" w:rsidRDefault="00D33A1E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Относно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Етапа на изпълнение на Договор за обществена поръчка №ЗОП</w:t>
      </w:r>
      <w:r>
        <w:rPr>
          <w:rFonts w:ascii="Times New Roman" w:hAnsi="Times New Roman"/>
          <w:sz w:val="24"/>
          <w:szCs w:val="24"/>
        </w:rPr>
        <w:t xml:space="preserve">-33 </w:t>
      </w:r>
      <w:r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07.04.2025 </w:t>
      </w:r>
      <w:r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 xml:space="preserve">., </w:t>
      </w:r>
      <w:r>
        <w:rPr>
          <w:rFonts w:ascii="Times New Roman" w:hAnsi="Times New Roman"/>
          <w:sz w:val="24"/>
          <w:szCs w:val="24"/>
        </w:rPr>
        <w:t>сключен на основание чл</w:t>
      </w:r>
      <w:r>
        <w:rPr>
          <w:rFonts w:ascii="Times New Roman" w:hAnsi="Times New Roman"/>
          <w:sz w:val="24"/>
          <w:szCs w:val="24"/>
        </w:rPr>
        <w:t xml:space="preserve">. 112, </w:t>
      </w:r>
      <w:r>
        <w:rPr>
          <w:rFonts w:ascii="Times New Roman" w:hAnsi="Times New Roman"/>
          <w:sz w:val="24"/>
          <w:szCs w:val="24"/>
        </w:rPr>
        <w:t>ал</w:t>
      </w:r>
      <w:r>
        <w:rPr>
          <w:rFonts w:ascii="Times New Roman" w:hAnsi="Times New Roman"/>
          <w:sz w:val="24"/>
          <w:szCs w:val="24"/>
        </w:rPr>
        <w:t xml:space="preserve">. 1, </w:t>
      </w:r>
      <w:r>
        <w:rPr>
          <w:rFonts w:ascii="Times New Roman" w:hAnsi="Times New Roman"/>
          <w:sz w:val="24"/>
          <w:szCs w:val="24"/>
        </w:rPr>
        <w:t>във</w:t>
      </w:r>
      <w:r>
        <w:rPr>
          <w:rFonts w:ascii="Times New Roman" w:hAnsi="Times New Roman"/>
          <w:sz w:val="24"/>
          <w:szCs w:val="24"/>
        </w:rPr>
        <w:t xml:space="preserve"> връзка с чл</w:t>
      </w:r>
      <w:r>
        <w:rPr>
          <w:rFonts w:ascii="Times New Roman" w:hAnsi="Times New Roman"/>
          <w:sz w:val="24"/>
          <w:szCs w:val="24"/>
        </w:rPr>
        <w:t xml:space="preserve">. 109 </w:t>
      </w:r>
      <w:r>
        <w:rPr>
          <w:rFonts w:ascii="Times New Roman" w:hAnsi="Times New Roman"/>
          <w:sz w:val="24"/>
          <w:szCs w:val="24"/>
        </w:rPr>
        <w:t xml:space="preserve">от Закона за обществените поръчки </w:t>
      </w: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ЗОП</w:t>
      </w:r>
      <w:r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 xml:space="preserve">и решение на Възложителя </w:t>
      </w: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Община Русе за определяне на Изпълнител въз основа на проведена открита процедура за обществена поръчка с предмет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Преустройство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реконструкция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основен ремонт и промяна п</w:t>
      </w:r>
      <w:r>
        <w:rPr>
          <w:rFonts w:ascii="Times New Roman" w:hAnsi="Times New Roman"/>
          <w:sz w:val="24"/>
          <w:szCs w:val="24"/>
        </w:rPr>
        <w:t>редназначението на административна сграда в „Младежки център”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сграда с идентификатор </w:t>
      </w:r>
      <w:r>
        <w:rPr>
          <w:rFonts w:ascii="Times New Roman" w:hAnsi="Times New Roman"/>
          <w:sz w:val="24"/>
          <w:szCs w:val="24"/>
        </w:rPr>
        <w:t xml:space="preserve">63427.2.718.1 </w:t>
      </w:r>
      <w:r>
        <w:rPr>
          <w:rFonts w:ascii="Times New Roman" w:hAnsi="Times New Roman"/>
          <w:sz w:val="24"/>
          <w:szCs w:val="24"/>
        </w:rPr>
        <w:t xml:space="preserve">в ПИ с идентификатор </w:t>
      </w:r>
      <w:r>
        <w:rPr>
          <w:rFonts w:ascii="Times New Roman" w:hAnsi="Times New Roman"/>
          <w:sz w:val="24"/>
          <w:szCs w:val="24"/>
        </w:rPr>
        <w:t xml:space="preserve">63427.2.718 </w:t>
      </w:r>
      <w:r>
        <w:rPr>
          <w:rFonts w:ascii="Times New Roman" w:hAnsi="Times New Roman"/>
          <w:sz w:val="24"/>
          <w:szCs w:val="24"/>
        </w:rPr>
        <w:t>по КККР на гр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Русе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кв</w:t>
      </w:r>
      <w:r>
        <w:rPr>
          <w:rFonts w:ascii="Times New Roman" w:hAnsi="Times New Roman"/>
          <w:sz w:val="24"/>
          <w:szCs w:val="24"/>
        </w:rPr>
        <w:t xml:space="preserve">.72 </w:t>
      </w:r>
      <w:r>
        <w:rPr>
          <w:rFonts w:ascii="Times New Roman" w:hAnsi="Times New Roman"/>
          <w:sz w:val="24"/>
          <w:szCs w:val="24"/>
        </w:rPr>
        <w:t>по плана на ЦГЧ с адм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адрес ул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„Александровска” № </w:t>
      </w:r>
      <w:r>
        <w:rPr>
          <w:rFonts w:ascii="Times New Roman" w:hAnsi="Times New Roman"/>
          <w:sz w:val="24"/>
          <w:szCs w:val="24"/>
        </w:rPr>
        <w:t>29,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във връзка с изпълнението на Договор № </w:t>
      </w:r>
      <w:r>
        <w:rPr>
          <w:rFonts w:ascii="Times New Roman" w:hAnsi="Times New Roman"/>
          <w:sz w:val="24"/>
          <w:szCs w:val="24"/>
        </w:rPr>
        <w:t xml:space="preserve">BG- RRP-1.008-0008-CO1 </w:t>
      </w:r>
      <w:r>
        <w:rPr>
          <w:rFonts w:ascii="Times New Roman" w:hAnsi="Times New Roman"/>
          <w:sz w:val="24"/>
          <w:szCs w:val="24"/>
        </w:rPr>
        <w:t xml:space="preserve">за изпълнение на проект № </w:t>
      </w:r>
      <w:r>
        <w:rPr>
          <w:rFonts w:ascii="Times New Roman" w:hAnsi="Times New Roman"/>
          <w:sz w:val="24"/>
          <w:szCs w:val="24"/>
        </w:rPr>
        <w:t xml:space="preserve">BG-RRP-1.008-0008 </w:t>
      </w:r>
      <w:r>
        <w:rPr>
          <w:rFonts w:ascii="Times New Roman" w:hAnsi="Times New Roman"/>
          <w:sz w:val="24"/>
          <w:szCs w:val="24"/>
        </w:rPr>
        <w:t>„Изграждане на Международен младежки център – Русе“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сключен между Община Русе и Изпълнителна агенция „Програма за образование“ на </w:t>
      </w:r>
      <w:r>
        <w:rPr>
          <w:rFonts w:ascii="Times New Roman" w:hAnsi="Times New Roman"/>
          <w:sz w:val="24"/>
          <w:szCs w:val="24"/>
        </w:rPr>
        <w:t xml:space="preserve">06.02.2024 </w:t>
      </w:r>
      <w:r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>.</w:t>
      </w:r>
    </w:p>
    <w:p w:rsidR="00D33A1E" w:rsidRDefault="00D33A1E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Уважаеми господин Милков</w:t>
      </w:r>
      <w:r>
        <w:rPr>
          <w:rFonts w:ascii="Times New Roman" w:hAnsi="Times New Roman"/>
          <w:b/>
          <w:bCs/>
          <w:sz w:val="24"/>
          <w:szCs w:val="24"/>
        </w:rPr>
        <w:t>,</w:t>
      </w:r>
    </w:p>
    <w:p w:rsidR="00D33A1E" w:rsidRDefault="00B71AE4">
      <w:pPr>
        <w:jc w:val="both"/>
      </w:pPr>
      <w:r>
        <w:t xml:space="preserve"> </w:t>
      </w:r>
    </w:p>
    <w:p w:rsidR="00D33A1E" w:rsidRDefault="00B71AE4">
      <w:pPr>
        <w:ind w:firstLine="284"/>
        <w:jc w:val="both"/>
      </w:pPr>
      <w:r>
        <w:t>Въз основа на Договор № BG- RRP-1.008-0008-CO1 за изпълнение на проект № BG-RRP-1.008-0008 „Изграждане на Международен младежки център – Русе“, сключен на 06.02.2024 г., между Община Русе и Изпълнителна агенция „Програма за образование“, Община Русе придоб</w:t>
      </w:r>
      <w:r>
        <w:t xml:space="preserve">ива качеството на Бенефициент по отношение реализацията на визирания проект. </w:t>
      </w:r>
    </w:p>
    <w:p w:rsidR="00D33A1E" w:rsidRDefault="00B71AE4">
      <w:pPr>
        <w:ind w:firstLine="284"/>
        <w:jc w:val="both"/>
      </w:pPr>
      <w:r>
        <w:t>В Раздел II. „Размер на финансирането. Срок на изпълнение“ от визирания договор е заложено, че крайната дата на допустимост на разходите и период за изпълнение на проекта е не по</w:t>
      </w:r>
      <w:r>
        <w:t>-късно от 30.06.2026 г.</w:t>
      </w:r>
    </w:p>
    <w:p w:rsidR="00D33A1E" w:rsidRDefault="00B71AE4">
      <w:pPr>
        <w:ind w:firstLine="284"/>
        <w:jc w:val="both"/>
      </w:pPr>
      <w:r>
        <w:t>В Раздел IV. „IV. Права и задължения на крайния получател“ от визирания договор е заложено, че до 2 (два) месеца след сключване на настоящия договор, крайният получател (Община Русе) се задължава да обяви обществена поръчка за СМР и</w:t>
      </w:r>
      <w:r>
        <w:t xml:space="preserve"> да гарантира, че всички строително-ремонтни дейности, включително въвод в експлоатация на обекта, ще приключат не по-късно от м. март 2025 г.</w:t>
      </w:r>
    </w:p>
    <w:p w:rsidR="00D33A1E" w:rsidRDefault="00B71AE4">
      <w:pPr>
        <w:ind w:firstLine="284"/>
        <w:jc w:val="both"/>
      </w:pPr>
      <w:r>
        <w:t>Със закъснение е проведена открита процедура за обществена поръчка с предмет: Преустройство, реконструкция, основ</w:t>
      </w:r>
      <w:r>
        <w:t>ен ремонт и промяна предназначението на административна сграда в „Младежки център”, сграда с идентификатор 63427.2.718.1 в ПИ с идентификатор 63427.2.718 по КККР на гр. Русе, кв.72 по плана на ЦГЧ с адм. адрес ул. „Александровска” № 29, в резултат на която</w:t>
      </w:r>
      <w:r>
        <w:t xml:space="preserve"> е сключен Договор за обществена поръчка №ЗОП-33 от 07.04.2025 г.</w:t>
      </w:r>
    </w:p>
    <w:p w:rsidR="00D33A1E" w:rsidRDefault="00D33A1E">
      <w:pPr>
        <w:ind w:firstLine="284"/>
        <w:jc w:val="both"/>
      </w:pPr>
    </w:p>
    <w:p w:rsidR="00D33A1E" w:rsidRDefault="00B71AE4">
      <w:pPr>
        <w:ind w:firstLine="284"/>
        <w:jc w:val="both"/>
      </w:pPr>
      <w:r>
        <w:lastRenderedPageBreak/>
        <w:t>Договор за обществена поръчка №ЗОП-33 от 07.04.2025 г. е със срок на изпълнение 415 календарни дни, като срокът започва да тече от датата на подписване на протокол за откриване на строителн</w:t>
      </w:r>
      <w:r>
        <w:t>а площадка и приключва на датата на подписване от двете страни на Протокол за окончателно изпълнение.</w:t>
      </w:r>
    </w:p>
    <w:p w:rsidR="00D33A1E" w:rsidRDefault="00D33A1E">
      <w:pPr>
        <w:ind w:firstLine="284"/>
        <w:jc w:val="both"/>
      </w:pPr>
    </w:p>
    <w:p w:rsidR="00D33A1E" w:rsidRDefault="00B71AE4">
      <w:pPr>
        <w:ind w:firstLine="284"/>
        <w:jc w:val="both"/>
      </w:pPr>
      <w:r>
        <w:t xml:space="preserve">В Приложение към Договора е линеен график, който е прикачен в недостъпен формат на официалната страница на Агенцията по обществени поръчки:  </w:t>
      </w:r>
      <w:hyperlink r:id="rId7" w:history="1">
        <w:r>
          <w:rPr>
            <w:rStyle w:val="Hyperlink0"/>
          </w:rPr>
          <w:t>https://app.eop.bg/today/440175</w:t>
        </w:r>
      </w:hyperlink>
      <w:r>
        <w:rPr>
          <w:rStyle w:val="None"/>
        </w:rPr>
        <w:t>.</w:t>
      </w:r>
    </w:p>
    <w:p w:rsidR="00D33A1E" w:rsidRDefault="00D33A1E">
      <w:pPr>
        <w:ind w:firstLine="284"/>
        <w:jc w:val="both"/>
      </w:pPr>
    </w:p>
    <w:p w:rsidR="00D33A1E" w:rsidRDefault="00B71AE4">
      <w:pPr>
        <w:ind w:firstLine="284"/>
        <w:jc w:val="both"/>
      </w:pPr>
      <w:r>
        <w:rPr>
          <w:rStyle w:val="None"/>
        </w:rPr>
        <w:t xml:space="preserve">Предмет на обществената поръчка са следните дейности: </w:t>
      </w:r>
    </w:p>
    <w:p w:rsidR="00D33A1E" w:rsidRDefault="00B71AE4">
      <w:pPr>
        <w:ind w:firstLine="284"/>
        <w:jc w:val="both"/>
      </w:pPr>
      <w:r>
        <w:rPr>
          <w:rStyle w:val="None"/>
        </w:rPr>
        <w:t>Дейност 1. Подготвителни дейности, мобилизация на ресурси (човешки и технически);</w:t>
      </w:r>
    </w:p>
    <w:p w:rsidR="00D33A1E" w:rsidRDefault="00B71AE4">
      <w:pPr>
        <w:ind w:firstLine="284"/>
        <w:jc w:val="both"/>
      </w:pPr>
      <w:r>
        <w:rPr>
          <w:rStyle w:val="None"/>
        </w:rPr>
        <w:t xml:space="preserve">Дейност 2. Монтаж и демонтаж, където е необходимо </w:t>
      </w:r>
      <w:r>
        <w:rPr>
          <w:rStyle w:val="None"/>
        </w:rPr>
        <w:t>и изпълнение на същинските СМР и/или СРР, детайлно посочени в инвестиционния проект и КС;</w:t>
      </w:r>
    </w:p>
    <w:p w:rsidR="00D33A1E" w:rsidRDefault="00B71AE4">
      <w:pPr>
        <w:ind w:firstLine="284"/>
        <w:jc w:val="both"/>
      </w:pPr>
      <w:r>
        <w:rPr>
          <w:rStyle w:val="None"/>
        </w:rPr>
        <w:t>Дейност 3. Поръчване, доставка, съхранение и влагане/монтаж в обекта/строежа на предвидените материали, оборудване и други строителни продукти и стоки според инвестиц</w:t>
      </w:r>
      <w:r>
        <w:rPr>
          <w:rStyle w:val="None"/>
        </w:rPr>
        <w:t>ионния проект, предложението на изпълнителя и КС;</w:t>
      </w:r>
    </w:p>
    <w:p w:rsidR="00D33A1E" w:rsidRDefault="00B71AE4">
      <w:pPr>
        <w:ind w:firstLine="284"/>
        <w:jc w:val="both"/>
      </w:pPr>
      <w:r>
        <w:rPr>
          <w:rStyle w:val="None"/>
        </w:rPr>
        <w:t>Дейност 4. Осигуряване на безопасни условия за труд и безопасност за преминаващите около строежа през целия период на изпълнение на договора;</w:t>
      </w:r>
    </w:p>
    <w:p w:rsidR="00D33A1E" w:rsidRDefault="00B71AE4">
      <w:pPr>
        <w:ind w:firstLine="284"/>
        <w:jc w:val="both"/>
      </w:pPr>
      <w:r>
        <w:rPr>
          <w:rStyle w:val="None"/>
        </w:rPr>
        <w:t>Дейност 5. Осигуряване на контрол за качество на материалите и и</w:t>
      </w:r>
      <w:r>
        <w:rPr>
          <w:rStyle w:val="None"/>
        </w:rPr>
        <w:t>зпълняваните СМР/СРР и останалите дейности, по време на целия период на изпълнение на договора до окончателното му приемане от възложителя, включително чрез проверки, изследвания, изпитвания и поправка на извършено некачествено строителство;</w:t>
      </w:r>
    </w:p>
    <w:p w:rsidR="00D33A1E" w:rsidRDefault="00B71AE4">
      <w:pPr>
        <w:ind w:firstLine="284"/>
        <w:jc w:val="both"/>
      </w:pPr>
      <w:r>
        <w:rPr>
          <w:rStyle w:val="None"/>
        </w:rPr>
        <w:t>Дейност 6. Изп</w:t>
      </w:r>
      <w:r>
        <w:rPr>
          <w:rStyle w:val="None"/>
        </w:rPr>
        <w:t>итвания, тествания и/или други проверки при извършен монтаж/строеж, за да бъде предаден на възложителя и</w:t>
      </w:r>
    </w:p>
    <w:p w:rsidR="00D33A1E" w:rsidRDefault="00B71AE4">
      <w:pPr>
        <w:ind w:firstLine="284"/>
        <w:jc w:val="both"/>
      </w:pPr>
      <w:r>
        <w:rPr>
          <w:rStyle w:val="None"/>
        </w:rPr>
        <w:t>Дейност 7. Опазване на околната среда и околното пространство по време на целия период на изпълнение на договора, с оглед местоположението на обекта.</w:t>
      </w:r>
    </w:p>
    <w:p w:rsidR="00D33A1E" w:rsidRDefault="00D33A1E">
      <w:pPr>
        <w:jc w:val="both"/>
      </w:pPr>
    </w:p>
    <w:p w:rsidR="00D33A1E" w:rsidRDefault="00B71AE4">
      <w:pPr>
        <w:pStyle w:val="BodyA"/>
        <w:ind w:firstLine="284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Въз основа на гореизложената фактическа обстановка моля на основание </w:t>
      </w:r>
      <w:r>
        <w:rPr>
          <w:rStyle w:val="None"/>
          <w:rFonts w:ascii="Times New Roman" w:hAnsi="Times New Roman"/>
          <w:sz w:val="24"/>
          <w:szCs w:val="24"/>
        </w:rPr>
        <w:t>чл</w:t>
      </w:r>
      <w:r>
        <w:rPr>
          <w:rStyle w:val="None"/>
          <w:rFonts w:ascii="Times New Roman" w:hAnsi="Times New Roman"/>
          <w:sz w:val="24"/>
          <w:szCs w:val="24"/>
        </w:rPr>
        <w:t xml:space="preserve">. 33 (1) </w:t>
      </w:r>
      <w:r>
        <w:rPr>
          <w:rStyle w:val="None"/>
          <w:rFonts w:ascii="Times New Roman" w:hAnsi="Times New Roman"/>
          <w:sz w:val="24"/>
          <w:szCs w:val="24"/>
        </w:rPr>
        <w:t>т</w:t>
      </w:r>
      <w:r>
        <w:rPr>
          <w:rStyle w:val="None"/>
          <w:rFonts w:ascii="Times New Roman" w:hAnsi="Times New Roman"/>
          <w:sz w:val="24"/>
          <w:szCs w:val="24"/>
        </w:rPr>
        <w:t>. 4</w:t>
      </w:r>
      <w:r>
        <w:rPr>
          <w:rStyle w:val="None"/>
          <w:rFonts w:ascii="Times New Roman" w:hAnsi="Times New Roman"/>
          <w:sz w:val="24"/>
          <w:szCs w:val="24"/>
        </w:rPr>
        <w:t xml:space="preserve"> от Закона за местното самоуправление и местната администрация да ми предоставите информация и да отговорите на следните въпроси</w:t>
      </w:r>
      <w:r>
        <w:rPr>
          <w:rStyle w:val="None"/>
          <w:rFonts w:ascii="Times New Roman" w:hAnsi="Times New Roman"/>
          <w:sz w:val="24"/>
          <w:szCs w:val="24"/>
        </w:rPr>
        <w:t>:</w:t>
      </w:r>
    </w:p>
    <w:p w:rsidR="00D33A1E" w:rsidRDefault="00D33A1E">
      <w:pPr>
        <w:pStyle w:val="BodyA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</w:p>
    <w:p w:rsidR="00D33A1E" w:rsidRDefault="00B71AE4">
      <w:pPr>
        <w:pStyle w:val="Body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</w:t>
      </w:r>
      <w:r>
        <w:rPr>
          <w:rStyle w:val="None"/>
          <w:rFonts w:ascii="Times New Roman" w:hAnsi="Times New Roman"/>
          <w:sz w:val="24"/>
          <w:szCs w:val="24"/>
        </w:rPr>
        <w:t>Защо не е спазен двумесечния срок за обя</w:t>
      </w:r>
      <w:r>
        <w:rPr>
          <w:rStyle w:val="None"/>
          <w:rFonts w:ascii="Times New Roman" w:hAnsi="Times New Roman"/>
          <w:sz w:val="24"/>
          <w:szCs w:val="24"/>
        </w:rPr>
        <w:t>вяване на обществената поръчка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 xml:space="preserve">считан от сключване на Договор № </w:t>
      </w:r>
      <w:r>
        <w:rPr>
          <w:rStyle w:val="None"/>
          <w:rFonts w:ascii="Times New Roman" w:hAnsi="Times New Roman"/>
          <w:sz w:val="24"/>
          <w:szCs w:val="24"/>
        </w:rPr>
        <w:t xml:space="preserve">BG- RRP-1.008-0008-CO1 </w:t>
      </w:r>
      <w:r>
        <w:rPr>
          <w:rStyle w:val="None"/>
          <w:rFonts w:ascii="Times New Roman" w:hAnsi="Times New Roman"/>
          <w:sz w:val="24"/>
          <w:szCs w:val="24"/>
        </w:rPr>
        <w:t xml:space="preserve">за изпълнение на проект № </w:t>
      </w:r>
      <w:r>
        <w:rPr>
          <w:rStyle w:val="None"/>
          <w:rFonts w:ascii="Times New Roman" w:hAnsi="Times New Roman"/>
          <w:sz w:val="24"/>
          <w:szCs w:val="24"/>
        </w:rPr>
        <w:t xml:space="preserve">BG-RRP-1.008-0008 </w:t>
      </w:r>
      <w:r>
        <w:rPr>
          <w:rStyle w:val="None"/>
          <w:rFonts w:ascii="Times New Roman" w:hAnsi="Times New Roman"/>
          <w:sz w:val="24"/>
          <w:szCs w:val="24"/>
        </w:rPr>
        <w:t xml:space="preserve">„Изграждане на Международен младежки център – Русе“ от </w:t>
      </w:r>
      <w:r>
        <w:rPr>
          <w:rStyle w:val="None"/>
          <w:rFonts w:ascii="Times New Roman" w:hAnsi="Times New Roman"/>
          <w:sz w:val="24"/>
          <w:szCs w:val="24"/>
        </w:rPr>
        <w:t xml:space="preserve">06.02.2024 </w:t>
      </w:r>
      <w:r>
        <w:rPr>
          <w:rStyle w:val="None"/>
          <w:rFonts w:ascii="Times New Roman" w:hAnsi="Times New Roman"/>
          <w:sz w:val="24"/>
          <w:szCs w:val="24"/>
        </w:rPr>
        <w:t>г</w:t>
      </w:r>
      <w:r>
        <w:rPr>
          <w:rStyle w:val="None"/>
          <w:rFonts w:ascii="Times New Roman" w:hAnsi="Times New Roman"/>
          <w:sz w:val="24"/>
          <w:szCs w:val="24"/>
        </w:rPr>
        <w:t>.?</w:t>
      </w:r>
    </w:p>
    <w:p w:rsidR="00D33A1E" w:rsidRDefault="00B71AE4">
      <w:pPr>
        <w:pStyle w:val="Body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</w:t>
      </w:r>
      <w:r>
        <w:rPr>
          <w:rStyle w:val="None"/>
          <w:rFonts w:ascii="Times New Roman" w:hAnsi="Times New Roman"/>
          <w:sz w:val="24"/>
          <w:szCs w:val="24"/>
        </w:rPr>
        <w:t xml:space="preserve">На какъв етап е процеса на изпълнение на Договор за </w:t>
      </w:r>
      <w:r>
        <w:rPr>
          <w:rStyle w:val="None"/>
          <w:rFonts w:ascii="Times New Roman" w:hAnsi="Times New Roman"/>
          <w:sz w:val="24"/>
          <w:szCs w:val="24"/>
        </w:rPr>
        <w:t>обществена поръчка №ЗОП</w:t>
      </w:r>
      <w:r>
        <w:rPr>
          <w:rStyle w:val="None"/>
          <w:rFonts w:ascii="Times New Roman" w:hAnsi="Times New Roman"/>
          <w:sz w:val="24"/>
          <w:szCs w:val="24"/>
        </w:rPr>
        <w:t xml:space="preserve">-33 </w:t>
      </w:r>
      <w:r>
        <w:rPr>
          <w:rStyle w:val="None"/>
          <w:rFonts w:ascii="Times New Roman" w:hAnsi="Times New Roman"/>
          <w:sz w:val="24"/>
          <w:szCs w:val="24"/>
        </w:rPr>
        <w:t xml:space="preserve">от </w:t>
      </w:r>
      <w:r>
        <w:rPr>
          <w:rStyle w:val="None"/>
          <w:rFonts w:ascii="Times New Roman" w:hAnsi="Times New Roman"/>
          <w:sz w:val="24"/>
          <w:szCs w:val="24"/>
        </w:rPr>
        <w:t xml:space="preserve">07.04.2025 </w:t>
      </w:r>
      <w:r>
        <w:rPr>
          <w:rStyle w:val="None"/>
          <w:rFonts w:ascii="Times New Roman" w:hAnsi="Times New Roman"/>
          <w:sz w:val="24"/>
          <w:szCs w:val="24"/>
        </w:rPr>
        <w:t>г</w:t>
      </w:r>
      <w:r>
        <w:rPr>
          <w:rStyle w:val="None"/>
          <w:rFonts w:ascii="Times New Roman" w:hAnsi="Times New Roman"/>
          <w:sz w:val="24"/>
          <w:szCs w:val="24"/>
        </w:rPr>
        <w:t xml:space="preserve">., </w:t>
      </w:r>
      <w:r>
        <w:rPr>
          <w:rStyle w:val="None"/>
          <w:rFonts w:ascii="Times New Roman" w:hAnsi="Times New Roman"/>
          <w:sz w:val="24"/>
          <w:szCs w:val="24"/>
        </w:rPr>
        <w:t>сключен на основание чл</w:t>
      </w:r>
      <w:r>
        <w:rPr>
          <w:rStyle w:val="None"/>
          <w:rFonts w:ascii="Times New Roman" w:hAnsi="Times New Roman"/>
          <w:sz w:val="24"/>
          <w:szCs w:val="24"/>
        </w:rPr>
        <w:t xml:space="preserve">. 112, </w:t>
      </w:r>
      <w:r>
        <w:rPr>
          <w:rStyle w:val="None"/>
          <w:rFonts w:ascii="Times New Roman" w:hAnsi="Times New Roman"/>
          <w:sz w:val="24"/>
          <w:szCs w:val="24"/>
        </w:rPr>
        <w:t>ал</w:t>
      </w:r>
      <w:r>
        <w:rPr>
          <w:rStyle w:val="None"/>
          <w:rFonts w:ascii="Times New Roman" w:hAnsi="Times New Roman"/>
          <w:sz w:val="24"/>
          <w:szCs w:val="24"/>
        </w:rPr>
        <w:t xml:space="preserve">. 1, </w:t>
      </w:r>
      <w:r>
        <w:rPr>
          <w:rStyle w:val="None"/>
          <w:rFonts w:ascii="Times New Roman" w:hAnsi="Times New Roman"/>
          <w:sz w:val="24"/>
          <w:szCs w:val="24"/>
        </w:rPr>
        <w:t>във връзка с чл</w:t>
      </w:r>
      <w:r>
        <w:rPr>
          <w:rStyle w:val="None"/>
          <w:rFonts w:ascii="Times New Roman" w:hAnsi="Times New Roman"/>
          <w:sz w:val="24"/>
          <w:szCs w:val="24"/>
        </w:rPr>
        <w:t xml:space="preserve">. 109 </w:t>
      </w:r>
      <w:r>
        <w:rPr>
          <w:rStyle w:val="None"/>
          <w:rFonts w:ascii="Times New Roman" w:hAnsi="Times New Roman"/>
          <w:sz w:val="24"/>
          <w:szCs w:val="24"/>
        </w:rPr>
        <w:t xml:space="preserve">от Закона за обществените поръчки </w:t>
      </w:r>
      <w:r>
        <w:rPr>
          <w:rStyle w:val="None"/>
          <w:rFonts w:ascii="Times New Roman" w:hAnsi="Times New Roman"/>
          <w:sz w:val="24"/>
          <w:szCs w:val="24"/>
        </w:rPr>
        <w:t>(</w:t>
      </w:r>
      <w:r>
        <w:rPr>
          <w:rStyle w:val="None"/>
          <w:rFonts w:ascii="Times New Roman" w:hAnsi="Times New Roman"/>
          <w:sz w:val="24"/>
          <w:szCs w:val="24"/>
        </w:rPr>
        <w:t>ЗОП</w:t>
      </w:r>
      <w:r>
        <w:rPr>
          <w:rStyle w:val="None"/>
          <w:rFonts w:ascii="Times New Roman" w:hAnsi="Times New Roman"/>
          <w:sz w:val="24"/>
          <w:szCs w:val="24"/>
        </w:rPr>
        <w:t xml:space="preserve">) </w:t>
      </w:r>
      <w:r>
        <w:rPr>
          <w:rStyle w:val="None"/>
          <w:rFonts w:ascii="Times New Roman" w:hAnsi="Times New Roman"/>
          <w:sz w:val="24"/>
          <w:szCs w:val="24"/>
        </w:rPr>
        <w:t xml:space="preserve">и решение на Възложителя </w:t>
      </w:r>
      <w:r>
        <w:rPr>
          <w:rStyle w:val="None"/>
          <w:rFonts w:ascii="Times New Roman" w:hAnsi="Times New Roman"/>
          <w:sz w:val="24"/>
          <w:szCs w:val="24"/>
        </w:rPr>
        <w:t xml:space="preserve">- </w:t>
      </w:r>
      <w:r>
        <w:rPr>
          <w:rStyle w:val="None"/>
          <w:rFonts w:ascii="Times New Roman" w:hAnsi="Times New Roman"/>
          <w:sz w:val="24"/>
          <w:szCs w:val="24"/>
        </w:rPr>
        <w:t>Община Русе за определяне на Изпълнител въз основа на проведена открита процедура за о</w:t>
      </w:r>
      <w:r>
        <w:rPr>
          <w:rStyle w:val="None"/>
          <w:rFonts w:ascii="Times New Roman" w:hAnsi="Times New Roman"/>
          <w:sz w:val="24"/>
          <w:szCs w:val="24"/>
        </w:rPr>
        <w:t>бществена поръчка с предмет</w:t>
      </w:r>
      <w:r>
        <w:rPr>
          <w:rStyle w:val="None"/>
          <w:rFonts w:ascii="Times New Roman" w:hAnsi="Times New Roman"/>
          <w:sz w:val="24"/>
          <w:szCs w:val="24"/>
        </w:rPr>
        <w:t xml:space="preserve">: </w:t>
      </w:r>
      <w:r>
        <w:rPr>
          <w:rStyle w:val="None"/>
          <w:rFonts w:ascii="Times New Roman" w:hAnsi="Times New Roman"/>
          <w:sz w:val="24"/>
          <w:szCs w:val="24"/>
        </w:rPr>
        <w:t>Преустройство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>реконструкция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>основен ремонт и промяна предназначението на административна сграда в „Младежки център”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 xml:space="preserve">сграда с идентификатор </w:t>
      </w:r>
      <w:r>
        <w:rPr>
          <w:rStyle w:val="None"/>
          <w:rFonts w:ascii="Times New Roman" w:hAnsi="Times New Roman"/>
          <w:sz w:val="24"/>
          <w:szCs w:val="24"/>
        </w:rPr>
        <w:t xml:space="preserve">63427.2.718.1 </w:t>
      </w:r>
      <w:r>
        <w:rPr>
          <w:rStyle w:val="None"/>
          <w:rFonts w:ascii="Times New Roman" w:hAnsi="Times New Roman"/>
          <w:sz w:val="24"/>
          <w:szCs w:val="24"/>
        </w:rPr>
        <w:t xml:space="preserve">в ПИ с идентификатор </w:t>
      </w:r>
      <w:r>
        <w:rPr>
          <w:rStyle w:val="None"/>
          <w:rFonts w:ascii="Times New Roman" w:hAnsi="Times New Roman"/>
          <w:sz w:val="24"/>
          <w:szCs w:val="24"/>
        </w:rPr>
        <w:t xml:space="preserve">63427.2.718 </w:t>
      </w:r>
      <w:r>
        <w:rPr>
          <w:rStyle w:val="None"/>
          <w:rFonts w:ascii="Times New Roman" w:hAnsi="Times New Roman"/>
          <w:sz w:val="24"/>
          <w:szCs w:val="24"/>
        </w:rPr>
        <w:t>по КККР на гр</w:t>
      </w:r>
      <w:r>
        <w:rPr>
          <w:rStyle w:val="None"/>
          <w:rFonts w:ascii="Times New Roman" w:hAnsi="Times New Roman"/>
          <w:sz w:val="24"/>
          <w:szCs w:val="24"/>
        </w:rPr>
        <w:t xml:space="preserve">. </w:t>
      </w:r>
      <w:r>
        <w:rPr>
          <w:rStyle w:val="None"/>
          <w:rFonts w:ascii="Times New Roman" w:hAnsi="Times New Roman"/>
          <w:sz w:val="24"/>
          <w:szCs w:val="24"/>
        </w:rPr>
        <w:t>Русе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>кв</w:t>
      </w:r>
      <w:r>
        <w:rPr>
          <w:rStyle w:val="None"/>
          <w:rFonts w:ascii="Times New Roman" w:hAnsi="Times New Roman"/>
          <w:sz w:val="24"/>
          <w:szCs w:val="24"/>
        </w:rPr>
        <w:t xml:space="preserve">.72 </w:t>
      </w:r>
      <w:r>
        <w:rPr>
          <w:rStyle w:val="None"/>
          <w:rFonts w:ascii="Times New Roman" w:hAnsi="Times New Roman"/>
          <w:sz w:val="24"/>
          <w:szCs w:val="24"/>
        </w:rPr>
        <w:t>по плана на</w:t>
      </w:r>
      <w:r>
        <w:rPr>
          <w:rStyle w:val="None"/>
          <w:rFonts w:ascii="Times New Roman" w:hAnsi="Times New Roman"/>
          <w:sz w:val="24"/>
          <w:szCs w:val="24"/>
        </w:rPr>
        <w:t xml:space="preserve"> ЦГЧ с адм</w:t>
      </w:r>
      <w:r>
        <w:rPr>
          <w:rStyle w:val="None"/>
          <w:rFonts w:ascii="Times New Roman" w:hAnsi="Times New Roman"/>
          <w:sz w:val="24"/>
          <w:szCs w:val="24"/>
        </w:rPr>
        <w:t xml:space="preserve">. </w:t>
      </w:r>
      <w:r>
        <w:rPr>
          <w:rStyle w:val="None"/>
          <w:rFonts w:ascii="Times New Roman" w:hAnsi="Times New Roman"/>
          <w:sz w:val="24"/>
          <w:szCs w:val="24"/>
        </w:rPr>
        <w:t>адрес ул</w:t>
      </w:r>
      <w:r>
        <w:rPr>
          <w:rStyle w:val="None"/>
          <w:rFonts w:ascii="Times New Roman" w:hAnsi="Times New Roman"/>
          <w:sz w:val="24"/>
          <w:szCs w:val="24"/>
        </w:rPr>
        <w:t xml:space="preserve">. </w:t>
      </w:r>
      <w:r>
        <w:rPr>
          <w:rStyle w:val="None"/>
          <w:rFonts w:ascii="Times New Roman" w:hAnsi="Times New Roman"/>
          <w:sz w:val="24"/>
          <w:szCs w:val="24"/>
        </w:rPr>
        <w:t xml:space="preserve">„Александровска” № </w:t>
      </w:r>
      <w:r>
        <w:rPr>
          <w:rStyle w:val="None"/>
          <w:rFonts w:ascii="Times New Roman" w:hAnsi="Times New Roman"/>
          <w:sz w:val="24"/>
          <w:szCs w:val="24"/>
        </w:rPr>
        <w:t>29,</w:t>
      </w:r>
    </w:p>
    <w:p w:rsidR="00D33A1E" w:rsidRDefault="00B71AE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284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във връзка с изпълнението на Договор № </w:t>
      </w:r>
      <w:r>
        <w:rPr>
          <w:rStyle w:val="None"/>
          <w:rFonts w:ascii="Times New Roman" w:hAnsi="Times New Roman"/>
          <w:sz w:val="24"/>
          <w:szCs w:val="24"/>
        </w:rPr>
        <w:t xml:space="preserve">BG- RRP-1.008-0008-CO1 </w:t>
      </w:r>
      <w:r>
        <w:rPr>
          <w:rStyle w:val="None"/>
          <w:rFonts w:ascii="Times New Roman" w:hAnsi="Times New Roman"/>
          <w:sz w:val="24"/>
          <w:szCs w:val="24"/>
        </w:rPr>
        <w:t xml:space="preserve">за изпълнение на проект № </w:t>
      </w:r>
      <w:r>
        <w:rPr>
          <w:rStyle w:val="None"/>
          <w:rFonts w:ascii="Times New Roman" w:hAnsi="Times New Roman"/>
          <w:sz w:val="24"/>
          <w:szCs w:val="24"/>
        </w:rPr>
        <w:t xml:space="preserve">BG-RRP-1.008-0008 </w:t>
      </w:r>
      <w:r>
        <w:rPr>
          <w:rStyle w:val="None"/>
          <w:rFonts w:ascii="Times New Roman" w:hAnsi="Times New Roman"/>
          <w:sz w:val="24"/>
          <w:szCs w:val="24"/>
        </w:rPr>
        <w:t>„Изграждане на Международен младежки център – Русе“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 xml:space="preserve">сключен между Община Русе и Изпълнителна агенция „Програма за образование“ на </w:t>
      </w:r>
      <w:r>
        <w:rPr>
          <w:rStyle w:val="None"/>
          <w:rFonts w:ascii="Times New Roman" w:hAnsi="Times New Roman"/>
          <w:sz w:val="24"/>
          <w:szCs w:val="24"/>
        </w:rPr>
        <w:t xml:space="preserve">06.02.2024 </w:t>
      </w:r>
      <w:r>
        <w:rPr>
          <w:rStyle w:val="None"/>
          <w:rFonts w:ascii="Times New Roman" w:hAnsi="Times New Roman"/>
          <w:sz w:val="24"/>
          <w:szCs w:val="24"/>
        </w:rPr>
        <w:t>г</w:t>
      </w:r>
      <w:r>
        <w:rPr>
          <w:rStyle w:val="None"/>
          <w:rFonts w:ascii="Times New Roman" w:hAnsi="Times New Roman"/>
          <w:sz w:val="24"/>
          <w:szCs w:val="24"/>
        </w:rPr>
        <w:t>.</w:t>
      </w:r>
    </w:p>
    <w:p w:rsidR="00D33A1E" w:rsidRDefault="00B71AE4">
      <w:pPr>
        <w:pStyle w:val="Body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</w:t>
      </w:r>
      <w:r>
        <w:rPr>
          <w:rStyle w:val="None"/>
          <w:rFonts w:ascii="Times New Roman" w:hAnsi="Times New Roman"/>
          <w:sz w:val="24"/>
          <w:szCs w:val="24"/>
        </w:rPr>
        <w:t>На коя дата е подписан протокол за откриване на строителна площадка и съответно се счита за начало на срока за изпълнение на Договор за обществена поръчка №ЗОП</w:t>
      </w:r>
      <w:r>
        <w:rPr>
          <w:rStyle w:val="None"/>
          <w:rFonts w:ascii="Times New Roman" w:hAnsi="Times New Roman"/>
          <w:sz w:val="24"/>
          <w:szCs w:val="24"/>
        </w:rPr>
        <w:t xml:space="preserve">-33 </w:t>
      </w:r>
      <w:r>
        <w:rPr>
          <w:rStyle w:val="None"/>
          <w:rFonts w:ascii="Times New Roman" w:hAnsi="Times New Roman"/>
          <w:sz w:val="24"/>
          <w:szCs w:val="24"/>
        </w:rPr>
        <w:t xml:space="preserve">от </w:t>
      </w:r>
      <w:r>
        <w:rPr>
          <w:rStyle w:val="None"/>
          <w:rFonts w:ascii="Times New Roman" w:hAnsi="Times New Roman"/>
          <w:sz w:val="24"/>
          <w:szCs w:val="24"/>
        </w:rPr>
        <w:t xml:space="preserve">07.04.2025 </w:t>
      </w:r>
      <w:r>
        <w:rPr>
          <w:rStyle w:val="None"/>
          <w:rFonts w:ascii="Times New Roman" w:hAnsi="Times New Roman"/>
          <w:sz w:val="24"/>
          <w:szCs w:val="24"/>
        </w:rPr>
        <w:t>г</w:t>
      </w:r>
      <w:r>
        <w:rPr>
          <w:rStyle w:val="None"/>
          <w:rFonts w:ascii="Times New Roman" w:hAnsi="Times New Roman"/>
          <w:sz w:val="24"/>
          <w:szCs w:val="24"/>
        </w:rPr>
        <w:t xml:space="preserve">., </w:t>
      </w:r>
      <w:r>
        <w:rPr>
          <w:rStyle w:val="None"/>
          <w:rFonts w:ascii="Times New Roman" w:hAnsi="Times New Roman"/>
          <w:sz w:val="24"/>
          <w:szCs w:val="24"/>
        </w:rPr>
        <w:t>съответно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>коя е крайната дата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>на която трябва да приключи изпълнението</w:t>
      </w:r>
      <w:r>
        <w:rPr>
          <w:rStyle w:val="None"/>
          <w:rFonts w:ascii="Times New Roman" w:hAnsi="Times New Roman"/>
          <w:sz w:val="24"/>
          <w:szCs w:val="24"/>
        </w:rPr>
        <w:t>?</w:t>
      </w:r>
    </w:p>
    <w:p w:rsidR="00D33A1E" w:rsidRDefault="00B71AE4">
      <w:pPr>
        <w:pStyle w:val="Body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</w:t>
      </w:r>
      <w:r>
        <w:rPr>
          <w:rStyle w:val="None"/>
          <w:rFonts w:ascii="Times New Roman" w:hAnsi="Times New Roman"/>
          <w:sz w:val="24"/>
          <w:szCs w:val="24"/>
        </w:rPr>
        <w:t xml:space="preserve">Кои от заложените по проекта и представляващи предмет на обществената поръчка дейности </w:t>
      </w:r>
      <w:r>
        <w:rPr>
          <w:rStyle w:val="None"/>
          <w:rFonts w:ascii="Times New Roman" w:hAnsi="Times New Roman"/>
          <w:sz w:val="24"/>
          <w:szCs w:val="24"/>
        </w:rPr>
        <w:t>с</w:t>
      </w:r>
      <w:r>
        <w:rPr>
          <w:rStyle w:val="None"/>
          <w:rFonts w:ascii="Times New Roman" w:hAnsi="Times New Roman"/>
          <w:sz w:val="24"/>
          <w:szCs w:val="24"/>
        </w:rPr>
        <w:t>а завършени или съответно на какъв етап е тяхната реализация</w:t>
      </w:r>
      <w:r>
        <w:rPr>
          <w:rStyle w:val="None"/>
          <w:rFonts w:ascii="Times New Roman" w:hAnsi="Times New Roman"/>
          <w:sz w:val="24"/>
          <w:szCs w:val="24"/>
        </w:rPr>
        <w:t>?</w:t>
      </w:r>
    </w:p>
    <w:p w:rsidR="00D33A1E" w:rsidRDefault="00B71AE4">
      <w:pPr>
        <w:pStyle w:val="BodyA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</w:t>
      </w:r>
      <w:r>
        <w:rPr>
          <w:rStyle w:val="None"/>
          <w:rFonts w:ascii="Times New Roman" w:hAnsi="Times New Roman"/>
          <w:sz w:val="24"/>
          <w:szCs w:val="24"/>
        </w:rPr>
        <w:t xml:space="preserve">Всички </w:t>
      </w:r>
      <w:r>
        <w:rPr>
          <w:rStyle w:val="None"/>
          <w:rFonts w:ascii="Times New Roman" w:hAnsi="Times New Roman"/>
          <w:sz w:val="24"/>
          <w:szCs w:val="24"/>
        </w:rPr>
        <w:t>строително</w:t>
      </w:r>
      <w:r>
        <w:rPr>
          <w:rStyle w:val="None"/>
          <w:rFonts w:ascii="Times New Roman" w:hAnsi="Times New Roman"/>
          <w:sz w:val="24"/>
          <w:szCs w:val="24"/>
        </w:rPr>
        <w:t>-</w:t>
      </w:r>
      <w:r>
        <w:rPr>
          <w:rStyle w:val="None"/>
          <w:rFonts w:ascii="Times New Roman" w:hAnsi="Times New Roman"/>
          <w:sz w:val="24"/>
          <w:szCs w:val="24"/>
        </w:rPr>
        <w:t>ремонтни дейности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>включително въвод в експлоатация на обекта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>ще приключат ли не по</w:t>
      </w:r>
      <w:r>
        <w:rPr>
          <w:rStyle w:val="None"/>
          <w:rFonts w:ascii="Times New Roman" w:hAnsi="Times New Roman"/>
          <w:sz w:val="24"/>
          <w:szCs w:val="24"/>
        </w:rPr>
        <w:t>-</w:t>
      </w:r>
      <w:r>
        <w:rPr>
          <w:rStyle w:val="None"/>
          <w:rFonts w:ascii="Times New Roman" w:hAnsi="Times New Roman"/>
          <w:sz w:val="24"/>
          <w:szCs w:val="24"/>
        </w:rPr>
        <w:t>късно от м</w:t>
      </w:r>
      <w:r>
        <w:rPr>
          <w:rStyle w:val="None"/>
          <w:rFonts w:ascii="Times New Roman" w:hAnsi="Times New Roman"/>
          <w:sz w:val="24"/>
          <w:szCs w:val="24"/>
        </w:rPr>
        <w:t xml:space="preserve">. </w:t>
      </w:r>
      <w:r>
        <w:rPr>
          <w:rStyle w:val="None"/>
          <w:rFonts w:ascii="Times New Roman" w:hAnsi="Times New Roman"/>
          <w:sz w:val="24"/>
          <w:szCs w:val="24"/>
        </w:rPr>
        <w:t xml:space="preserve">март </w:t>
      </w:r>
      <w:r>
        <w:rPr>
          <w:rStyle w:val="None"/>
          <w:rFonts w:ascii="Times New Roman" w:hAnsi="Times New Roman"/>
          <w:sz w:val="24"/>
          <w:szCs w:val="24"/>
        </w:rPr>
        <w:t xml:space="preserve">2025 </w:t>
      </w:r>
      <w:r>
        <w:rPr>
          <w:rStyle w:val="None"/>
          <w:rFonts w:ascii="Times New Roman" w:hAnsi="Times New Roman"/>
          <w:sz w:val="24"/>
          <w:szCs w:val="24"/>
        </w:rPr>
        <w:t>г</w:t>
      </w:r>
      <w:r>
        <w:rPr>
          <w:rStyle w:val="None"/>
          <w:rFonts w:ascii="Times New Roman" w:hAnsi="Times New Roman"/>
          <w:sz w:val="24"/>
          <w:szCs w:val="24"/>
        </w:rPr>
        <w:t>.?</w:t>
      </w:r>
    </w:p>
    <w:p w:rsidR="00D33A1E" w:rsidRDefault="00D33A1E">
      <w:pPr>
        <w:pStyle w:val="BodyA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</w:p>
    <w:p w:rsidR="00D33A1E" w:rsidRDefault="00B71AE4">
      <w:pPr>
        <w:pStyle w:val="BodyA"/>
        <w:ind w:firstLine="284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 По отношение на настоящото Питане бих желал да получа писмен отговор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  <w:r>
        <w:rPr>
          <w:rStyle w:val="None"/>
          <w:rFonts w:ascii="Times New Roman" w:hAnsi="Times New Roman"/>
          <w:sz w:val="24"/>
          <w:szCs w:val="24"/>
        </w:rPr>
        <w:t xml:space="preserve">ведно с Подробен линеен график за изпълнение на предвидените </w:t>
      </w:r>
      <w:r>
        <w:rPr>
          <w:rStyle w:val="None"/>
          <w:rFonts w:ascii="Times New Roman" w:hAnsi="Times New Roman"/>
          <w:sz w:val="24"/>
          <w:szCs w:val="24"/>
        </w:rPr>
        <w:t>дейности с приложена диаграма на работната ръка за изпълнение на Договор за обществена поръчка №ЗОП</w:t>
      </w:r>
      <w:r>
        <w:rPr>
          <w:rStyle w:val="None"/>
          <w:rFonts w:ascii="Times New Roman" w:hAnsi="Times New Roman"/>
          <w:sz w:val="24"/>
          <w:szCs w:val="24"/>
        </w:rPr>
        <w:t xml:space="preserve">-33 </w:t>
      </w:r>
      <w:r>
        <w:rPr>
          <w:rStyle w:val="None"/>
          <w:rFonts w:ascii="Times New Roman" w:hAnsi="Times New Roman"/>
          <w:sz w:val="24"/>
          <w:szCs w:val="24"/>
        </w:rPr>
        <w:t xml:space="preserve">от </w:t>
      </w:r>
      <w:r>
        <w:rPr>
          <w:rStyle w:val="None"/>
          <w:rFonts w:ascii="Times New Roman" w:hAnsi="Times New Roman"/>
          <w:sz w:val="24"/>
          <w:szCs w:val="24"/>
        </w:rPr>
        <w:t xml:space="preserve">07.04.2025 </w:t>
      </w:r>
      <w:r>
        <w:rPr>
          <w:rStyle w:val="None"/>
          <w:rFonts w:ascii="Times New Roman" w:hAnsi="Times New Roman"/>
          <w:sz w:val="24"/>
          <w:szCs w:val="24"/>
        </w:rPr>
        <w:t>г</w:t>
      </w:r>
      <w:r>
        <w:rPr>
          <w:rStyle w:val="None"/>
          <w:rFonts w:ascii="Times New Roman" w:hAnsi="Times New Roman"/>
          <w:sz w:val="24"/>
          <w:szCs w:val="24"/>
        </w:rPr>
        <w:t xml:space="preserve">., </w:t>
      </w:r>
      <w:r>
        <w:rPr>
          <w:rStyle w:val="None"/>
          <w:rFonts w:ascii="Times New Roman" w:hAnsi="Times New Roman"/>
          <w:sz w:val="24"/>
          <w:szCs w:val="24"/>
        </w:rPr>
        <w:t>изпратен на следния електронен адрес</w:t>
      </w:r>
      <w:r>
        <w:rPr>
          <w:rStyle w:val="None"/>
          <w:rFonts w:ascii="Times New Roman" w:hAnsi="Times New Roman"/>
          <w:sz w:val="24"/>
          <w:szCs w:val="24"/>
        </w:rPr>
        <w:t>: dido_ger@yahoo.com.</w:t>
      </w:r>
    </w:p>
    <w:p w:rsidR="00D33A1E" w:rsidRDefault="00D33A1E">
      <w:pPr>
        <w:pStyle w:val="BodyA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</w:p>
    <w:p w:rsidR="00D33A1E" w:rsidRDefault="00D33A1E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60" w:line="288" w:lineRule="auto"/>
        <w:ind w:firstLine="284"/>
        <w:jc w:val="center"/>
        <w:rPr>
          <w:rStyle w:val="None"/>
          <w:rFonts w:ascii="Times New Roman" w:eastAsia="Times New Roman" w:hAnsi="Times New Roman" w:cs="Times New Roman"/>
          <w:sz w:val="24"/>
          <w:szCs w:val="24"/>
        </w:rPr>
      </w:pPr>
    </w:p>
    <w:p w:rsidR="00D33A1E" w:rsidRDefault="00D33A1E">
      <w:pPr>
        <w:pStyle w:val="BodyA"/>
        <w:ind w:firstLine="3686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</w:p>
    <w:p w:rsidR="00D33A1E" w:rsidRDefault="00B71AE4">
      <w:pPr>
        <w:pStyle w:val="BodyA"/>
        <w:ind w:firstLine="3828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>С уважение</w:t>
      </w:r>
      <w:r>
        <w:rPr>
          <w:rStyle w:val="None"/>
          <w:rFonts w:ascii="Times New Roman" w:hAnsi="Times New Roman"/>
          <w:sz w:val="24"/>
          <w:szCs w:val="24"/>
        </w:rPr>
        <w:t xml:space="preserve">: </w:t>
      </w:r>
      <w:r>
        <w:rPr>
          <w:rStyle w:val="None"/>
          <w:rFonts w:ascii="Times New Roman" w:hAnsi="Times New Roman"/>
          <w:sz w:val="24"/>
          <w:szCs w:val="24"/>
        </w:rPr>
        <w:t>…………………………………</w:t>
      </w:r>
      <w:r>
        <w:rPr>
          <w:rStyle w:val="None"/>
          <w:rFonts w:ascii="Times New Roman" w:hAnsi="Times New Roman"/>
          <w:sz w:val="24"/>
          <w:szCs w:val="24"/>
        </w:rPr>
        <w:t>....</w:t>
      </w:r>
    </w:p>
    <w:p w:rsidR="00D33A1E" w:rsidRDefault="00B71AE4">
      <w:pPr>
        <w:pStyle w:val="BodyA"/>
        <w:ind w:firstLine="3828"/>
        <w:jc w:val="both"/>
        <w:rPr>
          <w:rStyle w:val="None"/>
          <w:rFonts w:ascii="Times New Roman" w:eastAsia="Times New Roman" w:hAnsi="Times New Roman" w:cs="Times New Roman"/>
          <w:sz w:val="24"/>
          <w:szCs w:val="24"/>
        </w:rPr>
      </w:pPr>
      <w:r>
        <w:rPr>
          <w:rStyle w:val="None"/>
          <w:rFonts w:ascii="Times New Roman" w:hAnsi="Times New Roman"/>
          <w:sz w:val="24"/>
          <w:szCs w:val="24"/>
        </w:rPr>
        <w:t xml:space="preserve">                                 Деян Герасимов</w:t>
      </w:r>
      <w:r>
        <w:rPr>
          <w:rStyle w:val="None"/>
          <w:rFonts w:ascii="Times New Roman" w:hAnsi="Times New Roman"/>
          <w:sz w:val="24"/>
          <w:szCs w:val="24"/>
        </w:rPr>
        <w:t xml:space="preserve">, </w:t>
      </w:r>
    </w:p>
    <w:p w:rsidR="00D33A1E" w:rsidRDefault="00B71AE4">
      <w:pPr>
        <w:pStyle w:val="BodyA"/>
        <w:ind w:firstLine="3828"/>
        <w:jc w:val="both"/>
      </w:pPr>
      <w:r>
        <w:rPr>
          <w:rStyle w:val="None"/>
          <w:rFonts w:ascii="Times New Roman" w:hAnsi="Times New Roman"/>
          <w:sz w:val="24"/>
          <w:szCs w:val="24"/>
        </w:rPr>
        <w:t xml:space="preserve">        Общински съветник от Коалиция ПП</w:t>
      </w:r>
      <w:r>
        <w:rPr>
          <w:rStyle w:val="None"/>
          <w:rFonts w:ascii="Times New Roman" w:hAnsi="Times New Roman"/>
          <w:sz w:val="24"/>
          <w:szCs w:val="24"/>
        </w:rPr>
        <w:t>-</w:t>
      </w:r>
      <w:r>
        <w:rPr>
          <w:rStyle w:val="None"/>
          <w:rFonts w:ascii="Times New Roman" w:hAnsi="Times New Roman"/>
          <w:sz w:val="24"/>
          <w:szCs w:val="24"/>
        </w:rPr>
        <w:t>ДБ</w:t>
      </w:r>
    </w:p>
    <w:sectPr w:rsidR="00D33A1E">
      <w:headerReference w:type="default" r:id="rId8"/>
      <w:footerReference w:type="default" r:id="rId9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B71AE4">
      <w:r>
        <w:separator/>
      </w:r>
    </w:p>
  </w:endnote>
  <w:endnote w:type="continuationSeparator" w:id="0">
    <w:p w:rsidR="00000000" w:rsidRDefault="00B71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A1E" w:rsidRDefault="00B71AE4">
    <w:pPr>
      <w:pStyle w:val="a4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B71AE4">
      <w:r>
        <w:separator/>
      </w:r>
    </w:p>
  </w:footnote>
  <w:footnote w:type="continuationSeparator" w:id="0">
    <w:p w:rsidR="00000000" w:rsidRDefault="00B71A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A1E" w:rsidRDefault="00D33A1E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6F6621"/>
    <w:multiLevelType w:val="hybridMultilevel"/>
    <w:tmpl w:val="9A9CEAA4"/>
    <w:styleLink w:val="ImportedStyle1"/>
    <w:lvl w:ilvl="0" w:tplc="26169F8C">
      <w:start w:val="1"/>
      <w:numFmt w:val="decimal"/>
      <w:suff w:val="nothing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4" w:hanging="1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292101A">
      <w:start w:val="1"/>
      <w:numFmt w:val="lowerLetter"/>
      <w:suff w:val="nothing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hanging="1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EEA1AFE">
      <w:start w:val="1"/>
      <w:numFmt w:val="lowerRoman"/>
      <w:lvlText w:val="%3."/>
      <w:lvlJc w:val="left"/>
      <w:pPr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hanging="3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32CC8E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hanging="3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0F60B6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hanging="3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B9A5C52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hanging="3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18B316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hanging="3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2E63F34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040" w:hanging="3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5C445D0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60" w:hanging="2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AE241C2"/>
    <w:multiLevelType w:val="hybridMultilevel"/>
    <w:tmpl w:val="9A9CEAA4"/>
    <w:numStyleLink w:val="ImportedStyle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revisionView w:formatting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A1E"/>
    <w:rsid w:val="00B71AE4"/>
    <w:rsid w:val="00D33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3B810E-CEE9-425F-8FD7-1EFF892EA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4">
    <w:name w:val="foot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:lang w:val="ru-RU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outline w:val="0"/>
      <w:color w:val="000000"/>
      <w:u w:val="single" w:color="000000"/>
    </w:rPr>
  </w:style>
  <w:style w:type="numbering" w:customStyle="1" w:styleId="ImportedStyle1">
    <w:name w:val="Imported Style 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app.eop.bg/today/44017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980</Words>
  <Characters>5587</Characters>
  <Application>Microsoft Office Word</Application>
  <DocSecurity>0</DocSecurity>
  <Lines>46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p.hristova</dc:creator>
  <cp:lastModifiedBy>p.hristova</cp:lastModifiedBy>
  <cp:revision>2</cp:revision>
  <dcterms:created xsi:type="dcterms:W3CDTF">2025-06-19T12:19:00Z</dcterms:created>
  <dcterms:modified xsi:type="dcterms:W3CDTF">2025-06-19T12:19:00Z</dcterms:modified>
</cp:coreProperties>
</file>