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1A" w:rsidRDefault="00F95908">
      <w:pPr>
        <w:rPr>
          <w:color w:val="000000"/>
          <w:sz w:val="28"/>
          <w:szCs w:val="28"/>
        </w:rPr>
      </w:pPr>
      <w:bookmarkStart w:id="0" w:name="_GoBack"/>
      <w:bookmarkEnd w:id="0"/>
      <w:r>
        <w:rPr>
          <w:color w:val="000000"/>
          <w:sz w:val="28"/>
          <w:szCs w:val="28"/>
        </w:rPr>
        <w:t xml:space="preserve">                                                           Чрез</w:t>
      </w:r>
    </w:p>
    <w:p w:rsidR="00F73D1A" w:rsidRDefault="00F95908">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t xml:space="preserve">                   Председателя на Общински съвет – Русе</w:t>
      </w:r>
    </w:p>
    <w:p w:rsidR="00F73D1A" w:rsidRDefault="00F73D1A">
      <w:pPr>
        <w:rPr>
          <w:color w:val="000000"/>
          <w:sz w:val="28"/>
          <w:szCs w:val="28"/>
        </w:rPr>
      </w:pPr>
    </w:p>
    <w:p w:rsidR="00F73D1A" w:rsidRDefault="00F95908">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До</w:t>
      </w:r>
    </w:p>
    <w:p w:rsidR="00F73D1A" w:rsidRDefault="00F95908">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г-н Пенчо Милков</w:t>
      </w:r>
    </w:p>
    <w:p w:rsidR="00F73D1A" w:rsidRDefault="00F95908">
      <w:pPr>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Кмет на Община Русе </w:t>
      </w:r>
    </w:p>
    <w:p w:rsidR="00F73D1A" w:rsidRDefault="00F73D1A">
      <w:pPr>
        <w:rPr>
          <w:color w:val="000000"/>
          <w:sz w:val="28"/>
          <w:szCs w:val="28"/>
        </w:rPr>
      </w:pPr>
    </w:p>
    <w:p w:rsidR="00F73D1A" w:rsidRDefault="00F95908">
      <w:pPr>
        <w:jc w:val="center"/>
        <w:rPr>
          <w:b/>
          <w:color w:val="000000"/>
          <w:sz w:val="28"/>
          <w:szCs w:val="28"/>
        </w:rPr>
      </w:pPr>
      <w:r>
        <w:rPr>
          <w:b/>
          <w:color w:val="000000"/>
          <w:sz w:val="28"/>
          <w:szCs w:val="28"/>
        </w:rPr>
        <w:t>П И Т А Н Е</w:t>
      </w:r>
    </w:p>
    <w:p w:rsidR="00F73D1A" w:rsidRDefault="00F73D1A">
      <w:pPr>
        <w:jc w:val="center"/>
        <w:rPr>
          <w:color w:val="000000"/>
          <w:sz w:val="28"/>
          <w:szCs w:val="28"/>
        </w:rPr>
      </w:pPr>
    </w:p>
    <w:p w:rsidR="00F73D1A" w:rsidRDefault="00F95908">
      <w:pPr>
        <w:shd w:val="clear" w:color="auto" w:fill="FFFFFF"/>
        <w:ind w:firstLine="708"/>
        <w:jc w:val="both"/>
        <w:rPr>
          <w:sz w:val="28"/>
          <w:szCs w:val="28"/>
        </w:rPr>
      </w:pPr>
      <w:r>
        <w:rPr>
          <w:sz w:val="28"/>
          <w:szCs w:val="28"/>
        </w:rPr>
        <w:t>На основание чл. 33, ал. 1, т.</w:t>
      </w:r>
      <w:r>
        <w:rPr>
          <w:sz w:val="28"/>
          <w:szCs w:val="28"/>
          <w:lang w:val="en-US"/>
        </w:rPr>
        <w:t xml:space="preserve"> </w:t>
      </w:r>
      <w:r>
        <w:rPr>
          <w:sz w:val="28"/>
          <w:szCs w:val="28"/>
        </w:rPr>
        <w:t>4</w:t>
      </w:r>
      <w:r>
        <w:rPr>
          <w:sz w:val="28"/>
          <w:szCs w:val="28"/>
        </w:rPr>
        <w:t xml:space="preserve"> от Закона за местното самоуправление и местната администрация и чл. 103, ал.</w:t>
      </w:r>
      <w:r>
        <w:rPr>
          <w:sz w:val="28"/>
          <w:szCs w:val="28"/>
          <w:lang w:val="en-US"/>
        </w:rPr>
        <w:t xml:space="preserve"> </w:t>
      </w:r>
      <w:r>
        <w:rPr>
          <w:sz w:val="28"/>
          <w:szCs w:val="28"/>
        </w:rPr>
        <w:t>2 във връзка с чл.</w:t>
      </w:r>
      <w:r>
        <w:rPr>
          <w:sz w:val="28"/>
          <w:szCs w:val="28"/>
          <w:lang w:val="en-US"/>
        </w:rPr>
        <w:t xml:space="preserve"> </w:t>
      </w:r>
      <w:r>
        <w:rPr>
          <w:sz w:val="28"/>
          <w:szCs w:val="28"/>
        </w:rPr>
        <w:t>104 от Правилника за организацията и дейността на Общински съвет - Русе, неговите комисии и взаимодействието им с общинската администрация</w:t>
      </w:r>
    </w:p>
    <w:p w:rsidR="00F73D1A" w:rsidRDefault="00F95908">
      <w:pPr>
        <w:shd w:val="clear" w:color="auto" w:fill="FFFFFF"/>
        <w:jc w:val="center"/>
        <w:rPr>
          <w:sz w:val="28"/>
          <w:szCs w:val="28"/>
        </w:rPr>
      </w:pPr>
      <w:r>
        <w:rPr>
          <w:sz w:val="28"/>
          <w:szCs w:val="28"/>
        </w:rPr>
        <w:t> </w:t>
      </w:r>
    </w:p>
    <w:p w:rsidR="00F73D1A" w:rsidRDefault="00F95908">
      <w:pPr>
        <w:jc w:val="center"/>
        <w:rPr>
          <w:color w:val="000000"/>
          <w:sz w:val="28"/>
          <w:szCs w:val="28"/>
        </w:rPr>
      </w:pPr>
      <w:r>
        <w:rPr>
          <w:color w:val="000000"/>
          <w:sz w:val="28"/>
          <w:szCs w:val="28"/>
        </w:rPr>
        <w:t>от Светлозар Симео</w:t>
      </w:r>
      <w:r>
        <w:rPr>
          <w:color w:val="000000"/>
          <w:sz w:val="28"/>
          <w:szCs w:val="28"/>
        </w:rPr>
        <w:t>нов</w:t>
      </w:r>
      <w:r>
        <w:rPr>
          <w:color w:val="000000"/>
          <w:sz w:val="28"/>
          <w:szCs w:val="28"/>
        </w:rPr>
        <w:t xml:space="preserve"> - </w:t>
      </w:r>
      <w:r>
        <w:rPr>
          <w:color w:val="000000"/>
          <w:sz w:val="28"/>
          <w:szCs w:val="28"/>
        </w:rPr>
        <w:t xml:space="preserve"> </w:t>
      </w:r>
    </w:p>
    <w:p w:rsidR="00F73D1A" w:rsidRDefault="00F95908">
      <w:pPr>
        <w:jc w:val="center"/>
        <w:rPr>
          <w:color w:val="000000"/>
          <w:sz w:val="28"/>
          <w:szCs w:val="28"/>
        </w:rPr>
      </w:pPr>
      <w:r>
        <w:rPr>
          <w:color w:val="000000"/>
          <w:sz w:val="28"/>
          <w:szCs w:val="28"/>
        </w:rPr>
        <w:t>общински съветник от групата на ПП ГЕРБ</w:t>
      </w:r>
    </w:p>
    <w:p w:rsidR="00F73D1A" w:rsidRDefault="00F95908">
      <w:pPr>
        <w:jc w:val="center"/>
        <w:rPr>
          <w:color w:val="000000"/>
          <w:sz w:val="28"/>
          <w:szCs w:val="28"/>
        </w:rPr>
      </w:pPr>
      <w:r>
        <w:rPr>
          <w:color w:val="000000"/>
          <w:sz w:val="28"/>
          <w:szCs w:val="28"/>
        </w:rPr>
        <w:t>в Общински съвет – Русе</w:t>
      </w:r>
    </w:p>
    <w:p w:rsidR="00F73D1A" w:rsidRDefault="00F73D1A">
      <w:pPr>
        <w:rPr>
          <w:color w:val="000000"/>
        </w:rPr>
      </w:pPr>
    </w:p>
    <w:p w:rsidR="00F73D1A" w:rsidRDefault="00F95908">
      <w:pPr>
        <w:jc w:val="both"/>
        <w:rPr>
          <w:b/>
          <w:bCs/>
          <w:sz w:val="28"/>
          <w:szCs w:val="28"/>
        </w:rPr>
      </w:pPr>
      <w:r>
        <w:rPr>
          <w:b/>
          <w:bCs/>
          <w:sz w:val="28"/>
          <w:szCs w:val="28"/>
        </w:rPr>
        <w:t xml:space="preserve">ОТНОСНО: </w:t>
      </w:r>
      <w:r>
        <w:rPr>
          <w:b/>
          <w:bCs/>
          <w:sz w:val="28"/>
          <w:szCs w:val="28"/>
        </w:rPr>
        <w:t>Междублоково пространс</w:t>
      </w:r>
      <w:r>
        <w:rPr>
          <w:b/>
          <w:bCs/>
          <w:sz w:val="28"/>
          <w:szCs w:val="28"/>
        </w:rPr>
        <w:t>т</w:t>
      </w:r>
      <w:r>
        <w:rPr>
          <w:b/>
          <w:bCs/>
          <w:sz w:val="28"/>
          <w:szCs w:val="28"/>
        </w:rPr>
        <w:t xml:space="preserve">во </w:t>
      </w:r>
      <w:r>
        <w:rPr>
          <w:b/>
          <w:bCs/>
          <w:sz w:val="28"/>
          <w:szCs w:val="28"/>
        </w:rPr>
        <w:t>на</w:t>
      </w:r>
      <w:r>
        <w:rPr>
          <w:b/>
          <w:bCs/>
          <w:sz w:val="28"/>
          <w:szCs w:val="28"/>
        </w:rPr>
        <w:t xml:space="preserve"> бл.</w:t>
      </w:r>
      <w:r>
        <w:rPr>
          <w:b/>
          <w:bCs/>
          <w:sz w:val="28"/>
          <w:szCs w:val="28"/>
        </w:rPr>
        <w:t xml:space="preserve"> </w:t>
      </w:r>
      <w:r>
        <w:rPr>
          <w:b/>
          <w:bCs/>
          <w:color w:val="000000"/>
        </w:rPr>
        <w:t>„</w:t>
      </w:r>
      <w:r>
        <w:rPr>
          <w:b/>
          <w:bCs/>
          <w:sz w:val="28"/>
          <w:szCs w:val="28"/>
        </w:rPr>
        <w:t>Лайпциг”</w:t>
      </w:r>
      <w:r>
        <w:rPr>
          <w:b/>
          <w:bCs/>
          <w:sz w:val="28"/>
          <w:szCs w:val="28"/>
        </w:rPr>
        <w:t xml:space="preserve"> и бл.</w:t>
      </w:r>
      <w:r>
        <w:rPr>
          <w:b/>
          <w:bCs/>
          <w:sz w:val="28"/>
          <w:szCs w:val="28"/>
        </w:rPr>
        <w:t xml:space="preserve"> </w:t>
      </w:r>
      <w:r>
        <w:rPr>
          <w:b/>
          <w:bCs/>
          <w:color w:val="000000"/>
        </w:rPr>
        <w:t>„</w:t>
      </w:r>
      <w:r>
        <w:rPr>
          <w:b/>
          <w:bCs/>
          <w:sz w:val="28"/>
          <w:szCs w:val="28"/>
        </w:rPr>
        <w:t>Баларев”.</w:t>
      </w:r>
    </w:p>
    <w:p w:rsidR="00F73D1A" w:rsidRDefault="00F95908">
      <w:pPr>
        <w:jc w:val="center"/>
        <w:rPr>
          <w:color w:val="000000"/>
          <w:sz w:val="28"/>
          <w:szCs w:val="28"/>
        </w:rPr>
      </w:pPr>
      <w:r>
        <w:rPr>
          <w:color w:val="000000"/>
          <w:sz w:val="28"/>
          <w:szCs w:val="28"/>
        </w:rPr>
        <w:t xml:space="preserve"> </w:t>
      </w:r>
    </w:p>
    <w:p w:rsidR="00F73D1A" w:rsidRDefault="00F95908">
      <w:pPr>
        <w:jc w:val="both"/>
        <w:rPr>
          <w:b/>
          <w:color w:val="000000"/>
          <w:sz w:val="28"/>
          <w:szCs w:val="28"/>
        </w:rPr>
      </w:pPr>
      <w:r>
        <w:rPr>
          <w:color w:val="000000"/>
          <w:sz w:val="28"/>
          <w:szCs w:val="28"/>
        </w:rPr>
        <w:tab/>
      </w:r>
      <w:r>
        <w:rPr>
          <w:b/>
          <w:color w:val="000000"/>
          <w:sz w:val="28"/>
          <w:szCs w:val="28"/>
        </w:rPr>
        <w:t>УВАЖАЕМИ ГОСПОДИН МИЛКОВ,</w:t>
      </w:r>
    </w:p>
    <w:p w:rsidR="00F73D1A" w:rsidRDefault="00F73D1A">
      <w:pPr>
        <w:jc w:val="both"/>
        <w:rPr>
          <w:sz w:val="28"/>
          <w:szCs w:val="28"/>
        </w:rPr>
      </w:pPr>
    </w:p>
    <w:p w:rsidR="00F73D1A" w:rsidRDefault="00F73D1A">
      <w:pPr>
        <w:jc w:val="both"/>
        <w:rPr>
          <w:sz w:val="28"/>
          <w:szCs w:val="28"/>
        </w:rPr>
      </w:pPr>
    </w:p>
    <w:p w:rsidR="00F73D1A" w:rsidRDefault="00F95908">
      <w:pPr>
        <w:ind w:firstLine="708"/>
        <w:jc w:val="both"/>
        <w:rPr>
          <w:sz w:val="28"/>
          <w:szCs w:val="28"/>
        </w:rPr>
      </w:pPr>
      <w:r>
        <w:rPr>
          <w:color w:val="000000"/>
          <w:sz w:val="28"/>
          <w:szCs w:val="28"/>
        </w:rPr>
        <w:t xml:space="preserve">С мен се свързаха възмутени граждани, живущи на ул. </w:t>
      </w:r>
      <w:r>
        <w:rPr>
          <w:color w:val="000000"/>
        </w:rPr>
        <w:t>„</w:t>
      </w:r>
      <w:r>
        <w:rPr>
          <w:color w:val="000000"/>
          <w:sz w:val="28"/>
          <w:szCs w:val="28"/>
        </w:rPr>
        <w:t xml:space="preserve">Винтер”, ул. </w:t>
      </w:r>
      <w:r>
        <w:rPr>
          <w:color w:val="000000"/>
        </w:rPr>
        <w:t>„</w:t>
      </w:r>
      <w:r>
        <w:rPr>
          <w:color w:val="000000"/>
          <w:sz w:val="28"/>
          <w:szCs w:val="28"/>
        </w:rPr>
        <w:t xml:space="preserve">Едуард” и ул. </w:t>
      </w:r>
      <w:r>
        <w:rPr>
          <w:color w:val="000000"/>
        </w:rPr>
        <w:t>„</w:t>
      </w:r>
      <w:r>
        <w:rPr>
          <w:color w:val="000000"/>
          <w:sz w:val="28"/>
          <w:szCs w:val="28"/>
        </w:rPr>
        <w:t>Инж. Бъркли”. В м</w:t>
      </w:r>
      <w:r>
        <w:rPr>
          <w:sz w:val="28"/>
          <w:szCs w:val="28"/>
        </w:rPr>
        <w:t>еждублоково пространс</w:t>
      </w:r>
      <w:r>
        <w:rPr>
          <w:sz w:val="28"/>
          <w:szCs w:val="28"/>
        </w:rPr>
        <w:t>т</w:t>
      </w:r>
      <w:r>
        <w:rPr>
          <w:sz w:val="28"/>
          <w:szCs w:val="28"/>
        </w:rPr>
        <w:t xml:space="preserve">во </w:t>
      </w:r>
      <w:r>
        <w:rPr>
          <w:sz w:val="28"/>
          <w:szCs w:val="28"/>
        </w:rPr>
        <w:t>на</w:t>
      </w:r>
      <w:r>
        <w:rPr>
          <w:sz w:val="28"/>
          <w:szCs w:val="28"/>
        </w:rPr>
        <w:t xml:space="preserve"> бл.</w:t>
      </w:r>
      <w:r>
        <w:rPr>
          <w:sz w:val="28"/>
          <w:szCs w:val="28"/>
        </w:rPr>
        <w:t xml:space="preserve"> </w:t>
      </w:r>
      <w:r>
        <w:rPr>
          <w:color w:val="000000"/>
        </w:rPr>
        <w:t>„</w:t>
      </w:r>
      <w:r>
        <w:rPr>
          <w:sz w:val="28"/>
          <w:szCs w:val="28"/>
        </w:rPr>
        <w:t>Лайпциг”</w:t>
      </w:r>
      <w:r>
        <w:rPr>
          <w:sz w:val="28"/>
          <w:szCs w:val="28"/>
        </w:rPr>
        <w:t xml:space="preserve"> и бл.</w:t>
      </w:r>
      <w:r>
        <w:rPr>
          <w:sz w:val="28"/>
          <w:szCs w:val="28"/>
        </w:rPr>
        <w:t xml:space="preserve"> </w:t>
      </w:r>
      <w:r>
        <w:rPr>
          <w:color w:val="000000"/>
        </w:rPr>
        <w:t>„</w:t>
      </w:r>
      <w:r>
        <w:rPr>
          <w:sz w:val="28"/>
          <w:szCs w:val="28"/>
        </w:rPr>
        <w:t xml:space="preserve">Баларев”, в близост до трафопост е направен кът за отдих от живущите граждани с помощта на Община Русе, която е предоставила нови пейки. Този кът обаче се е превърнал в </w:t>
      </w:r>
      <w:r>
        <w:rPr>
          <w:color w:val="000000"/>
        </w:rPr>
        <w:t>„</w:t>
      </w:r>
      <w:r>
        <w:rPr>
          <w:sz w:val="28"/>
          <w:szCs w:val="28"/>
        </w:rPr>
        <w:t>кръчма”,</w:t>
      </w:r>
      <w:r>
        <w:rPr>
          <w:rFonts w:ascii="Tahoma" w:eastAsia="Tahoma" w:hAnsi="Tahoma" w:cs="Tahoma"/>
          <w:color w:val="000000"/>
          <w:sz w:val="21"/>
          <w:szCs w:val="21"/>
        </w:rPr>
        <w:t xml:space="preserve"> </w:t>
      </w:r>
      <w:r>
        <w:rPr>
          <w:sz w:val="28"/>
          <w:szCs w:val="28"/>
        </w:rPr>
        <w:t>сборище на</w:t>
      </w:r>
      <w:r>
        <w:rPr>
          <w:sz w:val="28"/>
          <w:szCs w:val="28"/>
        </w:rPr>
        <w:t xml:space="preserve"> </w:t>
      </w:r>
      <w:r>
        <w:rPr>
          <w:sz w:val="28"/>
          <w:szCs w:val="28"/>
        </w:rPr>
        <w:t xml:space="preserve">лица, употребяващи алкохолни напитки и вдигащи силен шум. Гражданите са възмутени от бездействието кметския отговорник Димитър Йорданов, тъй като още през есента на 2024 г., след като е запознат с дадения проблем до настоящия момент не е предприел никакви </w:t>
      </w:r>
      <w:r>
        <w:rPr>
          <w:sz w:val="28"/>
          <w:szCs w:val="28"/>
        </w:rPr>
        <w:t>мерки за отстраняването му. Вместо да окаже съдействие, той дава съвети на възмутените граждани да звънят на 112 след работно време, защото Община Русе не може нищо да направи. По този начин Община Русе става съучастник на лицата, консумиращи алкохол на пу</w:t>
      </w:r>
      <w:r>
        <w:rPr>
          <w:sz w:val="28"/>
          <w:szCs w:val="28"/>
        </w:rPr>
        <w:t xml:space="preserve">блично място. Тези лица, освен създаването на шум на обществено място, също така уринират около борчетата до трафопоста между блоковете </w:t>
      </w:r>
      <w:r>
        <w:rPr>
          <w:color w:val="000000"/>
        </w:rPr>
        <w:t>„</w:t>
      </w:r>
      <w:r>
        <w:rPr>
          <w:sz w:val="28"/>
          <w:szCs w:val="28"/>
        </w:rPr>
        <w:t xml:space="preserve">Потсдам 1” и </w:t>
      </w:r>
      <w:r>
        <w:rPr>
          <w:color w:val="000000"/>
        </w:rPr>
        <w:t>„</w:t>
      </w:r>
      <w:r>
        <w:rPr>
          <w:sz w:val="28"/>
          <w:szCs w:val="28"/>
        </w:rPr>
        <w:t>Потсдам 2”, като са обърнали това място в обществена тоалетна. В непосредствена близост се намира и детск</w:t>
      </w:r>
      <w:r>
        <w:rPr>
          <w:sz w:val="28"/>
          <w:szCs w:val="28"/>
        </w:rPr>
        <w:t xml:space="preserve">а площадка, а именно пред вх. А на бл. </w:t>
      </w:r>
      <w:r>
        <w:rPr>
          <w:color w:val="000000"/>
        </w:rPr>
        <w:t>„</w:t>
      </w:r>
      <w:r>
        <w:rPr>
          <w:sz w:val="28"/>
          <w:szCs w:val="28"/>
        </w:rPr>
        <w:t>Потсдам 2”. Там състоянието на пейките не са в добро състояние, дори липсва и входна врата площадката. Във връзка с това че Община Русе е собственик на терена имам следните въпроси:</w:t>
      </w:r>
    </w:p>
    <w:p w:rsidR="00F73D1A" w:rsidRDefault="00F95908">
      <w:pPr>
        <w:numPr>
          <w:ilvl w:val="0"/>
          <w:numId w:val="1"/>
        </w:numPr>
        <w:ind w:firstLine="708"/>
        <w:jc w:val="both"/>
        <w:rPr>
          <w:color w:val="000000"/>
          <w:sz w:val="28"/>
          <w:szCs w:val="28"/>
        </w:rPr>
      </w:pPr>
      <w:r>
        <w:rPr>
          <w:sz w:val="28"/>
          <w:szCs w:val="28"/>
        </w:rPr>
        <w:t>Има ли подадени сигнали от кметски</w:t>
      </w:r>
      <w:r>
        <w:rPr>
          <w:sz w:val="28"/>
          <w:szCs w:val="28"/>
        </w:rPr>
        <w:t>я отговорник Димитър Йорданов и ако има, колко са за горепосочения проблем?</w:t>
      </w:r>
    </w:p>
    <w:p w:rsidR="00F73D1A" w:rsidRDefault="00F95908">
      <w:pPr>
        <w:numPr>
          <w:ilvl w:val="0"/>
          <w:numId w:val="1"/>
        </w:numPr>
        <w:ind w:firstLine="708"/>
        <w:jc w:val="both"/>
        <w:rPr>
          <w:color w:val="000000"/>
          <w:sz w:val="28"/>
          <w:szCs w:val="28"/>
        </w:rPr>
      </w:pPr>
      <w:r>
        <w:rPr>
          <w:sz w:val="28"/>
          <w:szCs w:val="28"/>
        </w:rPr>
        <w:t>Ако няма сигнали за проблема от кметския отговорник Димитър Йорданов, какви наказания ще му се наложат от кмета на Община Русе?</w:t>
      </w:r>
    </w:p>
    <w:p w:rsidR="00F73D1A" w:rsidRDefault="00F95908">
      <w:pPr>
        <w:numPr>
          <w:ilvl w:val="0"/>
          <w:numId w:val="1"/>
        </w:numPr>
        <w:ind w:firstLine="708"/>
        <w:jc w:val="both"/>
        <w:rPr>
          <w:color w:val="000000"/>
          <w:sz w:val="28"/>
          <w:szCs w:val="28"/>
        </w:rPr>
      </w:pPr>
      <w:r>
        <w:rPr>
          <w:color w:val="000000"/>
          <w:sz w:val="28"/>
          <w:szCs w:val="28"/>
        </w:rPr>
        <w:lastRenderedPageBreak/>
        <w:t xml:space="preserve">Ако има сигнали от </w:t>
      </w:r>
      <w:r>
        <w:rPr>
          <w:sz w:val="28"/>
          <w:szCs w:val="28"/>
        </w:rPr>
        <w:t xml:space="preserve">отговорник Димитър Йорданов, </w:t>
      </w:r>
      <w:r>
        <w:rPr>
          <w:sz w:val="28"/>
          <w:szCs w:val="28"/>
        </w:rPr>
        <w:t>какви мерки е предприела Община Русе да се разреши възникналия проблем и защо все още не е решен?</w:t>
      </w:r>
    </w:p>
    <w:p w:rsidR="00F73D1A" w:rsidRDefault="00F95908">
      <w:pPr>
        <w:numPr>
          <w:ilvl w:val="0"/>
          <w:numId w:val="1"/>
        </w:numPr>
        <w:ind w:firstLine="708"/>
        <w:jc w:val="both"/>
        <w:rPr>
          <w:color w:val="000000"/>
          <w:sz w:val="28"/>
          <w:szCs w:val="28"/>
        </w:rPr>
      </w:pPr>
      <w:r>
        <w:rPr>
          <w:color w:val="000000"/>
          <w:sz w:val="28"/>
          <w:szCs w:val="28"/>
        </w:rPr>
        <w:t>Има ли входиран проект за изграждане на този кът за отдих и веселие в Община Русе и ако има, кой го е приел?</w:t>
      </w:r>
    </w:p>
    <w:p w:rsidR="00F73D1A" w:rsidRDefault="00F95908">
      <w:pPr>
        <w:numPr>
          <w:ilvl w:val="0"/>
          <w:numId w:val="1"/>
        </w:numPr>
        <w:ind w:firstLine="708"/>
        <w:jc w:val="both"/>
        <w:rPr>
          <w:color w:val="000000"/>
          <w:sz w:val="28"/>
          <w:szCs w:val="28"/>
        </w:rPr>
      </w:pPr>
      <w:r>
        <w:rPr>
          <w:color w:val="000000"/>
          <w:sz w:val="28"/>
          <w:szCs w:val="28"/>
        </w:rPr>
        <w:t>Какви мерки ще предприеме Община Русе да се създа</w:t>
      </w:r>
      <w:r>
        <w:rPr>
          <w:color w:val="000000"/>
          <w:sz w:val="28"/>
          <w:szCs w:val="28"/>
        </w:rPr>
        <w:t xml:space="preserve">де по-добър и спокоен живот на гражданите в района? </w:t>
      </w:r>
    </w:p>
    <w:p w:rsidR="00F73D1A" w:rsidRDefault="00F95908">
      <w:pPr>
        <w:numPr>
          <w:ilvl w:val="0"/>
          <w:numId w:val="1"/>
        </w:numPr>
        <w:ind w:firstLine="708"/>
        <w:jc w:val="both"/>
        <w:rPr>
          <w:sz w:val="28"/>
          <w:szCs w:val="28"/>
        </w:rPr>
      </w:pPr>
      <w:r>
        <w:rPr>
          <w:color w:val="000000"/>
          <w:sz w:val="28"/>
          <w:szCs w:val="28"/>
        </w:rPr>
        <w:t>Ще прибере ли Община Русе пейките си от този кът за отдих и веселия?</w:t>
      </w:r>
    </w:p>
    <w:p w:rsidR="00F73D1A" w:rsidRDefault="00F95908">
      <w:pPr>
        <w:jc w:val="both"/>
        <w:rPr>
          <w:sz w:val="28"/>
          <w:szCs w:val="28"/>
        </w:rPr>
      </w:pPr>
      <w:r>
        <w:rPr>
          <w:sz w:val="28"/>
          <w:szCs w:val="28"/>
        </w:rPr>
        <w:tab/>
        <w:t>Във връзка с горепоставените въпроси искам да ми предоставите отчетите за работа на отговорник Димитър Йорданов за периода 01.09.2024</w:t>
      </w:r>
      <w:r>
        <w:rPr>
          <w:sz w:val="28"/>
          <w:szCs w:val="28"/>
        </w:rPr>
        <w:t>г. до 24.07.2025г.</w:t>
      </w:r>
    </w:p>
    <w:p w:rsidR="00F73D1A" w:rsidRDefault="00F73D1A">
      <w:pPr>
        <w:jc w:val="both"/>
        <w:rPr>
          <w:sz w:val="28"/>
          <w:szCs w:val="28"/>
        </w:rPr>
      </w:pPr>
    </w:p>
    <w:p w:rsidR="00F73D1A" w:rsidRDefault="00F95908">
      <w:pPr>
        <w:ind w:firstLine="708"/>
        <w:jc w:val="both"/>
        <w:rPr>
          <w:sz w:val="28"/>
          <w:szCs w:val="28"/>
        </w:rPr>
      </w:pPr>
      <w:r>
        <w:rPr>
          <w:color w:val="000000"/>
          <w:sz w:val="28"/>
          <w:szCs w:val="28"/>
        </w:rPr>
        <w:t xml:space="preserve">Желая да получа писмен и устен отговор на сесията, която ще се проведе </w:t>
      </w:r>
      <w:r>
        <w:rPr>
          <w:color w:val="000000"/>
          <w:sz w:val="28"/>
          <w:szCs w:val="28"/>
        </w:rPr>
        <w:t>на</w:t>
      </w:r>
      <w:r>
        <w:rPr>
          <w:color w:val="000000"/>
          <w:sz w:val="28"/>
          <w:szCs w:val="28"/>
        </w:rPr>
        <w:t xml:space="preserve"> </w:t>
      </w:r>
      <w:r>
        <w:rPr>
          <w:sz w:val="28"/>
          <w:szCs w:val="28"/>
        </w:rPr>
        <w:t>24.07</w:t>
      </w:r>
      <w:r>
        <w:rPr>
          <w:sz w:val="28"/>
          <w:szCs w:val="28"/>
        </w:rPr>
        <w:t>.202</w:t>
      </w:r>
      <w:r>
        <w:rPr>
          <w:sz w:val="28"/>
          <w:szCs w:val="28"/>
        </w:rPr>
        <w:t>5</w:t>
      </w:r>
      <w:r>
        <w:rPr>
          <w:sz w:val="28"/>
          <w:szCs w:val="28"/>
        </w:rPr>
        <w:t xml:space="preserve"> г.</w:t>
      </w:r>
    </w:p>
    <w:p w:rsidR="00F73D1A" w:rsidRDefault="00F73D1A">
      <w:pPr>
        <w:ind w:firstLine="708"/>
        <w:rPr>
          <w:sz w:val="28"/>
          <w:szCs w:val="28"/>
        </w:rPr>
      </w:pPr>
    </w:p>
    <w:p w:rsidR="00F73D1A" w:rsidRDefault="00F73D1A">
      <w:pPr>
        <w:ind w:firstLine="708"/>
        <w:rPr>
          <w:sz w:val="28"/>
          <w:szCs w:val="28"/>
        </w:rPr>
      </w:pPr>
    </w:p>
    <w:p w:rsidR="00F73D1A" w:rsidRDefault="00F73D1A">
      <w:pPr>
        <w:ind w:firstLine="708"/>
        <w:rPr>
          <w:sz w:val="28"/>
          <w:szCs w:val="28"/>
        </w:rPr>
      </w:pPr>
    </w:p>
    <w:p w:rsidR="00F73D1A" w:rsidRDefault="00F73D1A">
      <w:pPr>
        <w:ind w:firstLine="708"/>
        <w:rPr>
          <w:sz w:val="28"/>
          <w:szCs w:val="28"/>
        </w:rPr>
      </w:pPr>
    </w:p>
    <w:p w:rsidR="00F73D1A" w:rsidRDefault="00F73D1A">
      <w:pPr>
        <w:ind w:firstLine="708"/>
        <w:rPr>
          <w:sz w:val="28"/>
          <w:szCs w:val="28"/>
        </w:rPr>
      </w:pPr>
    </w:p>
    <w:p w:rsidR="00F73D1A" w:rsidRDefault="00F73D1A">
      <w:pPr>
        <w:ind w:firstLine="708"/>
        <w:rPr>
          <w:sz w:val="28"/>
          <w:szCs w:val="28"/>
        </w:rPr>
      </w:pPr>
    </w:p>
    <w:p w:rsidR="00F73D1A" w:rsidRDefault="00F73D1A">
      <w:pPr>
        <w:ind w:firstLine="708"/>
        <w:rPr>
          <w:sz w:val="28"/>
          <w:szCs w:val="28"/>
        </w:rPr>
      </w:pPr>
    </w:p>
    <w:p w:rsidR="00F73D1A" w:rsidRDefault="00F73D1A">
      <w:pPr>
        <w:ind w:firstLine="708"/>
        <w:rPr>
          <w:sz w:val="28"/>
          <w:szCs w:val="28"/>
        </w:rPr>
      </w:pPr>
    </w:p>
    <w:p w:rsidR="00F73D1A" w:rsidRDefault="00F73D1A">
      <w:pPr>
        <w:ind w:firstLine="708"/>
        <w:rPr>
          <w:sz w:val="28"/>
          <w:szCs w:val="28"/>
        </w:rPr>
      </w:pPr>
    </w:p>
    <w:p w:rsidR="00F73D1A" w:rsidRDefault="00F95908">
      <w:pPr>
        <w:rPr>
          <w:sz w:val="28"/>
          <w:szCs w:val="28"/>
        </w:rPr>
      </w:pPr>
      <w:r>
        <w:rPr>
          <w:sz w:val="28"/>
          <w:szCs w:val="28"/>
        </w:rPr>
        <w:t>16</w:t>
      </w:r>
      <w:r>
        <w:rPr>
          <w:sz w:val="28"/>
          <w:szCs w:val="28"/>
        </w:rPr>
        <w:t>.</w:t>
      </w:r>
      <w:r>
        <w:rPr>
          <w:sz w:val="28"/>
          <w:szCs w:val="28"/>
        </w:rPr>
        <w:t>07</w:t>
      </w:r>
      <w:r>
        <w:rPr>
          <w:sz w:val="28"/>
          <w:szCs w:val="28"/>
        </w:rPr>
        <w:t>.202</w:t>
      </w:r>
      <w:r>
        <w:rPr>
          <w:sz w:val="28"/>
          <w:szCs w:val="28"/>
        </w:rPr>
        <w:t>5</w:t>
      </w:r>
      <w:r>
        <w:rPr>
          <w:sz w:val="28"/>
          <w:szCs w:val="28"/>
        </w:rPr>
        <w:t xml:space="preserve"> г.                                           С уважение:</w:t>
      </w:r>
    </w:p>
    <w:p w:rsidR="00F73D1A" w:rsidRDefault="00F95908">
      <w:pPr>
        <w:rPr>
          <w:sz w:val="28"/>
          <w:szCs w:val="28"/>
        </w:rPr>
      </w:pPr>
      <w:r>
        <w:rPr>
          <w:sz w:val="28"/>
          <w:szCs w:val="28"/>
        </w:rPr>
        <w:t xml:space="preserve">                                                                       </w:t>
      </w:r>
      <w:r>
        <w:rPr>
          <w:sz w:val="28"/>
          <w:szCs w:val="28"/>
        </w:rPr>
        <w:t xml:space="preserve">                 /Светлозар Симеонов/</w:t>
      </w:r>
    </w:p>
    <w:p w:rsidR="00F73D1A" w:rsidRDefault="00F73D1A">
      <w:pPr>
        <w:spacing w:after="200" w:line="276" w:lineRule="auto"/>
        <w:jc w:val="both"/>
        <w:rPr>
          <w:color w:val="000000"/>
          <w:lang w:val="ru-RU"/>
        </w:rPr>
      </w:pPr>
    </w:p>
    <w:sectPr w:rsidR="00F73D1A">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908" w:rsidRDefault="00F95908">
      <w:r>
        <w:separator/>
      </w:r>
    </w:p>
  </w:endnote>
  <w:endnote w:type="continuationSeparator" w:id="0">
    <w:p w:rsidR="00F95908" w:rsidRDefault="00F9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908" w:rsidRDefault="00F95908">
      <w:r>
        <w:separator/>
      </w:r>
    </w:p>
  </w:footnote>
  <w:footnote w:type="continuationSeparator" w:id="0">
    <w:p w:rsidR="00F95908" w:rsidRDefault="00F959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865077"/>
    <w:multiLevelType w:val="singleLevel"/>
    <w:tmpl w:val="44865077"/>
    <w:lvl w:ilvl="0">
      <w:start w:val="1"/>
      <w:numFmt w:val="decimal"/>
      <w:suff w:val="space"/>
      <w:lvlText w:val="%1."/>
      <w:lvlJc w:val="left"/>
      <w:pPr>
        <w:ind w:left="1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EFD"/>
    <w:rsid w:val="00017271"/>
    <w:rsid w:val="000947EC"/>
    <w:rsid w:val="000B6D07"/>
    <w:rsid w:val="00106616"/>
    <w:rsid w:val="001453A9"/>
    <w:rsid w:val="001C3A71"/>
    <w:rsid w:val="001D2B1E"/>
    <w:rsid w:val="001E1F28"/>
    <w:rsid w:val="001F0EB0"/>
    <w:rsid w:val="00215F2E"/>
    <w:rsid w:val="003340BA"/>
    <w:rsid w:val="0035582C"/>
    <w:rsid w:val="00396CDA"/>
    <w:rsid w:val="003D56A3"/>
    <w:rsid w:val="00430015"/>
    <w:rsid w:val="004431C7"/>
    <w:rsid w:val="00453A55"/>
    <w:rsid w:val="00460A6F"/>
    <w:rsid w:val="004B2940"/>
    <w:rsid w:val="0055007A"/>
    <w:rsid w:val="00600D9C"/>
    <w:rsid w:val="006769A0"/>
    <w:rsid w:val="006C3604"/>
    <w:rsid w:val="007412D4"/>
    <w:rsid w:val="00747F00"/>
    <w:rsid w:val="0076311C"/>
    <w:rsid w:val="007B34C3"/>
    <w:rsid w:val="008A2BE9"/>
    <w:rsid w:val="008A6C5F"/>
    <w:rsid w:val="008E4452"/>
    <w:rsid w:val="009174FF"/>
    <w:rsid w:val="009554AB"/>
    <w:rsid w:val="009721BB"/>
    <w:rsid w:val="0098421F"/>
    <w:rsid w:val="00986093"/>
    <w:rsid w:val="009B5B66"/>
    <w:rsid w:val="009C017E"/>
    <w:rsid w:val="009C6B5E"/>
    <w:rsid w:val="00A22333"/>
    <w:rsid w:val="00A427E7"/>
    <w:rsid w:val="00A4550D"/>
    <w:rsid w:val="00AA09C6"/>
    <w:rsid w:val="00AC682A"/>
    <w:rsid w:val="00B25862"/>
    <w:rsid w:val="00B43A29"/>
    <w:rsid w:val="00B52932"/>
    <w:rsid w:val="00BA4B16"/>
    <w:rsid w:val="00C053B4"/>
    <w:rsid w:val="00CA7D3D"/>
    <w:rsid w:val="00CF1A49"/>
    <w:rsid w:val="00D34A64"/>
    <w:rsid w:val="00D42521"/>
    <w:rsid w:val="00DA054E"/>
    <w:rsid w:val="00DB3CB4"/>
    <w:rsid w:val="00DF2555"/>
    <w:rsid w:val="00E465AF"/>
    <w:rsid w:val="00E86A21"/>
    <w:rsid w:val="00EE6922"/>
    <w:rsid w:val="00F31EFD"/>
    <w:rsid w:val="00F73D1A"/>
    <w:rsid w:val="00F86C85"/>
    <w:rsid w:val="00F95908"/>
    <w:rsid w:val="00FE5A8F"/>
    <w:rsid w:val="0E416694"/>
    <w:rsid w:val="0F7F07E5"/>
    <w:rsid w:val="0FA74531"/>
    <w:rsid w:val="113D2776"/>
    <w:rsid w:val="138951EF"/>
    <w:rsid w:val="15C55C90"/>
    <w:rsid w:val="1B4F15C9"/>
    <w:rsid w:val="1E161E6D"/>
    <w:rsid w:val="21C8000C"/>
    <w:rsid w:val="2484244A"/>
    <w:rsid w:val="255B6700"/>
    <w:rsid w:val="27820F05"/>
    <w:rsid w:val="2ADD14CB"/>
    <w:rsid w:val="2C217C4C"/>
    <w:rsid w:val="32181287"/>
    <w:rsid w:val="331116DD"/>
    <w:rsid w:val="34620057"/>
    <w:rsid w:val="3592156E"/>
    <w:rsid w:val="3604241E"/>
    <w:rsid w:val="37C566CD"/>
    <w:rsid w:val="3B74580B"/>
    <w:rsid w:val="3CC62D6C"/>
    <w:rsid w:val="422D7891"/>
    <w:rsid w:val="425453F9"/>
    <w:rsid w:val="46EB0968"/>
    <w:rsid w:val="47E87586"/>
    <w:rsid w:val="4AF64FE1"/>
    <w:rsid w:val="4EF051A6"/>
    <w:rsid w:val="521B4E0F"/>
    <w:rsid w:val="5A230F6B"/>
    <w:rsid w:val="5CF95EB9"/>
    <w:rsid w:val="60EF3EAF"/>
    <w:rsid w:val="6DDB09EE"/>
    <w:rsid w:val="6EB70316"/>
    <w:rsid w:val="72072C13"/>
    <w:rsid w:val="72682219"/>
    <w:rsid w:val="775C3661"/>
    <w:rsid w:val="782F65B8"/>
    <w:rsid w:val="7E9D74C6"/>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7E06D-6FA8-46FA-BEE4-8A0AE005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List Paragraph"/>
    <w:basedOn w:val="a"/>
    <w:uiPriority w:val="34"/>
    <w:qFormat/>
    <w:pPr>
      <w:ind w:left="720"/>
      <w:contextualSpacing/>
    </w:pPr>
  </w:style>
  <w:style w:type="character" w:customStyle="1" w:styleId="a4">
    <w:name w:val="Изнесен текст Знак"/>
    <w:basedOn w:val="a0"/>
    <w:link w:val="a3"/>
    <w:uiPriority w:val="99"/>
    <w:semiHidden/>
    <w:qFormat/>
    <w:rPr>
      <w:rFonts w:ascii="Segoe UI" w:eastAsia="Times New Roman" w:hAnsi="Segoe UI" w:cs="Segoe UI"/>
      <w:sz w:val="18"/>
      <w:szCs w:val="1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2642</Characters>
  <Application>Microsoft Office Word</Application>
  <DocSecurity>0</DocSecurity>
  <Lines>22</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Svetlozar</dc:creator>
  <cp:lastModifiedBy>p.hristova</cp:lastModifiedBy>
  <cp:revision>2</cp:revision>
  <cp:lastPrinted>2025-02-20T09:57:00Z</cp:lastPrinted>
  <dcterms:created xsi:type="dcterms:W3CDTF">2025-07-16T07:00:00Z</dcterms:created>
  <dcterms:modified xsi:type="dcterms:W3CDTF">2025-07-16T07:00:00Z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F56B9204FA1E4B708C5100BFBAC95FB1_12</vt:lpwstr>
  </property>
</Properties>
</file>