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1BA13" w14:textId="77777777" w:rsidR="00C954FC" w:rsidRDefault="00C954FC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  <w:r w:rsidRPr="00C954FC">
        <w:rPr>
          <w:rFonts w:ascii="Times New Roman" w:hAnsi="Times New Roman" w:cs="Times New Roman"/>
          <w:b/>
          <w:bCs/>
          <w:caps/>
          <w:sz w:val="24"/>
          <w:szCs w:val="24"/>
        </w:rPr>
        <w:t>До</w:t>
      </w:r>
    </w:p>
    <w:p w14:paraId="45DC5321" w14:textId="77777777" w:rsidR="000A59CC" w:rsidRPr="000A59CC" w:rsidRDefault="000A59CC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КАЛИН ИВАНОВ</w:t>
      </w:r>
    </w:p>
    <w:p w14:paraId="306DE5DE" w14:textId="77777777" w:rsidR="00C954FC" w:rsidRPr="00C954FC" w:rsidRDefault="000A59CC" w:rsidP="00C954FC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color w:val="6B6B69"/>
          <w:sz w:val="15"/>
          <w:szCs w:val="15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ОБЩИНСКИ СЪВЕТНИК ОТ </w:t>
      </w:r>
    </w:p>
    <w:p w14:paraId="03183711" w14:textId="77777777" w:rsidR="00C954FC" w:rsidRPr="00C954FC" w:rsidRDefault="000A59CC" w:rsidP="00C954FC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КОАЛИЦИЯ ПП-ДБ</w:t>
      </w:r>
    </w:p>
    <w:p w14:paraId="53052A3E" w14:textId="77777777" w:rsidR="00C954FC" w:rsidRPr="00C954FC" w:rsidRDefault="00C954FC" w:rsidP="00C954FC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83266AB" w14:textId="77777777" w:rsidR="00C954FC" w:rsidRPr="00C954FC" w:rsidRDefault="00C954FC" w:rsidP="00C954F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14:paraId="109965F2" w14:textId="77777777" w:rsidR="00C954FC" w:rsidRPr="00C954FC" w:rsidRDefault="000A59CC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ЧРЕЗ</w:t>
      </w:r>
    </w:p>
    <w:p w14:paraId="67E8B4C0" w14:textId="77777777" w:rsidR="00C954FC" w:rsidRPr="00C954FC" w:rsidRDefault="000A59CC" w:rsidP="00C954F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АКАД. ХРИСТО БЕЛОЕВ, ДТН</w:t>
      </w:r>
    </w:p>
    <w:p w14:paraId="656B20A9" w14:textId="77777777" w:rsidR="00C954F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 НА ОБЩИНСКИ СЪВЕТ</w:t>
      </w:r>
    </w:p>
    <w:p w14:paraId="59D0D759" w14:textId="77777777" w:rsidR="000A59C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РУСЕ</w:t>
      </w:r>
    </w:p>
    <w:p w14:paraId="3BE25703" w14:textId="77777777" w:rsidR="000A59CC" w:rsidRPr="00C954F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530D438" w14:textId="77777777" w:rsidR="00C954FC" w:rsidRPr="00C954FC" w:rsidRDefault="00C954FC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14:paraId="6D4A6925" w14:textId="77777777" w:rsidR="00C954FC" w:rsidRPr="000A59C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9CC">
        <w:rPr>
          <w:rFonts w:ascii="Times New Roman" w:hAnsi="Times New Roman" w:cs="Times New Roman"/>
          <w:b/>
          <w:sz w:val="24"/>
          <w:szCs w:val="24"/>
        </w:rPr>
        <w:t>На Ваш №ОбС-962/18.07.2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0A59CC">
        <w:rPr>
          <w:rFonts w:ascii="Times New Roman" w:hAnsi="Times New Roman" w:cs="Times New Roman"/>
          <w:b/>
          <w:sz w:val="24"/>
          <w:szCs w:val="24"/>
        </w:rPr>
        <w:t>5 г.</w:t>
      </w:r>
    </w:p>
    <w:p w14:paraId="5AB09392" w14:textId="77777777" w:rsidR="000A59C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A2DDE" w14:textId="77777777" w:rsidR="000A59CC" w:rsidRPr="00C954F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E71B7" w14:textId="77777777" w:rsidR="00C954F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</w:t>
      </w:r>
      <w:r w:rsidR="00C954FC" w:rsidRPr="00C954FC">
        <w:rPr>
          <w:rFonts w:ascii="Times New Roman" w:hAnsi="Times New Roman" w:cs="Times New Roman"/>
          <w:b/>
          <w:sz w:val="24"/>
          <w:szCs w:val="24"/>
        </w:rPr>
        <w:t>:</w:t>
      </w:r>
      <w:r w:rsidR="00C954FC" w:rsidRPr="00C95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реализацията на проекта за изграждане на плувния комплекс в Парка на младежта</w:t>
      </w:r>
    </w:p>
    <w:p w14:paraId="683D720A" w14:textId="77777777" w:rsidR="0025622E" w:rsidRPr="00336CF4" w:rsidRDefault="0025622E" w:rsidP="000A5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CCD71" w14:textId="77777777" w:rsidR="00C954FC" w:rsidRPr="00C954FC" w:rsidRDefault="00C954FC" w:rsidP="00C9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2196D" w14:textId="77777777" w:rsidR="00C954FC" w:rsidRDefault="000A59CC" w:rsidP="000A59CC">
      <w:pPr>
        <w:spacing w:after="0" w:line="240" w:lineRule="auto"/>
        <w:ind w:firstLine="72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УважаемИ ГОСПОДИН иванов</w:t>
      </w:r>
      <w:r w:rsidR="00C954FC" w:rsidRPr="00C954F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, </w:t>
      </w:r>
    </w:p>
    <w:p w14:paraId="15465F57" w14:textId="77777777" w:rsidR="0096488E" w:rsidRPr="00C954FC" w:rsidRDefault="0096488E" w:rsidP="000A59CC">
      <w:pPr>
        <w:spacing w:after="0" w:line="240" w:lineRule="auto"/>
        <w:ind w:firstLine="72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7C43FEE" w14:textId="77777777" w:rsidR="00C954FC" w:rsidRPr="00C954FC" w:rsidRDefault="00C954FC" w:rsidP="00C954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D5778F" w14:textId="77777777" w:rsidR="00C954FC" w:rsidRPr="00C954FC" w:rsidRDefault="000A59CC" w:rsidP="00C954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C954FC" w:rsidRPr="00C954FC">
        <w:rPr>
          <w:rFonts w:ascii="Times New Roman" w:hAnsi="Times New Roman" w:cs="Times New Roman"/>
          <w:bCs/>
          <w:sz w:val="24"/>
          <w:szCs w:val="24"/>
        </w:rPr>
        <w:t xml:space="preserve">Община </w:t>
      </w:r>
      <w:r w:rsidR="00C954FC">
        <w:rPr>
          <w:rFonts w:ascii="Times New Roman" w:hAnsi="Times New Roman" w:cs="Times New Roman"/>
          <w:bCs/>
          <w:sz w:val="24"/>
          <w:szCs w:val="24"/>
        </w:rPr>
        <w:t>Русе</w:t>
      </w:r>
      <w:r>
        <w:rPr>
          <w:rFonts w:ascii="Times New Roman" w:hAnsi="Times New Roman" w:cs="Times New Roman"/>
          <w:bCs/>
          <w:sz w:val="24"/>
          <w:szCs w:val="24"/>
        </w:rPr>
        <w:t>, с вх. №06-01-215/21.07.2025 г., постъпи Вашето питане относно реализацията на проекта за изграждане на плувния комплекс в Парка на младежта.</w:t>
      </w:r>
    </w:p>
    <w:p w14:paraId="6E588A94" w14:textId="77777777" w:rsidR="00C954FC" w:rsidRDefault="001317F7" w:rsidP="00C954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поставените въпроси Ви информирам следното:</w:t>
      </w:r>
    </w:p>
    <w:p w14:paraId="55C9439B" w14:textId="77777777" w:rsidR="001317F7" w:rsidRDefault="001317F7" w:rsidP="00C954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336442" w14:textId="77777777" w:rsidR="001317F7" w:rsidRDefault="001317F7" w:rsidP="0013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7F7">
        <w:rPr>
          <w:rFonts w:ascii="Times New Roman" w:hAnsi="Times New Roman" w:cs="Times New Roman"/>
          <w:b/>
          <w:sz w:val="24"/>
          <w:szCs w:val="24"/>
        </w:rPr>
        <w:t>Въпрос 1</w:t>
      </w:r>
      <w:r>
        <w:rPr>
          <w:rFonts w:ascii="Times New Roman" w:hAnsi="Times New Roman" w:cs="Times New Roman"/>
          <w:sz w:val="24"/>
          <w:szCs w:val="24"/>
        </w:rPr>
        <w:t xml:space="preserve">: Как е организирана комуникацията между Община Русе и „Общински пазари“ ЕООД по проекта – ползват ли се официални канали като регистрирана електронна кореспонденция, деловодни входящи и изходящи номера, протоколи от срещи или други документа? </w:t>
      </w:r>
    </w:p>
    <w:p w14:paraId="3F99EE60" w14:textId="77777777" w:rsidR="00C954FC" w:rsidRDefault="001317F7" w:rsidP="0003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7F7">
        <w:rPr>
          <w:rFonts w:ascii="Times New Roman" w:hAnsi="Times New Roman" w:cs="Times New Roman"/>
          <w:b/>
          <w:sz w:val="24"/>
          <w:szCs w:val="24"/>
        </w:rPr>
        <w:t>Отговор</w:t>
      </w:r>
      <w:r w:rsidR="000633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6332D" w:rsidRPr="0006332D">
        <w:rPr>
          <w:rFonts w:ascii="Times New Roman" w:hAnsi="Times New Roman" w:cs="Times New Roman"/>
          <w:sz w:val="24"/>
          <w:szCs w:val="24"/>
        </w:rPr>
        <w:t xml:space="preserve">„Общински </w:t>
      </w:r>
      <w:r w:rsidR="0006332D">
        <w:rPr>
          <w:rFonts w:ascii="Times New Roman" w:hAnsi="Times New Roman" w:cs="Times New Roman"/>
          <w:sz w:val="24"/>
          <w:szCs w:val="24"/>
        </w:rPr>
        <w:t xml:space="preserve">пазари“ ЕООД води през цялото време на обществената поръчка и дейностите по изграждане на комплекса официална кореспонденция с Община Русе, изпълнителя, строителния надзор, избран чрез обществена поръчка и проектантите, изготвили проектната документация. </w:t>
      </w:r>
      <w:r w:rsidR="0025622E" w:rsidRPr="0006332D">
        <w:rPr>
          <w:rFonts w:ascii="Times New Roman" w:hAnsi="Times New Roman" w:cs="Times New Roman"/>
          <w:sz w:val="24"/>
          <w:szCs w:val="24"/>
        </w:rPr>
        <w:t xml:space="preserve">„Общински </w:t>
      </w:r>
      <w:r w:rsidR="0025622E">
        <w:rPr>
          <w:rFonts w:ascii="Times New Roman" w:hAnsi="Times New Roman" w:cs="Times New Roman"/>
          <w:sz w:val="24"/>
          <w:szCs w:val="24"/>
        </w:rPr>
        <w:t xml:space="preserve">пазари“ ЕООД използва само официални канали по всички въпроси, възникнали в хода на строителните работи  и извършените плащания. </w:t>
      </w:r>
      <w:r w:rsidR="0006332D">
        <w:rPr>
          <w:rFonts w:ascii="Times New Roman" w:hAnsi="Times New Roman" w:cs="Times New Roman"/>
          <w:sz w:val="24"/>
          <w:szCs w:val="24"/>
        </w:rPr>
        <w:t>Входящата и и</w:t>
      </w:r>
      <w:r w:rsidR="007E5D4C">
        <w:rPr>
          <w:rFonts w:ascii="Times New Roman" w:hAnsi="Times New Roman" w:cs="Times New Roman"/>
          <w:sz w:val="24"/>
          <w:szCs w:val="24"/>
        </w:rPr>
        <w:t>зходящата кореспонденция се води</w:t>
      </w:r>
      <w:r w:rsidR="0006332D">
        <w:rPr>
          <w:rFonts w:ascii="Times New Roman" w:hAnsi="Times New Roman" w:cs="Times New Roman"/>
          <w:sz w:val="24"/>
          <w:szCs w:val="24"/>
        </w:rPr>
        <w:t xml:space="preserve"> в деловодните регистри на „Общински пазари“</w:t>
      </w:r>
      <w:r w:rsidR="00034E1A">
        <w:rPr>
          <w:rFonts w:ascii="Times New Roman" w:hAnsi="Times New Roman" w:cs="Times New Roman"/>
          <w:sz w:val="24"/>
          <w:szCs w:val="24"/>
        </w:rPr>
        <w:t xml:space="preserve"> ЕООД</w:t>
      </w:r>
      <w:r w:rsidR="007E5D4C">
        <w:rPr>
          <w:rFonts w:ascii="Times New Roman" w:hAnsi="Times New Roman" w:cs="Times New Roman"/>
          <w:sz w:val="24"/>
          <w:szCs w:val="24"/>
        </w:rPr>
        <w:t xml:space="preserve"> и се регистрира</w:t>
      </w:r>
      <w:r w:rsidR="0006332D">
        <w:rPr>
          <w:rFonts w:ascii="Times New Roman" w:hAnsi="Times New Roman" w:cs="Times New Roman"/>
          <w:sz w:val="24"/>
          <w:szCs w:val="24"/>
        </w:rPr>
        <w:t xml:space="preserve"> и </w:t>
      </w:r>
      <w:r w:rsidR="00034E1A">
        <w:rPr>
          <w:rFonts w:ascii="Times New Roman" w:hAnsi="Times New Roman" w:cs="Times New Roman"/>
          <w:sz w:val="24"/>
          <w:szCs w:val="24"/>
        </w:rPr>
        <w:t>от деловодната система на Община Русе. Цялата кореспонденция на „Общински пазари“ ЕООД</w:t>
      </w:r>
      <w:r w:rsidR="00E61D56">
        <w:rPr>
          <w:rFonts w:ascii="Times New Roman" w:hAnsi="Times New Roman" w:cs="Times New Roman"/>
          <w:sz w:val="24"/>
          <w:szCs w:val="24"/>
        </w:rPr>
        <w:t xml:space="preserve"> със строителната фирма и фирмата за строителен надзор е </w:t>
      </w:r>
      <w:r w:rsidR="007E5D4C">
        <w:rPr>
          <w:rFonts w:ascii="Times New Roman" w:hAnsi="Times New Roman" w:cs="Times New Roman"/>
          <w:sz w:val="24"/>
          <w:szCs w:val="24"/>
        </w:rPr>
        <w:t>дублирана с официални писма копия и до Община Русе, както и се води архив на всички протоколи от срещи, актове в строителната документация или други документи.</w:t>
      </w:r>
    </w:p>
    <w:p w14:paraId="0F5AADC6" w14:textId="77777777" w:rsidR="00796A0A" w:rsidRDefault="00796A0A" w:rsidP="0003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930B1" w14:textId="77777777" w:rsidR="0096488E" w:rsidRDefault="0025622E" w:rsidP="00256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488E" w:rsidRPr="0096488E">
        <w:rPr>
          <w:rFonts w:ascii="Times New Roman" w:hAnsi="Times New Roman" w:cs="Times New Roman"/>
          <w:b/>
          <w:sz w:val="24"/>
          <w:szCs w:val="24"/>
        </w:rPr>
        <w:t>Въпрос 2</w:t>
      </w:r>
      <w:r w:rsidR="0096488E" w:rsidRPr="0096488E">
        <w:rPr>
          <w:rFonts w:ascii="Times New Roman" w:hAnsi="Times New Roman" w:cs="Times New Roman"/>
          <w:sz w:val="24"/>
          <w:szCs w:val="24"/>
        </w:rPr>
        <w:t>: Кои лица</w:t>
      </w:r>
      <w:r w:rsidR="009648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88E" w:rsidRPr="0096488E">
        <w:rPr>
          <w:rFonts w:ascii="Times New Roman" w:hAnsi="Times New Roman" w:cs="Times New Roman"/>
          <w:sz w:val="24"/>
          <w:szCs w:val="24"/>
        </w:rPr>
        <w:t>от страна на Община Русе</w:t>
      </w:r>
      <w:r w:rsidR="0096488E">
        <w:rPr>
          <w:rFonts w:ascii="Times New Roman" w:hAnsi="Times New Roman" w:cs="Times New Roman"/>
          <w:sz w:val="24"/>
          <w:szCs w:val="24"/>
        </w:rPr>
        <w:t xml:space="preserve"> са натоварени с отговорността да следят напредъка и качеството на изпълнение на проекта?</w:t>
      </w:r>
    </w:p>
    <w:p w14:paraId="05BA03CC" w14:textId="69047239" w:rsidR="007202ED" w:rsidRDefault="0096488E" w:rsidP="00BA12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Отговор:</w:t>
      </w:r>
      <w:r w:rsidR="002A1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25F">
        <w:rPr>
          <w:rFonts w:ascii="Times New Roman" w:hAnsi="Times New Roman" w:cs="Times New Roman"/>
          <w:bCs/>
          <w:sz w:val="24"/>
          <w:szCs w:val="24"/>
        </w:rPr>
        <w:t>Тъй като</w:t>
      </w:r>
      <w:r w:rsidR="00BA125F" w:rsidRPr="00BA125F">
        <w:rPr>
          <w:rFonts w:ascii="Times New Roman" w:hAnsi="Times New Roman" w:cs="Times New Roman"/>
          <w:bCs/>
          <w:sz w:val="24"/>
          <w:szCs w:val="24"/>
        </w:rPr>
        <w:t xml:space="preserve"> дейността е нормативно регламентирана</w:t>
      </w:r>
      <w:r w:rsidR="00BA12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A125F" w:rsidRPr="00BA125F">
        <w:rPr>
          <w:rFonts w:ascii="Times New Roman" w:hAnsi="Times New Roman" w:cs="Times New Roman"/>
          <w:bCs/>
          <w:sz w:val="24"/>
          <w:szCs w:val="24"/>
        </w:rPr>
        <w:t xml:space="preserve">със задължението да следи качеството и сроковете за изпълнение на проекта е натоварен строителния надзор на обекта, </w:t>
      </w:r>
      <w:r w:rsidR="00BA125F">
        <w:rPr>
          <w:rFonts w:ascii="Times New Roman" w:hAnsi="Times New Roman" w:cs="Times New Roman"/>
          <w:bCs/>
          <w:sz w:val="24"/>
          <w:szCs w:val="24"/>
        </w:rPr>
        <w:t>с</w:t>
      </w:r>
      <w:r w:rsidR="00BA125F" w:rsidRPr="00BA125F">
        <w:rPr>
          <w:rFonts w:ascii="Times New Roman" w:hAnsi="Times New Roman" w:cs="Times New Roman"/>
          <w:bCs/>
          <w:sz w:val="24"/>
          <w:szCs w:val="24"/>
        </w:rPr>
        <w:t>ъгласно сключеният договор ЗОП-06/20.2.2023 г.  със „СТРОЙКОНТРОЛ – ЯН 99“ ЕООД.</w:t>
      </w:r>
    </w:p>
    <w:p w14:paraId="74968C98" w14:textId="77777777" w:rsidR="0096488E" w:rsidRPr="00BA125F" w:rsidRDefault="0096488E" w:rsidP="002562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9CA1EC" w14:textId="77777777" w:rsidR="0096488E" w:rsidRPr="00893669" w:rsidRDefault="0096488E" w:rsidP="00256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Въпрос 3: </w:t>
      </w:r>
      <w:r w:rsidRPr="00893669">
        <w:rPr>
          <w:rFonts w:ascii="Times New Roman" w:hAnsi="Times New Roman" w:cs="Times New Roman"/>
          <w:sz w:val="24"/>
          <w:szCs w:val="24"/>
        </w:rPr>
        <w:t>Как се осъществява институци</w:t>
      </w:r>
      <w:r w:rsidR="00893669" w:rsidRPr="00893669">
        <w:rPr>
          <w:rFonts w:ascii="Times New Roman" w:hAnsi="Times New Roman" w:cs="Times New Roman"/>
          <w:sz w:val="24"/>
          <w:szCs w:val="24"/>
        </w:rPr>
        <w:t>он</w:t>
      </w:r>
      <w:r w:rsidRPr="00893669">
        <w:rPr>
          <w:rFonts w:ascii="Times New Roman" w:hAnsi="Times New Roman" w:cs="Times New Roman"/>
          <w:sz w:val="24"/>
          <w:szCs w:val="24"/>
        </w:rPr>
        <w:t>ален</w:t>
      </w:r>
      <w:r w:rsidR="00893669" w:rsidRPr="00893669">
        <w:rPr>
          <w:rFonts w:ascii="Times New Roman" w:hAnsi="Times New Roman" w:cs="Times New Roman"/>
          <w:sz w:val="24"/>
          <w:szCs w:val="24"/>
        </w:rPr>
        <w:t xml:space="preserve"> контрол, когато възложител по обществена поръчка е търговско дружество със 100% общинско участие?</w:t>
      </w:r>
    </w:p>
    <w:p w14:paraId="69FCBA91" w14:textId="77777777" w:rsidR="0025622E" w:rsidRDefault="00893669" w:rsidP="00C954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Отговор</w:t>
      </w:r>
      <w:r w:rsidRPr="00476927">
        <w:rPr>
          <w:rFonts w:ascii="Times New Roman" w:hAnsi="Times New Roman" w:cs="Times New Roman"/>
          <w:bCs/>
          <w:sz w:val="24"/>
          <w:szCs w:val="24"/>
        </w:rPr>
        <w:t>:</w:t>
      </w:r>
      <w:r w:rsidR="00476927" w:rsidRPr="004769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76927" w:rsidRPr="00476927">
        <w:rPr>
          <w:rFonts w:ascii="Times New Roman" w:hAnsi="Times New Roman" w:cs="Times New Roman"/>
          <w:bCs/>
          <w:sz w:val="24"/>
          <w:szCs w:val="24"/>
        </w:rPr>
        <w:t>И</w:t>
      </w:r>
      <w:r w:rsidR="00476927">
        <w:rPr>
          <w:rFonts w:ascii="Times New Roman" w:hAnsi="Times New Roman" w:cs="Times New Roman"/>
          <w:bCs/>
          <w:sz w:val="24"/>
          <w:szCs w:val="24"/>
        </w:rPr>
        <w:t xml:space="preserve">нституционалният контрол се осъществява съгласно приложимото законодателство, ЗОП, Закон за публичните предприятия, ЗМСМА и вътрешните </w:t>
      </w:r>
      <w:r w:rsidR="0047692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правила на Дружеството, като цялата кореспонденция и документация са налични и подлежат на проверка. Община Русе, като собственик на капитала </w:t>
      </w:r>
      <w:r w:rsidR="00476927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476927">
        <w:rPr>
          <w:rFonts w:ascii="Times New Roman" w:hAnsi="Times New Roman" w:cs="Times New Roman"/>
          <w:bCs/>
          <w:sz w:val="24"/>
          <w:szCs w:val="24"/>
        </w:rPr>
        <w:t>чрез Общински съвет</w:t>
      </w:r>
      <w:r w:rsidR="00476927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476927">
        <w:rPr>
          <w:rFonts w:ascii="Times New Roman" w:hAnsi="Times New Roman" w:cs="Times New Roman"/>
          <w:bCs/>
          <w:sz w:val="24"/>
          <w:szCs w:val="24"/>
        </w:rPr>
        <w:t xml:space="preserve">, по време на годишните отчети и балансовите комисии изисква информация за необходимите </w:t>
      </w:r>
      <w:r w:rsidR="00683832">
        <w:rPr>
          <w:rFonts w:ascii="Times New Roman" w:hAnsi="Times New Roman" w:cs="Times New Roman"/>
          <w:bCs/>
          <w:sz w:val="24"/>
          <w:szCs w:val="24"/>
        </w:rPr>
        <w:t xml:space="preserve">разходи и свързаните с това обществени поръчки, може да постави ограничения или условия чрез устава или решенията на общото събрание  и предлага за одобрение на Общински съвет годишния план за капиталови разходи по изграждане на </w:t>
      </w:r>
      <w:r w:rsidR="008F4C11">
        <w:rPr>
          <w:rFonts w:ascii="Times New Roman" w:hAnsi="Times New Roman" w:cs="Times New Roman"/>
          <w:bCs/>
          <w:sz w:val="24"/>
          <w:szCs w:val="24"/>
        </w:rPr>
        <w:t>обекти и свързаните с това обществени поръчки, Община Русе изисква от Управителя на „Общински пазари“ ЕООД справка за дейността на Дружеството на всеки три месеца с пълен отчет на финансовото му състояние и предвидените разходи. По този начин се следи спазването на договорите и нормативната уредба от страна на търговското Дружество. Управителят на дружеството е длъжен да представя на Общински съвет всички поискани доклади и отчети, да отговаря на искания за информация и да участва на заседания на Общински съвет или комисии при покана.</w:t>
      </w:r>
    </w:p>
    <w:p w14:paraId="2D3CF28C" w14:textId="0E802CB5" w:rsidR="00860CD4" w:rsidRDefault="008F4C11" w:rsidP="00C954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По отношение на обществените поръчки, ЗОП задължава Общинските търговски дружества да публикуват обявления, решения и договори в Централизираната платформа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ЦАИС ЕОП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, да поддържат документация за процедурите и да спазват изискванията за публичност и равнопоставеност.</w:t>
      </w:r>
    </w:p>
    <w:p w14:paraId="0A6E2D3C" w14:textId="77777777" w:rsidR="00FF5C8A" w:rsidRPr="008F4C11" w:rsidRDefault="00FF5C8A" w:rsidP="00C954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9FD9C" w14:textId="77777777" w:rsidR="00796A0A" w:rsidRPr="00796A0A" w:rsidRDefault="00FF5C8A" w:rsidP="00FF5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Искане по т. 4: </w:t>
      </w:r>
      <w:r w:rsidRPr="00796A0A">
        <w:rPr>
          <w:rFonts w:ascii="Times New Roman" w:hAnsi="Times New Roman" w:cs="Times New Roman"/>
          <w:sz w:val="24"/>
          <w:szCs w:val="24"/>
        </w:rPr>
        <w:t>Предоставяне на пълната налична кореспонденция  - писмена, електронна или под друга форма между: Община Русе и „Общински пазари“ ЕООД; „Общински пазари“ ЕООД и изпълнителя на обществената поръчка; всички други заинтересовани страни: проектант, строителен надзор, подизпълнители и др.</w:t>
      </w:r>
    </w:p>
    <w:p w14:paraId="431326F5" w14:textId="16CF4218" w:rsidR="00796A0A" w:rsidRDefault="00FF5C8A" w:rsidP="00796A0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6A0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Отговор</w:t>
      </w:r>
      <w:r w:rsidRPr="00476927">
        <w:rPr>
          <w:rFonts w:ascii="Times New Roman" w:hAnsi="Times New Roman" w:cs="Times New Roman"/>
          <w:bCs/>
          <w:sz w:val="24"/>
          <w:szCs w:val="24"/>
        </w:rPr>
        <w:t>:</w:t>
      </w:r>
      <w:r w:rsidRPr="004769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A125F">
        <w:rPr>
          <w:rFonts w:ascii="Times New Roman" w:hAnsi="Times New Roman" w:cs="Times New Roman"/>
          <w:sz w:val="24"/>
          <w:szCs w:val="24"/>
        </w:rPr>
        <w:t>Приложено са представени документи</w:t>
      </w:r>
      <w:r w:rsidR="00796A0A">
        <w:rPr>
          <w:rFonts w:ascii="Times New Roman" w:hAnsi="Times New Roman" w:cs="Times New Roman"/>
          <w:sz w:val="24"/>
          <w:szCs w:val="24"/>
        </w:rPr>
        <w:t>.</w:t>
      </w:r>
    </w:p>
    <w:p w14:paraId="50CA6450" w14:textId="77777777" w:rsidR="0025622E" w:rsidRDefault="0025622E" w:rsidP="00FF5C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72CB2" w14:textId="77777777" w:rsidR="0025622E" w:rsidRDefault="0025622E" w:rsidP="00C954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AAE7D" w14:textId="77777777" w:rsidR="00C954FC" w:rsidRPr="00C954FC" w:rsidRDefault="00C954FC" w:rsidP="00C954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4FC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Pr="00C954F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954FC">
        <w:rPr>
          <w:rFonts w:ascii="Times New Roman" w:hAnsi="Times New Roman" w:cs="Times New Roman"/>
          <w:bCs/>
          <w:i/>
          <w:sz w:val="24"/>
          <w:szCs w:val="24"/>
        </w:rPr>
        <w:t>съгласно текста.</w:t>
      </w:r>
    </w:p>
    <w:p w14:paraId="4104B4C5" w14:textId="77777777" w:rsidR="00C954FC" w:rsidRPr="00C954FC" w:rsidRDefault="00C954FC" w:rsidP="00C954FC">
      <w:pPr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6C97CEB8" w14:textId="77777777" w:rsidR="009F50EE" w:rsidRDefault="009F50EE" w:rsidP="00C954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24AED" w14:textId="77777777" w:rsidR="00C954FC" w:rsidRPr="00C954FC" w:rsidRDefault="00C954FC" w:rsidP="00C95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2613719" w14:textId="77777777" w:rsidR="009F50EE" w:rsidRPr="00C954FC" w:rsidRDefault="009F50EE" w:rsidP="00C95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54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уважение,</w:t>
      </w:r>
    </w:p>
    <w:p w14:paraId="668B7B1E" w14:textId="77777777" w:rsidR="009F50EE" w:rsidRPr="009F50EE" w:rsidRDefault="009F50EE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FFF2138" w14:textId="77777777" w:rsidR="009F50EE" w:rsidRPr="009F50EE" w:rsidRDefault="009F50EE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F50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ПЕНЧО МИЛКОВ</w:t>
      </w:r>
    </w:p>
    <w:p w14:paraId="49AA1A5D" w14:textId="77777777" w:rsidR="009F50EE" w:rsidRPr="009F50EE" w:rsidRDefault="009F50EE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F50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Община Русе</w:t>
      </w:r>
    </w:p>
    <w:p w14:paraId="1FDD7D29" w14:textId="77777777" w:rsidR="00BA125F" w:rsidRDefault="00BA125F" w:rsidP="003F2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91773FC" w14:textId="77777777" w:rsidR="009F50EE" w:rsidRPr="009F50EE" w:rsidRDefault="009F50EE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3C948E4" w14:textId="77777777" w:rsidR="009F50EE" w:rsidRPr="00BD4065" w:rsidRDefault="009F50EE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5BFE0B19" w14:textId="77777777" w:rsidR="009F50EE" w:rsidRPr="00BD4065" w:rsidRDefault="009F50EE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3BFCA7BB" w14:textId="77777777" w:rsidR="00DC7CA8" w:rsidRPr="00BD4065" w:rsidRDefault="00DC7CA8">
      <w:pPr>
        <w:rPr>
          <w:color w:val="000000" w:themeColor="text1"/>
        </w:rPr>
      </w:pPr>
    </w:p>
    <w:sectPr w:rsidR="00DC7CA8" w:rsidRPr="00BD4065" w:rsidSect="00BA125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06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740A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C5892"/>
    <w:multiLevelType w:val="hybridMultilevel"/>
    <w:tmpl w:val="C336856C"/>
    <w:lvl w:ilvl="0" w:tplc="1AB4E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E57F7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23AB5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C1F3D"/>
    <w:multiLevelType w:val="hybridMultilevel"/>
    <w:tmpl w:val="9050B20E"/>
    <w:lvl w:ilvl="0" w:tplc="A60A7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C53B03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F4F27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63B5D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EE"/>
    <w:rsid w:val="00034E1A"/>
    <w:rsid w:val="0006332D"/>
    <w:rsid w:val="000A59CC"/>
    <w:rsid w:val="001317F7"/>
    <w:rsid w:val="001D7BD6"/>
    <w:rsid w:val="001F24B5"/>
    <w:rsid w:val="00241835"/>
    <w:rsid w:val="0025622E"/>
    <w:rsid w:val="00271B6D"/>
    <w:rsid w:val="002A1FA1"/>
    <w:rsid w:val="002E0686"/>
    <w:rsid w:val="00336CF4"/>
    <w:rsid w:val="003F2782"/>
    <w:rsid w:val="004375CA"/>
    <w:rsid w:val="00476927"/>
    <w:rsid w:val="004C2642"/>
    <w:rsid w:val="00577058"/>
    <w:rsid w:val="00683832"/>
    <w:rsid w:val="007202ED"/>
    <w:rsid w:val="007965DA"/>
    <w:rsid w:val="00796A0A"/>
    <w:rsid w:val="007E5D4C"/>
    <w:rsid w:val="00833FD8"/>
    <w:rsid w:val="00860CD4"/>
    <w:rsid w:val="00893669"/>
    <w:rsid w:val="008F4C11"/>
    <w:rsid w:val="0096488E"/>
    <w:rsid w:val="009F50EE"/>
    <w:rsid w:val="00A74283"/>
    <w:rsid w:val="00AF0DAA"/>
    <w:rsid w:val="00B51E12"/>
    <w:rsid w:val="00BA125F"/>
    <w:rsid w:val="00BD4065"/>
    <w:rsid w:val="00C236BC"/>
    <w:rsid w:val="00C90CCA"/>
    <w:rsid w:val="00C954FC"/>
    <w:rsid w:val="00DA6853"/>
    <w:rsid w:val="00DC7CA8"/>
    <w:rsid w:val="00E53D2C"/>
    <w:rsid w:val="00E61D56"/>
    <w:rsid w:val="00F14A44"/>
    <w:rsid w:val="00F5595A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CD3A"/>
  <w15:chartTrackingRefBased/>
  <w15:docId w15:val="{177A60CA-C535-41AF-964C-39EB73BA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разредка1"/>
    <w:qFormat/>
    <w:rsid w:val="00577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3">
    <w:name w:val="Balloon Text"/>
    <w:basedOn w:val="a"/>
    <w:link w:val="a4"/>
    <w:uiPriority w:val="99"/>
    <w:semiHidden/>
    <w:unhideWhenUsed/>
    <w:rsid w:val="00B51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E1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1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3386</Characters>
  <Application>Microsoft Office Word</Application>
  <DocSecurity>4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e.angelova</dc:creator>
  <cp:keywords/>
  <dc:description/>
  <cp:lastModifiedBy>p.hristova</cp:lastModifiedBy>
  <cp:revision>2</cp:revision>
  <cp:lastPrinted>2025-09-15T10:01:00Z</cp:lastPrinted>
  <dcterms:created xsi:type="dcterms:W3CDTF">2025-09-18T07:47:00Z</dcterms:created>
  <dcterms:modified xsi:type="dcterms:W3CDTF">2025-09-18T07:47:00Z</dcterms:modified>
</cp:coreProperties>
</file>