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5E63F" w14:textId="77777777" w:rsidR="00EC6676" w:rsidRPr="00EC6676" w:rsidRDefault="00EC6676" w:rsidP="00EC6676">
      <w:pPr>
        <w:spacing w:after="0" w:line="240" w:lineRule="auto"/>
        <w:rPr>
          <w:rFonts w:ascii="Times New Roman" w:eastAsia="Calibri" w:hAnsi="Times New Roman" w:cs="Times New Roman"/>
          <w:b/>
          <w:kern w:val="0"/>
          <w:lang w:val="bg-BG"/>
          <w14:ligatures w14:val="none"/>
        </w:rPr>
      </w:pPr>
      <w:r w:rsidRPr="00EC6676">
        <w:rPr>
          <w:rFonts w:ascii="Times New Roman" w:eastAsia="Calibri" w:hAnsi="Times New Roman" w:cs="Times New Roman"/>
          <w:b/>
          <w:kern w:val="0"/>
          <w:lang w:val="bg-BG"/>
          <w14:ligatures w14:val="none"/>
        </w:rPr>
        <w:t>ДО</w:t>
      </w:r>
      <w:r w:rsidRPr="00EC6676">
        <w:rPr>
          <w:rFonts w:ascii="Times New Roman" w:eastAsia="Calibri" w:hAnsi="Times New Roman" w:cs="Times New Roman"/>
          <w:b/>
          <w:kern w:val="0"/>
          <w:lang w:val="bg-BG"/>
          <w14:ligatures w14:val="none"/>
        </w:rPr>
        <w:tab/>
      </w:r>
      <w:r w:rsidRPr="00EC6676">
        <w:rPr>
          <w:rFonts w:ascii="Times New Roman" w:eastAsia="Calibri" w:hAnsi="Times New Roman" w:cs="Times New Roman"/>
          <w:b/>
          <w:kern w:val="0"/>
          <w:lang w:val="bg-BG"/>
          <w14:ligatures w14:val="none"/>
        </w:rPr>
        <w:tab/>
      </w:r>
      <w:r w:rsidRPr="00EC6676">
        <w:rPr>
          <w:rFonts w:ascii="Times New Roman" w:eastAsia="Calibri" w:hAnsi="Times New Roman" w:cs="Times New Roman"/>
          <w:b/>
          <w:kern w:val="0"/>
          <w:lang w:val="bg-BG"/>
          <w14:ligatures w14:val="none"/>
        </w:rPr>
        <w:tab/>
      </w:r>
      <w:r w:rsidRPr="00EC6676">
        <w:rPr>
          <w:rFonts w:ascii="Times New Roman" w:eastAsia="Calibri" w:hAnsi="Times New Roman" w:cs="Times New Roman"/>
          <w:b/>
          <w:kern w:val="0"/>
          <w:lang w:val="bg-BG"/>
          <w14:ligatures w14:val="none"/>
        </w:rPr>
        <w:tab/>
      </w:r>
      <w:r w:rsidRPr="00EC6676">
        <w:rPr>
          <w:rFonts w:ascii="Times New Roman" w:eastAsia="Calibri" w:hAnsi="Times New Roman" w:cs="Times New Roman"/>
          <w:b/>
          <w:kern w:val="0"/>
          <w:lang w:val="bg-BG"/>
          <w14:ligatures w14:val="none"/>
        </w:rPr>
        <w:tab/>
      </w:r>
      <w:r w:rsidRPr="00EC6676">
        <w:rPr>
          <w:rFonts w:ascii="Times New Roman" w:eastAsia="Calibri" w:hAnsi="Times New Roman" w:cs="Times New Roman"/>
          <w:b/>
          <w:kern w:val="0"/>
          <w:lang w:val="bg-BG"/>
          <w14:ligatures w14:val="none"/>
        </w:rPr>
        <w:tab/>
      </w:r>
      <w:r w:rsidRPr="00EC6676">
        <w:rPr>
          <w:rFonts w:ascii="Times New Roman" w:eastAsia="Calibri" w:hAnsi="Times New Roman" w:cs="Times New Roman"/>
          <w:b/>
          <w:kern w:val="0"/>
          <w:lang w:val="bg-BG"/>
          <w14:ligatures w14:val="none"/>
        </w:rPr>
        <w:tab/>
      </w:r>
      <w:r w:rsidRPr="00EC6676">
        <w:rPr>
          <w:rFonts w:ascii="Times New Roman" w:eastAsia="Calibri" w:hAnsi="Times New Roman" w:cs="Times New Roman"/>
          <w:b/>
          <w:kern w:val="0"/>
          <w:lang w:val="bg-BG"/>
          <w14:ligatures w14:val="none"/>
        </w:rPr>
        <w:tab/>
      </w:r>
      <w:r w:rsidRPr="00EC6676">
        <w:rPr>
          <w:rFonts w:ascii="Times New Roman" w:eastAsia="Calibri" w:hAnsi="Times New Roman" w:cs="Times New Roman"/>
          <w:b/>
          <w:kern w:val="0"/>
          <w:lang w:val="bg-BG"/>
          <w14:ligatures w14:val="none"/>
        </w:rPr>
        <w:tab/>
      </w:r>
      <w:r w:rsidRPr="00EC6676">
        <w:rPr>
          <w:rFonts w:ascii="Times New Roman" w:eastAsia="Calibri" w:hAnsi="Times New Roman" w:cs="Times New Roman"/>
          <w:b/>
          <w:kern w:val="0"/>
          <w:lang w:val="bg-BG"/>
          <w14:ligatures w14:val="none"/>
        </w:rPr>
        <w:tab/>
      </w:r>
      <w:r w:rsidRPr="00EC6676">
        <w:rPr>
          <w:rFonts w:ascii="Times New Roman" w:eastAsia="Calibri" w:hAnsi="Times New Roman" w:cs="Times New Roman"/>
          <w:b/>
          <w:kern w:val="0"/>
          <w:lang w:val="bg-BG"/>
          <w14:ligatures w14:val="none"/>
        </w:rPr>
        <w:tab/>
        <w:t xml:space="preserve">                ОБЩИНСКИ СЪВЕТ – РУСЕ</w:t>
      </w:r>
    </w:p>
    <w:p w14:paraId="2A7EE1DE" w14:textId="77777777" w:rsidR="00EC6676" w:rsidRPr="00EC6676" w:rsidRDefault="00EC6676" w:rsidP="00EC6676">
      <w:pPr>
        <w:spacing w:line="256" w:lineRule="auto"/>
        <w:rPr>
          <w:rFonts w:ascii="Times New Roman" w:eastAsia="Calibri" w:hAnsi="Times New Roman" w:cs="Times New Roman"/>
          <w:kern w:val="0"/>
          <w:lang w:val="bg-BG"/>
          <w14:ligatures w14:val="none"/>
        </w:rPr>
      </w:pPr>
    </w:p>
    <w:p w14:paraId="60ABD976" w14:textId="77777777" w:rsidR="00EC6676" w:rsidRPr="00EC6676" w:rsidRDefault="00EC6676" w:rsidP="00EC6676">
      <w:pPr>
        <w:spacing w:after="0" w:line="240" w:lineRule="auto"/>
        <w:rPr>
          <w:rFonts w:ascii="Times New Roman" w:eastAsia="Calibri" w:hAnsi="Times New Roman" w:cs="Times New Roman"/>
          <w:b/>
          <w:kern w:val="0"/>
          <w:lang w:val="bg-BG"/>
          <w14:ligatures w14:val="none"/>
        </w:rPr>
      </w:pPr>
      <w:r w:rsidRPr="00EC6676">
        <w:rPr>
          <w:rFonts w:ascii="Times New Roman" w:eastAsia="Calibri" w:hAnsi="Times New Roman" w:cs="Times New Roman"/>
          <w:b/>
          <w:kern w:val="0"/>
          <w:lang w:val="bg-BG"/>
          <w14:ligatures w14:val="none"/>
        </w:rPr>
        <w:t>П Р Е Д Л О Ж Е Н И Е</w:t>
      </w:r>
    </w:p>
    <w:p w14:paraId="3BC27F93" w14:textId="77777777" w:rsidR="00EC6676" w:rsidRPr="00EC6676" w:rsidRDefault="00EC6676" w:rsidP="00EC6676">
      <w:pPr>
        <w:spacing w:after="0" w:line="240" w:lineRule="auto"/>
        <w:rPr>
          <w:rFonts w:ascii="Times New Roman" w:eastAsia="Calibri" w:hAnsi="Times New Roman" w:cs="Times New Roman"/>
          <w:b/>
          <w:kern w:val="0"/>
          <w:lang w:val="bg-BG"/>
          <w14:ligatures w14:val="none"/>
        </w:rPr>
      </w:pPr>
      <w:r w:rsidRPr="00EC6676">
        <w:rPr>
          <w:rFonts w:ascii="Times New Roman" w:eastAsia="Calibri" w:hAnsi="Times New Roman" w:cs="Times New Roman"/>
          <w:b/>
          <w:kern w:val="0"/>
          <w:lang w:val="bg-BG"/>
          <w14:ligatures w14:val="none"/>
        </w:rPr>
        <w:t>ОТ ПЕНЧО МИЛКОВ</w:t>
      </w:r>
    </w:p>
    <w:p w14:paraId="2FA4FFF9" w14:textId="77777777" w:rsidR="00EC6676" w:rsidRPr="00EC6676" w:rsidRDefault="00EC6676" w:rsidP="00EC6676">
      <w:pPr>
        <w:spacing w:after="0" w:line="240" w:lineRule="auto"/>
        <w:rPr>
          <w:rFonts w:ascii="Times New Roman" w:eastAsia="Calibri" w:hAnsi="Times New Roman" w:cs="Times New Roman"/>
          <w:kern w:val="0"/>
          <w:lang w:val="bg-BG"/>
          <w14:ligatures w14:val="none"/>
        </w:rPr>
      </w:pPr>
      <w:r w:rsidRPr="00EC6676">
        <w:rPr>
          <w:rFonts w:ascii="Times New Roman" w:eastAsia="Calibri" w:hAnsi="Times New Roman" w:cs="Times New Roman"/>
          <w:i/>
          <w:kern w:val="0"/>
          <w:lang w:val="bg-BG"/>
          <w14:ligatures w14:val="none"/>
        </w:rPr>
        <w:t>Кмет на Община Русе</w:t>
      </w:r>
    </w:p>
    <w:p w14:paraId="67FCB791" w14:textId="77777777" w:rsidR="00EC6676" w:rsidRPr="00EC6676" w:rsidRDefault="00EC6676" w:rsidP="00EC6676">
      <w:pPr>
        <w:spacing w:line="256" w:lineRule="auto"/>
        <w:rPr>
          <w:rFonts w:ascii="Times New Roman" w:eastAsia="Calibri" w:hAnsi="Times New Roman" w:cs="Times New Roman"/>
          <w:kern w:val="0"/>
          <w:lang w:val="bg-BG"/>
          <w14:ligatures w14:val="none"/>
        </w:rPr>
      </w:pPr>
    </w:p>
    <w:p w14:paraId="651B13C9" w14:textId="2D551ADA" w:rsidR="00EC6676" w:rsidRPr="00A63FA5" w:rsidRDefault="00EC6676" w:rsidP="00EC6676">
      <w:pPr>
        <w:spacing w:line="256" w:lineRule="auto"/>
        <w:jc w:val="both"/>
        <w:rPr>
          <w:rFonts w:ascii="Times New Roman" w:eastAsia="Calibri" w:hAnsi="Times New Roman" w:cs="Times New Roman"/>
          <w:kern w:val="0"/>
          <w14:ligatures w14:val="none"/>
        </w:rPr>
      </w:pPr>
      <w:r w:rsidRPr="00EC6676">
        <w:rPr>
          <w:rFonts w:ascii="Times New Roman" w:eastAsia="Calibri" w:hAnsi="Times New Roman" w:cs="Times New Roman"/>
          <w:b/>
          <w:kern w:val="0"/>
          <w:lang w:val="bg-BG"/>
          <w14:ligatures w14:val="none"/>
        </w:rPr>
        <w:t>ОТНОСНО</w:t>
      </w:r>
      <w:r w:rsidRPr="00EC6676">
        <w:rPr>
          <w:rFonts w:ascii="Times New Roman" w:eastAsia="Calibri" w:hAnsi="Times New Roman" w:cs="Times New Roman"/>
          <w:kern w:val="0"/>
          <w:lang w:val="bg-BG"/>
          <w14:ligatures w14:val="none"/>
        </w:rPr>
        <w:t xml:space="preserve">: </w:t>
      </w:r>
      <w:r>
        <w:rPr>
          <w:rFonts w:ascii="Times New Roman" w:eastAsia="Calibri" w:hAnsi="Times New Roman" w:cs="Times New Roman"/>
          <w:kern w:val="0"/>
          <w:lang w:val="bg-BG"/>
          <w14:ligatures w14:val="none"/>
        </w:rPr>
        <w:t xml:space="preserve">Приемане на </w:t>
      </w:r>
      <w:bookmarkStart w:id="0" w:name="_Hlk214051076"/>
      <w:r w:rsidRPr="00BB2175">
        <w:rPr>
          <w:rFonts w:ascii="Times New Roman" w:hAnsi="Times New Roman" w:cs="Times New Roman"/>
          <w:lang w:val="bg-BG"/>
        </w:rPr>
        <w:t xml:space="preserve">НАРЕДБА за изменение и допълнение на </w:t>
      </w:r>
      <w:r w:rsidRPr="00BB2175">
        <w:rPr>
          <w:rFonts w:ascii="Times New Roman" w:eastAsia="Times New Roman" w:hAnsi="Times New Roman" w:cs="Times New Roman"/>
          <w:kern w:val="0"/>
          <w:lang w:val="bg-BG"/>
          <w14:ligatures w14:val="none"/>
        </w:rPr>
        <w:t xml:space="preserve">НАРЕДБА № 16 за определянето и администрирането на </w:t>
      </w:r>
      <w:r w:rsidRPr="00BB2175">
        <w:rPr>
          <w:rFonts w:ascii="Times New Roman" w:eastAsia="Times New Roman" w:hAnsi="Times New Roman" w:cs="Times New Roman"/>
          <w:kern w:val="0"/>
          <w:lang w:val="ru-RU"/>
          <w14:ligatures w14:val="none"/>
        </w:rPr>
        <w:t xml:space="preserve"> </w:t>
      </w:r>
      <w:r w:rsidRPr="00BB2175">
        <w:rPr>
          <w:rFonts w:ascii="Times New Roman" w:eastAsia="Times New Roman" w:hAnsi="Times New Roman" w:cs="Times New Roman"/>
          <w:kern w:val="0"/>
          <w:lang w:val="bg-BG"/>
          <w14:ligatures w14:val="none"/>
        </w:rPr>
        <w:t>местните такси,</w:t>
      </w:r>
      <w:r>
        <w:rPr>
          <w:rFonts w:ascii="Times New Roman" w:eastAsia="Times New Roman" w:hAnsi="Times New Roman" w:cs="Times New Roman"/>
          <w:kern w:val="0"/>
          <w:lang w:val="bg-BG"/>
          <w14:ligatures w14:val="none"/>
        </w:rPr>
        <w:t xml:space="preserve"> </w:t>
      </w:r>
      <w:r w:rsidRPr="00BB2175">
        <w:rPr>
          <w:rFonts w:ascii="Times New Roman" w:eastAsia="Times New Roman" w:hAnsi="Times New Roman" w:cs="Times New Roman"/>
          <w:kern w:val="0"/>
          <w:lang w:val="bg-BG"/>
          <w14:ligatures w14:val="none"/>
        </w:rPr>
        <w:t>цени на услуги и права на територията на община Русе</w:t>
      </w:r>
      <w:bookmarkEnd w:id="0"/>
      <w:r>
        <w:rPr>
          <w:rFonts w:ascii="Times New Roman" w:eastAsia="Times New Roman" w:hAnsi="Times New Roman" w:cs="Times New Roman"/>
          <w:kern w:val="0"/>
          <w:lang w:val="bg-BG"/>
          <w14:ligatures w14:val="none"/>
        </w:rPr>
        <w:t xml:space="preserve"> и </w:t>
      </w:r>
      <w:r w:rsidRPr="00BB2175">
        <w:rPr>
          <w:rFonts w:ascii="Times New Roman" w:eastAsia="Times New Roman" w:hAnsi="Times New Roman" w:cs="Times New Roman"/>
          <w:kern w:val="0"/>
          <w:lang w:val="bg-BG"/>
          <w14:ligatures w14:val="none"/>
        </w:rPr>
        <w:t>Мотиви по чл. 67, ал. 6 от Закона за местните данъци и такси</w:t>
      </w:r>
      <w:r w:rsidR="00A63FA5">
        <w:rPr>
          <w:rFonts w:ascii="Times New Roman" w:eastAsia="Times New Roman" w:hAnsi="Times New Roman" w:cs="Times New Roman"/>
          <w:kern w:val="0"/>
          <w14:ligatures w14:val="none"/>
        </w:rPr>
        <w:t>.</w:t>
      </w:r>
    </w:p>
    <w:p w14:paraId="00675920" w14:textId="77777777" w:rsidR="00EC6676" w:rsidRDefault="00EC6676" w:rsidP="009C53DA">
      <w:pPr>
        <w:spacing w:after="0" w:line="240" w:lineRule="auto"/>
        <w:jc w:val="both"/>
        <w:rPr>
          <w:rFonts w:ascii="Times New Roman" w:eastAsia="Calibri" w:hAnsi="Times New Roman" w:cs="Times New Roman"/>
          <w:b/>
          <w:kern w:val="0"/>
          <w:lang w:val="bg-BG"/>
          <w14:ligatures w14:val="none"/>
        </w:rPr>
      </w:pPr>
    </w:p>
    <w:p w14:paraId="5AD2E541" w14:textId="5469F84C" w:rsidR="00EC6676" w:rsidRDefault="00EC6676" w:rsidP="00EC6676">
      <w:pPr>
        <w:spacing w:after="0" w:line="240" w:lineRule="auto"/>
        <w:ind w:firstLine="567"/>
        <w:jc w:val="both"/>
        <w:rPr>
          <w:rFonts w:ascii="Times New Roman" w:eastAsia="Calibri" w:hAnsi="Times New Roman" w:cs="Times New Roman"/>
          <w:kern w:val="0"/>
          <w:lang w:val="bg-BG"/>
          <w14:ligatures w14:val="none"/>
        </w:rPr>
      </w:pPr>
      <w:r w:rsidRPr="00EC6676">
        <w:rPr>
          <w:rFonts w:ascii="Times New Roman" w:eastAsia="Calibri" w:hAnsi="Times New Roman" w:cs="Times New Roman"/>
          <w:b/>
          <w:kern w:val="0"/>
          <w:lang w:val="bg-BG"/>
          <w14:ligatures w14:val="none"/>
        </w:rPr>
        <w:t>УВАЖАЕМИ ДАМИ И ГОСПОДА ОБЩИНСКИ СЪВЕТНИЦИ</w:t>
      </w:r>
      <w:r w:rsidRPr="00EC6676">
        <w:rPr>
          <w:rFonts w:ascii="Times New Roman" w:eastAsia="Calibri" w:hAnsi="Times New Roman" w:cs="Times New Roman"/>
          <w:kern w:val="0"/>
          <w:lang w:val="bg-BG"/>
          <w14:ligatures w14:val="none"/>
        </w:rPr>
        <w:t>,</w:t>
      </w:r>
    </w:p>
    <w:p w14:paraId="44B3F8CA" w14:textId="77777777" w:rsidR="00EC6676" w:rsidRPr="00EC6676" w:rsidRDefault="00EC6676" w:rsidP="00EC6676">
      <w:pPr>
        <w:spacing w:after="0" w:line="240" w:lineRule="auto"/>
        <w:ind w:firstLine="567"/>
        <w:jc w:val="both"/>
        <w:rPr>
          <w:rFonts w:ascii="Times New Roman" w:eastAsia="Calibri" w:hAnsi="Times New Roman" w:cs="Times New Roman"/>
          <w:kern w:val="0"/>
          <w:lang w:val="bg-BG"/>
          <w14:ligatures w14:val="none"/>
        </w:rPr>
      </w:pPr>
    </w:p>
    <w:p w14:paraId="116900CF" w14:textId="14721EAF" w:rsidR="005F5444" w:rsidRPr="005F5444" w:rsidRDefault="005F5444" w:rsidP="005F5444">
      <w:pPr>
        <w:spacing w:after="0" w:line="240" w:lineRule="auto"/>
        <w:ind w:firstLine="567"/>
        <w:jc w:val="both"/>
        <w:rPr>
          <w:rFonts w:ascii="Times New Roman" w:eastAsia="Calibri" w:hAnsi="Times New Roman" w:cs="Times New Roman"/>
          <w:kern w:val="0"/>
          <w:lang w:val="bg-BG"/>
          <w14:ligatures w14:val="none"/>
        </w:rPr>
      </w:pPr>
      <w:r w:rsidRPr="005F5444">
        <w:rPr>
          <w:rFonts w:ascii="Times New Roman" w:eastAsia="Calibri" w:hAnsi="Times New Roman" w:cs="Times New Roman"/>
          <w:kern w:val="0"/>
          <w:lang w:val="bg-BG"/>
          <w14:ligatures w14:val="none"/>
        </w:rPr>
        <w:t xml:space="preserve">С настоящото предложение предлагам да приемете </w:t>
      </w:r>
      <w:r w:rsidR="00E8105F" w:rsidRPr="005F5444">
        <w:rPr>
          <w:rFonts w:ascii="Times New Roman" w:eastAsia="Calibri" w:hAnsi="Times New Roman" w:cs="Times New Roman"/>
          <w:kern w:val="0"/>
          <w:lang w:val="bg-BG"/>
          <w14:ligatures w14:val="none"/>
        </w:rPr>
        <w:t xml:space="preserve">Наредба </w:t>
      </w:r>
      <w:r w:rsidRPr="005F5444">
        <w:rPr>
          <w:rFonts w:ascii="Times New Roman" w:eastAsia="Calibri" w:hAnsi="Times New Roman" w:cs="Times New Roman"/>
          <w:kern w:val="0"/>
          <w:lang w:val="bg-BG"/>
          <w14:ligatures w14:val="none"/>
        </w:rPr>
        <w:t xml:space="preserve">за изменение и допълнение на </w:t>
      </w:r>
      <w:r w:rsidR="00E8105F" w:rsidRPr="005F5444">
        <w:rPr>
          <w:rFonts w:ascii="Times New Roman" w:eastAsia="Calibri" w:hAnsi="Times New Roman" w:cs="Times New Roman"/>
          <w:kern w:val="0"/>
          <w:lang w:val="bg-BG"/>
          <w14:ligatures w14:val="none"/>
        </w:rPr>
        <w:t xml:space="preserve">Наредба </w:t>
      </w:r>
      <w:r w:rsidRPr="005F5444">
        <w:rPr>
          <w:rFonts w:ascii="Times New Roman" w:eastAsia="Calibri" w:hAnsi="Times New Roman" w:cs="Times New Roman"/>
          <w:kern w:val="0"/>
          <w:lang w:val="bg-BG"/>
          <w14:ligatures w14:val="none"/>
        </w:rPr>
        <w:t>№ 16 за определянето и администрирането на  местните такси, цени на услуги и права на територията на община Русе</w:t>
      </w:r>
      <w:r w:rsidRPr="005F5444">
        <w:rPr>
          <w:rFonts w:ascii="Times New Roman" w:eastAsia="Calibri" w:hAnsi="Times New Roman" w:cs="Times New Roman"/>
          <w:kern w:val="0"/>
          <w:lang w:val="bg-BG"/>
          <w14:ligatures w14:val="none"/>
        </w:rPr>
        <w:t>.</w:t>
      </w:r>
    </w:p>
    <w:p w14:paraId="4F664120" w14:textId="790FCA81" w:rsidR="005F5444" w:rsidRPr="005F5444" w:rsidRDefault="005F5444" w:rsidP="005F5444">
      <w:pPr>
        <w:spacing w:after="0" w:line="240" w:lineRule="auto"/>
        <w:ind w:firstLine="567"/>
        <w:jc w:val="both"/>
        <w:rPr>
          <w:rFonts w:ascii="Times New Roman" w:eastAsia="Calibri" w:hAnsi="Times New Roman" w:cs="Times New Roman"/>
          <w:kern w:val="0"/>
          <w14:ligatures w14:val="none"/>
        </w:rPr>
      </w:pPr>
      <w:r w:rsidRPr="005F5444">
        <w:rPr>
          <w:rFonts w:ascii="Times New Roman" w:eastAsia="Calibri" w:hAnsi="Times New Roman" w:cs="Times New Roman"/>
          <w:kern w:val="0"/>
          <w14:ligatures w14:val="none"/>
        </w:rPr>
        <w:t>Предложеният проект на Наредба е изготвен в изпълнение на последните изменения в Закона за местните данъци и такси (ЗМДТ), които влизат в сила от 1 януари 2026 г. Законодателните промени въвеждат нов модел за формиране размера на таксата за битови отпадъци, подчинен на принципа „замърсителят плаща“, като окончателно отпадат досегашните основи, свързани с данъчната оценка или отчетната стойност на недвижимите имоти.</w:t>
      </w:r>
    </w:p>
    <w:p w14:paraId="20DD4889" w14:textId="153EB663" w:rsidR="005F5444" w:rsidRPr="005F5444" w:rsidRDefault="005F5444" w:rsidP="005F5444">
      <w:pPr>
        <w:spacing w:after="0" w:line="240" w:lineRule="auto"/>
        <w:ind w:firstLine="567"/>
        <w:jc w:val="both"/>
        <w:rPr>
          <w:rFonts w:ascii="Times New Roman" w:eastAsia="Calibri" w:hAnsi="Times New Roman" w:cs="Times New Roman"/>
          <w:kern w:val="0"/>
          <w14:ligatures w14:val="none"/>
        </w:rPr>
      </w:pPr>
      <w:r w:rsidRPr="005F5444">
        <w:rPr>
          <w:rFonts w:ascii="Times New Roman" w:eastAsia="Calibri" w:hAnsi="Times New Roman" w:cs="Times New Roman"/>
          <w:kern w:val="0"/>
          <w14:ligatures w14:val="none"/>
        </w:rPr>
        <w:t>Новият регламент изисква общинските съвети да определят размера на таксата за битови отпадъци въз основа на една или повече от изчерпателно посочените в закона основи — „брой ползватели на услугата в имота“, „индивидуално определено количество отпадък“, „брой и вместимост на съдовете“ или „разгъната застроена/незастроена площ“. Промяната налага цялостно преразглеждане на съдържанието на действащата общинска наредба, както и прецизиране на редица разпоредби, така че местният нормативен акт да бъде приведен в пълно съответствие с нормативните изисквания от по-висока степен и да осигури необходимата правна сигурност както за гражданите и бизнеса, така и за администрацията.</w:t>
      </w:r>
    </w:p>
    <w:p w14:paraId="6434766D" w14:textId="625A36AD" w:rsidR="005F5444" w:rsidRPr="005F5444" w:rsidRDefault="005F5444" w:rsidP="005F5444">
      <w:pPr>
        <w:spacing w:after="0" w:line="240" w:lineRule="auto"/>
        <w:ind w:firstLine="567"/>
        <w:jc w:val="both"/>
        <w:rPr>
          <w:rFonts w:ascii="Times New Roman" w:eastAsia="Calibri" w:hAnsi="Times New Roman" w:cs="Times New Roman"/>
          <w:kern w:val="0"/>
          <w14:ligatures w14:val="none"/>
        </w:rPr>
      </w:pPr>
      <w:r w:rsidRPr="005F5444">
        <w:rPr>
          <w:rFonts w:ascii="Times New Roman" w:eastAsia="Calibri" w:hAnsi="Times New Roman" w:cs="Times New Roman"/>
          <w:kern w:val="0"/>
          <w14:ligatures w14:val="none"/>
        </w:rPr>
        <w:t>Извършените анализи и техническа подготовка на общинската администрация показват необходимост от актуализиране на използваните основи за определяне на таксата за битови отпадъци</w:t>
      </w:r>
      <w:r w:rsidRPr="005F5444">
        <w:rPr>
          <w:rFonts w:ascii="Times New Roman" w:eastAsia="Calibri" w:hAnsi="Times New Roman" w:cs="Times New Roman"/>
          <w:kern w:val="0"/>
          <w:lang w:val="bg-BG"/>
          <w14:ligatures w14:val="none"/>
        </w:rPr>
        <w:t xml:space="preserve"> и</w:t>
      </w:r>
      <w:r w:rsidRPr="005F5444">
        <w:rPr>
          <w:rFonts w:ascii="Times New Roman" w:eastAsia="Calibri" w:hAnsi="Times New Roman" w:cs="Times New Roman"/>
          <w:kern w:val="0"/>
          <w14:ligatures w14:val="none"/>
        </w:rPr>
        <w:t xml:space="preserve"> от въвеждане на нови дефиниции и процедури</w:t>
      </w:r>
      <w:r w:rsidRPr="005F5444">
        <w:rPr>
          <w:rFonts w:ascii="Times New Roman" w:eastAsia="Calibri" w:hAnsi="Times New Roman" w:cs="Times New Roman"/>
          <w:kern w:val="0"/>
          <w:lang w:val="bg-BG"/>
          <w14:ligatures w14:val="none"/>
        </w:rPr>
        <w:t xml:space="preserve">, </w:t>
      </w:r>
      <w:r w:rsidRPr="005F5444">
        <w:rPr>
          <w:rFonts w:ascii="Times New Roman" w:eastAsia="Calibri" w:hAnsi="Times New Roman" w:cs="Times New Roman"/>
          <w:kern w:val="0"/>
          <w14:ligatures w14:val="none"/>
        </w:rPr>
        <w:t>необходим</w:t>
      </w:r>
      <w:r w:rsidRPr="005F5444">
        <w:rPr>
          <w:rFonts w:ascii="Times New Roman" w:eastAsia="Calibri" w:hAnsi="Times New Roman" w:cs="Times New Roman"/>
          <w:kern w:val="0"/>
          <w:lang w:val="bg-BG"/>
          <w14:ligatures w14:val="none"/>
        </w:rPr>
        <w:t>и</w:t>
      </w:r>
      <w:r w:rsidRPr="005F5444">
        <w:rPr>
          <w:rFonts w:ascii="Times New Roman" w:eastAsia="Calibri" w:hAnsi="Times New Roman" w:cs="Times New Roman"/>
          <w:kern w:val="0"/>
          <w14:ligatures w14:val="none"/>
        </w:rPr>
        <w:t xml:space="preserve"> за определяне на размера на таксата.</w:t>
      </w:r>
    </w:p>
    <w:p w14:paraId="3DA6E059" w14:textId="608CFE15" w:rsidR="005F5444" w:rsidRDefault="005F5444" w:rsidP="00FE3231">
      <w:pPr>
        <w:spacing w:after="0" w:line="240" w:lineRule="auto"/>
        <w:ind w:firstLine="567"/>
        <w:jc w:val="both"/>
        <w:rPr>
          <w:rFonts w:ascii="Times New Roman" w:eastAsia="Calibri" w:hAnsi="Times New Roman" w:cs="Times New Roman"/>
          <w:kern w:val="0"/>
          <w:lang w:val="bg-BG"/>
          <w14:ligatures w14:val="none"/>
        </w:rPr>
      </w:pPr>
      <w:r w:rsidRPr="005F5444">
        <w:rPr>
          <w:rFonts w:ascii="Times New Roman" w:eastAsia="Calibri" w:hAnsi="Times New Roman" w:cs="Times New Roman"/>
          <w:kern w:val="0"/>
          <w14:ligatures w14:val="none"/>
        </w:rPr>
        <w:t xml:space="preserve">Предлаганите изменения целят да осигурят прозрачен, справедлив и предвидим механизъм за определяне на таксите, да оптимизират административните процеси и да гарантират устойчивостта на общинските услуги, финансирани чрез </w:t>
      </w:r>
      <w:bookmarkStart w:id="1" w:name="_Hlk214037666"/>
      <w:r w:rsidRPr="005F5444">
        <w:rPr>
          <w:rFonts w:ascii="Times New Roman" w:eastAsia="Calibri" w:hAnsi="Times New Roman" w:cs="Times New Roman"/>
          <w:kern w:val="0"/>
          <w:lang w:val="bg-BG"/>
          <w14:ligatures w14:val="none"/>
        </w:rPr>
        <w:t>таксата за битови отпадъци</w:t>
      </w:r>
      <w:bookmarkEnd w:id="1"/>
      <w:r w:rsidRPr="005F5444">
        <w:rPr>
          <w:rFonts w:ascii="Times New Roman" w:eastAsia="Calibri" w:hAnsi="Times New Roman" w:cs="Times New Roman"/>
          <w:kern w:val="0"/>
          <w14:ligatures w14:val="none"/>
        </w:rPr>
        <w:t>.</w:t>
      </w:r>
    </w:p>
    <w:p w14:paraId="5748E9A8" w14:textId="309DBB57" w:rsidR="007A2250" w:rsidRPr="007A2250" w:rsidRDefault="007A2250" w:rsidP="007A2250">
      <w:pPr>
        <w:spacing w:after="0" w:line="240" w:lineRule="auto"/>
        <w:ind w:firstLine="567"/>
        <w:jc w:val="both"/>
        <w:rPr>
          <w:rFonts w:ascii="Times New Roman" w:eastAsia="Times New Roman" w:hAnsi="Times New Roman" w:cs="Times New Roman"/>
          <w:kern w:val="0"/>
          <w14:ligatures w14:val="none"/>
        </w:rPr>
      </w:pPr>
      <w:r>
        <w:rPr>
          <w:rFonts w:ascii="Times New Roman" w:eastAsia="Times New Roman" w:hAnsi="Times New Roman" w:cs="Times New Roman"/>
          <w:kern w:val="0"/>
          <w:lang w:val="bg-BG"/>
          <w14:ligatures w14:val="none"/>
        </w:rPr>
        <w:t>П</w:t>
      </w:r>
      <w:proofErr w:type="spellStart"/>
      <w:r w:rsidRPr="007A2250">
        <w:rPr>
          <w:rFonts w:ascii="Times New Roman" w:eastAsia="Times New Roman" w:hAnsi="Times New Roman" w:cs="Times New Roman"/>
          <w:kern w:val="0"/>
          <w14:ligatures w14:val="none"/>
        </w:rPr>
        <w:t>роектът</w:t>
      </w:r>
      <w:proofErr w:type="spellEnd"/>
      <w:r w:rsidRPr="007A2250">
        <w:rPr>
          <w:rFonts w:ascii="Times New Roman" w:eastAsia="Times New Roman" w:hAnsi="Times New Roman" w:cs="Times New Roman"/>
          <w:kern w:val="0"/>
          <w14:ligatures w14:val="none"/>
        </w:rPr>
        <w:t xml:space="preserve"> въвежда </w:t>
      </w:r>
      <w:proofErr w:type="spellStart"/>
      <w:r w:rsidRPr="007A2250">
        <w:rPr>
          <w:rFonts w:ascii="Times New Roman" w:eastAsia="Times New Roman" w:hAnsi="Times New Roman" w:cs="Times New Roman"/>
          <w:kern w:val="0"/>
          <w14:ligatures w14:val="none"/>
        </w:rPr>
        <w:t>различни</w:t>
      </w:r>
      <w:proofErr w:type="spellEnd"/>
      <w:r w:rsidRPr="007A2250">
        <w:rPr>
          <w:rFonts w:ascii="Times New Roman" w:eastAsia="Times New Roman" w:hAnsi="Times New Roman" w:cs="Times New Roman"/>
          <w:kern w:val="0"/>
          <w14:ligatures w14:val="none"/>
        </w:rPr>
        <w:t xml:space="preserve"> основи за определяне на </w:t>
      </w:r>
      <w:r>
        <w:rPr>
          <w:rFonts w:ascii="Times New Roman" w:eastAsia="Times New Roman" w:hAnsi="Times New Roman" w:cs="Times New Roman"/>
          <w:kern w:val="0"/>
          <w:lang w:val="bg-BG"/>
          <w14:ligatures w14:val="none"/>
        </w:rPr>
        <w:t>такса битови отпадъци</w:t>
      </w:r>
      <w:r w:rsidRPr="007A2250">
        <w:rPr>
          <w:rFonts w:ascii="Times New Roman" w:eastAsia="Times New Roman" w:hAnsi="Times New Roman" w:cs="Times New Roman"/>
          <w:kern w:val="0"/>
          <w14:ligatures w14:val="none"/>
        </w:rPr>
        <w:t xml:space="preserve"> за </w:t>
      </w:r>
      <w:proofErr w:type="spellStart"/>
      <w:r w:rsidRPr="007A2250">
        <w:rPr>
          <w:rFonts w:ascii="Times New Roman" w:eastAsia="Times New Roman" w:hAnsi="Times New Roman" w:cs="Times New Roman"/>
          <w:kern w:val="0"/>
          <w14:ligatures w14:val="none"/>
        </w:rPr>
        <w:t>физически</w:t>
      </w:r>
      <w:proofErr w:type="spellEnd"/>
      <w:r w:rsidRPr="007A2250">
        <w:rPr>
          <w:rFonts w:ascii="Times New Roman" w:eastAsia="Times New Roman" w:hAnsi="Times New Roman" w:cs="Times New Roman"/>
          <w:kern w:val="0"/>
          <w14:ligatures w14:val="none"/>
        </w:rPr>
        <w:t xml:space="preserve"> и </w:t>
      </w:r>
      <w:proofErr w:type="spellStart"/>
      <w:r w:rsidRPr="007A2250">
        <w:rPr>
          <w:rFonts w:ascii="Times New Roman" w:eastAsia="Times New Roman" w:hAnsi="Times New Roman" w:cs="Times New Roman"/>
          <w:kern w:val="0"/>
          <w14:ligatures w14:val="none"/>
        </w:rPr>
        <w:t>юридически</w:t>
      </w:r>
      <w:proofErr w:type="spellEnd"/>
      <w:r w:rsidRPr="007A2250">
        <w:rPr>
          <w:rFonts w:ascii="Times New Roman" w:eastAsia="Times New Roman" w:hAnsi="Times New Roman" w:cs="Times New Roman"/>
          <w:kern w:val="0"/>
          <w14:ligatures w14:val="none"/>
        </w:rPr>
        <w:t xml:space="preserve"> лица, като за домакинствата в град Русе услугите по събиране, транспортиране и третиране на отпадъците се </w:t>
      </w:r>
      <w:proofErr w:type="spellStart"/>
      <w:r w:rsidRPr="007A2250">
        <w:rPr>
          <w:rFonts w:ascii="Times New Roman" w:eastAsia="Times New Roman" w:hAnsi="Times New Roman" w:cs="Times New Roman"/>
          <w:kern w:val="0"/>
          <w14:ligatures w14:val="none"/>
        </w:rPr>
        <w:t>обвързват</w:t>
      </w:r>
      <w:proofErr w:type="spellEnd"/>
      <w:r w:rsidRPr="007A2250">
        <w:rPr>
          <w:rFonts w:ascii="Times New Roman" w:eastAsia="Times New Roman" w:hAnsi="Times New Roman" w:cs="Times New Roman"/>
          <w:kern w:val="0"/>
          <w14:ligatures w14:val="none"/>
        </w:rPr>
        <w:t xml:space="preserve"> с броя ползватели на имота, а поддържането на </w:t>
      </w:r>
      <w:r w:rsidR="00033000">
        <w:rPr>
          <w:rFonts w:ascii="Times New Roman" w:eastAsia="Times New Roman" w:hAnsi="Times New Roman" w:cs="Times New Roman"/>
          <w:kern w:val="0"/>
          <w:lang w:val="bg-BG"/>
          <w14:ligatures w14:val="none"/>
        </w:rPr>
        <w:t xml:space="preserve">чистотата на </w:t>
      </w:r>
      <w:r w:rsidRPr="007A2250">
        <w:rPr>
          <w:rFonts w:ascii="Times New Roman" w:eastAsia="Times New Roman" w:hAnsi="Times New Roman" w:cs="Times New Roman"/>
          <w:kern w:val="0"/>
          <w14:ligatures w14:val="none"/>
        </w:rPr>
        <w:t>обществените територии – с неговата разгъната застроена площ. За юридическите лица и за населените места извън град Русе размерът на таксите за първите две услуги се определя на база количеството отпадък според броя и вместимостта на съдовете и честотата на извозване, а за чистотата</w:t>
      </w:r>
      <w:r w:rsidR="00033000" w:rsidRPr="00033000">
        <w:t xml:space="preserve"> </w:t>
      </w:r>
      <w:proofErr w:type="spellStart"/>
      <w:r w:rsidR="00033000" w:rsidRPr="00033000">
        <w:rPr>
          <w:rFonts w:ascii="Times New Roman" w:eastAsia="Times New Roman" w:hAnsi="Times New Roman" w:cs="Times New Roman"/>
          <w:kern w:val="0"/>
          <w14:ligatures w14:val="none"/>
        </w:rPr>
        <w:t>чистотата</w:t>
      </w:r>
      <w:proofErr w:type="spellEnd"/>
      <w:r w:rsidR="00033000" w:rsidRPr="00033000">
        <w:rPr>
          <w:rFonts w:ascii="Times New Roman" w:eastAsia="Times New Roman" w:hAnsi="Times New Roman" w:cs="Times New Roman"/>
          <w:kern w:val="0"/>
          <w14:ligatures w14:val="none"/>
        </w:rPr>
        <w:t xml:space="preserve"> на обществените територии</w:t>
      </w:r>
      <w:r w:rsidRPr="007A2250">
        <w:rPr>
          <w:rFonts w:ascii="Times New Roman" w:eastAsia="Times New Roman" w:hAnsi="Times New Roman" w:cs="Times New Roman"/>
          <w:kern w:val="0"/>
          <w14:ligatures w14:val="none"/>
        </w:rPr>
        <w:t xml:space="preserve"> </w:t>
      </w:r>
      <w:r w:rsidRPr="007A2250">
        <w:rPr>
          <w:rFonts w:ascii="Times New Roman" w:eastAsia="Times New Roman" w:hAnsi="Times New Roman" w:cs="Times New Roman"/>
          <w:kern w:val="0"/>
          <w14:ligatures w14:val="none"/>
        </w:rPr>
        <w:lastRenderedPageBreak/>
        <w:t>– върху разгънатата застроена и незастроена площ. Това позволява по-точно отражение на реалното генериране на отпадъци и на натоварването върху системата, като преодолява недостатъците на досегашния модел, базиран на данъчни оценки.</w:t>
      </w:r>
    </w:p>
    <w:p w14:paraId="2338C832" w14:textId="5B1E1941" w:rsidR="007A2250" w:rsidRDefault="007A2250" w:rsidP="007A2250">
      <w:pPr>
        <w:spacing w:after="0" w:line="240" w:lineRule="auto"/>
        <w:ind w:firstLine="567"/>
        <w:jc w:val="both"/>
        <w:rPr>
          <w:rFonts w:ascii="Times New Roman" w:eastAsia="Times New Roman" w:hAnsi="Times New Roman" w:cs="Times New Roman"/>
          <w:kern w:val="0"/>
          <w:lang w:val="bg-BG"/>
          <w14:ligatures w14:val="none"/>
        </w:rPr>
      </w:pPr>
      <w:r w:rsidRPr="007A2250">
        <w:rPr>
          <w:rFonts w:ascii="Times New Roman" w:eastAsia="Times New Roman" w:hAnsi="Times New Roman" w:cs="Times New Roman"/>
          <w:kern w:val="0"/>
          <w14:ligatures w14:val="none"/>
        </w:rPr>
        <w:t xml:space="preserve">Същевременно в наредбата се въвеждат корекционни коефициенти, които регулират специфични хипотези на ползване – различен брой обитатели, имоти с второстепенно предназначение, нежилищни обекти. Чрез тези механизми се постига по-справедливо разпределение на тежестта и се избягва рязко увеличаване на таксата за определени групи лица. Актуализирани са и разпоредбите относно освобождаването от такса при необслужвани райони, необитаеми имоти, сметосъбиране от външен оператор, както и за храмове и публични имоти, което съответства на националната нормативна рамка и на принципа за недублиране на финансирането. Предложението предвижда и прецизиране на реда за изготвяне и приемане на план-сметката, включително определяне на таксата в евро за единица основа и ежегодното ѝ утвърждаване от Общинския съвет. </w:t>
      </w:r>
    </w:p>
    <w:p w14:paraId="68722C92" w14:textId="77777777" w:rsidR="007A2250" w:rsidRPr="007A2250" w:rsidRDefault="007A2250" w:rsidP="007A2250">
      <w:pPr>
        <w:spacing w:after="0" w:line="240" w:lineRule="auto"/>
        <w:ind w:firstLine="567"/>
        <w:jc w:val="both"/>
        <w:rPr>
          <w:rFonts w:ascii="Times New Roman" w:eastAsia="Times New Roman" w:hAnsi="Times New Roman" w:cs="Times New Roman"/>
          <w:kern w:val="0"/>
          <w14:ligatures w14:val="none"/>
        </w:rPr>
      </w:pPr>
      <w:r w:rsidRPr="007A2250">
        <w:rPr>
          <w:rFonts w:ascii="Times New Roman" w:eastAsia="Times New Roman" w:hAnsi="Times New Roman" w:cs="Times New Roman"/>
          <w:kern w:val="0"/>
          <w14:ligatures w14:val="none"/>
        </w:rPr>
        <w:t>Предложените основи за определяне на таксата битови отпадъци са резултат от анализ на реалното потребление на услугите, специфичните особености на различните групи имоти в общината и нормативните ограничения, въведени със ЗМДТ. Основен водещ принцип е постигането на максимална обективност и съответствие между размера на таксата и действителното натоварване на системата за управление на отпадъците.</w:t>
      </w:r>
    </w:p>
    <w:p w14:paraId="427F59C2" w14:textId="4379708A" w:rsidR="007A2250" w:rsidRPr="007A2250" w:rsidRDefault="007A2250" w:rsidP="007A2250">
      <w:pPr>
        <w:spacing w:after="0" w:line="240" w:lineRule="auto"/>
        <w:ind w:firstLine="567"/>
        <w:jc w:val="both"/>
        <w:rPr>
          <w:rFonts w:ascii="Times New Roman" w:eastAsia="Times New Roman" w:hAnsi="Times New Roman" w:cs="Times New Roman"/>
          <w:kern w:val="0"/>
          <w14:ligatures w14:val="none"/>
        </w:rPr>
      </w:pPr>
      <w:r w:rsidRPr="007A2250">
        <w:rPr>
          <w:rFonts w:ascii="Times New Roman" w:eastAsia="Times New Roman" w:hAnsi="Times New Roman" w:cs="Times New Roman"/>
          <w:kern w:val="0"/>
          <w14:ligatures w14:val="none"/>
        </w:rPr>
        <w:t>При физическите лица в град Русе услугите по събиране, транспортиране и третиране на битови отпадъци се обвързват с броя ползватели на услугата в имота. Тази основа най-адекватно отразява действителното генериране на битов отпадък от домакинствата, тъй като количеството отпадъци е пряко пропорционално на броя лица, които реално обитават жилището. Този подход елиминира недостатъците на предходния модел, при който данъчната оценка създаваше изкривявания – едночленно домакинство в жилище с висока данъчна оценка плаща</w:t>
      </w:r>
      <w:r>
        <w:rPr>
          <w:rFonts w:ascii="Times New Roman" w:eastAsia="Times New Roman" w:hAnsi="Times New Roman" w:cs="Times New Roman"/>
          <w:kern w:val="0"/>
          <w:lang w:val="bg-BG"/>
          <w14:ligatures w14:val="none"/>
        </w:rPr>
        <w:t xml:space="preserve"> п</w:t>
      </w:r>
      <w:r w:rsidRPr="007A2250">
        <w:rPr>
          <w:rFonts w:ascii="Times New Roman" w:eastAsia="Times New Roman" w:hAnsi="Times New Roman" w:cs="Times New Roman"/>
          <w:kern w:val="0"/>
          <w14:ligatures w14:val="none"/>
        </w:rPr>
        <w:t xml:space="preserve">овече от многолюдно семейство в имот с ниска оценка. </w:t>
      </w:r>
    </w:p>
    <w:p w14:paraId="2AA34404" w14:textId="77777777" w:rsidR="007A2250" w:rsidRPr="007A2250" w:rsidRDefault="007A2250" w:rsidP="007A2250">
      <w:pPr>
        <w:spacing w:after="0" w:line="240" w:lineRule="auto"/>
        <w:ind w:firstLine="567"/>
        <w:jc w:val="both"/>
        <w:rPr>
          <w:rFonts w:ascii="Times New Roman" w:eastAsia="Times New Roman" w:hAnsi="Times New Roman" w:cs="Times New Roman"/>
          <w:kern w:val="0"/>
          <w14:ligatures w14:val="none"/>
        </w:rPr>
      </w:pPr>
      <w:r w:rsidRPr="007A2250">
        <w:rPr>
          <w:rFonts w:ascii="Times New Roman" w:eastAsia="Times New Roman" w:hAnsi="Times New Roman" w:cs="Times New Roman"/>
          <w:kern w:val="0"/>
          <w14:ligatures w14:val="none"/>
        </w:rPr>
        <w:t>Що се касае до услугата „поддържане на чистотата на териториите за обществено ползване“, за физическите лица е приета разгънатата застроена площ. Тази услуга не е свързана с индивидуално генерирания отпадък, а с пространственото обслужване на цялата територия. По-големите имоти с по-голямо прилежащо въздействие върху инфраструктурата и движението на хора логично носят по-висока тежест. Същевременно тази основа позволява по-балансирано разпределение на таксата и предотвратява рязко поскъпване за гражданите, което би настъпило при прилагане само на база „брой ползватели“.</w:t>
      </w:r>
    </w:p>
    <w:p w14:paraId="4EE3117B" w14:textId="2D0D2394" w:rsidR="007A2250" w:rsidRPr="007A2250" w:rsidRDefault="007A2250" w:rsidP="0024006A">
      <w:pPr>
        <w:spacing w:after="0" w:line="240" w:lineRule="auto"/>
        <w:ind w:firstLine="567"/>
        <w:jc w:val="both"/>
        <w:rPr>
          <w:rFonts w:ascii="Times New Roman" w:eastAsia="Times New Roman" w:hAnsi="Times New Roman" w:cs="Times New Roman"/>
          <w:kern w:val="0"/>
          <w:lang w:val="bg-BG"/>
          <w14:ligatures w14:val="none"/>
        </w:rPr>
      </w:pPr>
      <w:r w:rsidRPr="007A2250">
        <w:rPr>
          <w:rFonts w:ascii="Times New Roman" w:eastAsia="Times New Roman" w:hAnsi="Times New Roman" w:cs="Times New Roman"/>
          <w:kern w:val="0"/>
          <w14:ligatures w14:val="none"/>
        </w:rPr>
        <w:t>За юридическите лица и за имоти</w:t>
      </w:r>
      <w:r w:rsidR="00345913">
        <w:rPr>
          <w:rFonts w:ascii="Times New Roman" w:eastAsia="Times New Roman" w:hAnsi="Times New Roman" w:cs="Times New Roman"/>
          <w:kern w:val="0"/>
          <w:lang w:val="bg-BG"/>
          <w14:ligatures w14:val="none"/>
        </w:rPr>
        <w:t>те</w:t>
      </w:r>
      <w:r w:rsidRPr="007A2250">
        <w:rPr>
          <w:rFonts w:ascii="Times New Roman" w:eastAsia="Times New Roman" w:hAnsi="Times New Roman" w:cs="Times New Roman"/>
          <w:kern w:val="0"/>
          <w14:ligatures w14:val="none"/>
        </w:rPr>
        <w:t xml:space="preserve"> в малките населени места услугите по събиране, транспортиране и третиране се определят на база количество отпадък, изчислено по брой и вместимост на съдовете и честота на извозване. Тази основа е най-справедливата</w:t>
      </w:r>
      <w:r w:rsidR="0024006A">
        <w:rPr>
          <w:rFonts w:ascii="Times New Roman" w:eastAsia="Times New Roman" w:hAnsi="Times New Roman" w:cs="Times New Roman"/>
          <w:kern w:val="0"/>
          <w:lang w:val="bg-BG"/>
          <w14:ligatures w14:val="none"/>
        </w:rPr>
        <w:t>, тъй като б</w:t>
      </w:r>
      <w:r w:rsidRPr="007A2250">
        <w:rPr>
          <w:rFonts w:ascii="Times New Roman" w:eastAsia="Times New Roman" w:hAnsi="Times New Roman" w:cs="Times New Roman"/>
          <w:kern w:val="0"/>
          <w14:ligatures w14:val="none"/>
        </w:rPr>
        <w:t>роят и видът на поставените съдове са обективен показател, който гарантира проследимост, измеримост и контрол.</w:t>
      </w:r>
      <w:r w:rsidR="0024006A">
        <w:rPr>
          <w:rFonts w:ascii="Times New Roman" w:eastAsia="Times New Roman" w:hAnsi="Times New Roman" w:cs="Times New Roman"/>
          <w:kern w:val="0"/>
          <w:lang w:val="bg-BG"/>
          <w14:ligatures w14:val="none"/>
        </w:rPr>
        <w:t xml:space="preserve"> </w:t>
      </w:r>
      <w:r w:rsidRPr="007A2250">
        <w:rPr>
          <w:rFonts w:ascii="Times New Roman" w:eastAsia="Times New Roman" w:hAnsi="Times New Roman" w:cs="Times New Roman"/>
          <w:kern w:val="0"/>
          <w14:ligatures w14:val="none"/>
        </w:rPr>
        <w:t>Този подход е традиционен за общини с разнородна икономическа структур</w:t>
      </w:r>
      <w:r w:rsidR="0024006A">
        <w:rPr>
          <w:rFonts w:ascii="Times New Roman" w:eastAsia="Times New Roman" w:hAnsi="Times New Roman" w:cs="Times New Roman"/>
          <w:kern w:val="0"/>
          <w:lang w:val="bg-BG"/>
          <w14:ligatures w14:val="none"/>
        </w:rPr>
        <w:t>а.</w:t>
      </w:r>
    </w:p>
    <w:p w14:paraId="7822821C" w14:textId="597A4B81" w:rsidR="007A2250" w:rsidRPr="007A2250" w:rsidRDefault="007A2250" w:rsidP="0024006A">
      <w:pPr>
        <w:spacing w:after="0" w:line="240" w:lineRule="auto"/>
        <w:ind w:firstLine="567"/>
        <w:jc w:val="both"/>
        <w:rPr>
          <w:rFonts w:ascii="Times New Roman" w:eastAsia="Times New Roman" w:hAnsi="Times New Roman" w:cs="Times New Roman"/>
          <w:kern w:val="0"/>
          <w14:ligatures w14:val="none"/>
        </w:rPr>
      </w:pPr>
      <w:r w:rsidRPr="007A2250">
        <w:rPr>
          <w:rFonts w:ascii="Times New Roman" w:eastAsia="Times New Roman" w:hAnsi="Times New Roman" w:cs="Times New Roman"/>
          <w:kern w:val="0"/>
          <w14:ligatures w14:val="none"/>
        </w:rPr>
        <w:t>За услугата „</w:t>
      </w:r>
      <w:r w:rsidR="00E8105F" w:rsidRPr="00E8105F">
        <w:rPr>
          <w:rFonts w:ascii="Times New Roman" w:eastAsia="Times New Roman" w:hAnsi="Times New Roman" w:cs="Times New Roman"/>
          <w:kern w:val="0"/>
          <w14:ligatures w14:val="none"/>
        </w:rPr>
        <w:t>поддържане на чистотата на териториите за обществено ползване в населените места и селищните образувания в общината</w:t>
      </w:r>
      <w:r w:rsidRPr="007A2250">
        <w:rPr>
          <w:rFonts w:ascii="Times New Roman" w:eastAsia="Times New Roman" w:hAnsi="Times New Roman" w:cs="Times New Roman"/>
          <w:kern w:val="0"/>
          <w14:ligatures w14:val="none"/>
        </w:rPr>
        <w:t>“ при юридическите лица е приложена разгъната застроена и незастроена площ, което отчита мащаба на застрояване, транспортните потоци, достъпността и степента на въздействие върху градската среда. Нежилищните имоти често генерират значително движение и замърсяване в прилежащите пространства – клиенти, служители, доставчици – което обективно предпоставя по-висок разход за поддържане на чистотата.</w:t>
      </w:r>
    </w:p>
    <w:p w14:paraId="44D63EDE" w14:textId="7072F7E2" w:rsidR="007A2250" w:rsidRPr="007A2250" w:rsidRDefault="007A2250" w:rsidP="0024006A">
      <w:pPr>
        <w:spacing w:after="0" w:line="240" w:lineRule="auto"/>
        <w:ind w:firstLine="567"/>
        <w:jc w:val="both"/>
        <w:rPr>
          <w:rFonts w:ascii="Times New Roman" w:eastAsia="Times New Roman" w:hAnsi="Times New Roman" w:cs="Times New Roman"/>
          <w:kern w:val="0"/>
          <w14:ligatures w14:val="none"/>
        </w:rPr>
      </w:pPr>
      <w:r w:rsidRPr="007A2250">
        <w:rPr>
          <w:rFonts w:ascii="Times New Roman" w:eastAsia="Times New Roman" w:hAnsi="Times New Roman" w:cs="Times New Roman"/>
          <w:kern w:val="0"/>
          <w14:ligatures w14:val="none"/>
        </w:rPr>
        <w:lastRenderedPageBreak/>
        <w:t>Корекционните коефициенти за жилищните имоти отразяват реалната разлика в натоварването, което различните по големина домакинства оказват върху системата. Отчетено е, че при повече от един ползвател количеството генериран отпадък не расте пропорционално, а с постепенно намаляваща интензивност (домакинствата споделят ресурси). Именно затова коефициентите нарастват плавно.</w:t>
      </w:r>
    </w:p>
    <w:p w14:paraId="6A369905" w14:textId="55BEDCF6" w:rsidR="007A2250" w:rsidRPr="007A2250" w:rsidRDefault="007A2250" w:rsidP="0024006A">
      <w:pPr>
        <w:spacing w:after="0" w:line="240" w:lineRule="auto"/>
        <w:ind w:firstLine="567"/>
        <w:jc w:val="both"/>
        <w:rPr>
          <w:rFonts w:ascii="Times New Roman" w:eastAsia="Times New Roman" w:hAnsi="Times New Roman" w:cs="Times New Roman"/>
          <w:kern w:val="0"/>
          <w14:ligatures w14:val="none"/>
        </w:rPr>
      </w:pPr>
      <w:r w:rsidRPr="007A2250">
        <w:rPr>
          <w:rFonts w:ascii="Times New Roman" w:eastAsia="Times New Roman" w:hAnsi="Times New Roman" w:cs="Times New Roman"/>
          <w:kern w:val="0"/>
          <w14:ligatures w14:val="none"/>
        </w:rPr>
        <w:t xml:space="preserve">Въвежда се и намаление от 50% при имоти, обитавани единствено от собствениците и лицата с вещно право на ползване — това отразява по-ниската интензивност на ползване, което е социално оправдано и предотвратява прекомерно натоварване на </w:t>
      </w:r>
      <w:r w:rsidR="0024006A">
        <w:rPr>
          <w:rFonts w:ascii="Times New Roman" w:eastAsia="Times New Roman" w:hAnsi="Times New Roman" w:cs="Times New Roman"/>
          <w:kern w:val="0"/>
          <w:lang w:val="bg-BG"/>
          <w14:ligatures w14:val="none"/>
        </w:rPr>
        <w:t>гражданите</w:t>
      </w:r>
      <w:r w:rsidRPr="007A2250">
        <w:rPr>
          <w:rFonts w:ascii="Times New Roman" w:eastAsia="Times New Roman" w:hAnsi="Times New Roman" w:cs="Times New Roman"/>
          <w:kern w:val="0"/>
          <w14:ligatures w14:val="none"/>
        </w:rPr>
        <w:t>.</w:t>
      </w:r>
    </w:p>
    <w:p w14:paraId="5459B2BF" w14:textId="068E7257" w:rsidR="007A2250" w:rsidRPr="007A2250" w:rsidRDefault="007A2250" w:rsidP="0024006A">
      <w:pPr>
        <w:spacing w:after="0" w:line="240" w:lineRule="auto"/>
        <w:ind w:firstLine="567"/>
        <w:jc w:val="both"/>
        <w:rPr>
          <w:rFonts w:ascii="Times New Roman" w:eastAsia="Times New Roman" w:hAnsi="Times New Roman" w:cs="Times New Roman"/>
          <w:kern w:val="0"/>
          <w:lang w:val="bg-BG"/>
          <w14:ligatures w14:val="none"/>
        </w:rPr>
      </w:pPr>
      <w:r w:rsidRPr="007A2250">
        <w:rPr>
          <w:rFonts w:ascii="Times New Roman" w:eastAsia="Times New Roman" w:hAnsi="Times New Roman" w:cs="Times New Roman"/>
          <w:kern w:val="0"/>
          <w14:ligatures w14:val="none"/>
        </w:rPr>
        <w:t xml:space="preserve">Различните категории </w:t>
      </w:r>
      <w:r w:rsidR="00345913">
        <w:rPr>
          <w:rFonts w:ascii="Times New Roman" w:eastAsia="Times New Roman" w:hAnsi="Times New Roman" w:cs="Times New Roman"/>
          <w:kern w:val="0"/>
          <w:lang w:val="bg-BG"/>
          <w14:ligatures w14:val="none"/>
        </w:rPr>
        <w:t>нежилищни</w:t>
      </w:r>
      <w:r w:rsidRPr="007A2250">
        <w:rPr>
          <w:rFonts w:ascii="Times New Roman" w:eastAsia="Times New Roman" w:hAnsi="Times New Roman" w:cs="Times New Roman"/>
          <w:kern w:val="0"/>
          <w14:ligatures w14:val="none"/>
        </w:rPr>
        <w:t xml:space="preserve"> имоти генерират различно количество отпадък и водят до различно натоварване на инфраструктурата. Поради това</w:t>
      </w:r>
      <w:r w:rsidR="0024006A">
        <w:rPr>
          <w:rFonts w:ascii="Times New Roman" w:eastAsia="Times New Roman" w:hAnsi="Times New Roman" w:cs="Times New Roman"/>
          <w:kern w:val="0"/>
          <w:lang w:val="bg-BG"/>
          <w14:ligatures w14:val="none"/>
        </w:rPr>
        <w:t xml:space="preserve"> и за тях са предвидени корекционнии коефициенти:</w:t>
      </w:r>
    </w:p>
    <w:p w14:paraId="102B2B06" w14:textId="77777777" w:rsidR="007A2250" w:rsidRPr="007A2250" w:rsidRDefault="007A2250" w:rsidP="00345913">
      <w:pPr>
        <w:numPr>
          <w:ilvl w:val="0"/>
          <w:numId w:val="16"/>
        </w:numPr>
        <w:tabs>
          <w:tab w:val="clear" w:pos="720"/>
          <w:tab w:val="num" w:pos="360"/>
        </w:tabs>
        <w:spacing w:after="0" w:line="240" w:lineRule="auto"/>
        <w:ind w:left="0" w:firstLine="567"/>
        <w:jc w:val="both"/>
        <w:rPr>
          <w:rFonts w:ascii="Times New Roman" w:eastAsia="Times New Roman" w:hAnsi="Times New Roman" w:cs="Times New Roman"/>
          <w:kern w:val="0"/>
          <w14:ligatures w14:val="none"/>
        </w:rPr>
      </w:pPr>
      <w:r w:rsidRPr="007A2250">
        <w:rPr>
          <w:rFonts w:ascii="Times New Roman" w:eastAsia="Times New Roman" w:hAnsi="Times New Roman" w:cs="Times New Roman"/>
          <w:kern w:val="0"/>
          <w14:ligatures w14:val="none"/>
        </w:rPr>
        <w:t>търговските обекти имат по-висок коефициент (1.5), тъй като генерират смесени отпадъци ежедневно и интензивно;</w:t>
      </w:r>
    </w:p>
    <w:p w14:paraId="631E2C4A" w14:textId="77777777" w:rsidR="007A2250" w:rsidRPr="007A2250" w:rsidRDefault="007A2250" w:rsidP="00345913">
      <w:pPr>
        <w:numPr>
          <w:ilvl w:val="0"/>
          <w:numId w:val="16"/>
        </w:numPr>
        <w:tabs>
          <w:tab w:val="clear" w:pos="720"/>
          <w:tab w:val="num" w:pos="360"/>
        </w:tabs>
        <w:spacing w:after="0" w:line="240" w:lineRule="auto"/>
        <w:ind w:left="0" w:firstLine="567"/>
        <w:jc w:val="both"/>
        <w:rPr>
          <w:rFonts w:ascii="Times New Roman" w:eastAsia="Times New Roman" w:hAnsi="Times New Roman" w:cs="Times New Roman"/>
          <w:kern w:val="0"/>
          <w14:ligatures w14:val="none"/>
        </w:rPr>
      </w:pPr>
      <w:r w:rsidRPr="007A2250">
        <w:rPr>
          <w:rFonts w:ascii="Times New Roman" w:eastAsia="Times New Roman" w:hAnsi="Times New Roman" w:cs="Times New Roman"/>
          <w:kern w:val="0"/>
          <w14:ligatures w14:val="none"/>
        </w:rPr>
        <w:t>производствените имоти имат коефициент 1, тъй като генерират отпадъци по режим, който е предвидим и често е предмет на специален режим по ЗУО;</w:t>
      </w:r>
    </w:p>
    <w:p w14:paraId="17960C0B" w14:textId="77777777" w:rsidR="007A2250" w:rsidRPr="007A2250" w:rsidRDefault="007A2250" w:rsidP="00345913">
      <w:pPr>
        <w:numPr>
          <w:ilvl w:val="0"/>
          <w:numId w:val="16"/>
        </w:numPr>
        <w:tabs>
          <w:tab w:val="clear" w:pos="720"/>
          <w:tab w:val="num" w:pos="360"/>
        </w:tabs>
        <w:spacing w:after="0" w:line="240" w:lineRule="auto"/>
        <w:ind w:left="0" w:firstLine="567"/>
        <w:jc w:val="both"/>
        <w:rPr>
          <w:rFonts w:ascii="Times New Roman" w:eastAsia="Times New Roman" w:hAnsi="Times New Roman" w:cs="Times New Roman"/>
          <w:kern w:val="0"/>
          <w14:ligatures w14:val="none"/>
        </w:rPr>
      </w:pPr>
      <w:r w:rsidRPr="007A2250">
        <w:rPr>
          <w:rFonts w:ascii="Times New Roman" w:eastAsia="Times New Roman" w:hAnsi="Times New Roman" w:cs="Times New Roman"/>
          <w:kern w:val="0"/>
          <w14:ligatures w14:val="none"/>
        </w:rPr>
        <w:t>селскостопанските имоти имат по-нисък коефициент (0.6), поради сезонност и по-малко битови отпадъци;</w:t>
      </w:r>
    </w:p>
    <w:p w14:paraId="7258D0D1" w14:textId="7174CE3A" w:rsidR="007A2250" w:rsidRPr="007A2250" w:rsidRDefault="007A2250" w:rsidP="00345913">
      <w:pPr>
        <w:numPr>
          <w:ilvl w:val="0"/>
          <w:numId w:val="16"/>
        </w:numPr>
        <w:tabs>
          <w:tab w:val="clear" w:pos="720"/>
          <w:tab w:val="num" w:pos="360"/>
        </w:tabs>
        <w:spacing w:after="0" w:line="240" w:lineRule="auto"/>
        <w:ind w:left="0" w:firstLine="567"/>
        <w:jc w:val="both"/>
        <w:rPr>
          <w:rFonts w:ascii="Times New Roman" w:eastAsia="Times New Roman" w:hAnsi="Times New Roman" w:cs="Times New Roman"/>
          <w:kern w:val="0"/>
          <w14:ligatures w14:val="none"/>
        </w:rPr>
      </w:pPr>
      <w:r w:rsidRPr="007A2250">
        <w:rPr>
          <w:rFonts w:ascii="Times New Roman" w:eastAsia="Times New Roman" w:hAnsi="Times New Roman" w:cs="Times New Roman"/>
          <w:kern w:val="0"/>
          <w14:ligatures w14:val="none"/>
        </w:rPr>
        <w:t xml:space="preserve">други нежилищни обекти имат още по-нисък коефициент (0.5), </w:t>
      </w:r>
      <w:r w:rsidR="00345913">
        <w:rPr>
          <w:rFonts w:ascii="Times New Roman" w:eastAsia="Times New Roman" w:hAnsi="Times New Roman" w:cs="Times New Roman"/>
          <w:kern w:val="0"/>
          <w:lang w:val="bg-BG"/>
          <w14:ligatures w14:val="none"/>
        </w:rPr>
        <w:t xml:space="preserve">тъй като </w:t>
      </w:r>
      <w:r w:rsidRPr="007A2250">
        <w:rPr>
          <w:rFonts w:ascii="Times New Roman" w:eastAsia="Times New Roman" w:hAnsi="Times New Roman" w:cs="Times New Roman"/>
          <w:kern w:val="0"/>
          <w14:ligatures w14:val="none"/>
        </w:rPr>
        <w:t>реалната им дейност почти не генерира битови отпадъци (складови, сервизни помещения и др.);</w:t>
      </w:r>
    </w:p>
    <w:p w14:paraId="544FE56D" w14:textId="77777777" w:rsidR="007A2250" w:rsidRPr="007A2250" w:rsidRDefault="007A2250" w:rsidP="00345913">
      <w:pPr>
        <w:numPr>
          <w:ilvl w:val="0"/>
          <w:numId w:val="16"/>
        </w:numPr>
        <w:tabs>
          <w:tab w:val="clear" w:pos="720"/>
          <w:tab w:val="num" w:pos="360"/>
        </w:tabs>
        <w:spacing w:after="0" w:line="240" w:lineRule="auto"/>
        <w:ind w:left="0" w:firstLine="567"/>
        <w:jc w:val="both"/>
        <w:rPr>
          <w:rFonts w:ascii="Times New Roman" w:eastAsia="Times New Roman" w:hAnsi="Times New Roman" w:cs="Times New Roman"/>
          <w:kern w:val="0"/>
          <w14:ligatures w14:val="none"/>
        </w:rPr>
      </w:pPr>
      <w:r w:rsidRPr="007A2250">
        <w:rPr>
          <w:rFonts w:ascii="Times New Roman" w:eastAsia="Times New Roman" w:hAnsi="Times New Roman" w:cs="Times New Roman"/>
          <w:kern w:val="0"/>
          <w14:ligatures w14:val="none"/>
        </w:rPr>
        <w:t>жилищните имоти, декларирани от юридически лица, получават коефициент 0.2, защото фактическото им натоварване е типично за домакинства.</w:t>
      </w:r>
    </w:p>
    <w:p w14:paraId="1821580C" w14:textId="500AAAFA" w:rsidR="007A2250" w:rsidRPr="007A2250" w:rsidRDefault="007A2250" w:rsidP="00E8105F">
      <w:pPr>
        <w:spacing w:after="0" w:line="240" w:lineRule="auto"/>
        <w:ind w:firstLine="720"/>
        <w:jc w:val="both"/>
        <w:rPr>
          <w:rFonts w:ascii="Times New Roman" w:eastAsia="Times New Roman" w:hAnsi="Times New Roman" w:cs="Times New Roman"/>
          <w:kern w:val="0"/>
          <w14:ligatures w14:val="none"/>
        </w:rPr>
      </w:pPr>
      <w:r w:rsidRPr="007A2250">
        <w:rPr>
          <w:rFonts w:ascii="Times New Roman" w:eastAsia="Times New Roman" w:hAnsi="Times New Roman" w:cs="Times New Roman"/>
          <w:kern w:val="0"/>
          <w14:ligatures w14:val="none"/>
        </w:rPr>
        <w:t>Тези коефициенти са поставени в ясна зависимост от генерираните количества отпадъци и целят да предотвратят неправомерното субсидиране между различни видове стопанска дейност.</w:t>
      </w:r>
    </w:p>
    <w:p w14:paraId="7293FF34" w14:textId="0902D721" w:rsidR="007A2250" w:rsidRPr="007A2250" w:rsidRDefault="0024006A" w:rsidP="00E8105F">
      <w:pPr>
        <w:spacing w:after="0" w:line="240" w:lineRule="auto"/>
        <w:ind w:firstLine="720"/>
        <w:jc w:val="both"/>
        <w:rPr>
          <w:rFonts w:ascii="Times New Roman" w:eastAsia="Times New Roman" w:hAnsi="Times New Roman" w:cs="Times New Roman"/>
          <w:kern w:val="0"/>
          <w14:ligatures w14:val="none"/>
        </w:rPr>
      </w:pPr>
      <w:r w:rsidRPr="00E8105F">
        <w:rPr>
          <w:rFonts w:ascii="Times New Roman" w:eastAsia="Times New Roman" w:hAnsi="Times New Roman" w:cs="Times New Roman"/>
          <w:kern w:val="0"/>
          <w:lang w:val="bg-BG"/>
          <w14:ligatures w14:val="none"/>
        </w:rPr>
        <w:t>На следващо място следва да се посочи и че</w:t>
      </w:r>
      <w:r w:rsidR="00345913">
        <w:rPr>
          <w:rFonts w:ascii="Times New Roman" w:eastAsia="Times New Roman" w:hAnsi="Times New Roman" w:cs="Times New Roman"/>
          <w:kern w:val="0"/>
          <w:lang w:val="bg-BG"/>
          <w14:ligatures w14:val="none"/>
        </w:rPr>
        <w:t xml:space="preserve"> предвидените</w:t>
      </w:r>
      <w:r w:rsidRPr="00E8105F">
        <w:rPr>
          <w:rFonts w:ascii="Times New Roman" w:eastAsia="Times New Roman" w:hAnsi="Times New Roman" w:cs="Times New Roman"/>
          <w:kern w:val="0"/>
          <w:lang w:val="bg-BG"/>
          <w14:ligatures w14:val="none"/>
        </w:rPr>
        <w:t xml:space="preserve"> о</w:t>
      </w:r>
      <w:proofErr w:type="spellStart"/>
      <w:r w:rsidR="007A2250" w:rsidRPr="007A2250">
        <w:rPr>
          <w:rFonts w:ascii="Times New Roman" w:eastAsia="Times New Roman" w:hAnsi="Times New Roman" w:cs="Times New Roman"/>
          <w:kern w:val="0"/>
          <w14:ligatures w14:val="none"/>
        </w:rPr>
        <w:t>свобождавания</w:t>
      </w:r>
      <w:proofErr w:type="spellEnd"/>
      <w:r w:rsidR="007A2250" w:rsidRPr="007A2250">
        <w:rPr>
          <w:rFonts w:ascii="Times New Roman" w:eastAsia="Times New Roman" w:hAnsi="Times New Roman" w:cs="Times New Roman"/>
          <w:kern w:val="0"/>
          <w14:ligatures w14:val="none"/>
        </w:rPr>
        <w:t xml:space="preserve"> кореспондират пряко с нормите на ЗМДТ</w:t>
      </w:r>
      <w:r>
        <w:rPr>
          <w:rFonts w:ascii="Times New Roman" w:eastAsia="Times New Roman" w:hAnsi="Times New Roman" w:cs="Times New Roman"/>
          <w:kern w:val="0"/>
          <w:lang w:val="bg-BG"/>
          <w14:ligatures w14:val="none"/>
        </w:rPr>
        <w:t xml:space="preserve">, а по отношение на посочените имоти </w:t>
      </w:r>
      <w:r w:rsidR="007A2250" w:rsidRPr="007A2250">
        <w:rPr>
          <w:rFonts w:ascii="Times New Roman" w:eastAsia="Times New Roman" w:hAnsi="Times New Roman" w:cs="Times New Roman"/>
          <w:kern w:val="0"/>
          <w14:ligatures w14:val="none"/>
        </w:rPr>
        <w:t>публична общинска собственост — тези разходи вече се финансират от бюджета.</w:t>
      </w:r>
    </w:p>
    <w:p w14:paraId="6EFF4C24" w14:textId="1D4326FF" w:rsidR="0024006A" w:rsidRPr="0024006A" w:rsidRDefault="0024006A" w:rsidP="00345913">
      <w:pPr>
        <w:spacing w:after="0" w:line="240" w:lineRule="auto"/>
        <w:ind w:firstLine="720"/>
        <w:jc w:val="both"/>
        <w:rPr>
          <w:rFonts w:ascii="Times New Roman" w:eastAsia="Times New Roman" w:hAnsi="Times New Roman" w:cs="Times New Roman"/>
          <w:kern w:val="0"/>
          <w:lang w:val="bg-BG"/>
          <w14:ligatures w14:val="none"/>
        </w:rPr>
      </w:pPr>
      <w:r w:rsidRPr="0024006A">
        <w:rPr>
          <w:rFonts w:ascii="Times New Roman" w:eastAsia="Times New Roman" w:hAnsi="Times New Roman" w:cs="Times New Roman"/>
          <w:kern w:val="0"/>
          <w:lang w:val="bg-BG"/>
          <w14:ligatures w14:val="none"/>
        </w:rPr>
        <w:t xml:space="preserve">Предвидените в проекта отстъпки в размер на 10 % за определени категории ползватели имат ясно изразен социален, икономически и административен характер и целят въвеждане на по-справедлив и балансиран модел при прилагане на новите основи за определяне на </w:t>
      </w:r>
      <w:r>
        <w:rPr>
          <w:rFonts w:ascii="Times New Roman" w:eastAsia="Times New Roman" w:hAnsi="Times New Roman" w:cs="Times New Roman"/>
          <w:kern w:val="0"/>
          <w:lang w:val="bg-BG"/>
          <w14:ligatures w14:val="none"/>
        </w:rPr>
        <w:t>таксата</w:t>
      </w:r>
      <w:r w:rsidRPr="0024006A">
        <w:rPr>
          <w:rFonts w:ascii="Times New Roman" w:eastAsia="Times New Roman" w:hAnsi="Times New Roman" w:cs="Times New Roman"/>
          <w:kern w:val="0"/>
          <w:lang w:val="bg-BG"/>
          <w14:ligatures w14:val="none"/>
        </w:rPr>
        <w:t>. Тези отстъпки се предоставят само при доказани и проверими обстоятелства, с което се гарантира законосъобразност и предотвратяване на злоупотреби.</w:t>
      </w:r>
    </w:p>
    <w:p w14:paraId="58AD85E2" w14:textId="41BA82C5" w:rsidR="0024006A" w:rsidRPr="0024006A" w:rsidRDefault="0024006A" w:rsidP="0024006A">
      <w:pPr>
        <w:spacing w:after="0" w:line="240" w:lineRule="auto"/>
        <w:ind w:firstLine="720"/>
        <w:jc w:val="both"/>
        <w:rPr>
          <w:rFonts w:ascii="Times New Roman" w:eastAsia="Times New Roman" w:hAnsi="Times New Roman" w:cs="Times New Roman"/>
          <w:kern w:val="0"/>
          <w:lang w:val="bg-BG"/>
          <w14:ligatures w14:val="none"/>
        </w:rPr>
      </w:pPr>
      <w:r w:rsidRPr="0024006A">
        <w:rPr>
          <w:rFonts w:ascii="Times New Roman" w:eastAsia="Times New Roman" w:hAnsi="Times New Roman" w:cs="Times New Roman"/>
          <w:kern w:val="0"/>
          <w:lang w:val="bg-BG"/>
          <w14:ligatures w14:val="none"/>
        </w:rPr>
        <w:t>Прилагането на основата „брой ползватели на услугата в имота“ предполага, че всички лица с постоянен или настоящ адрес реално обитават имота и генерират отпадък на територията на общината.</w:t>
      </w:r>
      <w:r>
        <w:rPr>
          <w:rFonts w:ascii="Times New Roman" w:eastAsia="Times New Roman" w:hAnsi="Times New Roman" w:cs="Times New Roman"/>
          <w:kern w:val="0"/>
          <w:lang w:val="bg-BG"/>
          <w14:ligatures w14:val="none"/>
        </w:rPr>
        <w:t xml:space="preserve"> </w:t>
      </w:r>
      <w:r w:rsidRPr="0024006A">
        <w:rPr>
          <w:rFonts w:ascii="Times New Roman" w:eastAsia="Times New Roman" w:hAnsi="Times New Roman" w:cs="Times New Roman"/>
          <w:kern w:val="0"/>
          <w:lang w:val="bg-BG"/>
          <w14:ligatures w14:val="none"/>
        </w:rPr>
        <w:t>На практика обаче значителна част от гражданите с постоянен адрес в общината пребивават трайно в друга община — за работа, обучение, семейни ангажименти.</w:t>
      </w:r>
      <w:r>
        <w:rPr>
          <w:rFonts w:ascii="Times New Roman" w:eastAsia="Times New Roman" w:hAnsi="Times New Roman" w:cs="Times New Roman"/>
          <w:kern w:val="0"/>
          <w:lang w:val="bg-BG"/>
          <w14:ligatures w14:val="none"/>
        </w:rPr>
        <w:t xml:space="preserve"> </w:t>
      </w:r>
      <w:r w:rsidRPr="0024006A">
        <w:rPr>
          <w:rFonts w:ascii="Times New Roman" w:eastAsia="Times New Roman" w:hAnsi="Times New Roman" w:cs="Times New Roman"/>
          <w:kern w:val="0"/>
          <w:lang w:val="bg-BG"/>
          <w14:ligatures w14:val="none"/>
        </w:rPr>
        <w:t>Тези лица ползват услугите по събиране, транспортиране и третиране на отпадъците</w:t>
      </w:r>
      <w:r w:rsidR="00345913">
        <w:rPr>
          <w:rFonts w:ascii="Times New Roman" w:eastAsia="Times New Roman" w:hAnsi="Times New Roman" w:cs="Times New Roman"/>
          <w:kern w:val="0"/>
          <w:lang w:val="bg-BG"/>
          <w14:ligatures w14:val="none"/>
        </w:rPr>
        <w:t xml:space="preserve"> на територията на община Русе в по-малка степен</w:t>
      </w:r>
      <w:r w:rsidRPr="0024006A">
        <w:rPr>
          <w:rFonts w:ascii="Times New Roman" w:eastAsia="Times New Roman" w:hAnsi="Times New Roman" w:cs="Times New Roman"/>
          <w:kern w:val="0"/>
          <w:lang w:val="bg-BG"/>
          <w14:ligatures w14:val="none"/>
        </w:rPr>
        <w:t>, но по силата на регистрите се водят ползватели.</w:t>
      </w:r>
      <w:r>
        <w:rPr>
          <w:rFonts w:ascii="Times New Roman" w:eastAsia="Times New Roman" w:hAnsi="Times New Roman" w:cs="Times New Roman"/>
          <w:kern w:val="0"/>
          <w:lang w:val="bg-BG"/>
          <w14:ligatures w14:val="none"/>
        </w:rPr>
        <w:t xml:space="preserve"> </w:t>
      </w:r>
      <w:r w:rsidRPr="0024006A">
        <w:rPr>
          <w:rFonts w:ascii="Times New Roman" w:eastAsia="Times New Roman" w:hAnsi="Times New Roman" w:cs="Times New Roman"/>
          <w:kern w:val="0"/>
          <w:lang w:val="bg-BG"/>
          <w14:ligatures w14:val="none"/>
        </w:rPr>
        <w:t>Без въвеждане на компенсационен механизъм би се стигнало до несправедливо начисляване на по-висока такса на домакинства, които реално се ползват от услугата в по-малка степен.</w:t>
      </w:r>
    </w:p>
    <w:p w14:paraId="31C4202B" w14:textId="3B3945B8" w:rsidR="0024006A" w:rsidRPr="0024006A" w:rsidRDefault="0024006A" w:rsidP="00C7571C">
      <w:pPr>
        <w:spacing w:after="0" w:line="240" w:lineRule="auto"/>
        <w:ind w:firstLine="720"/>
        <w:jc w:val="both"/>
        <w:rPr>
          <w:rFonts w:ascii="Times New Roman" w:eastAsia="Times New Roman" w:hAnsi="Times New Roman" w:cs="Times New Roman"/>
          <w:kern w:val="0"/>
          <w:lang w:val="bg-BG"/>
          <w14:ligatures w14:val="none"/>
        </w:rPr>
      </w:pPr>
      <w:r w:rsidRPr="0024006A">
        <w:rPr>
          <w:rFonts w:ascii="Times New Roman" w:eastAsia="Times New Roman" w:hAnsi="Times New Roman" w:cs="Times New Roman"/>
          <w:kern w:val="0"/>
          <w:lang w:val="bg-BG"/>
          <w14:ligatures w14:val="none"/>
        </w:rPr>
        <w:t>Цел</w:t>
      </w:r>
      <w:r>
        <w:rPr>
          <w:rFonts w:ascii="Times New Roman" w:eastAsia="Times New Roman" w:hAnsi="Times New Roman" w:cs="Times New Roman"/>
          <w:kern w:val="0"/>
          <w:lang w:val="bg-BG"/>
          <w14:ligatures w14:val="none"/>
        </w:rPr>
        <w:t>та</w:t>
      </w:r>
      <w:r w:rsidRPr="0024006A">
        <w:rPr>
          <w:rFonts w:ascii="Times New Roman" w:eastAsia="Times New Roman" w:hAnsi="Times New Roman" w:cs="Times New Roman"/>
          <w:kern w:val="0"/>
          <w:lang w:val="bg-BG"/>
          <w14:ligatures w14:val="none"/>
        </w:rPr>
        <w:t xml:space="preserve"> на мярката</w:t>
      </w:r>
      <w:r>
        <w:rPr>
          <w:rFonts w:ascii="Times New Roman" w:eastAsia="Times New Roman" w:hAnsi="Times New Roman" w:cs="Times New Roman"/>
          <w:kern w:val="0"/>
          <w:lang w:val="bg-BG"/>
          <w14:ligatures w14:val="none"/>
        </w:rPr>
        <w:t xml:space="preserve"> е д</w:t>
      </w:r>
      <w:r w:rsidRPr="0024006A">
        <w:rPr>
          <w:rFonts w:ascii="Times New Roman" w:eastAsia="Times New Roman" w:hAnsi="Times New Roman" w:cs="Times New Roman"/>
          <w:kern w:val="0"/>
          <w:lang w:val="bg-BG"/>
          <w14:ligatures w14:val="none"/>
        </w:rPr>
        <w:t>а се постигне баланс между принципа „замърсителят плаща“ и особеностите на адресн</w:t>
      </w:r>
      <w:r>
        <w:rPr>
          <w:rFonts w:ascii="Times New Roman" w:eastAsia="Times New Roman" w:hAnsi="Times New Roman" w:cs="Times New Roman"/>
          <w:kern w:val="0"/>
          <w:lang w:val="bg-BG"/>
          <w14:ligatures w14:val="none"/>
        </w:rPr>
        <w:t>ата регистрация</w:t>
      </w:r>
      <w:r w:rsidRPr="0024006A">
        <w:rPr>
          <w:rFonts w:ascii="Times New Roman" w:eastAsia="Times New Roman" w:hAnsi="Times New Roman" w:cs="Times New Roman"/>
          <w:kern w:val="0"/>
          <w:lang w:val="bg-BG"/>
          <w14:ligatures w14:val="none"/>
        </w:rPr>
        <w:t>, ко</w:t>
      </w:r>
      <w:r>
        <w:rPr>
          <w:rFonts w:ascii="Times New Roman" w:eastAsia="Times New Roman" w:hAnsi="Times New Roman" w:cs="Times New Roman"/>
          <w:kern w:val="0"/>
          <w:lang w:val="bg-BG"/>
          <w14:ligatures w14:val="none"/>
        </w:rPr>
        <w:t>я</w:t>
      </w:r>
      <w:r w:rsidRPr="0024006A">
        <w:rPr>
          <w:rFonts w:ascii="Times New Roman" w:eastAsia="Times New Roman" w:hAnsi="Times New Roman" w:cs="Times New Roman"/>
          <w:kern w:val="0"/>
          <w:lang w:val="bg-BG"/>
          <w14:ligatures w14:val="none"/>
        </w:rPr>
        <w:t>то не отразява реалното местоживеене за всички граждани</w:t>
      </w:r>
      <w:r>
        <w:rPr>
          <w:rFonts w:ascii="Times New Roman" w:eastAsia="Times New Roman" w:hAnsi="Times New Roman" w:cs="Times New Roman"/>
          <w:kern w:val="0"/>
          <w:lang w:val="bg-BG"/>
          <w14:ligatures w14:val="none"/>
        </w:rPr>
        <w:t>, както и д</w:t>
      </w:r>
      <w:r w:rsidRPr="0024006A">
        <w:rPr>
          <w:rFonts w:ascii="Times New Roman" w:eastAsia="Times New Roman" w:hAnsi="Times New Roman" w:cs="Times New Roman"/>
          <w:kern w:val="0"/>
          <w:lang w:val="bg-BG"/>
          <w14:ligatures w14:val="none"/>
        </w:rPr>
        <w:t xml:space="preserve">а се намали финансовото натоварване на домакинствата, при които формалната регистрация </w:t>
      </w:r>
      <w:r w:rsidR="00E8105F">
        <w:rPr>
          <w:rFonts w:ascii="Times New Roman" w:eastAsia="Times New Roman" w:hAnsi="Times New Roman" w:cs="Times New Roman"/>
          <w:kern w:val="0"/>
          <w:lang w:val="bg-BG"/>
          <w14:ligatures w14:val="none"/>
        </w:rPr>
        <w:t xml:space="preserve">по постоянен адрес </w:t>
      </w:r>
      <w:r w:rsidRPr="0024006A">
        <w:rPr>
          <w:rFonts w:ascii="Times New Roman" w:eastAsia="Times New Roman" w:hAnsi="Times New Roman" w:cs="Times New Roman"/>
          <w:kern w:val="0"/>
          <w:lang w:val="bg-BG"/>
          <w14:ligatures w14:val="none"/>
        </w:rPr>
        <w:t>не съответства на фактическото ползване.</w:t>
      </w:r>
    </w:p>
    <w:p w14:paraId="4C12DF52" w14:textId="77777777" w:rsidR="0024006A" w:rsidRPr="0024006A" w:rsidRDefault="0024006A" w:rsidP="0024006A">
      <w:pPr>
        <w:spacing w:after="0" w:line="240" w:lineRule="auto"/>
        <w:jc w:val="both"/>
        <w:rPr>
          <w:rFonts w:ascii="Times New Roman" w:eastAsia="Times New Roman" w:hAnsi="Times New Roman" w:cs="Times New Roman"/>
          <w:kern w:val="0"/>
          <w:lang w:val="bg-BG"/>
          <w14:ligatures w14:val="none"/>
        </w:rPr>
      </w:pPr>
    </w:p>
    <w:p w14:paraId="129D92E9" w14:textId="684915C3" w:rsidR="007A2250" w:rsidRDefault="0024006A" w:rsidP="00C7571C">
      <w:pPr>
        <w:spacing w:after="0" w:line="240" w:lineRule="auto"/>
        <w:ind w:firstLine="567"/>
        <w:jc w:val="both"/>
        <w:rPr>
          <w:rFonts w:ascii="Times New Roman" w:eastAsia="Times New Roman" w:hAnsi="Times New Roman" w:cs="Times New Roman"/>
          <w:kern w:val="0"/>
          <w:lang w:val="bg-BG"/>
          <w14:ligatures w14:val="none"/>
        </w:rPr>
      </w:pPr>
      <w:r w:rsidRPr="0024006A">
        <w:rPr>
          <w:rFonts w:ascii="Times New Roman" w:eastAsia="Times New Roman" w:hAnsi="Times New Roman" w:cs="Times New Roman"/>
          <w:kern w:val="0"/>
          <w:lang w:val="bg-BG"/>
          <w14:ligatures w14:val="none"/>
        </w:rPr>
        <w:lastRenderedPageBreak/>
        <w:t>Отстъпката се предоставя само при подадена декларация до 31 януари, което позволява на общината да поддържа актуален регистър и да избегне служебни неточности</w:t>
      </w:r>
      <w:r w:rsidR="00E8105F">
        <w:rPr>
          <w:rFonts w:ascii="Times New Roman" w:eastAsia="Times New Roman" w:hAnsi="Times New Roman" w:cs="Times New Roman"/>
          <w:kern w:val="0"/>
          <w:lang w:val="bg-BG"/>
          <w14:ligatures w14:val="none"/>
        </w:rPr>
        <w:t>, а и</w:t>
      </w:r>
      <w:r w:rsidRPr="0024006A">
        <w:rPr>
          <w:rFonts w:ascii="Times New Roman" w:eastAsia="Times New Roman" w:hAnsi="Times New Roman" w:cs="Times New Roman"/>
          <w:kern w:val="0"/>
          <w:lang w:val="bg-BG"/>
          <w14:ligatures w14:val="none"/>
        </w:rPr>
        <w:t>зискването за ежегодно деклариране гарантира контрол и препятства трайното намаляване на таксата при промяна на обстоятелствата.</w:t>
      </w:r>
    </w:p>
    <w:p w14:paraId="6ACFD5D0" w14:textId="77777777" w:rsidR="00E8105F" w:rsidRPr="00E8105F" w:rsidRDefault="00E8105F" w:rsidP="00E8105F">
      <w:pPr>
        <w:pStyle w:val="NormalWeb"/>
        <w:spacing w:after="0" w:line="240" w:lineRule="auto"/>
        <w:ind w:firstLine="567"/>
        <w:jc w:val="both"/>
        <w:rPr>
          <w:rFonts w:eastAsia="Times New Roman"/>
          <w:kern w:val="0"/>
          <w:lang w:val="bg-BG"/>
          <w14:ligatures w14:val="none"/>
        </w:rPr>
      </w:pPr>
      <w:r w:rsidRPr="00E8105F">
        <w:rPr>
          <w:rFonts w:eastAsia="Times New Roman"/>
          <w:kern w:val="0"/>
          <w:lang w:val="bg-BG"/>
          <w14:ligatures w14:val="none"/>
        </w:rPr>
        <w:tab/>
      </w:r>
      <w:r w:rsidRPr="00E8105F">
        <w:rPr>
          <w:rFonts w:eastAsia="Times New Roman"/>
          <w:kern w:val="0"/>
          <w14:ligatures w14:val="none"/>
        </w:rPr>
        <w:t>Предвидената отстъпка в размер на 10 % за имоти, в които е регистрирано лице под 18-годишна възраст, има ясно изразен социален и семейно-ориентиран характер.</w:t>
      </w:r>
      <w:r w:rsidRPr="00E8105F">
        <w:rPr>
          <w:rFonts w:eastAsia="Times New Roman"/>
          <w:kern w:val="0"/>
          <w:lang w:val="bg-BG"/>
          <w14:ligatures w14:val="none"/>
        </w:rPr>
        <w:t xml:space="preserve"> </w:t>
      </w:r>
      <w:r w:rsidRPr="00E8105F">
        <w:rPr>
          <w:rFonts w:eastAsia="Times New Roman"/>
          <w:kern w:val="0"/>
          <w14:ligatures w14:val="none"/>
        </w:rPr>
        <w:t>Мярката цели да подпомогне родителите и настойниците, които поемат основната тежест по издръжката и отглеждането на децата, като същевременно създава балансиран модел при прилагане на основата „брой ползватели на услугата“.</w:t>
      </w:r>
    </w:p>
    <w:p w14:paraId="632743DE" w14:textId="7928EF98" w:rsidR="00E8105F" w:rsidRPr="00E8105F" w:rsidRDefault="00E8105F" w:rsidP="00C7571C">
      <w:pPr>
        <w:pStyle w:val="NormalWeb"/>
        <w:spacing w:after="0" w:line="240" w:lineRule="auto"/>
        <w:ind w:firstLine="567"/>
        <w:jc w:val="both"/>
        <w:rPr>
          <w:rFonts w:eastAsia="Times New Roman"/>
          <w:kern w:val="0"/>
          <w14:ligatures w14:val="none"/>
        </w:rPr>
      </w:pPr>
      <w:r w:rsidRPr="00E8105F">
        <w:rPr>
          <w:rFonts w:eastAsia="Times New Roman"/>
          <w:kern w:val="0"/>
          <w14:ligatures w14:val="none"/>
        </w:rPr>
        <w:t>Отглеждането на дете е свързано със значителни разходи за семейството – образование, здравеопазване, храна, транспорт, спорт и културни дейности. Предоставянето на отстъпка от 10 % е мярка, която компенсира част от увеличението, и по този начин подкрепя родителите в условията на инфлация, повишени разходи за живот и растящи разходи за отглеждане на дете. Това е в синхрон със задължението на общините да прилагат политики, които подпомагат семействата с деца, включително чрез финансови облекчения в рамките на местните такси.</w:t>
      </w:r>
      <w:r w:rsidRPr="00E8105F">
        <w:rPr>
          <w:rFonts w:eastAsia="Times New Roman"/>
          <w:kern w:val="0"/>
          <w:lang w:val="bg-BG"/>
          <w14:ligatures w14:val="none"/>
        </w:rPr>
        <w:t xml:space="preserve"> </w:t>
      </w:r>
      <w:r w:rsidRPr="00E8105F">
        <w:rPr>
          <w:rFonts w:eastAsia="Times New Roman"/>
          <w:kern w:val="0"/>
          <w14:ligatures w14:val="none"/>
        </w:rPr>
        <w:t xml:space="preserve">Предоставянето на частична компенсация в рамките на </w:t>
      </w:r>
      <w:r w:rsidR="00C7571C">
        <w:rPr>
          <w:rFonts w:eastAsia="Times New Roman"/>
          <w:kern w:val="0"/>
          <w:lang w:val="bg-BG"/>
          <w14:ligatures w14:val="none"/>
        </w:rPr>
        <w:t>таксата</w:t>
      </w:r>
      <w:r w:rsidRPr="00E8105F">
        <w:rPr>
          <w:rFonts w:eastAsia="Times New Roman"/>
          <w:kern w:val="0"/>
          <w14:ligatures w14:val="none"/>
        </w:rPr>
        <w:t xml:space="preserve"> е логична част от тази политика, тъй като стимулира и подкрепя родителите, без да води до сериозна финансова загуба за общината.</w:t>
      </w:r>
      <w:r w:rsidR="00C7571C">
        <w:rPr>
          <w:rFonts w:eastAsia="Times New Roman"/>
          <w:kern w:val="0"/>
          <w:lang w:val="bg-BG"/>
          <w14:ligatures w14:val="none"/>
        </w:rPr>
        <w:t xml:space="preserve"> </w:t>
      </w:r>
      <w:r w:rsidRPr="00E8105F">
        <w:rPr>
          <w:rFonts w:eastAsia="Times New Roman"/>
          <w:kern w:val="0"/>
          <w14:ligatures w14:val="none"/>
        </w:rPr>
        <w:t xml:space="preserve">Мярката </w:t>
      </w:r>
      <w:r w:rsidRPr="00E8105F">
        <w:rPr>
          <w:rFonts w:eastAsia="Times New Roman"/>
          <w:kern w:val="0"/>
          <w:lang w:val="bg-BG"/>
          <w14:ligatures w14:val="none"/>
        </w:rPr>
        <w:t>съответства и</w:t>
      </w:r>
      <w:r w:rsidRPr="00E8105F">
        <w:rPr>
          <w:rFonts w:eastAsia="Times New Roman"/>
          <w:kern w:val="0"/>
          <w14:ligatures w14:val="none"/>
        </w:rPr>
        <w:t xml:space="preserve"> на принципа за справедливост и социална поносимост.</w:t>
      </w:r>
    </w:p>
    <w:p w14:paraId="3DEBD31C" w14:textId="588A1AEF" w:rsidR="00E8105F" w:rsidRPr="00C7571C" w:rsidRDefault="00E8105F" w:rsidP="00E8105F">
      <w:pPr>
        <w:spacing w:after="0" w:line="240" w:lineRule="auto"/>
        <w:ind w:firstLine="567"/>
        <w:jc w:val="both"/>
        <w:rPr>
          <w:rFonts w:ascii="Times New Roman" w:eastAsia="Times New Roman" w:hAnsi="Times New Roman" w:cs="Times New Roman"/>
          <w:kern w:val="0"/>
          <w:lang w:val="bg-BG"/>
          <w14:ligatures w14:val="none"/>
        </w:rPr>
      </w:pPr>
      <w:r w:rsidRPr="00E8105F">
        <w:rPr>
          <w:rFonts w:ascii="Times New Roman" w:eastAsia="Times New Roman" w:hAnsi="Times New Roman" w:cs="Times New Roman"/>
          <w:kern w:val="0"/>
          <w14:ligatures w14:val="none"/>
        </w:rPr>
        <w:t>Отстъпката от 10 % е определена така, че</w:t>
      </w:r>
      <w:r w:rsidRPr="00E8105F">
        <w:rPr>
          <w:rFonts w:ascii="Times New Roman" w:eastAsia="Times New Roman" w:hAnsi="Times New Roman" w:cs="Times New Roman"/>
          <w:kern w:val="0"/>
          <w:lang w:val="bg-BG"/>
          <w14:ligatures w14:val="none"/>
        </w:rPr>
        <w:t xml:space="preserve"> </w:t>
      </w:r>
      <w:r w:rsidRPr="00E8105F">
        <w:rPr>
          <w:rFonts w:ascii="Times New Roman" w:eastAsia="Times New Roman" w:hAnsi="Times New Roman" w:cs="Times New Roman"/>
          <w:kern w:val="0"/>
          <w14:ligatures w14:val="none"/>
        </w:rPr>
        <w:t xml:space="preserve">да е достатъчно значима, за да има реален ефект върху семейния </w:t>
      </w:r>
      <w:r w:rsidRPr="00E8105F">
        <w:rPr>
          <w:rFonts w:ascii="Times New Roman" w:eastAsia="Times New Roman" w:hAnsi="Times New Roman" w:cs="Times New Roman"/>
          <w:kern w:val="0"/>
          <w14:ligatures w14:val="none"/>
        </w:rPr>
        <w:t>бюджет</w:t>
      </w:r>
      <w:r w:rsidRPr="00E8105F">
        <w:rPr>
          <w:rFonts w:ascii="Times New Roman" w:eastAsia="Times New Roman" w:hAnsi="Times New Roman" w:cs="Times New Roman"/>
          <w:kern w:val="0"/>
          <w:lang w:val="bg-BG"/>
          <w14:ligatures w14:val="none"/>
        </w:rPr>
        <w:t xml:space="preserve">, </w:t>
      </w:r>
      <w:r w:rsidRPr="00E8105F">
        <w:rPr>
          <w:rFonts w:ascii="Times New Roman" w:eastAsia="Times New Roman" w:hAnsi="Times New Roman" w:cs="Times New Roman"/>
          <w:kern w:val="0"/>
          <w14:ligatures w14:val="none"/>
        </w:rPr>
        <w:t>да не създава риск за финансовата устойчивост на системата, тъй като представлява умерено намаление</w:t>
      </w:r>
      <w:r w:rsidRPr="00E8105F">
        <w:rPr>
          <w:rFonts w:ascii="Times New Roman" w:eastAsia="Times New Roman" w:hAnsi="Times New Roman" w:cs="Times New Roman"/>
          <w:kern w:val="0"/>
          <w:lang w:val="bg-BG"/>
          <w14:ligatures w14:val="none"/>
        </w:rPr>
        <w:t xml:space="preserve"> и </w:t>
      </w:r>
      <w:r w:rsidRPr="00E8105F">
        <w:rPr>
          <w:rFonts w:ascii="Times New Roman" w:eastAsia="Times New Roman" w:hAnsi="Times New Roman" w:cs="Times New Roman"/>
          <w:kern w:val="0"/>
          <w14:ligatures w14:val="none"/>
        </w:rPr>
        <w:t>да не нарушава принципа „замърсителят плаща“, тъй като не освобождава от такса, а предоставя частична социална подкрепа.</w:t>
      </w:r>
    </w:p>
    <w:p w14:paraId="2C363D88" w14:textId="094DE596" w:rsidR="00E8105F" w:rsidRPr="007A2250" w:rsidRDefault="00E8105F" w:rsidP="00E8105F">
      <w:pPr>
        <w:spacing w:after="0" w:line="240" w:lineRule="auto"/>
        <w:ind w:firstLine="567"/>
        <w:jc w:val="both"/>
        <w:rPr>
          <w:rFonts w:ascii="Times New Roman" w:eastAsia="Times New Roman" w:hAnsi="Times New Roman" w:cs="Times New Roman"/>
          <w:kern w:val="0"/>
          <w:lang w:val="bg-BG"/>
          <w14:ligatures w14:val="none"/>
        </w:rPr>
      </w:pPr>
      <w:r>
        <w:rPr>
          <w:rFonts w:ascii="Times New Roman" w:eastAsia="Times New Roman" w:hAnsi="Times New Roman" w:cs="Times New Roman"/>
          <w:kern w:val="0"/>
          <w:lang w:val="bg-BG"/>
          <w14:ligatures w14:val="none"/>
        </w:rPr>
        <w:t xml:space="preserve">Самостоятелно приложение към настоящото предложение са и </w:t>
      </w:r>
      <w:bookmarkStart w:id="2" w:name="_Hlk214051015"/>
      <w:r>
        <w:rPr>
          <w:rFonts w:ascii="Times New Roman" w:eastAsia="Times New Roman" w:hAnsi="Times New Roman" w:cs="Times New Roman"/>
          <w:kern w:val="0"/>
          <w:lang w:val="bg-BG"/>
          <w14:ligatures w14:val="none"/>
        </w:rPr>
        <w:t>м</w:t>
      </w:r>
      <w:r w:rsidRPr="00BB2175">
        <w:rPr>
          <w:rFonts w:ascii="Times New Roman" w:eastAsia="Times New Roman" w:hAnsi="Times New Roman" w:cs="Times New Roman"/>
          <w:kern w:val="0"/>
          <w:lang w:val="bg-BG"/>
          <w14:ligatures w14:val="none"/>
        </w:rPr>
        <w:t>отиви</w:t>
      </w:r>
      <w:r>
        <w:rPr>
          <w:rFonts w:ascii="Times New Roman" w:eastAsia="Times New Roman" w:hAnsi="Times New Roman" w:cs="Times New Roman"/>
          <w:kern w:val="0"/>
          <w:lang w:val="bg-BG"/>
          <w14:ligatures w14:val="none"/>
        </w:rPr>
        <w:t>те</w:t>
      </w:r>
      <w:r w:rsidRPr="00BB2175">
        <w:rPr>
          <w:rFonts w:ascii="Times New Roman" w:eastAsia="Times New Roman" w:hAnsi="Times New Roman" w:cs="Times New Roman"/>
          <w:kern w:val="0"/>
          <w:lang w:val="bg-BG"/>
          <w14:ligatures w14:val="none"/>
        </w:rPr>
        <w:t xml:space="preserve"> по чл. 67, ал. 6 от Закона за местните данъци и такси</w:t>
      </w:r>
      <w:r>
        <w:rPr>
          <w:rFonts w:ascii="Times New Roman" w:eastAsia="Times New Roman" w:hAnsi="Times New Roman" w:cs="Times New Roman"/>
          <w:kern w:val="0"/>
          <w:lang w:val="bg-BG"/>
          <w14:ligatures w14:val="none"/>
        </w:rPr>
        <w:t>.</w:t>
      </w:r>
    </w:p>
    <w:bookmarkEnd w:id="2"/>
    <w:p w14:paraId="2C4175D0" w14:textId="77777777" w:rsidR="007A2250" w:rsidRPr="007A2250" w:rsidRDefault="007A2250" w:rsidP="007A2250">
      <w:pPr>
        <w:spacing w:after="0" w:line="240" w:lineRule="auto"/>
        <w:ind w:firstLine="567"/>
        <w:jc w:val="both"/>
        <w:rPr>
          <w:rFonts w:ascii="Times New Roman" w:eastAsia="Calibri" w:hAnsi="Times New Roman" w:cs="Times New Roman"/>
          <w:kern w:val="0"/>
          <w:lang w:val="bg-BG"/>
          <w14:ligatures w14:val="none"/>
        </w:rPr>
      </w:pPr>
    </w:p>
    <w:p w14:paraId="04E5812E" w14:textId="67530EB9" w:rsidR="001A540B" w:rsidRPr="009C4169" w:rsidRDefault="001A540B" w:rsidP="007A2250">
      <w:pPr>
        <w:pStyle w:val="ListParagraph"/>
        <w:numPr>
          <w:ilvl w:val="0"/>
          <w:numId w:val="8"/>
        </w:numPr>
        <w:spacing w:after="0" w:line="240" w:lineRule="auto"/>
        <w:ind w:left="0" w:firstLine="567"/>
        <w:jc w:val="both"/>
        <w:rPr>
          <w:rFonts w:ascii="Times New Roman" w:hAnsi="Times New Roman" w:cs="Times New Roman"/>
          <w:b/>
          <w:bCs/>
          <w:color w:val="000000"/>
          <w:shd w:val="clear" w:color="auto" w:fill="FFFFFF"/>
          <w:lang w:val="bg-BG"/>
        </w:rPr>
      </w:pPr>
      <w:r w:rsidRPr="009C4169">
        <w:rPr>
          <w:rFonts w:ascii="Times New Roman" w:hAnsi="Times New Roman" w:cs="Times New Roman"/>
          <w:b/>
          <w:bCs/>
          <w:color w:val="000000"/>
          <w:shd w:val="clear" w:color="auto" w:fill="FFFFFF"/>
          <w:lang w:val="bg-BG"/>
        </w:rPr>
        <w:t xml:space="preserve">Конкретните </w:t>
      </w:r>
      <w:r w:rsidRPr="009C4169">
        <w:rPr>
          <w:rFonts w:ascii="Times New Roman" w:hAnsi="Times New Roman" w:cs="Times New Roman"/>
          <w:b/>
          <w:bCs/>
          <w:color w:val="000000"/>
          <w:shd w:val="clear" w:color="auto" w:fill="FFFFFF"/>
        </w:rPr>
        <w:t>причини, които налагат приемането</w:t>
      </w:r>
      <w:r w:rsidRPr="009C4169">
        <w:rPr>
          <w:rFonts w:ascii="Times New Roman" w:hAnsi="Times New Roman" w:cs="Times New Roman"/>
          <w:b/>
          <w:bCs/>
          <w:color w:val="000000"/>
          <w:shd w:val="clear" w:color="auto" w:fill="FFFFFF"/>
          <w:lang w:val="bg-BG"/>
        </w:rPr>
        <w:t xml:space="preserve"> </w:t>
      </w:r>
      <w:r w:rsidR="00797D26" w:rsidRPr="009C4169">
        <w:rPr>
          <w:rFonts w:ascii="Times New Roman" w:hAnsi="Times New Roman" w:cs="Times New Roman"/>
          <w:b/>
          <w:bCs/>
          <w:color w:val="000000"/>
          <w:shd w:val="clear" w:color="auto" w:fill="FFFFFF"/>
          <w:lang w:val="bg-BG"/>
        </w:rPr>
        <w:t>на</w:t>
      </w:r>
      <w:r w:rsidR="00797D26" w:rsidRPr="009C4169">
        <w:rPr>
          <w:rFonts w:ascii="Times New Roman" w:eastAsia="Calibri" w:hAnsi="Times New Roman" w:cs="Times New Roman"/>
          <w:b/>
          <w:bCs/>
          <w:kern w:val="0"/>
          <w:lang w:val="bg-BG"/>
          <w14:ligatures w14:val="none"/>
        </w:rPr>
        <w:t xml:space="preserve"> </w:t>
      </w:r>
      <w:r w:rsidR="00FE3231" w:rsidRPr="009C4169">
        <w:rPr>
          <w:rFonts w:ascii="Times New Roman" w:eastAsia="Calibri" w:hAnsi="Times New Roman" w:cs="Times New Roman"/>
          <w:b/>
          <w:bCs/>
          <w:kern w:val="0"/>
          <w:lang w:val="bg-BG"/>
          <w14:ligatures w14:val="none"/>
        </w:rPr>
        <w:t xml:space="preserve">Наредба </w:t>
      </w:r>
      <w:r w:rsidR="00797D26" w:rsidRPr="009C4169">
        <w:rPr>
          <w:rFonts w:ascii="Times New Roman" w:eastAsia="Calibri" w:hAnsi="Times New Roman" w:cs="Times New Roman"/>
          <w:b/>
          <w:bCs/>
          <w:kern w:val="0"/>
          <w:lang w:val="bg-BG"/>
          <w14:ligatures w14:val="none"/>
        </w:rPr>
        <w:t xml:space="preserve">за изменение и допълнение на </w:t>
      </w:r>
      <w:r w:rsidR="00FE3231" w:rsidRPr="009C4169">
        <w:rPr>
          <w:rFonts w:ascii="Times New Roman" w:eastAsia="Calibri" w:hAnsi="Times New Roman" w:cs="Times New Roman"/>
          <w:b/>
          <w:bCs/>
          <w:kern w:val="0"/>
          <w:lang w:val="bg-BG"/>
          <w14:ligatures w14:val="none"/>
        </w:rPr>
        <w:t xml:space="preserve">Наредба </w:t>
      </w:r>
      <w:r w:rsidR="00797D26" w:rsidRPr="009C4169">
        <w:rPr>
          <w:rFonts w:ascii="Times New Roman" w:eastAsia="Calibri" w:hAnsi="Times New Roman" w:cs="Times New Roman"/>
          <w:b/>
          <w:bCs/>
          <w:kern w:val="0"/>
          <w:lang w:val="bg-BG"/>
          <w14:ligatures w14:val="none"/>
        </w:rPr>
        <w:t>№ 16 за определянето и администрирането на  местните такси, цени на услуги и права на територията на община Русе</w:t>
      </w:r>
      <w:r w:rsidR="00797D26" w:rsidRPr="009C4169">
        <w:rPr>
          <w:rFonts w:ascii="Times New Roman" w:hAnsi="Times New Roman" w:cs="Times New Roman"/>
          <w:b/>
          <w:bCs/>
          <w:color w:val="000000"/>
          <w:shd w:val="clear" w:color="auto" w:fill="FFFFFF"/>
          <w:lang w:val="bg-BG"/>
        </w:rPr>
        <w:t xml:space="preserve"> </w:t>
      </w:r>
      <w:r w:rsidRPr="009C4169">
        <w:rPr>
          <w:rFonts w:ascii="Times New Roman" w:hAnsi="Times New Roman" w:cs="Times New Roman"/>
          <w:b/>
          <w:bCs/>
          <w:color w:val="000000"/>
          <w:shd w:val="clear" w:color="auto" w:fill="FFFFFF"/>
          <w:lang w:val="bg-BG"/>
        </w:rPr>
        <w:t xml:space="preserve">са: </w:t>
      </w:r>
    </w:p>
    <w:p w14:paraId="54CE3942" w14:textId="1296D3B6" w:rsidR="001A540B" w:rsidRPr="00FE3231" w:rsidRDefault="001A540B" w:rsidP="00FE3231">
      <w:pPr>
        <w:pStyle w:val="ListParagraph"/>
        <w:numPr>
          <w:ilvl w:val="0"/>
          <w:numId w:val="4"/>
        </w:numPr>
        <w:spacing w:after="0" w:line="240" w:lineRule="auto"/>
        <w:ind w:left="0" w:firstLine="567"/>
        <w:jc w:val="both"/>
        <w:rPr>
          <w:rFonts w:ascii="Times New Roman" w:eastAsia="Calibri" w:hAnsi="Times New Roman" w:cs="Times New Roman"/>
          <w:kern w:val="0"/>
          <w:lang w:val="bg-BG"/>
          <w14:ligatures w14:val="none"/>
        </w:rPr>
      </w:pPr>
      <w:r w:rsidRPr="00FE3231">
        <w:rPr>
          <w:rFonts w:ascii="Times New Roman" w:eastAsia="Calibri" w:hAnsi="Times New Roman" w:cs="Times New Roman"/>
          <w:kern w:val="0"/>
          <w14:ligatures w14:val="none"/>
        </w:rPr>
        <w:t>Действащите разпоредби на местната наредба са изградени върху отменящия се модел, при който размерът на таксата за битови отпадъци за значителна част от имотите се определя на база промил върху данъчната оценка или отчетната стойност. Това поражда пряко несъответствие с нормативен акт от по-висока степен и налага актуализиране на подзаконовата уредба, за да се гарантира законосъобразното определяне и администриране на таксата за битови отпадъци след 1 януари 2026 г.</w:t>
      </w:r>
    </w:p>
    <w:p w14:paraId="7FAB75D0" w14:textId="77777777" w:rsidR="001A540B" w:rsidRPr="00FE3231" w:rsidRDefault="001A540B" w:rsidP="00FE3231">
      <w:pPr>
        <w:pStyle w:val="ListParagraph"/>
        <w:numPr>
          <w:ilvl w:val="0"/>
          <w:numId w:val="4"/>
        </w:numPr>
        <w:spacing w:after="0" w:line="240" w:lineRule="auto"/>
        <w:ind w:left="0" w:firstLine="567"/>
        <w:jc w:val="both"/>
        <w:rPr>
          <w:rFonts w:ascii="Times New Roman" w:eastAsia="Calibri" w:hAnsi="Times New Roman" w:cs="Times New Roman"/>
          <w:kern w:val="0"/>
          <w:lang w:val="bg-BG"/>
          <w14:ligatures w14:val="none"/>
        </w:rPr>
      </w:pPr>
      <w:r w:rsidRPr="00FE3231">
        <w:rPr>
          <w:rFonts w:ascii="Times New Roman" w:eastAsia="Calibri" w:hAnsi="Times New Roman" w:cs="Times New Roman"/>
          <w:kern w:val="0"/>
          <w:lang w:val="bg-BG"/>
          <w14:ligatures w14:val="none"/>
        </w:rPr>
        <w:t>С измененията в ЗМДТ законодателят цели реално прилагане на принципа „замърсителят плаща“, заложен както в националното законодателство, така и в правото на Европейския съюз – по-специално в Директива 2008/98/ЕО относно отпадъците. Този принцип изисква разходите за управление на битовите отпадъци да бъдат понасяни от лицата, които ги генерират, като се осигури максимално близка връзка между количеството отпадък и размера на заплащаната такса.</w:t>
      </w:r>
    </w:p>
    <w:p w14:paraId="26586FCC" w14:textId="37182C5E" w:rsidR="001A540B" w:rsidRPr="00FE3231" w:rsidRDefault="001A540B" w:rsidP="00FE3231">
      <w:pPr>
        <w:spacing w:after="0" w:line="240" w:lineRule="auto"/>
        <w:ind w:firstLine="567"/>
        <w:jc w:val="both"/>
        <w:rPr>
          <w:rFonts w:ascii="Times New Roman" w:eastAsia="Calibri" w:hAnsi="Times New Roman" w:cs="Times New Roman"/>
          <w:kern w:val="0"/>
          <w:lang w:val="bg-BG"/>
          <w14:ligatures w14:val="none"/>
        </w:rPr>
      </w:pPr>
      <w:r w:rsidRPr="00FE3231">
        <w:rPr>
          <w:rFonts w:ascii="Times New Roman" w:eastAsia="Calibri" w:hAnsi="Times New Roman" w:cs="Times New Roman"/>
          <w:kern w:val="0"/>
          <w:lang w:val="bg-BG"/>
          <w14:ligatures w14:val="none"/>
        </w:rPr>
        <w:t>При действащия модел, основан на данъчната оценка на имота, често се стига до ситуации, при които лица, генериращи по-голямо количество отпадъци, заплащат относително по-ниска такса, а собственици на имоти с по-висока данъчна оценка, но с реално по-ниско потребление на услугата, понасят по-висока тежест. Това е в противоречие с принципа на справедливост при определяне и заплащане на местните такси и с изискването разходите да се разпределят според причинителя или притежателя на отпадъците.</w:t>
      </w:r>
    </w:p>
    <w:p w14:paraId="690310B7" w14:textId="3B38F601" w:rsidR="001A540B" w:rsidRPr="00FE3231" w:rsidRDefault="001A540B" w:rsidP="00FE3231">
      <w:pPr>
        <w:pStyle w:val="ListParagraph"/>
        <w:numPr>
          <w:ilvl w:val="0"/>
          <w:numId w:val="5"/>
        </w:numPr>
        <w:spacing w:after="0" w:line="240" w:lineRule="auto"/>
        <w:ind w:left="0" w:firstLine="567"/>
        <w:jc w:val="both"/>
        <w:rPr>
          <w:rFonts w:ascii="Times New Roman" w:eastAsia="Calibri" w:hAnsi="Times New Roman" w:cs="Times New Roman"/>
          <w:kern w:val="0"/>
          <w:lang w:val="bg-BG"/>
          <w14:ligatures w14:val="none"/>
        </w:rPr>
      </w:pPr>
      <w:r w:rsidRPr="00FE3231">
        <w:rPr>
          <w:rFonts w:ascii="Times New Roman" w:eastAsia="Calibri" w:hAnsi="Times New Roman" w:cs="Times New Roman"/>
          <w:kern w:val="0"/>
          <w:lang w:val="bg-BG"/>
          <w14:ligatures w14:val="none"/>
        </w:rPr>
        <w:lastRenderedPageBreak/>
        <w:t xml:space="preserve">За да бъде приложим новият модел за определяне на </w:t>
      </w:r>
      <w:r w:rsidR="00FE3231" w:rsidRPr="00FE3231">
        <w:rPr>
          <w:rFonts w:ascii="Times New Roman" w:eastAsia="Calibri" w:hAnsi="Times New Roman" w:cs="Times New Roman"/>
          <w:kern w:val="0"/>
          <w:lang w:val="bg-BG"/>
          <w14:ligatures w14:val="none"/>
        </w:rPr>
        <w:t>таксата за битови отпадъци</w:t>
      </w:r>
      <w:r w:rsidRPr="00FE3231">
        <w:rPr>
          <w:rFonts w:ascii="Times New Roman" w:eastAsia="Calibri" w:hAnsi="Times New Roman" w:cs="Times New Roman"/>
          <w:kern w:val="0"/>
          <w:lang w:val="bg-BG"/>
          <w14:ligatures w14:val="none"/>
        </w:rPr>
        <w:t>, Министерският съвет прие Наредба за реда за изготвяне и образеца на план-сметката за относимите разходи за дейностите по предоставяне на услугите, финансирани от такса битови отпадъци, както и за начина на изчисляване на размера на таксата при прилагане на основите, предвидени в ЗМДТ.</w:t>
      </w:r>
      <w:r w:rsidRPr="00FE3231">
        <w:rPr>
          <w:rFonts w:ascii="Times New Roman" w:eastAsia="Calibri" w:hAnsi="Times New Roman" w:cs="Times New Roman"/>
          <w:kern w:val="0"/>
          <w:lang w:val="bg-BG"/>
          <w14:ligatures w14:val="none"/>
        </w:rPr>
        <w:t xml:space="preserve"> </w:t>
      </w:r>
      <w:r w:rsidRPr="00FE3231">
        <w:rPr>
          <w:rFonts w:ascii="Times New Roman" w:eastAsia="Calibri" w:hAnsi="Times New Roman" w:cs="Times New Roman"/>
          <w:kern w:val="0"/>
          <w:lang w:val="bg-BG"/>
          <w14:ligatures w14:val="none"/>
        </w:rPr>
        <w:t>Действащата наредба на общинско ниво не съдържа необходимите препратки, дефиниции и процедурни правила, които да съответстват на тази нова подзаконова рамка – както по отношение на структурата и съдържанието на план-сметката, така и по отношение на разпределянето на разходите по отделните услуги и основи.</w:t>
      </w:r>
    </w:p>
    <w:p w14:paraId="35A51F3D" w14:textId="033DC09E" w:rsidR="001A540B" w:rsidRPr="009C4169" w:rsidRDefault="00797D26" w:rsidP="00FE3231">
      <w:pPr>
        <w:pStyle w:val="ListParagraph"/>
        <w:numPr>
          <w:ilvl w:val="0"/>
          <w:numId w:val="8"/>
        </w:numPr>
        <w:spacing w:after="0" w:line="240" w:lineRule="auto"/>
        <w:ind w:left="0" w:firstLine="567"/>
        <w:jc w:val="both"/>
        <w:rPr>
          <w:rFonts w:ascii="Times New Roman" w:eastAsia="Calibri" w:hAnsi="Times New Roman" w:cs="Times New Roman"/>
          <w:b/>
          <w:bCs/>
          <w:kern w:val="0"/>
          <w14:ligatures w14:val="none"/>
        </w:rPr>
      </w:pPr>
      <w:r w:rsidRPr="009C4169">
        <w:rPr>
          <w:rFonts w:ascii="Times New Roman" w:eastAsia="Calibri" w:hAnsi="Times New Roman" w:cs="Times New Roman"/>
          <w:b/>
          <w:bCs/>
          <w:kern w:val="0"/>
          <w:lang w:val="bg-BG"/>
          <w14:ligatures w14:val="none"/>
        </w:rPr>
        <w:t xml:space="preserve">Конкретните цели, които се поставят с предложеният проект на </w:t>
      </w:r>
      <w:r w:rsidRPr="009C4169">
        <w:rPr>
          <w:rFonts w:ascii="Times New Roman" w:eastAsia="Calibri" w:hAnsi="Times New Roman" w:cs="Times New Roman"/>
          <w:b/>
          <w:bCs/>
          <w:kern w:val="0"/>
          <w:lang w:val="bg-BG"/>
          <w14:ligatures w14:val="none"/>
        </w:rPr>
        <w:t>НАРЕДБА за изменение и допълнение на НАРЕДБА № 16 за определянето и администрирането на  местните такси, цени на услуги и права на територията на община Русе</w:t>
      </w:r>
      <w:r w:rsidRPr="009C4169">
        <w:rPr>
          <w:rFonts w:ascii="Times New Roman" w:eastAsia="Calibri" w:hAnsi="Times New Roman" w:cs="Times New Roman"/>
          <w:b/>
          <w:bCs/>
          <w:kern w:val="0"/>
          <w:lang w:val="bg-BG"/>
          <w14:ligatures w14:val="none"/>
        </w:rPr>
        <w:t xml:space="preserve"> са: </w:t>
      </w:r>
    </w:p>
    <w:p w14:paraId="1FE478D1" w14:textId="21BEC09E" w:rsidR="00797D26" w:rsidRPr="009C4169" w:rsidRDefault="00797D26" w:rsidP="00FE3231">
      <w:pPr>
        <w:pStyle w:val="ListParagraph"/>
        <w:numPr>
          <w:ilvl w:val="0"/>
          <w:numId w:val="5"/>
        </w:numPr>
        <w:spacing w:after="0" w:line="240" w:lineRule="auto"/>
        <w:ind w:left="0" w:firstLine="567"/>
        <w:jc w:val="both"/>
        <w:rPr>
          <w:rFonts w:ascii="Times New Roman" w:eastAsia="Times New Roman" w:hAnsi="Times New Roman" w:cs="Times New Roman"/>
          <w:kern w:val="0"/>
          <w14:ligatures w14:val="none"/>
        </w:rPr>
      </w:pPr>
      <w:r w:rsidRPr="009C4169">
        <w:rPr>
          <w:rFonts w:ascii="Times New Roman" w:eastAsia="Calibri" w:hAnsi="Times New Roman" w:cs="Times New Roman"/>
          <w:kern w:val="0"/>
          <w14:ligatures w14:val="none"/>
        </w:rPr>
        <w:t>Въвеждане на принципа „замърсителят плаща“ при определяне на таксата битови отпадъци и гарантиране на съответствие с промените в ЗМДТ</w:t>
      </w:r>
      <w:r w:rsidRPr="009C4169">
        <w:rPr>
          <w:rFonts w:ascii="Times New Roman" w:eastAsia="Calibri" w:hAnsi="Times New Roman" w:cs="Times New Roman"/>
          <w:kern w:val="0"/>
          <w:lang w:val="bg-BG"/>
          <w14:ligatures w14:val="none"/>
        </w:rPr>
        <w:t xml:space="preserve">. </w:t>
      </w:r>
      <w:r w:rsidRPr="00797D26">
        <w:rPr>
          <w:rFonts w:ascii="Times New Roman" w:eastAsia="Times New Roman" w:hAnsi="Times New Roman" w:cs="Times New Roman"/>
          <w:kern w:val="0"/>
          <w14:ligatures w14:val="none"/>
        </w:rPr>
        <w:t xml:space="preserve">Чрез избора и прилагането на новите основи за определяне на размера на </w:t>
      </w:r>
      <w:r w:rsidRPr="009C4169">
        <w:rPr>
          <w:rFonts w:ascii="Times New Roman" w:eastAsia="Calibri" w:hAnsi="Times New Roman" w:cs="Times New Roman"/>
          <w:kern w:val="0"/>
          <w14:ligatures w14:val="none"/>
        </w:rPr>
        <w:t>таксата за битови отпадъци</w:t>
      </w:r>
      <w:r w:rsidRPr="00797D26">
        <w:rPr>
          <w:rFonts w:ascii="Times New Roman" w:eastAsia="Times New Roman" w:hAnsi="Times New Roman" w:cs="Times New Roman"/>
          <w:kern w:val="0"/>
          <w14:ligatures w14:val="none"/>
        </w:rPr>
        <w:t xml:space="preserve"> – „брой ползватели на услугата в имота“, „</w:t>
      </w:r>
      <w:r w:rsidR="009C4169" w:rsidRPr="009C4169">
        <w:t xml:space="preserve"> </w:t>
      </w:r>
      <w:r w:rsidR="009C4169" w:rsidRPr="009C4169">
        <w:rPr>
          <w:rFonts w:ascii="Times New Roman" w:eastAsia="Times New Roman" w:hAnsi="Times New Roman" w:cs="Times New Roman"/>
          <w:kern w:val="0"/>
          <w14:ligatures w14:val="none"/>
        </w:rPr>
        <w:t>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r w:rsidR="009C4169" w:rsidRPr="009C4169">
        <w:rPr>
          <w:rFonts w:ascii="Times New Roman" w:eastAsia="Times New Roman" w:hAnsi="Times New Roman" w:cs="Times New Roman"/>
          <w:kern w:val="0"/>
          <w14:ligatures w14:val="none"/>
        </w:rPr>
        <w:t xml:space="preserve"> </w:t>
      </w:r>
      <w:r w:rsidRPr="00797D26">
        <w:rPr>
          <w:rFonts w:ascii="Times New Roman" w:eastAsia="Times New Roman" w:hAnsi="Times New Roman" w:cs="Times New Roman"/>
          <w:kern w:val="0"/>
          <w14:ligatures w14:val="none"/>
        </w:rPr>
        <w:t>“ и „</w:t>
      </w:r>
      <w:r w:rsidR="009C4169" w:rsidRPr="009C4169">
        <w:rPr>
          <w:rFonts w:ascii="Times New Roman" w:hAnsi="Times New Roman" w:cs="Times New Roman"/>
          <w:lang w:val="bg-BG"/>
        </w:rPr>
        <w:t>р</w:t>
      </w:r>
      <w:r w:rsidR="009C4169" w:rsidRPr="009C4169">
        <w:rPr>
          <w:rFonts w:ascii="Times New Roman" w:eastAsia="Times New Roman" w:hAnsi="Times New Roman" w:cs="Times New Roman"/>
          <w:kern w:val="0"/>
          <w14:ligatures w14:val="none"/>
        </w:rPr>
        <w:t>азгъ</w:t>
      </w:r>
      <w:r w:rsidR="009C4169">
        <w:rPr>
          <w:rFonts w:ascii="Times New Roman" w:eastAsia="Times New Roman" w:hAnsi="Times New Roman" w:cs="Times New Roman"/>
          <w:kern w:val="0"/>
          <w:lang w:val="bg-BG"/>
          <w14:ligatures w14:val="none"/>
        </w:rPr>
        <w:t>р</w:t>
      </w:r>
      <w:r w:rsidR="009C4169" w:rsidRPr="009C4169">
        <w:rPr>
          <w:rFonts w:ascii="Times New Roman" w:eastAsia="Times New Roman" w:hAnsi="Times New Roman" w:cs="Times New Roman"/>
          <w:kern w:val="0"/>
          <w14:ligatures w14:val="none"/>
        </w:rPr>
        <w:t>ната застроена и/или незастроена площ на недвижимия имот</w:t>
      </w:r>
      <w:r w:rsidR="009C4169" w:rsidRPr="009C4169">
        <w:rPr>
          <w:rFonts w:ascii="Times New Roman" w:eastAsia="Times New Roman" w:hAnsi="Times New Roman" w:cs="Times New Roman"/>
          <w:kern w:val="0"/>
          <w14:ligatures w14:val="none"/>
        </w:rPr>
        <w:t xml:space="preserve"> </w:t>
      </w:r>
      <w:r w:rsidRPr="00797D26">
        <w:rPr>
          <w:rFonts w:ascii="Times New Roman" w:eastAsia="Times New Roman" w:hAnsi="Times New Roman" w:cs="Times New Roman"/>
          <w:kern w:val="0"/>
          <w14:ligatures w14:val="none"/>
        </w:rPr>
        <w:t xml:space="preserve">“ – се цели реално и ефективно прилагане на принципа „замърсителят плаща“. </w:t>
      </w:r>
    </w:p>
    <w:p w14:paraId="4BA5CA92" w14:textId="30A570EB" w:rsidR="00797D26" w:rsidRPr="00FE3231" w:rsidRDefault="00797D26" w:rsidP="00FE3231">
      <w:pPr>
        <w:pStyle w:val="ListParagraph"/>
        <w:numPr>
          <w:ilvl w:val="0"/>
          <w:numId w:val="5"/>
        </w:numPr>
        <w:spacing w:after="0" w:line="240" w:lineRule="auto"/>
        <w:ind w:left="0" w:firstLine="567"/>
        <w:jc w:val="both"/>
        <w:rPr>
          <w:rFonts w:ascii="Times New Roman" w:eastAsia="Times New Roman" w:hAnsi="Times New Roman" w:cs="Times New Roman"/>
          <w:kern w:val="0"/>
          <w14:ligatures w14:val="none"/>
        </w:rPr>
      </w:pPr>
      <w:r w:rsidRPr="00FE3231">
        <w:rPr>
          <w:rFonts w:ascii="Times New Roman" w:eastAsia="Times New Roman" w:hAnsi="Times New Roman" w:cs="Times New Roman"/>
          <w:kern w:val="0"/>
          <w:lang w:val="bg-BG"/>
          <w14:ligatures w14:val="none"/>
        </w:rPr>
        <w:t>Но</w:t>
      </w:r>
      <w:r w:rsidRPr="00FE3231">
        <w:rPr>
          <w:rFonts w:ascii="Times New Roman" w:eastAsia="Times New Roman" w:hAnsi="Times New Roman" w:cs="Times New Roman"/>
          <w:kern w:val="0"/>
          <w14:ligatures w14:val="none"/>
        </w:rPr>
        <w:t xml:space="preserve">вата нормативна рамка </w:t>
      </w:r>
      <w:r w:rsidRPr="00FE3231">
        <w:rPr>
          <w:rFonts w:ascii="Times New Roman" w:eastAsia="Times New Roman" w:hAnsi="Times New Roman" w:cs="Times New Roman"/>
          <w:kern w:val="0"/>
          <w:lang w:val="bg-BG"/>
          <w14:ligatures w14:val="none"/>
        </w:rPr>
        <w:t xml:space="preserve">цели </w:t>
      </w:r>
      <w:r w:rsidRPr="00FE3231">
        <w:rPr>
          <w:rFonts w:ascii="Times New Roman" w:eastAsia="Times New Roman" w:hAnsi="Times New Roman" w:cs="Times New Roman"/>
          <w:kern w:val="0"/>
          <w14:ligatures w14:val="none"/>
        </w:rPr>
        <w:t xml:space="preserve">да осигури справедливо, прозрачно и пропорционално разпределение на тежестта на </w:t>
      </w:r>
      <w:r w:rsidRPr="00FE3231">
        <w:rPr>
          <w:rFonts w:ascii="Times New Roman" w:eastAsia="Calibri" w:hAnsi="Times New Roman" w:cs="Times New Roman"/>
          <w:kern w:val="0"/>
          <w14:ligatures w14:val="none"/>
        </w:rPr>
        <w:t>таксата за битови отпадъци</w:t>
      </w:r>
      <w:r w:rsidRPr="00FE3231">
        <w:rPr>
          <w:rFonts w:ascii="Times New Roman" w:eastAsia="Times New Roman" w:hAnsi="Times New Roman" w:cs="Times New Roman"/>
          <w:kern w:val="0"/>
          <w14:ligatures w14:val="none"/>
        </w:rPr>
        <w:t xml:space="preserve"> между различните групи задължени лица (граждани, предприятия и други собственици на имоти), като се премахнат оценъчните и непреки показатели, които не отразяват действителното замърсяване.</w:t>
      </w:r>
    </w:p>
    <w:p w14:paraId="1F373B1A" w14:textId="4072A553" w:rsidR="00797D26" w:rsidRPr="00FE3231" w:rsidRDefault="00797D26" w:rsidP="00FE3231">
      <w:pPr>
        <w:pStyle w:val="ListParagraph"/>
        <w:numPr>
          <w:ilvl w:val="0"/>
          <w:numId w:val="5"/>
        </w:numPr>
        <w:spacing w:after="0" w:line="240" w:lineRule="auto"/>
        <w:ind w:left="0" w:firstLine="567"/>
        <w:jc w:val="both"/>
        <w:rPr>
          <w:rFonts w:ascii="Times New Roman" w:eastAsia="Times New Roman" w:hAnsi="Times New Roman" w:cs="Times New Roman"/>
          <w:kern w:val="0"/>
          <w14:ligatures w14:val="none"/>
        </w:rPr>
      </w:pPr>
      <w:r w:rsidRPr="00FE3231">
        <w:rPr>
          <w:rFonts w:ascii="Times New Roman" w:eastAsia="Times New Roman" w:hAnsi="Times New Roman" w:cs="Times New Roman"/>
          <w:kern w:val="0"/>
          <w14:ligatures w14:val="none"/>
        </w:rPr>
        <w:t>Изменението на наредбата има за цел да отстрани всички установени противоречия със ЗМДТ и подзаконовите нормативни актове, включително Наредбата на Министерския съвет за план-сметката (ПМС № 93 от 04.04.2024 г.). За да бъдат избегнати административни и съдебни спорове, както и за да бъде гарантирано законосъобразното определяне на размера на таксата за битови отпадъци за 2026 г. и следващите години, проектът на наредба детайлизира процедурите, дефинициите, методологията на изчисление</w:t>
      </w:r>
      <w:r w:rsidR="00FE3231">
        <w:rPr>
          <w:rFonts w:ascii="Times New Roman" w:eastAsia="Times New Roman" w:hAnsi="Times New Roman" w:cs="Times New Roman"/>
          <w:kern w:val="0"/>
          <w:lang w:val="bg-BG"/>
          <w14:ligatures w14:val="none"/>
        </w:rPr>
        <w:t>.</w:t>
      </w:r>
    </w:p>
    <w:p w14:paraId="7D5B9938" w14:textId="59FF783E" w:rsidR="00797D26" w:rsidRPr="00FE3231" w:rsidRDefault="00797D26" w:rsidP="00FE3231">
      <w:pPr>
        <w:pStyle w:val="ListParagraph"/>
        <w:numPr>
          <w:ilvl w:val="0"/>
          <w:numId w:val="5"/>
        </w:numPr>
        <w:spacing w:after="0" w:line="240" w:lineRule="auto"/>
        <w:ind w:left="0" w:firstLine="567"/>
        <w:jc w:val="both"/>
        <w:rPr>
          <w:rFonts w:ascii="Times New Roman" w:eastAsia="Times New Roman" w:hAnsi="Times New Roman" w:cs="Times New Roman"/>
          <w:kern w:val="0"/>
          <w:lang w:val="bg-BG"/>
          <w14:ligatures w14:val="none"/>
        </w:rPr>
      </w:pPr>
      <w:r w:rsidRPr="00FE3231">
        <w:rPr>
          <w:rFonts w:ascii="Times New Roman" w:eastAsia="Times New Roman" w:hAnsi="Times New Roman" w:cs="Times New Roman"/>
          <w:kern w:val="0"/>
          <w14:ligatures w14:val="none"/>
        </w:rPr>
        <w:t>Предварителните количествени анализи, изготвени от общинската администрация, показват, че при преход от основа „данъчна оценка/</w:t>
      </w:r>
      <w:r w:rsidR="00D756CA">
        <w:rPr>
          <w:rFonts w:ascii="Times New Roman" w:eastAsia="Times New Roman" w:hAnsi="Times New Roman" w:cs="Times New Roman"/>
          <w:kern w:val="0"/>
          <w:lang w:val="bg-BG"/>
          <w14:ligatures w14:val="none"/>
        </w:rPr>
        <w:t>отчетна</w:t>
      </w:r>
      <w:r w:rsidRPr="00FE3231">
        <w:rPr>
          <w:rFonts w:ascii="Times New Roman" w:eastAsia="Times New Roman" w:hAnsi="Times New Roman" w:cs="Times New Roman"/>
          <w:kern w:val="0"/>
          <w14:ligatures w14:val="none"/>
        </w:rPr>
        <w:t xml:space="preserve"> стойност“ към основа „брой ползватели“ може да се получи значително увеличение на размера на </w:t>
      </w:r>
      <w:r w:rsidR="00FE3231" w:rsidRPr="00FE3231">
        <w:rPr>
          <w:rFonts w:ascii="Times New Roman" w:eastAsia="Times New Roman" w:hAnsi="Times New Roman" w:cs="Times New Roman"/>
          <w:kern w:val="0"/>
          <w14:ligatures w14:val="none"/>
        </w:rPr>
        <w:t>таксата за битови отпадъци</w:t>
      </w:r>
      <w:r w:rsidRPr="00FE3231">
        <w:rPr>
          <w:rFonts w:ascii="Times New Roman" w:eastAsia="Times New Roman" w:hAnsi="Times New Roman" w:cs="Times New Roman"/>
          <w:kern w:val="0"/>
          <w14:ligatures w14:val="none"/>
        </w:rPr>
        <w:t xml:space="preserve"> за част от гражданите и определени категории предприятия. Нарастването е обусловено не само от промяната на основата, а и от факта, че данъчните оценки в национален мащаб години наред не са актуализирани и са значително по-ниски от реалните пазарни стойности.</w:t>
      </w:r>
      <w:r w:rsidR="00FE3231" w:rsidRPr="00FE3231">
        <w:rPr>
          <w:rFonts w:ascii="Times New Roman" w:eastAsia="Times New Roman" w:hAnsi="Times New Roman" w:cs="Times New Roman"/>
          <w:kern w:val="0"/>
          <w:lang w:val="bg-BG"/>
          <w14:ligatures w14:val="none"/>
        </w:rPr>
        <w:t xml:space="preserve"> </w:t>
      </w:r>
      <w:r w:rsidRPr="00FE3231">
        <w:rPr>
          <w:rFonts w:ascii="Times New Roman" w:eastAsia="Times New Roman" w:hAnsi="Times New Roman" w:cs="Times New Roman"/>
          <w:kern w:val="0"/>
          <w14:ligatures w14:val="none"/>
        </w:rPr>
        <w:t>С оглед на това съществена цел на проекта е да се минимизират негативните социално-икономически ефекти върху домакинствата и бизнеса чрез:</w:t>
      </w:r>
      <w:r w:rsidR="00FE3231" w:rsidRPr="00FE3231">
        <w:rPr>
          <w:rFonts w:ascii="Times New Roman" w:eastAsia="Times New Roman" w:hAnsi="Times New Roman" w:cs="Times New Roman"/>
          <w:kern w:val="0"/>
          <w:lang w:val="bg-BG"/>
          <w14:ligatures w14:val="none"/>
        </w:rPr>
        <w:t xml:space="preserve"> </w:t>
      </w:r>
      <w:r w:rsidRPr="00FE3231">
        <w:rPr>
          <w:rFonts w:ascii="Times New Roman" w:eastAsia="Times New Roman" w:hAnsi="Times New Roman" w:cs="Times New Roman"/>
          <w:kern w:val="0"/>
          <w14:ligatures w14:val="none"/>
        </w:rPr>
        <w:t>избор на смесени основи, които облекчават общата тежест за населението;</w:t>
      </w:r>
      <w:r w:rsidR="00FE3231" w:rsidRPr="00FE3231">
        <w:rPr>
          <w:rFonts w:ascii="Times New Roman" w:eastAsia="Times New Roman" w:hAnsi="Times New Roman" w:cs="Times New Roman"/>
          <w:kern w:val="0"/>
          <w:lang w:val="bg-BG"/>
          <w14:ligatures w14:val="none"/>
        </w:rPr>
        <w:t xml:space="preserve"> </w:t>
      </w:r>
      <w:r w:rsidRPr="00FE3231">
        <w:rPr>
          <w:rFonts w:ascii="Times New Roman" w:eastAsia="Times New Roman" w:hAnsi="Times New Roman" w:cs="Times New Roman"/>
          <w:kern w:val="0"/>
          <w14:ligatures w14:val="none"/>
        </w:rPr>
        <w:t xml:space="preserve">възможност за използване на разгъната застроена/незастроена площ за третия компонент от </w:t>
      </w:r>
      <w:r w:rsidR="00FE3231" w:rsidRPr="00FE3231">
        <w:rPr>
          <w:rFonts w:ascii="Times New Roman" w:eastAsia="Times New Roman" w:hAnsi="Times New Roman" w:cs="Times New Roman"/>
          <w:kern w:val="0"/>
          <w14:ligatures w14:val="none"/>
        </w:rPr>
        <w:t>таксата за битови отпадъци</w:t>
      </w:r>
      <w:r w:rsidRPr="00FE3231">
        <w:rPr>
          <w:rFonts w:ascii="Times New Roman" w:eastAsia="Times New Roman" w:hAnsi="Times New Roman" w:cs="Times New Roman"/>
          <w:kern w:val="0"/>
          <w14:ligatures w14:val="none"/>
        </w:rPr>
        <w:t>, който иначе би увеличил значително размера на таксата</w:t>
      </w:r>
      <w:r w:rsidR="00FE3231">
        <w:rPr>
          <w:rFonts w:ascii="Times New Roman" w:eastAsia="Times New Roman" w:hAnsi="Times New Roman" w:cs="Times New Roman"/>
          <w:kern w:val="0"/>
          <w:lang w:val="bg-BG"/>
          <w14:ligatures w14:val="none"/>
        </w:rPr>
        <w:t xml:space="preserve"> и </w:t>
      </w:r>
      <w:r w:rsidRPr="00FE3231">
        <w:rPr>
          <w:rFonts w:ascii="Times New Roman" w:eastAsia="Times New Roman" w:hAnsi="Times New Roman" w:cs="Times New Roman"/>
          <w:kern w:val="0"/>
          <w14:ligatures w14:val="none"/>
        </w:rPr>
        <w:t xml:space="preserve">въвеждане на корекционни коефициенти за </w:t>
      </w:r>
      <w:r w:rsidR="00FE3231" w:rsidRPr="00FE3231">
        <w:rPr>
          <w:rFonts w:ascii="Times New Roman" w:eastAsia="Times New Roman" w:hAnsi="Times New Roman" w:cs="Times New Roman"/>
          <w:kern w:val="0"/>
          <w:lang w:val="bg-BG"/>
          <w14:ligatures w14:val="none"/>
        </w:rPr>
        <w:t xml:space="preserve">отделни категории лица. </w:t>
      </w:r>
      <w:r w:rsidRPr="00FE3231">
        <w:rPr>
          <w:rFonts w:ascii="Times New Roman" w:eastAsia="Times New Roman" w:hAnsi="Times New Roman" w:cs="Times New Roman"/>
          <w:kern w:val="0"/>
          <w14:ligatures w14:val="none"/>
        </w:rPr>
        <w:t>Целта е да се постигне балансиран и социално поносим ефект, без да се нарушава финансовата устойчивост на общинската система за управление на отпадъците.</w:t>
      </w:r>
    </w:p>
    <w:p w14:paraId="528BA74C" w14:textId="43D45581" w:rsidR="00CF3E13" w:rsidRPr="009C4169" w:rsidRDefault="00CF3E13" w:rsidP="001C63F7">
      <w:pPr>
        <w:pStyle w:val="ListParagraph"/>
        <w:numPr>
          <w:ilvl w:val="0"/>
          <w:numId w:val="8"/>
        </w:numPr>
        <w:spacing w:after="0" w:line="240" w:lineRule="auto"/>
        <w:ind w:left="0" w:firstLine="709"/>
        <w:jc w:val="both"/>
        <w:rPr>
          <w:rFonts w:ascii="Times New Roman" w:eastAsia="Calibri" w:hAnsi="Times New Roman" w:cs="Times New Roman"/>
          <w:b/>
          <w:bCs/>
          <w:kern w:val="0"/>
          <w:lang w:val="bg-BG"/>
          <w14:ligatures w14:val="none"/>
        </w:rPr>
      </w:pPr>
      <w:r w:rsidRPr="009C4169">
        <w:rPr>
          <w:rFonts w:ascii="Times New Roman" w:eastAsia="Calibri" w:hAnsi="Times New Roman" w:cs="Times New Roman"/>
          <w:b/>
          <w:bCs/>
          <w:kern w:val="0"/>
          <w:lang w:val="bg-BG"/>
          <w14:ligatures w14:val="none"/>
        </w:rPr>
        <w:lastRenderedPageBreak/>
        <w:t>Финансови и други средства, необходими за прилагането на новата уредба</w:t>
      </w:r>
      <w:r w:rsidRPr="009C4169">
        <w:rPr>
          <w:rFonts w:ascii="Times New Roman" w:eastAsia="Calibri" w:hAnsi="Times New Roman" w:cs="Times New Roman"/>
          <w:b/>
          <w:bCs/>
          <w:kern w:val="0"/>
          <w:lang w:val="bg-BG"/>
          <w14:ligatures w14:val="none"/>
        </w:rPr>
        <w:t>:</w:t>
      </w:r>
    </w:p>
    <w:p w14:paraId="529E0033" w14:textId="77777777" w:rsidR="00CF3E13" w:rsidRPr="001C63F7" w:rsidRDefault="00CF3E13" w:rsidP="001C63F7">
      <w:pPr>
        <w:spacing w:after="0" w:line="240" w:lineRule="auto"/>
        <w:ind w:firstLine="709"/>
        <w:jc w:val="both"/>
        <w:rPr>
          <w:rFonts w:ascii="Times New Roman" w:eastAsia="Calibri" w:hAnsi="Times New Roman" w:cs="Times New Roman"/>
          <w:kern w:val="0"/>
          <w:lang w:val="bg-BG"/>
          <w14:ligatures w14:val="none"/>
        </w:rPr>
      </w:pPr>
      <w:r w:rsidRPr="001C63F7">
        <w:rPr>
          <w:rFonts w:ascii="Times New Roman" w:eastAsia="Calibri" w:hAnsi="Times New Roman" w:cs="Times New Roman"/>
          <w:kern w:val="0"/>
          <w:lang w:val="bg-BG"/>
          <w14:ligatures w14:val="none"/>
        </w:rPr>
        <w:t>Прилагането на новата нормативна уредба не изисква допълнителни или извънредни бюджетни средства извън средствата, предвидени ежегодно в план-сметката за дейностите по управление на отпадъците. Промените засягат основно нормативната и административната рамка за определяне на таксата битови отпадъци и не водят до необходимост от значителни капиталови разходи или нова инфраструктура.</w:t>
      </w:r>
    </w:p>
    <w:p w14:paraId="026B1583" w14:textId="77777777" w:rsidR="00CF3E13" w:rsidRPr="001C63F7" w:rsidRDefault="00CF3E13" w:rsidP="001C63F7">
      <w:pPr>
        <w:spacing w:after="0" w:line="240" w:lineRule="auto"/>
        <w:ind w:firstLine="709"/>
        <w:jc w:val="both"/>
        <w:rPr>
          <w:rFonts w:ascii="Times New Roman" w:eastAsia="Calibri" w:hAnsi="Times New Roman" w:cs="Times New Roman"/>
          <w:kern w:val="0"/>
          <w:lang w:val="bg-BG"/>
          <w14:ligatures w14:val="none"/>
        </w:rPr>
      </w:pPr>
      <w:r w:rsidRPr="001C63F7">
        <w:rPr>
          <w:rFonts w:ascii="Times New Roman" w:eastAsia="Calibri" w:hAnsi="Times New Roman" w:cs="Times New Roman"/>
          <w:kern w:val="0"/>
          <w:lang w:val="bg-BG"/>
          <w14:ligatures w14:val="none"/>
        </w:rPr>
        <w:t>Необходимите ресурси са свързани с:</w:t>
      </w:r>
    </w:p>
    <w:p w14:paraId="60D0098F" w14:textId="41B6CA65" w:rsidR="00CF3E13" w:rsidRPr="001C63F7" w:rsidRDefault="00CF3E13" w:rsidP="001C63F7">
      <w:pPr>
        <w:pStyle w:val="ListParagraph"/>
        <w:numPr>
          <w:ilvl w:val="0"/>
          <w:numId w:val="5"/>
        </w:numPr>
        <w:spacing w:after="0" w:line="240" w:lineRule="auto"/>
        <w:ind w:left="0" w:firstLine="709"/>
        <w:jc w:val="both"/>
        <w:rPr>
          <w:rFonts w:ascii="Times New Roman" w:eastAsia="Calibri" w:hAnsi="Times New Roman" w:cs="Times New Roman"/>
          <w:kern w:val="0"/>
          <w:lang w:val="bg-BG"/>
          <w14:ligatures w14:val="none"/>
        </w:rPr>
      </w:pPr>
      <w:r w:rsidRPr="001C63F7">
        <w:rPr>
          <w:rFonts w:ascii="Times New Roman" w:eastAsia="Calibri" w:hAnsi="Times New Roman" w:cs="Times New Roman"/>
          <w:kern w:val="0"/>
          <w:lang w:val="bg-BG"/>
          <w14:ligatures w14:val="none"/>
        </w:rPr>
        <w:t>Административно и техническо обезпечаване – актуализиране на информационните системи, подготовка на образци на декларации и справки, служебна обработка на данни. Тези дейности могат да бъдат извършени в рамките на съществуващия административен капацитет.</w:t>
      </w:r>
    </w:p>
    <w:p w14:paraId="665CB1C4" w14:textId="77777777" w:rsidR="00CF3E13" w:rsidRPr="001C63F7" w:rsidRDefault="00CF3E13" w:rsidP="001C63F7">
      <w:pPr>
        <w:pStyle w:val="ListParagraph"/>
        <w:numPr>
          <w:ilvl w:val="0"/>
          <w:numId w:val="5"/>
        </w:numPr>
        <w:spacing w:after="0" w:line="240" w:lineRule="auto"/>
        <w:ind w:left="0" w:firstLine="709"/>
        <w:jc w:val="both"/>
        <w:rPr>
          <w:rFonts w:ascii="Times New Roman" w:eastAsia="Calibri" w:hAnsi="Times New Roman" w:cs="Times New Roman"/>
          <w:kern w:val="0"/>
          <w:lang w:val="bg-BG"/>
          <w14:ligatures w14:val="none"/>
        </w:rPr>
      </w:pPr>
      <w:r w:rsidRPr="001C63F7">
        <w:rPr>
          <w:rFonts w:ascii="Times New Roman" w:eastAsia="Calibri" w:hAnsi="Times New Roman" w:cs="Times New Roman"/>
          <w:kern w:val="0"/>
          <w:lang w:val="bg-BG"/>
          <w14:ligatures w14:val="none"/>
        </w:rPr>
        <w:t>Информационна кампания – разясняване на новите правила пред гражданите и бизнеса, включително чрез електронните канали на общината. Не са необходими значителни средства и дейностите могат да бъдат финансирани в рамките на текущия бюджет.</w:t>
      </w:r>
    </w:p>
    <w:p w14:paraId="17822D4A" w14:textId="611B10B4" w:rsidR="00EC6676" w:rsidRPr="001C63F7" w:rsidRDefault="00CF3E13" w:rsidP="001C63F7">
      <w:pPr>
        <w:pStyle w:val="ListParagraph"/>
        <w:numPr>
          <w:ilvl w:val="0"/>
          <w:numId w:val="5"/>
        </w:numPr>
        <w:spacing w:after="0" w:line="240" w:lineRule="auto"/>
        <w:ind w:left="0" w:firstLine="709"/>
        <w:jc w:val="both"/>
        <w:rPr>
          <w:rFonts w:ascii="Times New Roman" w:eastAsia="Calibri" w:hAnsi="Times New Roman" w:cs="Times New Roman"/>
          <w:kern w:val="0"/>
          <w:lang w:val="bg-BG"/>
          <w14:ligatures w14:val="none"/>
        </w:rPr>
      </w:pPr>
      <w:r w:rsidRPr="001C63F7">
        <w:rPr>
          <w:rFonts w:ascii="Times New Roman" w:eastAsia="Calibri" w:hAnsi="Times New Roman" w:cs="Times New Roman"/>
          <w:kern w:val="0"/>
          <w:lang w:val="bg-BG"/>
          <w14:ligatures w14:val="none"/>
        </w:rPr>
        <w:t>Текущо администриране и контрол – служебните справки и проверки на данни, свързани с броя ползватели на услугата и площите на имотите, се извършват чрез вече наличните регистри и не пораждат допълнителни разходи.</w:t>
      </w:r>
    </w:p>
    <w:p w14:paraId="6F2CEF7E" w14:textId="66EFCB56" w:rsidR="00EC6676" w:rsidRPr="001C63F7" w:rsidRDefault="00CF3E13" w:rsidP="001C63F7">
      <w:pPr>
        <w:spacing w:after="0" w:line="240" w:lineRule="auto"/>
        <w:ind w:firstLine="709"/>
        <w:jc w:val="both"/>
        <w:rPr>
          <w:rFonts w:ascii="Times New Roman" w:eastAsia="Calibri" w:hAnsi="Times New Roman" w:cs="Times New Roman"/>
          <w:kern w:val="0"/>
          <w:lang w:val="bg-BG"/>
          <w14:ligatures w14:val="none"/>
        </w:rPr>
      </w:pPr>
      <w:r w:rsidRPr="001C63F7">
        <w:rPr>
          <w:rFonts w:ascii="Times New Roman" w:eastAsia="Calibri" w:hAnsi="Times New Roman" w:cs="Times New Roman"/>
          <w:kern w:val="0"/>
          <w:lang w:val="bg-BG"/>
          <w14:ligatures w14:val="none"/>
        </w:rPr>
        <w:t>Пълно съответствие с измененията в ЗМДТ, действащи от 1 януари 2026 г., включително с новите основи, принципите и методологията на изчисление на ТБО.</w:t>
      </w:r>
    </w:p>
    <w:p w14:paraId="19969586" w14:textId="2063C4CD" w:rsidR="00CF3E13" w:rsidRPr="001C63F7" w:rsidRDefault="00CF3E13" w:rsidP="001C63F7">
      <w:pPr>
        <w:spacing w:after="0" w:line="240" w:lineRule="auto"/>
        <w:ind w:firstLine="709"/>
        <w:jc w:val="both"/>
        <w:rPr>
          <w:rFonts w:ascii="Times New Roman" w:eastAsia="Calibri" w:hAnsi="Times New Roman" w:cs="Times New Roman"/>
          <w:kern w:val="0"/>
          <w:lang w:val="bg-BG"/>
          <w14:ligatures w14:val="none"/>
        </w:rPr>
      </w:pPr>
      <w:r w:rsidRPr="001C63F7">
        <w:rPr>
          <w:rFonts w:ascii="Times New Roman" w:eastAsia="Calibri" w:hAnsi="Times New Roman" w:cs="Times New Roman"/>
          <w:kern w:val="0"/>
          <w:lang w:val="bg-BG"/>
          <w14:ligatures w14:val="none"/>
        </w:rPr>
        <w:t>Повишена ефективност при изготвянето на план-сметката, тъй като новата методика ясно разделя разходите по услуги и позволява по-прецизно финансово планиране.</w:t>
      </w:r>
    </w:p>
    <w:p w14:paraId="14CB180E" w14:textId="7356C3BF" w:rsidR="001C63F7" w:rsidRPr="009C4169" w:rsidRDefault="001C63F7" w:rsidP="001C63F7">
      <w:pPr>
        <w:pStyle w:val="ListParagraph"/>
        <w:numPr>
          <w:ilvl w:val="0"/>
          <w:numId w:val="8"/>
        </w:numPr>
        <w:spacing w:after="0" w:line="240" w:lineRule="auto"/>
        <w:ind w:left="0" w:firstLine="709"/>
        <w:jc w:val="both"/>
        <w:rPr>
          <w:rFonts w:ascii="Times New Roman" w:eastAsia="Calibri" w:hAnsi="Times New Roman" w:cs="Times New Roman"/>
          <w:b/>
          <w:bCs/>
          <w:kern w:val="0"/>
          <w14:ligatures w14:val="none"/>
        </w:rPr>
      </w:pPr>
      <w:r w:rsidRPr="009C4169">
        <w:rPr>
          <w:rFonts w:ascii="Times New Roman" w:eastAsia="Calibri" w:hAnsi="Times New Roman" w:cs="Times New Roman"/>
          <w:b/>
          <w:bCs/>
          <w:kern w:val="0"/>
          <w:lang w:val="bg-BG"/>
          <w14:ligatures w14:val="none"/>
        </w:rPr>
        <w:t xml:space="preserve">Очакваните резултати </w:t>
      </w:r>
      <w:r w:rsidR="009C4169" w:rsidRPr="009C4169">
        <w:rPr>
          <w:rFonts w:ascii="Times New Roman" w:eastAsia="Calibri" w:hAnsi="Times New Roman" w:cs="Times New Roman"/>
          <w:b/>
          <w:bCs/>
          <w:kern w:val="0"/>
          <w14:ligatures w14:val="none"/>
        </w:rPr>
        <w:t>от прилагането</w:t>
      </w:r>
      <w:r w:rsidR="009C4169" w:rsidRPr="009C4169">
        <w:rPr>
          <w:rFonts w:ascii="Times New Roman" w:eastAsia="Calibri" w:hAnsi="Times New Roman" w:cs="Times New Roman"/>
          <w:b/>
          <w:bCs/>
          <w:kern w:val="0"/>
          <w:lang w:val="bg-BG"/>
          <w14:ligatures w14:val="none"/>
        </w:rPr>
        <w:t xml:space="preserve"> на предложената нормативна уредба са</w:t>
      </w:r>
      <w:r w:rsidRPr="009C4169">
        <w:rPr>
          <w:rFonts w:ascii="Times New Roman" w:eastAsia="Calibri" w:hAnsi="Times New Roman" w:cs="Times New Roman"/>
          <w:b/>
          <w:bCs/>
          <w:kern w:val="0"/>
          <w:lang w:val="bg-BG"/>
          <w14:ligatures w14:val="none"/>
        </w:rPr>
        <w:t xml:space="preserve">: </w:t>
      </w:r>
    </w:p>
    <w:p w14:paraId="02B4BAEC" w14:textId="1ADB401C" w:rsidR="00CF3E13" w:rsidRPr="001C63F7" w:rsidRDefault="00CF3E13" w:rsidP="001C63F7">
      <w:pPr>
        <w:pStyle w:val="ListParagraph"/>
        <w:numPr>
          <w:ilvl w:val="0"/>
          <w:numId w:val="14"/>
        </w:numPr>
        <w:spacing w:after="0" w:line="240" w:lineRule="auto"/>
        <w:ind w:left="0" w:firstLine="709"/>
        <w:jc w:val="both"/>
        <w:rPr>
          <w:rFonts w:ascii="Times New Roman" w:eastAsia="Times New Roman" w:hAnsi="Times New Roman" w:cs="Times New Roman"/>
          <w:kern w:val="0"/>
          <w14:ligatures w14:val="none"/>
        </w:rPr>
      </w:pPr>
      <w:r w:rsidRPr="001C63F7">
        <w:rPr>
          <w:rFonts w:ascii="Times New Roman" w:eastAsia="Times New Roman" w:hAnsi="Times New Roman" w:cs="Times New Roman"/>
          <w:kern w:val="0"/>
          <w14:ligatures w14:val="none"/>
        </w:rPr>
        <w:t>По-справедливо разпределение на разходите между групите задължени лица.</w:t>
      </w:r>
      <w:r w:rsidR="001C63F7" w:rsidRPr="001C63F7">
        <w:rPr>
          <w:rFonts w:ascii="Times New Roman" w:eastAsia="Times New Roman" w:hAnsi="Times New Roman" w:cs="Times New Roman"/>
          <w:kern w:val="0"/>
          <w:lang w:val="bg-BG"/>
          <w14:ligatures w14:val="none"/>
        </w:rPr>
        <w:t xml:space="preserve"> </w:t>
      </w:r>
      <w:r w:rsidRPr="001C63F7">
        <w:rPr>
          <w:rFonts w:ascii="Times New Roman" w:eastAsia="Times New Roman" w:hAnsi="Times New Roman" w:cs="Times New Roman"/>
          <w:kern w:val="0"/>
          <w14:ligatures w14:val="none"/>
        </w:rPr>
        <w:t>Таксата се доближава до реалното потребление и генерирания отпадък, което намалява субсидирането между различните категории имоти.</w:t>
      </w:r>
    </w:p>
    <w:p w14:paraId="197FA405" w14:textId="77777777" w:rsidR="001C63F7" w:rsidRPr="001C63F7" w:rsidRDefault="00CF3E13" w:rsidP="001C63F7">
      <w:pPr>
        <w:pStyle w:val="ListParagraph"/>
        <w:numPr>
          <w:ilvl w:val="0"/>
          <w:numId w:val="14"/>
        </w:numPr>
        <w:spacing w:after="0" w:line="240" w:lineRule="auto"/>
        <w:ind w:left="0" w:firstLine="709"/>
        <w:jc w:val="both"/>
        <w:rPr>
          <w:rFonts w:ascii="Times New Roman" w:eastAsia="Times New Roman" w:hAnsi="Times New Roman" w:cs="Times New Roman"/>
          <w:kern w:val="0"/>
          <w:lang w:val="bg-BG"/>
          <w14:ligatures w14:val="none"/>
        </w:rPr>
      </w:pPr>
      <w:r w:rsidRPr="001C63F7">
        <w:rPr>
          <w:rFonts w:ascii="Times New Roman" w:eastAsia="Times New Roman" w:hAnsi="Times New Roman" w:cs="Times New Roman"/>
          <w:kern w:val="0"/>
          <w14:ligatures w14:val="none"/>
        </w:rPr>
        <w:t>Стимулиране на разделното събиране и намаляване на отпадъка – финансовите механизми на принципа „замърсителят плаща“ водят до намаляване на количеството непредаден за рециклиране отпадък в дългосрочен план, което може да понижи общите разходи на общината.</w:t>
      </w:r>
    </w:p>
    <w:p w14:paraId="291964EC" w14:textId="77777777" w:rsidR="001C63F7" w:rsidRPr="001C63F7" w:rsidRDefault="001C63F7" w:rsidP="001C63F7">
      <w:pPr>
        <w:pStyle w:val="ListParagraph"/>
        <w:numPr>
          <w:ilvl w:val="0"/>
          <w:numId w:val="14"/>
        </w:numPr>
        <w:spacing w:after="0" w:line="240" w:lineRule="auto"/>
        <w:ind w:left="0" w:firstLine="709"/>
        <w:jc w:val="both"/>
        <w:rPr>
          <w:rFonts w:ascii="Times New Roman" w:eastAsia="Times New Roman" w:hAnsi="Times New Roman" w:cs="Times New Roman"/>
          <w:kern w:val="0"/>
          <w:lang w:val="bg-BG"/>
          <w14:ligatures w14:val="none"/>
        </w:rPr>
      </w:pPr>
      <w:r w:rsidRPr="001C63F7">
        <w:rPr>
          <w:rFonts w:ascii="Times New Roman" w:eastAsia="Calibri" w:hAnsi="Times New Roman" w:cs="Times New Roman"/>
          <w:kern w:val="0"/>
          <w:lang w:val="bg-BG"/>
          <w14:ligatures w14:val="none"/>
        </w:rPr>
        <w:t>По-висока прозрачност и предвидимост за гражданите относно формирането на таксата.</w:t>
      </w:r>
    </w:p>
    <w:p w14:paraId="55BA5942" w14:textId="7C10BC6C" w:rsidR="00EC6676" w:rsidRPr="001C63F7" w:rsidRDefault="001C63F7" w:rsidP="001C63F7">
      <w:pPr>
        <w:pStyle w:val="ListParagraph"/>
        <w:numPr>
          <w:ilvl w:val="0"/>
          <w:numId w:val="14"/>
        </w:numPr>
        <w:spacing w:after="0" w:line="240" w:lineRule="auto"/>
        <w:ind w:left="0" w:firstLine="709"/>
        <w:jc w:val="both"/>
        <w:rPr>
          <w:rFonts w:ascii="Times New Roman" w:eastAsia="Times New Roman" w:hAnsi="Times New Roman" w:cs="Times New Roman"/>
          <w:kern w:val="0"/>
          <w:lang w:val="bg-BG"/>
          <w14:ligatures w14:val="none"/>
        </w:rPr>
      </w:pPr>
      <w:r w:rsidRPr="001C63F7">
        <w:rPr>
          <w:rFonts w:ascii="Times New Roman" w:hAnsi="Times New Roman" w:cs="Times New Roman"/>
          <w:lang w:val="bg-BG"/>
        </w:rPr>
        <w:t>Приближаване към целите на ЕС за рециклиране и намаляване на депонирането, което е задължително за страната в следващите години.</w:t>
      </w:r>
    </w:p>
    <w:p w14:paraId="4031EB73" w14:textId="65EA6A04" w:rsidR="001C63F7" w:rsidRPr="009C4169" w:rsidRDefault="001C63F7" w:rsidP="001C63F7">
      <w:pPr>
        <w:pStyle w:val="ListParagraph"/>
        <w:numPr>
          <w:ilvl w:val="0"/>
          <w:numId w:val="8"/>
        </w:numPr>
        <w:spacing w:after="0" w:line="240" w:lineRule="auto"/>
        <w:ind w:left="0" w:firstLine="709"/>
        <w:jc w:val="both"/>
        <w:outlineLvl w:val="1"/>
        <w:rPr>
          <w:rFonts w:ascii="Times New Roman" w:eastAsia="Times New Roman" w:hAnsi="Times New Roman" w:cs="Times New Roman"/>
          <w:b/>
          <w:bCs/>
          <w:kern w:val="0"/>
          <w14:ligatures w14:val="none"/>
        </w:rPr>
      </w:pPr>
      <w:r w:rsidRPr="009C4169">
        <w:rPr>
          <w:rFonts w:ascii="Times New Roman" w:eastAsia="Times New Roman" w:hAnsi="Times New Roman" w:cs="Times New Roman"/>
          <w:b/>
          <w:bCs/>
          <w:kern w:val="0"/>
          <w14:ligatures w14:val="none"/>
        </w:rPr>
        <w:t>Анализ на съответствието с правото на Европейския съюз</w:t>
      </w:r>
      <w:r w:rsidR="009C4169">
        <w:rPr>
          <w:rFonts w:ascii="Times New Roman" w:eastAsia="Times New Roman" w:hAnsi="Times New Roman" w:cs="Times New Roman"/>
          <w:b/>
          <w:bCs/>
          <w:kern w:val="0"/>
          <w:lang w:val="bg-BG"/>
          <w14:ligatures w14:val="none"/>
        </w:rPr>
        <w:t>.</w:t>
      </w:r>
    </w:p>
    <w:p w14:paraId="580FB49D" w14:textId="6BC89CB4" w:rsidR="001C63F7" w:rsidRPr="001C63F7" w:rsidRDefault="001C63F7" w:rsidP="001C63F7">
      <w:pPr>
        <w:spacing w:after="0" w:line="240" w:lineRule="auto"/>
        <w:ind w:firstLine="709"/>
        <w:jc w:val="both"/>
        <w:rPr>
          <w:rFonts w:ascii="Times New Roman" w:eastAsia="Times New Roman" w:hAnsi="Times New Roman" w:cs="Times New Roman"/>
          <w:kern w:val="0"/>
          <w14:ligatures w14:val="none"/>
        </w:rPr>
      </w:pPr>
      <w:r w:rsidRPr="001C63F7">
        <w:rPr>
          <w:rFonts w:ascii="Times New Roman" w:eastAsia="Times New Roman" w:hAnsi="Times New Roman" w:cs="Times New Roman"/>
          <w:kern w:val="0"/>
          <w14:ligatures w14:val="none"/>
        </w:rPr>
        <w:t>Проектът на Наредба е изцяло съобразен с правото на Европейския съюз и не противоречи на нито една разпоредба от първичното и вторичното законодателство.</w:t>
      </w:r>
      <w:r w:rsidRPr="001C63F7">
        <w:rPr>
          <w:rFonts w:ascii="Times New Roman" w:eastAsia="Times New Roman" w:hAnsi="Times New Roman" w:cs="Times New Roman"/>
          <w:kern w:val="0"/>
          <w14:ligatures w14:val="none"/>
        </w:rPr>
        <w:t xml:space="preserve"> </w:t>
      </w:r>
      <w:r w:rsidRPr="001C63F7">
        <w:rPr>
          <w:rFonts w:ascii="Times New Roman" w:eastAsia="Times New Roman" w:hAnsi="Times New Roman" w:cs="Times New Roman"/>
          <w:kern w:val="0"/>
          <w14:ligatures w14:val="none"/>
        </w:rPr>
        <w:t>Основният европейски акт, относимй към материята на такса битови отпадъци, е:</w:t>
      </w:r>
      <w:r w:rsidRPr="001C63F7">
        <w:rPr>
          <w:rFonts w:ascii="Times New Roman" w:eastAsia="Times New Roman" w:hAnsi="Times New Roman" w:cs="Times New Roman"/>
          <w:kern w:val="0"/>
          <w14:ligatures w14:val="none"/>
        </w:rPr>
        <w:t xml:space="preserve"> </w:t>
      </w:r>
      <w:r w:rsidRPr="001C63F7">
        <w:rPr>
          <w:rFonts w:ascii="Times New Roman" w:eastAsia="Times New Roman" w:hAnsi="Times New Roman" w:cs="Times New Roman"/>
          <w:kern w:val="0"/>
          <w14:ligatures w14:val="none"/>
        </w:rPr>
        <w:t>Директива 2008/98/ЕО относно отпадъците (Рамкова директива за отпадъците).</w:t>
      </w:r>
      <w:r w:rsidRPr="001C63F7">
        <w:rPr>
          <w:rFonts w:ascii="Times New Roman" w:eastAsia="Times New Roman" w:hAnsi="Times New Roman" w:cs="Times New Roman"/>
          <w:kern w:val="0"/>
          <w14:ligatures w14:val="none"/>
        </w:rPr>
        <w:t xml:space="preserve"> </w:t>
      </w:r>
      <w:r w:rsidRPr="001C63F7">
        <w:rPr>
          <w:rFonts w:ascii="Times New Roman" w:eastAsia="Times New Roman" w:hAnsi="Times New Roman" w:cs="Times New Roman"/>
          <w:kern w:val="0"/>
          <w14:ligatures w14:val="none"/>
        </w:rPr>
        <w:t>Директивата въвежда ключовия принцип „замърсителят плаща“, който изисква:</w:t>
      </w:r>
      <w:r w:rsidRPr="001C63F7">
        <w:rPr>
          <w:rFonts w:ascii="Times New Roman" w:eastAsia="Times New Roman" w:hAnsi="Times New Roman" w:cs="Times New Roman"/>
          <w:kern w:val="0"/>
          <w14:ligatures w14:val="none"/>
        </w:rPr>
        <w:t xml:space="preserve"> </w:t>
      </w:r>
      <w:r w:rsidRPr="001C63F7">
        <w:rPr>
          <w:rFonts w:ascii="Times New Roman" w:eastAsia="Times New Roman" w:hAnsi="Times New Roman" w:cs="Times New Roman"/>
          <w:kern w:val="0"/>
          <w14:ligatures w14:val="none"/>
        </w:rPr>
        <w:t>разходите за управление на отпадъците да се поемат от първоначалния производител или от притежателя на отпадъците;</w:t>
      </w:r>
      <w:r w:rsidRPr="001C63F7">
        <w:rPr>
          <w:rFonts w:ascii="Times New Roman" w:eastAsia="Times New Roman" w:hAnsi="Times New Roman" w:cs="Times New Roman"/>
          <w:kern w:val="0"/>
          <w14:ligatures w14:val="none"/>
        </w:rPr>
        <w:t xml:space="preserve"> </w:t>
      </w:r>
      <w:r w:rsidRPr="001C63F7">
        <w:rPr>
          <w:rFonts w:ascii="Times New Roman" w:eastAsia="Times New Roman" w:hAnsi="Times New Roman" w:cs="Times New Roman"/>
          <w:kern w:val="0"/>
          <w14:ligatures w14:val="none"/>
        </w:rPr>
        <w:t>държавите членки да въведат икономически механизми, които насърчават предотвратяване, повторно използване и рециклиране.</w:t>
      </w:r>
    </w:p>
    <w:p w14:paraId="373CF547" w14:textId="0F5243F6" w:rsidR="001C63F7" w:rsidRPr="009C4169" w:rsidRDefault="001C63F7" w:rsidP="009C4169">
      <w:pPr>
        <w:spacing w:after="0" w:line="240" w:lineRule="auto"/>
        <w:ind w:firstLine="709"/>
        <w:jc w:val="both"/>
        <w:rPr>
          <w:rFonts w:ascii="Times New Roman" w:eastAsia="Times New Roman" w:hAnsi="Times New Roman" w:cs="Times New Roman"/>
          <w:kern w:val="0"/>
          <w:lang w:val="bg-BG"/>
          <w14:ligatures w14:val="none"/>
        </w:rPr>
      </w:pPr>
      <w:r w:rsidRPr="001C63F7">
        <w:rPr>
          <w:rFonts w:ascii="Times New Roman" w:eastAsia="Times New Roman" w:hAnsi="Times New Roman" w:cs="Times New Roman"/>
          <w:kern w:val="0"/>
          <w14:ligatures w14:val="none"/>
        </w:rPr>
        <w:t>Новата уредба възпроизвежда този принцип, включително чрез</w:t>
      </w:r>
      <w:r w:rsidRPr="001C63F7">
        <w:rPr>
          <w:rFonts w:ascii="Times New Roman" w:eastAsia="Times New Roman" w:hAnsi="Times New Roman" w:cs="Times New Roman"/>
          <w:kern w:val="0"/>
          <w14:ligatures w14:val="none"/>
        </w:rPr>
        <w:t xml:space="preserve"> </w:t>
      </w:r>
      <w:r w:rsidRPr="001C63F7">
        <w:rPr>
          <w:rFonts w:ascii="Times New Roman" w:eastAsia="Times New Roman" w:hAnsi="Times New Roman" w:cs="Times New Roman"/>
          <w:kern w:val="0"/>
          <w14:ligatures w14:val="none"/>
        </w:rPr>
        <w:t>прилагане на най-близките до реалното потребление обективни основи</w:t>
      </w:r>
      <w:r w:rsidRPr="001C63F7">
        <w:rPr>
          <w:rFonts w:ascii="Times New Roman" w:eastAsia="Times New Roman" w:hAnsi="Times New Roman" w:cs="Times New Roman"/>
          <w:kern w:val="0"/>
          <w14:ligatures w14:val="none"/>
        </w:rPr>
        <w:t>.</w:t>
      </w:r>
    </w:p>
    <w:p w14:paraId="78AC2704" w14:textId="3FAFD420" w:rsidR="001C63F7" w:rsidRPr="001C63F7" w:rsidRDefault="001C63F7" w:rsidP="001C63F7">
      <w:pPr>
        <w:spacing w:after="0" w:line="240" w:lineRule="auto"/>
        <w:ind w:firstLine="709"/>
        <w:jc w:val="both"/>
        <w:rPr>
          <w:rFonts w:ascii="Times New Roman" w:eastAsia="Times New Roman" w:hAnsi="Times New Roman" w:cs="Times New Roman"/>
          <w:kern w:val="0"/>
          <w14:ligatures w14:val="none"/>
        </w:rPr>
      </w:pPr>
      <w:r w:rsidRPr="001C63F7">
        <w:rPr>
          <w:rFonts w:ascii="Times New Roman" w:eastAsia="Times New Roman" w:hAnsi="Times New Roman" w:cs="Times New Roman"/>
          <w:kern w:val="0"/>
          <w14:ligatures w14:val="none"/>
        </w:rPr>
        <w:lastRenderedPageBreak/>
        <w:t xml:space="preserve">Проектът на </w:t>
      </w:r>
      <w:r w:rsidR="00ED18FD">
        <w:rPr>
          <w:rFonts w:ascii="Times New Roman" w:eastAsia="Times New Roman" w:hAnsi="Times New Roman" w:cs="Times New Roman"/>
          <w:kern w:val="0"/>
          <w:lang w:val="bg-BG"/>
          <w14:ligatures w14:val="none"/>
        </w:rPr>
        <w:t>Н</w:t>
      </w:r>
      <w:proofErr w:type="spellStart"/>
      <w:r w:rsidRPr="001C63F7">
        <w:rPr>
          <w:rFonts w:ascii="Times New Roman" w:eastAsia="Times New Roman" w:hAnsi="Times New Roman" w:cs="Times New Roman"/>
          <w:kern w:val="0"/>
          <w14:ligatures w14:val="none"/>
        </w:rPr>
        <w:t>аредба</w:t>
      </w:r>
      <w:proofErr w:type="spellEnd"/>
      <w:r w:rsidRPr="001C63F7">
        <w:rPr>
          <w:rFonts w:ascii="Times New Roman" w:eastAsia="Times New Roman" w:hAnsi="Times New Roman" w:cs="Times New Roman"/>
          <w:kern w:val="0"/>
          <w:lang w:val="bg-BG"/>
          <w14:ligatures w14:val="none"/>
        </w:rPr>
        <w:t xml:space="preserve"> </w:t>
      </w:r>
      <w:r w:rsidRPr="001C63F7">
        <w:rPr>
          <w:rFonts w:ascii="Times New Roman" w:eastAsia="Times New Roman" w:hAnsi="Times New Roman" w:cs="Times New Roman"/>
          <w:kern w:val="0"/>
          <w14:ligatures w14:val="none"/>
        </w:rPr>
        <w:t>не въвежда ограничения, противоречащи на свободното движение на стоки и услуги;</w:t>
      </w:r>
      <w:r w:rsidRPr="001C63F7">
        <w:rPr>
          <w:rFonts w:ascii="Times New Roman" w:eastAsia="Times New Roman" w:hAnsi="Times New Roman" w:cs="Times New Roman"/>
          <w:kern w:val="0"/>
          <w:lang w:val="bg-BG"/>
          <w14:ligatures w14:val="none"/>
        </w:rPr>
        <w:t xml:space="preserve"> </w:t>
      </w:r>
      <w:r w:rsidRPr="001C63F7">
        <w:rPr>
          <w:rFonts w:ascii="Times New Roman" w:eastAsia="Times New Roman" w:hAnsi="Times New Roman" w:cs="Times New Roman"/>
          <w:kern w:val="0"/>
          <w14:ligatures w14:val="none"/>
        </w:rPr>
        <w:t>не създава недопустими административни тежести за граждани и предприятия;</w:t>
      </w:r>
      <w:r w:rsidRPr="001C63F7">
        <w:rPr>
          <w:rFonts w:ascii="Times New Roman" w:eastAsia="Times New Roman" w:hAnsi="Times New Roman" w:cs="Times New Roman"/>
          <w:kern w:val="0"/>
          <w:lang w:val="bg-BG"/>
          <w14:ligatures w14:val="none"/>
        </w:rPr>
        <w:t xml:space="preserve"> </w:t>
      </w:r>
      <w:r w:rsidRPr="001C63F7">
        <w:rPr>
          <w:rFonts w:ascii="Times New Roman" w:eastAsia="Times New Roman" w:hAnsi="Times New Roman" w:cs="Times New Roman"/>
          <w:kern w:val="0"/>
          <w14:ligatures w14:val="none"/>
        </w:rPr>
        <w:t>не засяга регулаторни области, изискващи нотификация пред Европейската комисия;</w:t>
      </w:r>
      <w:r w:rsidRPr="001C63F7">
        <w:rPr>
          <w:rFonts w:ascii="Times New Roman" w:eastAsia="Times New Roman" w:hAnsi="Times New Roman" w:cs="Times New Roman"/>
          <w:kern w:val="0"/>
          <w:lang w:val="bg-BG"/>
          <w14:ligatures w14:val="none"/>
        </w:rPr>
        <w:t xml:space="preserve"> </w:t>
      </w:r>
      <w:r w:rsidRPr="001C63F7">
        <w:rPr>
          <w:rFonts w:ascii="Times New Roman" w:eastAsia="Times New Roman" w:hAnsi="Times New Roman" w:cs="Times New Roman"/>
          <w:kern w:val="0"/>
          <w14:ligatures w14:val="none"/>
        </w:rPr>
        <w:t>не променя режима на държавните помощи и не води до предоставяне на непозволена финансова преференция.</w:t>
      </w:r>
    </w:p>
    <w:p w14:paraId="66B0F6EB" w14:textId="0D77422D" w:rsidR="009C53DA" w:rsidRPr="009C53DA" w:rsidRDefault="009C53DA" w:rsidP="009C53DA">
      <w:pPr>
        <w:spacing w:after="0" w:line="240" w:lineRule="auto"/>
        <w:ind w:firstLine="709"/>
        <w:jc w:val="both"/>
        <w:rPr>
          <w:rFonts w:ascii="Times New Roman" w:hAnsi="Times New Roman" w:cs="Times New Roman"/>
          <w:lang w:val="bg-BG"/>
        </w:rPr>
      </w:pPr>
      <w:r w:rsidRPr="009C53DA">
        <w:rPr>
          <w:rFonts w:ascii="Times New Roman" w:hAnsi="Times New Roman" w:cs="Times New Roman"/>
          <w:lang w:val="bg-BG"/>
        </w:rPr>
        <w:t>Предвид изложеното и на основание чл. 63, ал. 1 от Правилника за организацията и</w:t>
      </w:r>
      <w:r w:rsidRPr="009C53DA">
        <w:rPr>
          <w:rFonts w:ascii="Times New Roman" w:hAnsi="Times New Roman" w:cs="Times New Roman"/>
        </w:rPr>
        <w:t xml:space="preserve"> </w:t>
      </w:r>
      <w:r w:rsidRPr="009C53DA">
        <w:rPr>
          <w:rFonts w:ascii="Times New Roman" w:hAnsi="Times New Roman" w:cs="Times New Roman"/>
          <w:lang w:val="bg-BG"/>
        </w:rPr>
        <w:t>дейността на ОбС-Русе, неговите комисии и взаимодействието с общинската администрация,</w:t>
      </w:r>
      <w:r w:rsidRPr="009C53DA">
        <w:rPr>
          <w:rFonts w:ascii="Times New Roman" w:hAnsi="Times New Roman" w:cs="Times New Roman"/>
        </w:rPr>
        <w:t xml:space="preserve"> </w:t>
      </w:r>
      <w:r w:rsidRPr="009C53DA">
        <w:rPr>
          <w:rFonts w:ascii="Times New Roman" w:hAnsi="Times New Roman" w:cs="Times New Roman"/>
          <w:lang w:val="bg-BG"/>
        </w:rPr>
        <w:t>предлагам да приемете следното</w:t>
      </w:r>
    </w:p>
    <w:p w14:paraId="2DFD7761" w14:textId="77777777" w:rsidR="009C53DA" w:rsidRPr="009C53DA" w:rsidRDefault="009C53DA" w:rsidP="009C53DA">
      <w:pPr>
        <w:spacing w:after="0" w:line="240" w:lineRule="auto"/>
        <w:ind w:firstLine="709"/>
        <w:jc w:val="both"/>
        <w:rPr>
          <w:rFonts w:ascii="Times New Roman" w:hAnsi="Times New Roman" w:cs="Times New Roman"/>
          <w:lang w:val="bg-BG"/>
        </w:rPr>
      </w:pPr>
    </w:p>
    <w:p w14:paraId="6FD98E31" w14:textId="77777777" w:rsidR="009C53DA" w:rsidRPr="009C53DA" w:rsidRDefault="009C53DA" w:rsidP="009C53DA">
      <w:pPr>
        <w:spacing w:after="0" w:line="240" w:lineRule="auto"/>
        <w:jc w:val="center"/>
        <w:rPr>
          <w:rFonts w:ascii="Times New Roman" w:hAnsi="Times New Roman" w:cs="Times New Roman"/>
          <w:b/>
          <w:bCs/>
          <w:lang w:val="bg-BG"/>
        </w:rPr>
      </w:pPr>
      <w:r w:rsidRPr="009C53DA">
        <w:rPr>
          <w:rFonts w:ascii="Times New Roman" w:hAnsi="Times New Roman" w:cs="Times New Roman"/>
          <w:b/>
          <w:bCs/>
          <w:lang w:val="bg-BG"/>
        </w:rPr>
        <w:t>Р Е Ш Е Н И Е:</w:t>
      </w:r>
    </w:p>
    <w:p w14:paraId="0830D25C" w14:textId="77777777" w:rsidR="009C53DA" w:rsidRPr="009C53DA" w:rsidRDefault="009C53DA" w:rsidP="009C53DA">
      <w:pPr>
        <w:spacing w:after="0" w:line="240" w:lineRule="auto"/>
        <w:ind w:firstLine="709"/>
        <w:jc w:val="both"/>
        <w:rPr>
          <w:rFonts w:ascii="Times New Roman" w:hAnsi="Times New Roman" w:cs="Times New Roman"/>
          <w:lang w:val="bg-BG"/>
        </w:rPr>
      </w:pPr>
    </w:p>
    <w:p w14:paraId="6DAA936B" w14:textId="2BA2F842" w:rsidR="001C63F7" w:rsidRPr="009C53DA" w:rsidRDefault="009C53DA" w:rsidP="009C53DA">
      <w:pPr>
        <w:spacing w:after="0" w:line="240" w:lineRule="auto"/>
        <w:jc w:val="both"/>
        <w:rPr>
          <w:rFonts w:ascii="Times New Roman" w:hAnsi="Times New Roman" w:cs="Times New Roman"/>
          <w:lang w:val="bg-BG"/>
        </w:rPr>
      </w:pPr>
      <w:r w:rsidRPr="009C53DA">
        <w:rPr>
          <w:rFonts w:ascii="Times New Roman" w:hAnsi="Times New Roman" w:cs="Times New Roman"/>
          <w:lang w:val="bg-BG"/>
        </w:rPr>
        <w:t>На основание чл. 21, ал. 2</w:t>
      </w:r>
      <w:r w:rsidRPr="009C53DA">
        <w:rPr>
          <w:rFonts w:ascii="Times New Roman" w:hAnsi="Times New Roman" w:cs="Times New Roman"/>
          <w:lang w:val="bg-BG"/>
        </w:rPr>
        <w:t>, във връзка с</w:t>
      </w:r>
      <w:r w:rsidRPr="009C53DA">
        <w:rPr>
          <w:rFonts w:ascii="Times New Roman" w:hAnsi="Times New Roman" w:cs="Times New Roman"/>
          <w:lang w:val="bg-BG"/>
        </w:rPr>
        <w:t xml:space="preserve"> ал. 1, т. </w:t>
      </w:r>
      <w:r w:rsidRPr="009C53DA">
        <w:rPr>
          <w:rFonts w:ascii="Times New Roman" w:hAnsi="Times New Roman" w:cs="Times New Roman"/>
          <w:lang w:val="bg-BG"/>
        </w:rPr>
        <w:t>7</w:t>
      </w:r>
      <w:r w:rsidRPr="009C53DA">
        <w:rPr>
          <w:rFonts w:ascii="Times New Roman" w:hAnsi="Times New Roman" w:cs="Times New Roman"/>
          <w:lang w:val="bg-BG"/>
        </w:rPr>
        <w:t xml:space="preserve"> от Закон</w:t>
      </w:r>
      <w:r w:rsidRPr="009C53DA">
        <w:rPr>
          <w:rFonts w:ascii="Times New Roman" w:hAnsi="Times New Roman" w:cs="Times New Roman"/>
          <w:lang w:val="bg-BG"/>
        </w:rPr>
        <w:t>а</w:t>
      </w:r>
      <w:r w:rsidRPr="009C53DA">
        <w:rPr>
          <w:rFonts w:ascii="Times New Roman" w:hAnsi="Times New Roman" w:cs="Times New Roman"/>
          <w:lang w:val="bg-BG"/>
        </w:rPr>
        <w:t xml:space="preserve"> за местното самоуправление и</w:t>
      </w:r>
      <w:r w:rsidRPr="009C53DA">
        <w:rPr>
          <w:rFonts w:ascii="Times New Roman" w:hAnsi="Times New Roman" w:cs="Times New Roman"/>
        </w:rPr>
        <w:t xml:space="preserve"> </w:t>
      </w:r>
      <w:r w:rsidRPr="009C53DA">
        <w:rPr>
          <w:rFonts w:ascii="Times New Roman" w:hAnsi="Times New Roman" w:cs="Times New Roman"/>
          <w:lang w:val="bg-BG"/>
        </w:rPr>
        <w:t>местната администрация, чл.</w:t>
      </w:r>
      <w:r w:rsidRPr="009C53DA">
        <w:rPr>
          <w:rFonts w:ascii="Times New Roman" w:hAnsi="Times New Roman" w:cs="Times New Roman"/>
        </w:rPr>
        <w:t xml:space="preserve"> 9 </w:t>
      </w:r>
      <w:r w:rsidRPr="009C53DA">
        <w:rPr>
          <w:rFonts w:ascii="Times New Roman" w:hAnsi="Times New Roman" w:cs="Times New Roman"/>
          <w:lang w:val="bg-BG"/>
        </w:rPr>
        <w:t>във връзка с чл. 6, ал. 1, т. 1</w:t>
      </w:r>
      <w:r w:rsidRPr="009C53DA">
        <w:rPr>
          <w:rFonts w:ascii="Times New Roman" w:hAnsi="Times New Roman" w:cs="Times New Roman"/>
          <w:lang w:val="bg-BG"/>
        </w:rPr>
        <w:t xml:space="preserve"> от Закон</w:t>
      </w:r>
      <w:r w:rsidRPr="009C53DA">
        <w:rPr>
          <w:rFonts w:ascii="Times New Roman" w:hAnsi="Times New Roman" w:cs="Times New Roman"/>
          <w:lang w:val="bg-BG"/>
        </w:rPr>
        <w:t>а</w:t>
      </w:r>
      <w:r w:rsidRPr="009C53DA">
        <w:rPr>
          <w:rFonts w:ascii="Times New Roman" w:hAnsi="Times New Roman" w:cs="Times New Roman"/>
          <w:lang w:val="bg-BG"/>
        </w:rPr>
        <w:t xml:space="preserve"> за местните данъци и такси и чл. 79 от</w:t>
      </w:r>
      <w:r w:rsidRPr="009C53DA">
        <w:rPr>
          <w:rFonts w:ascii="Times New Roman" w:hAnsi="Times New Roman" w:cs="Times New Roman"/>
        </w:rPr>
        <w:t xml:space="preserve"> </w:t>
      </w:r>
      <w:r w:rsidRPr="009C53DA">
        <w:rPr>
          <w:rFonts w:ascii="Times New Roman" w:hAnsi="Times New Roman" w:cs="Times New Roman"/>
          <w:lang w:val="bg-BG"/>
        </w:rPr>
        <w:t>Административнопроцесуалн</w:t>
      </w:r>
      <w:r w:rsidRPr="009C53DA">
        <w:rPr>
          <w:rFonts w:ascii="Times New Roman" w:hAnsi="Times New Roman" w:cs="Times New Roman"/>
          <w:lang w:val="bg-BG"/>
        </w:rPr>
        <w:t>ия</w:t>
      </w:r>
      <w:r w:rsidRPr="009C53DA">
        <w:rPr>
          <w:rFonts w:ascii="Times New Roman" w:hAnsi="Times New Roman" w:cs="Times New Roman"/>
          <w:lang w:val="bg-BG"/>
        </w:rPr>
        <w:t xml:space="preserve"> кодекс, Общински съвет – Русе </w:t>
      </w:r>
      <w:r w:rsidRPr="009C53DA">
        <w:rPr>
          <w:rFonts w:ascii="Times New Roman" w:hAnsi="Times New Roman" w:cs="Times New Roman"/>
          <w:lang w:val="bg-BG"/>
        </w:rPr>
        <w:t>РЕШИ</w:t>
      </w:r>
      <w:r w:rsidRPr="009C53DA">
        <w:rPr>
          <w:rFonts w:ascii="Times New Roman" w:hAnsi="Times New Roman" w:cs="Times New Roman"/>
          <w:lang w:val="bg-BG"/>
        </w:rPr>
        <w:t>:</w:t>
      </w:r>
    </w:p>
    <w:p w14:paraId="019FBAD7" w14:textId="77777777" w:rsidR="001C63F7" w:rsidRPr="001C63F7" w:rsidRDefault="001C63F7" w:rsidP="00BB2175">
      <w:pPr>
        <w:spacing w:after="0" w:line="240" w:lineRule="auto"/>
        <w:ind w:firstLine="709"/>
        <w:jc w:val="both"/>
        <w:rPr>
          <w:lang w:val="bg-BG"/>
        </w:rPr>
      </w:pPr>
    </w:p>
    <w:p w14:paraId="1F133D45" w14:textId="0B327378" w:rsidR="00BB2175" w:rsidRPr="00BB2175" w:rsidRDefault="00BB2175" w:rsidP="00BB2175">
      <w:pPr>
        <w:pStyle w:val="ListParagraph"/>
        <w:numPr>
          <w:ilvl w:val="0"/>
          <w:numId w:val="3"/>
        </w:numPr>
        <w:spacing w:after="0" w:line="240" w:lineRule="auto"/>
        <w:ind w:left="0" w:firstLine="709"/>
        <w:jc w:val="both"/>
        <w:rPr>
          <w:rFonts w:ascii="Times New Roman" w:hAnsi="Times New Roman" w:cs="Times New Roman"/>
          <w:lang w:val="bg-BG"/>
        </w:rPr>
      </w:pPr>
      <w:r w:rsidRPr="00BB2175">
        <w:rPr>
          <w:rFonts w:ascii="Times New Roman" w:hAnsi="Times New Roman" w:cs="Times New Roman"/>
          <w:lang w:val="bg-BG"/>
        </w:rPr>
        <w:t xml:space="preserve">ПРИЕМА НАРЕДБА за изменение и допълнение на </w:t>
      </w:r>
      <w:r w:rsidRPr="00BB2175">
        <w:rPr>
          <w:rFonts w:ascii="Times New Roman" w:eastAsia="Times New Roman" w:hAnsi="Times New Roman" w:cs="Times New Roman"/>
          <w:kern w:val="0"/>
          <w:lang w:val="bg-BG"/>
          <w14:ligatures w14:val="none"/>
        </w:rPr>
        <w:t xml:space="preserve">НАРЕДБА № 16 за определянето и администрирането на </w:t>
      </w:r>
      <w:r w:rsidRPr="00BB2175">
        <w:rPr>
          <w:rFonts w:ascii="Times New Roman" w:eastAsia="Times New Roman" w:hAnsi="Times New Roman" w:cs="Times New Roman"/>
          <w:kern w:val="0"/>
          <w:lang w:val="ru-RU"/>
          <w14:ligatures w14:val="none"/>
        </w:rPr>
        <w:t xml:space="preserve"> </w:t>
      </w:r>
      <w:r w:rsidRPr="00BB2175">
        <w:rPr>
          <w:rFonts w:ascii="Times New Roman" w:eastAsia="Times New Roman" w:hAnsi="Times New Roman" w:cs="Times New Roman"/>
          <w:kern w:val="0"/>
          <w:lang w:val="bg-BG"/>
          <w14:ligatures w14:val="none"/>
        </w:rPr>
        <w:t>местните такси,</w:t>
      </w:r>
      <w:r w:rsidR="00EC6676">
        <w:rPr>
          <w:rFonts w:ascii="Times New Roman" w:eastAsia="Times New Roman" w:hAnsi="Times New Roman" w:cs="Times New Roman"/>
          <w:kern w:val="0"/>
          <w:lang w:val="bg-BG"/>
          <w14:ligatures w14:val="none"/>
        </w:rPr>
        <w:t xml:space="preserve"> </w:t>
      </w:r>
      <w:r w:rsidRPr="00BB2175">
        <w:rPr>
          <w:rFonts w:ascii="Times New Roman" w:eastAsia="Times New Roman" w:hAnsi="Times New Roman" w:cs="Times New Roman"/>
          <w:kern w:val="0"/>
          <w:lang w:val="bg-BG"/>
          <w14:ligatures w14:val="none"/>
        </w:rPr>
        <w:t>цени на услуги и права на територията на община Русе, като следва:</w:t>
      </w:r>
    </w:p>
    <w:p w14:paraId="7C3FA03B" w14:textId="77777777" w:rsidR="00BB2175" w:rsidRPr="00BB2175" w:rsidRDefault="00BB2175" w:rsidP="00BB2175">
      <w:pPr>
        <w:spacing w:after="0" w:line="240" w:lineRule="auto"/>
        <w:ind w:firstLine="709"/>
        <w:jc w:val="both"/>
        <w:rPr>
          <w:rFonts w:ascii="Times New Roman" w:hAnsi="Times New Roman" w:cs="Times New Roman"/>
          <w:lang w:val="bg-BG"/>
        </w:rPr>
      </w:pPr>
    </w:p>
    <w:p w14:paraId="3872B785" w14:textId="40223B09" w:rsidR="00BB2175" w:rsidRPr="00BB2175" w:rsidRDefault="00BB2175" w:rsidP="00BB2175">
      <w:pPr>
        <w:spacing w:after="0" w:line="240" w:lineRule="auto"/>
        <w:ind w:firstLine="709"/>
        <w:jc w:val="both"/>
        <w:rPr>
          <w:rFonts w:ascii="Times New Roman" w:hAnsi="Times New Roman" w:cs="Times New Roman"/>
          <w:b/>
          <w:bCs/>
        </w:rPr>
      </w:pPr>
      <w:r w:rsidRPr="00BB2175">
        <w:rPr>
          <w:rFonts w:ascii="Times New Roman" w:hAnsi="Times New Roman" w:cs="Times New Roman"/>
          <w:b/>
          <w:bCs/>
          <w:lang w:val="bg-BG"/>
        </w:rPr>
        <w:t xml:space="preserve">§ 1. </w:t>
      </w:r>
      <w:r w:rsidRPr="00BB2175">
        <w:rPr>
          <w:rFonts w:ascii="Times New Roman" w:hAnsi="Times New Roman" w:cs="Times New Roman"/>
          <w:b/>
          <w:bCs/>
        </w:rPr>
        <w:t>Чл. 14, ал. 1 придобива следната редакция:</w:t>
      </w:r>
    </w:p>
    <w:p w14:paraId="23F736CB" w14:textId="698F8E4C" w:rsidR="00BB2175" w:rsidRPr="00BB2175" w:rsidRDefault="00BB2175" w:rsidP="00BB2175">
      <w:pPr>
        <w:spacing w:after="0" w:line="240" w:lineRule="auto"/>
        <w:ind w:firstLine="709"/>
        <w:jc w:val="both"/>
        <w:rPr>
          <w:rFonts w:ascii="Times New Roman" w:hAnsi="Times New Roman" w:cs="Times New Roman"/>
          <w:i/>
          <w:iCs/>
        </w:rPr>
      </w:pPr>
      <w:r>
        <w:rPr>
          <w:rFonts w:ascii="Times New Roman" w:hAnsi="Times New Roman" w:cs="Times New Roman"/>
          <w:i/>
          <w:iCs/>
          <w:lang w:val="bg-BG"/>
        </w:rPr>
        <w:t>„</w:t>
      </w:r>
      <w:r w:rsidRPr="00BB2175">
        <w:rPr>
          <w:rFonts w:ascii="Times New Roman" w:hAnsi="Times New Roman" w:cs="Times New Roman"/>
          <w:i/>
          <w:iCs/>
        </w:rPr>
        <w:t>Таксата за битови отпадъци се заплаща за извършваните от община Русе услуги по:</w:t>
      </w:r>
    </w:p>
    <w:p w14:paraId="5DFDDC8A" w14:textId="77777777" w:rsidR="00BB2175" w:rsidRPr="00BB2175" w:rsidRDefault="00BB2175" w:rsidP="00BB2175">
      <w:pPr>
        <w:numPr>
          <w:ilvl w:val="0"/>
          <w:numId w:val="1"/>
        </w:numPr>
        <w:spacing w:after="0" w:line="240" w:lineRule="auto"/>
        <w:ind w:left="0" w:firstLine="709"/>
        <w:jc w:val="both"/>
        <w:rPr>
          <w:rFonts w:ascii="Times New Roman" w:hAnsi="Times New Roman" w:cs="Times New Roman"/>
          <w:i/>
          <w:iCs/>
        </w:rPr>
      </w:pPr>
      <w:r w:rsidRPr="00BB2175">
        <w:rPr>
          <w:rFonts w:ascii="Times New Roman" w:hAnsi="Times New Roman" w:cs="Times New Roman"/>
          <w:i/>
          <w:iCs/>
        </w:rPr>
        <w:t>събиране и транспортиране на битови отпадъци до съоръжения и инсталации за тяхното третиране;</w:t>
      </w:r>
    </w:p>
    <w:p w14:paraId="6F028F51" w14:textId="77777777" w:rsidR="00BB2175" w:rsidRPr="00BB2175" w:rsidRDefault="00BB2175" w:rsidP="00BB2175">
      <w:pPr>
        <w:numPr>
          <w:ilvl w:val="0"/>
          <w:numId w:val="1"/>
        </w:numPr>
        <w:spacing w:after="0" w:line="240" w:lineRule="auto"/>
        <w:ind w:left="0" w:firstLine="709"/>
        <w:jc w:val="both"/>
        <w:rPr>
          <w:rFonts w:ascii="Times New Roman" w:hAnsi="Times New Roman" w:cs="Times New Roman"/>
          <w:i/>
          <w:iCs/>
        </w:rPr>
      </w:pPr>
      <w:r w:rsidRPr="00BB2175">
        <w:rPr>
          <w:rFonts w:ascii="Times New Roman" w:hAnsi="Times New Roman" w:cs="Times New Roman"/>
          <w:i/>
          <w:iCs/>
        </w:rPr>
        <w:t>третиране на битовите отпадъци в съоръжения и инсталации;</w:t>
      </w:r>
    </w:p>
    <w:p w14:paraId="504119ED" w14:textId="77777777" w:rsidR="00BB2175" w:rsidRPr="00BB2175" w:rsidRDefault="00BB2175" w:rsidP="00BB2175">
      <w:pPr>
        <w:numPr>
          <w:ilvl w:val="0"/>
          <w:numId w:val="1"/>
        </w:numPr>
        <w:spacing w:after="0" w:line="240" w:lineRule="auto"/>
        <w:ind w:left="0" w:firstLine="709"/>
        <w:jc w:val="both"/>
        <w:rPr>
          <w:rFonts w:ascii="Times New Roman" w:hAnsi="Times New Roman" w:cs="Times New Roman"/>
          <w:i/>
          <w:iCs/>
        </w:rPr>
      </w:pPr>
      <w:r w:rsidRPr="00BB2175">
        <w:rPr>
          <w:rFonts w:ascii="Times New Roman" w:hAnsi="Times New Roman" w:cs="Times New Roman"/>
          <w:i/>
          <w:iCs/>
        </w:rPr>
        <w:t>поддържане на чистотата на териториите за обществено ползване в населените места и селищните образувания в общината.”</w:t>
      </w:r>
    </w:p>
    <w:p w14:paraId="1769BA7E" w14:textId="77777777" w:rsidR="00BB2175" w:rsidRPr="00BB2175" w:rsidRDefault="00BB2175" w:rsidP="00BB2175">
      <w:pPr>
        <w:spacing w:after="0" w:line="240" w:lineRule="auto"/>
        <w:ind w:firstLine="709"/>
        <w:jc w:val="both"/>
        <w:rPr>
          <w:rFonts w:ascii="Times New Roman" w:hAnsi="Times New Roman" w:cs="Times New Roman"/>
          <w:lang w:val="bg-BG"/>
        </w:rPr>
      </w:pPr>
    </w:p>
    <w:p w14:paraId="6C8C6A8B" w14:textId="098AE051" w:rsidR="00BB2175" w:rsidRPr="00BB2175" w:rsidRDefault="00BB2175" w:rsidP="00BB2175">
      <w:pPr>
        <w:spacing w:after="0" w:line="240" w:lineRule="auto"/>
        <w:ind w:firstLine="709"/>
        <w:jc w:val="both"/>
        <w:rPr>
          <w:rFonts w:ascii="Times New Roman" w:hAnsi="Times New Roman" w:cs="Times New Roman"/>
          <w:b/>
          <w:bCs/>
        </w:rPr>
      </w:pPr>
      <w:r w:rsidRPr="00BB2175">
        <w:rPr>
          <w:rFonts w:ascii="Times New Roman" w:hAnsi="Times New Roman" w:cs="Times New Roman"/>
          <w:b/>
          <w:bCs/>
          <w:lang w:val="bg-BG"/>
        </w:rPr>
        <w:t xml:space="preserve">§2. </w:t>
      </w:r>
      <w:r w:rsidRPr="00BB2175">
        <w:rPr>
          <w:rFonts w:ascii="Times New Roman" w:hAnsi="Times New Roman" w:cs="Times New Roman"/>
          <w:b/>
          <w:bCs/>
        </w:rPr>
        <w:t>Чл. 14, ал. 2 придобива следната редакция:</w:t>
      </w:r>
    </w:p>
    <w:p w14:paraId="61E04158" w14:textId="63DDD6C8" w:rsidR="00BB2175" w:rsidRPr="00BB2175" w:rsidRDefault="00BB2175" w:rsidP="00BB2175">
      <w:pPr>
        <w:spacing w:after="0" w:line="240" w:lineRule="auto"/>
        <w:ind w:firstLine="709"/>
        <w:jc w:val="both"/>
        <w:rPr>
          <w:rFonts w:ascii="Times New Roman" w:hAnsi="Times New Roman" w:cs="Times New Roman"/>
          <w:i/>
          <w:iCs/>
          <w:lang w:val="bg-BG"/>
        </w:rPr>
      </w:pPr>
      <w:r w:rsidRPr="00BB2175">
        <w:rPr>
          <w:rFonts w:ascii="Times New Roman" w:hAnsi="Times New Roman" w:cs="Times New Roman"/>
          <w:i/>
          <w:iCs/>
          <w:lang w:val="bg-BG"/>
        </w:rPr>
        <w:t>„</w:t>
      </w:r>
      <w:r w:rsidRPr="00BB2175">
        <w:rPr>
          <w:rFonts w:ascii="Times New Roman" w:hAnsi="Times New Roman" w:cs="Times New Roman"/>
          <w:i/>
          <w:iCs/>
        </w:rPr>
        <w:t>Всички относими за календарната година разходи на община Русе за извършване на дейности по предоставяне на услугите по ал. 1 се включват в план-сметка за годината за всяка от услугите и по източници на финансиране.</w:t>
      </w:r>
      <w:r w:rsidRPr="00BB2175">
        <w:rPr>
          <w:rFonts w:ascii="Times New Roman" w:hAnsi="Times New Roman" w:cs="Times New Roman"/>
          <w:i/>
          <w:iCs/>
          <w:lang w:val="bg-BG"/>
        </w:rPr>
        <w:t>“</w:t>
      </w:r>
    </w:p>
    <w:p w14:paraId="469FC1E5" w14:textId="77777777" w:rsidR="00BB2175" w:rsidRPr="00BB2175" w:rsidRDefault="00BB2175" w:rsidP="00BB2175">
      <w:pPr>
        <w:spacing w:after="0" w:line="240" w:lineRule="auto"/>
        <w:ind w:firstLine="709"/>
        <w:jc w:val="both"/>
        <w:rPr>
          <w:rFonts w:ascii="Times New Roman" w:hAnsi="Times New Roman" w:cs="Times New Roman"/>
          <w:lang w:val="bg-BG"/>
        </w:rPr>
      </w:pPr>
    </w:p>
    <w:p w14:paraId="7337A7B4" w14:textId="270A446C" w:rsidR="00BB2175" w:rsidRPr="00BB2175" w:rsidRDefault="00BB2175" w:rsidP="00BB2175">
      <w:pPr>
        <w:spacing w:after="0" w:line="240" w:lineRule="auto"/>
        <w:ind w:firstLine="709"/>
        <w:jc w:val="both"/>
        <w:rPr>
          <w:rFonts w:ascii="Times New Roman" w:hAnsi="Times New Roman" w:cs="Times New Roman"/>
          <w:b/>
          <w:bCs/>
        </w:rPr>
      </w:pPr>
      <w:r w:rsidRPr="00BB2175">
        <w:rPr>
          <w:rFonts w:ascii="Times New Roman" w:hAnsi="Times New Roman" w:cs="Times New Roman"/>
          <w:b/>
          <w:bCs/>
          <w:lang w:val="bg-BG"/>
        </w:rPr>
        <w:t xml:space="preserve">§3. </w:t>
      </w:r>
      <w:r w:rsidRPr="00BB2175">
        <w:rPr>
          <w:rFonts w:ascii="Times New Roman" w:hAnsi="Times New Roman" w:cs="Times New Roman"/>
          <w:b/>
          <w:bCs/>
        </w:rPr>
        <w:t>Чл. 14, ал. 3 придобива следната редакция:</w:t>
      </w:r>
    </w:p>
    <w:p w14:paraId="3929A352" w14:textId="35FFF2B9" w:rsidR="00BB2175" w:rsidRPr="00BB2175" w:rsidRDefault="00BB2175" w:rsidP="00BB2175">
      <w:pPr>
        <w:spacing w:after="0" w:line="240" w:lineRule="auto"/>
        <w:ind w:firstLine="709"/>
        <w:jc w:val="both"/>
        <w:rPr>
          <w:rFonts w:ascii="Times New Roman" w:hAnsi="Times New Roman" w:cs="Times New Roman"/>
          <w:i/>
          <w:iCs/>
          <w:lang w:val="bg-BG"/>
        </w:rPr>
      </w:pPr>
      <w:r>
        <w:rPr>
          <w:rFonts w:ascii="Times New Roman" w:hAnsi="Times New Roman" w:cs="Times New Roman"/>
          <w:i/>
          <w:iCs/>
          <w:lang w:val="bg-BG"/>
        </w:rPr>
        <w:t>„</w:t>
      </w:r>
      <w:r w:rsidRPr="00BB2175">
        <w:rPr>
          <w:rFonts w:ascii="Times New Roman" w:hAnsi="Times New Roman" w:cs="Times New Roman"/>
          <w:i/>
          <w:iCs/>
        </w:rPr>
        <w:t>(2) План-сметката се изготвя и одобрява по реда и в сроковете, определени в Закона за местните данъци и такси и нормативните актове по неговото прилагане.</w:t>
      </w:r>
      <w:r>
        <w:rPr>
          <w:rFonts w:ascii="Times New Roman" w:hAnsi="Times New Roman" w:cs="Times New Roman"/>
          <w:i/>
          <w:iCs/>
          <w:lang w:val="bg-BG"/>
        </w:rPr>
        <w:t>“</w:t>
      </w:r>
    </w:p>
    <w:p w14:paraId="37D13AA2" w14:textId="77777777" w:rsidR="00BB2175" w:rsidRPr="00BB2175" w:rsidRDefault="00BB2175" w:rsidP="00BB2175">
      <w:pPr>
        <w:spacing w:after="0" w:line="240" w:lineRule="auto"/>
        <w:ind w:firstLine="709"/>
        <w:jc w:val="both"/>
        <w:rPr>
          <w:rFonts w:ascii="Times New Roman" w:hAnsi="Times New Roman" w:cs="Times New Roman"/>
          <w:lang w:val="bg-BG"/>
        </w:rPr>
      </w:pPr>
    </w:p>
    <w:p w14:paraId="0D6B4F3E" w14:textId="5A74C597" w:rsidR="00BB2175" w:rsidRPr="00BB2175" w:rsidRDefault="00BB2175" w:rsidP="00BB2175">
      <w:pPr>
        <w:spacing w:after="0" w:line="240" w:lineRule="auto"/>
        <w:ind w:firstLine="709"/>
        <w:jc w:val="both"/>
        <w:rPr>
          <w:rFonts w:ascii="Times New Roman" w:hAnsi="Times New Roman" w:cs="Times New Roman"/>
          <w:b/>
          <w:bCs/>
        </w:rPr>
      </w:pPr>
      <w:r w:rsidRPr="00BB2175">
        <w:rPr>
          <w:rFonts w:ascii="Times New Roman" w:hAnsi="Times New Roman" w:cs="Times New Roman"/>
          <w:b/>
          <w:bCs/>
          <w:lang w:val="bg-BG"/>
        </w:rPr>
        <w:t xml:space="preserve">§4. </w:t>
      </w:r>
      <w:r w:rsidRPr="00BB2175">
        <w:rPr>
          <w:rFonts w:ascii="Times New Roman" w:hAnsi="Times New Roman" w:cs="Times New Roman"/>
          <w:b/>
          <w:bCs/>
        </w:rPr>
        <w:t>Чл. 14, ал. 4 придобива следната редакция:</w:t>
      </w:r>
    </w:p>
    <w:p w14:paraId="68CBB7D1" w14:textId="27ADA611" w:rsidR="00BB2175" w:rsidRPr="00BB2175" w:rsidRDefault="00BB2175" w:rsidP="00BB2175">
      <w:pPr>
        <w:spacing w:after="0" w:line="240" w:lineRule="auto"/>
        <w:ind w:firstLine="709"/>
        <w:jc w:val="both"/>
        <w:rPr>
          <w:rFonts w:ascii="Times New Roman" w:hAnsi="Times New Roman" w:cs="Times New Roman"/>
          <w:i/>
          <w:iCs/>
          <w:lang w:val="bg-BG"/>
        </w:rPr>
      </w:pPr>
      <w:r w:rsidRPr="00BB2175">
        <w:rPr>
          <w:rFonts w:ascii="Times New Roman" w:hAnsi="Times New Roman" w:cs="Times New Roman"/>
          <w:i/>
          <w:iCs/>
          <w:lang w:val="bg-BG"/>
        </w:rPr>
        <w:t>„</w:t>
      </w:r>
      <w:r w:rsidRPr="00BB2175">
        <w:rPr>
          <w:rFonts w:ascii="Times New Roman" w:hAnsi="Times New Roman" w:cs="Times New Roman"/>
          <w:i/>
          <w:iCs/>
        </w:rPr>
        <w:t>Размерът на таксата за битови отпадъци за всяко задължено лице е сумата от размера на таксата за всяка от услугите по ал. 1 и се определя за всяка календарна година, като разходите за сметка на таксата за битови отпадъци за текущата година от план-сметката за всяка услуга, се разпределят чрез прилагане на съответния начин за изчисление в зависимост от приетите в настоящата наредба основи.</w:t>
      </w:r>
      <w:r w:rsidRPr="00BB2175">
        <w:rPr>
          <w:rFonts w:ascii="Times New Roman" w:hAnsi="Times New Roman" w:cs="Times New Roman"/>
          <w:i/>
          <w:iCs/>
          <w:lang w:val="bg-BG"/>
        </w:rPr>
        <w:t>“</w:t>
      </w:r>
    </w:p>
    <w:p w14:paraId="7293EE55" w14:textId="77777777" w:rsidR="00BB2175" w:rsidRPr="00BB2175" w:rsidRDefault="00BB2175" w:rsidP="00BB2175">
      <w:pPr>
        <w:spacing w:after="0" w:line="240" w:lineRule="auto"/>
        <w:ind w:firstLine="709"/>
        <w:jc w:val="both"/>
        <w:rPr>
          <w:rFonts w:ascii="Times New Roman" w:hAnsi="Times New Roman" w:cs="Times New Roman"/>
          <w:lang w:val="bg-BG"/>
        </w:rPr>
      </w:pPr>
    </w:p>
    <w:p w14:paraId="6A57B2E7" w14:textId="6D5F3BD5" w:rsidR="00BB2175" w:rsidRPr="00BB2175" w:rsidRDefault="00BB2175" w:rsidP="00BB2175">
      <w:pPr>
        <w:spacing w:after="0" w:line="240" w:lineRule="auto"/>
        <w:ind w:firstLine="709"/>
        <w:jc w:val="both"/>
        <w:rPr>
          <w:rFonts w:ascii="Times New Roman" w:hAnsi="Times New Roman" w:cs="Times New Roman"/>
          <w:b/>
          <w:bCs/>
        </w:rPr>
      </w:pPr>
      <w:r w:rsidRPr="00BB2175">
        <w:rPr>
          <w:rFonts w:ascii="Times New Roman" w:hAnsi="Times New Roman" w:cs="Times New Roman"/>
          <w:b/>
          <w:bCs/>
          <w:lang w:val="bg-BG"/>
        </w:rPr>
        <w:t xml:space="preserve">§5. </w:t>
      </w:r>
      <w:r w:rsidRPr="00BB2175">
        <w:rPr>
          <w:rFonts w:ascii="Times New Roman" w:hAnsi="Times New Roman" w:cs="Times New Roman"/>
          <w:b/>
          <w:bCs/>
        </w:rPr>
        <w:t>Чл. 14, ал. 5 придобива следната редакция:</w:t>
      </w:r>
    </w:p>
    <w:p w14:paraId="417729ED" w14:textId="43687105" w:rsidR="00BB2175" w:rsidRPr="00BB2175" w:rsidRDefault="00BB2175" w:rsidP="00BB2175">
      <w:pPr>
        <w:spacing w:after="0" w:line="240" w:lineRule="auto"/>
        <w:ind w:firstLine="709"/>
        <w:jc w:val="both"/>
        <w:rPr>
          <w:rFonts w:ascii="Times New Roman" w:hAnsi="Times New Roman" w:cs="Times New Roman"/>
          <w:i/>
          <w:iCs/>
          <w:lang w:val="bg-BG"/>
        </w:rPr>
      </w:pPr>
      <w:r w:rsidRPr="00BB2175">
        <w:rPr>
          <w:rFonts w:ascii="Times New Roman" w:hAnsi="Times New Roman" w:cs="Times New Roman"/>
          <w:i/>
          <w:iCs/>
          <w:lang w:val="bg-BG"/>
        </w:rPr>
        <w:t>„</w:t>
      </w:r>
      <w:r w:rsidRPr="00BB2175">
        <w:rPr>
          <w:rFonts w:ascii="Times New Roman" w:hAnsi="Times New Roman" w:cs="Times New Roman"/>
          <w:i/>
          <w:iCs/>
        </w:rPr>
        <w:t>Размерът на таксата за единица основа се определя в евро за всяка календарна година и се приема с решението на общинския съвет за одобряване на план-сметката.</w:t>
      </w:r>
      <w:r w:rsidRPr="00BB2175">
        <w:rPr>
          <w:rFonts w:ascii="Times New Roman" w:hAnsi="Times New Roman" w:cs="Times New Roman"/>
          <w:i/>
          <w:iCs/>
          <w:lang w:val="bg-BG"/>
        </w:rPr>
        <w:t>“</w:t>
      </w:r>
    </w:p>
    <w:p w14:paraId="53D10FBE" w14:textId="77777777" w:rsidR="00BB2175" w:rsidRPr="00BB2175" w:rsidRDefault="00BB2175" w:rsidP="00BB2175">
      <w:pPr>
        <w:spacing w:after="0" w:line="240" w:lineRule="auto"/>
        <w:ind w:firstLine="709"/>
        <w:jc w:val="both"/>
        <w:rPr>
          <w:rFonts w:ascii="Times New Roman" w:hAnsi="Times New Roman" w:cs="Times New Roman"/>
          <w:lang w:val="bg-BG"/>
        </w:rPr>
      </w:pPr>
    </w:p>
    <w:p w14:paraId="1390330E" w14:textId="09D27D04" w:rsidR="00BB2175" w:rsidRPr="00BB2175" w:rsidRDefault="00BB2175" w:rsidP="00BB2175">
      <w:pPr>
        <w:spacing w:after="0" w:line="240" w:lineRule="auto"/>
        <w:ind w:firstLine="709"/>
        <w:jc w:val="both"/>
        <w:rPr>
          <w:rFonts w:ascii="Times New Roman" w:hAnsi="Times New Roman" w:cs="Times New Roman"/>
          <w:b/>
          <w:bCs/>
        </w:rPr>
      </w:pPr>
      <w:r w:rsidRPr="00BB2175">
        <w:rPr>
          <w:rFonts w:ascii="Times New Roman" w:hAnsi="Times New Roman" w:cs="Times New Roman"/>
          <w:b/>
          <w:bCs/>
          <w:lang w:val="bg-BG"/>
        </w:rPr>
        <w:t xml:space="preserve">§6. </w:t>
      </w:r>
      <w:r w:rsidRPr="00BB2175">
        <w:rPr>
          <w:rFonts w:ascii="Times New Roman" w:hAnsi="Times New Roman" w:cs="Times New Roman"/>
          <w:b/>
          <w:bCs/>
        </w:rPr>
        <w:t>В чл. 14 се създава нова ал. 6 със следното съдържание: </w:t>
      </w:r>
    </w:p>
    <w:p w14:paraId="1E035E47" w14:textId="5CFB77FF" w:rsidR="00BB2175" w:rsidRPr="00BB2175" w:rsidRDefault="00BB2175" w:rsidP="00BB2175">
      <w:pPr>
        <w:spacing w:after="0" w:line="240" w:lineRule="auto"/>
        <w:ind w:firstLine="709"/>
        <w:jc w:val="both"/>
        <w:rPr>
          <w:rFonts w:ascii="Times New Roman" w:hAnsi="Times New Roman" w:cs="Times New Roman"/>
          <w:i/>
          <w:iCs/>
        </w:rPr>
      </w:pPr>
      <w:r w:rsidRPr="00BB2175">
        <w:rPr>
          <w:rFonts w:ascii="Times New Roman" w:hAnsi="Times New Roman" w:cs="Times New Roman"/>
          <w:i/>
          <w:iCs/>
          <w:lang w:val="bg-BG"/>
        </w:rPr>
        <w:t>„</w:t>
      </w:r>
      <w:r w:rsidRPr="00BB2175">
        <w:rPr>
          <w:rFonts w:ascii="Times New Roman" w:hAnsi="Times New Roman" w:cs="Times New Roman"/>
          <w:i/>
          <w:iCs/>
        </w:rPr>
        <w:t>Видът на предлаганите услуги по ал. 1 на територията на община Русе, както и честотата на събиране и транспортиране на битовите отпадъци се определят със заповед на Кмета на община Русе, издадена по реда на Закона за местните данъци и такси”</w:t>
      </w:r>
    </w:p>
    <w:p w14:paraId="45CC34CD" w14:textId="77777777" w:rsidR="00BB2175" w:rsidRPr="00BB2175" w:rsidRDefault="00BB2175" w:rsidP="00BB2175">
      <w:pPr>
        <w:spacing w:after="0" w:line="240" w:lineRule="auto"/>
        <w:ind w:firstLine="709"/>
        <w:jc w:val="both"/>
        <w:rPr>
          <w:rFonts w:ascii="Times New Roman" w:hAnsi="Times New Roman" w:cs="Times New Roman"/>
          <w:lang w:val="bg-BG"/>
        </w:rPr>
      </w:pPr>
    </w:p>
    <w:p w14:paraId="02449A7F" w14:textId="133FA6AB" w:rsidR="00BB2175" w:rsidRPr="00BB2175" w:rsidRDefault="00BB2175" w:rsidP="00BB2175">
      <w:pPr>
        <w:spacing w:after="0" w:line="240" w:lineRule="auto"/>
        <w:ind w:firstLine="709"/>
        <w:jc w:val="both"/>
        <w:rPr>
          <w:rFonts w:ascii="Times New Roman" w:hAnsi="Times New Roman" w:cs="Times New Roman"/>
          <w:b/>
          <w:bCs/>
        </w:rPr>
      </w:pPr>
      <w:r w:rsidRPr="00BB2175">
        <w:rPr>
          <w:rFonts w:ascii="Times New Roman" w:hAnsi="Times New Roman" w:cs="Times New Roman"/>
          <w:b/>
          <w:bCs/>
          <w:lang w:val="bg-BG"/>
        </w:rPr>
        <w:t xml:space="preserve">§7. </w:t>
      </w:r>
      <w:r w:rsidRPr="00BB2175">
        <w:rPr>
          <w:rFonts w:ascii="Times New Roman" w:hAnsi="Times New Roman" w:cs="Times New Roman"/>
          <w:b/>
          <w:bCs/>
        </w:rPr>
        <w:t>В чл. 14 се създава нова ал. 7 със следното съдържание:</w:t>
      </w:r>
    </w:p>
    <w:p w14:paraId="1CE79F4E" w14:textId="1A311E1D" w:rsidR="00BB2175" w:rsidRPr="00BB2175" w:rsidRDefault="00BB2175" w:rsidP="00BB2175">
      <w:pPr>
        <w:spacing w:after="0" w:line="240" w:lineRule="auto"/>
        <w:ind w:firstLine="709"/>
        <w:jc w:val="both"/>
        <w:rPr>
          <w:rFonts w:ascii="Times New Roman" w:hAnsi="Times New Roman" w:cs="Times New Roman"/>
          <w:i/>
          <w:iCs/>
        </w:rPr>
      </w:pPr>
      <w:r w:rsidRPr="00BB2175">
        <w:rPr>
          <w:rFonts w:ascii="Times New Roman" w:hAnsi="Times New Roman" w:cs="Times New Roman"/>
          <w:i/>
          <w:iCs/>
          <w:lang w:val="bg-BG"/>
        </w:rPr>
        <w:t>„</w:t>
      </w:r>
      <w:r w:rsidRPr="00BB2175">
        <w:rPr>
          <w:rFonts w:ascii="Times New Roman" w:hAnsi="Times New Roman" w:cs="Times New Roman"/>
          <w:i/>
          <w:iCs/>
        </w:rPr>
        <w:t>Не се събира такса за:</w:t>
      </w:r>
    </w:p>
    <w:p w14:paraId="7CD72A68" w14:textId="77777777" w:rsidR="00BB2175" w:rsidRPr="00BB2175" w:rsidRDefault="00BB2175" w:rsidP="00BB2175">
      <w:pPr>
        <w:numPr>
          <w:ilvl w:val="0"/>
          <w:numId w:val="2"/>
        </w:numPr>
        <w:spacing w:after="0" w:line="240" w:lineRule="auto"/>
        <w:ind w:left="0" w:firstLine="709"/>
        <w:jc w:val="both"/>
        <w:rPr>
          <w:rFonts w:ascii="Times New Roman" w:hAnsi="Times New Roman" w:cs="Times New Roman"/>
          <w:i/>
          <w:iCs/>
        </w:rPr>
      </w:pPr>
      <w:r w:rsidRPr="00BB2175">
        <w:rPr>
          <w:rFonts w:ascii="Times New Roman" w:hAnsi="Times New Roman" w:cs="Times New Roman"/>
          <w:i/>
          <w:iCs/>
        </w:rPr>
        <w:t>услугата по събиране и транспортиране на битови отпадъци до съоръжения и инсталации за тяхното третиране и дейността по третиране на битовите отпадъци – част от услугата по третиране на битови отпадъци, необхванати в управлението на масово разпространените отпадъци, както и проучване, проектиране, изграждане, поддържане, експлоатация, закриване и мониторинг на депата за битови отпадъци и/или други инсталации или съоръжения за оползотворяване и/или обезвреждане на битови отпадъци, за имоти, които попадат в райони, в които тези услуги не се предоставят от общината;</w:t>
      </w:r>
    </w:p>
    <w:p w14:paraId="6582DC07" w14:textId="45C30C44" w:rsidR="00BB2175" w:rsidRPr="00BB2175" w:rsidRDefault="00BB2175" w:rsidP="00BB2175">
      <w:pPr>
        <w:numPr>
          <w:ilvl w:val="0"/>
          <w:numId w:val="2"/>
        </w:numPr>
        <w:spacing w:after="0" w:line="240" w:lineRule="auto"/>
        <w:ind w:left="0" w:firstLine="709"/>
        <w:jc w:val="both"/>
        <w:rPr>
          <w:rFonts w:ascii="Times New Roman" w:hAnsi="Times New Roman" w:cs="Times New Roman"/>
          <w:i/>
          <w:iCs/>
        </w:rPr>
      </w:pPr>
      <w:r w:rsidRPr="00BB2175">
        <w:rPr>
          <w:rFonts w:ascii="Times New Roman" w:hAnsi="Times New Roman" w:cs="Times New Roman"/>
          <w:i/>
          <w:iCs/>
        </w:rPr>
        <w:t xml:space="preserve">услугата по събиране и транспортиране на битови отпадъци до съоръжения и инсталации за тяхното третиране и дейността по третиране на битовите отпадъци – част от услугата по третиране на битови отпадъци, необхванати в управлението на масово разпространените отпадъци, както и проучване, проектиране, изграждане, поддържане, експлоатация, закриване и мониторинг на депата за битови отпадъци и/или други инсталации или съоръжения за оползотворяване и/или обезвреждане на битови отпадъци, когато имотът е незастроен или не се ползва през цялата година и е подадена декларация по </w:t>
      </w:r>
      <w:r w:rsidRPr="00BB2175">
        <w:rPr>
          <w:rFonts w:ascii="Times New Roman" w:hAnsi="Times New Roman" w:cs="Times New Roman"/>
          <w:i/>
          <w:iCs/>
          <w:lang w:val="bg-BG"/>
        </w:rPr>
        <w:t>О</w:t>
      </w:r>
      <w:r w:rsidRPr="00BB2175">
        <w:rPr>
          <w:rFonts w:ascii="Times New Roman" w:hAnsi="Times New Roman" w:cs="Times New Roman"/>
          <w:i/>
          <w:iCs/>
        </w:rPr>
        <w:t xml:space="preserve">бразец </w:t>
      </w:r>
      <w:r w:rsidRPr="00BB2175">
        <w:rPr>
          <w:rFonts w:ascii="Times New Roman" w:hAnsi="Times New Roman" w:cs="Times New Roman"/>
          <w:i/>
          <w:iCs/>
          <w:lang w:val="bg-BG"/>
        </w:rPr>
        <w:t xml:space="preserve">№1 </w:t>
      </w:r>
      <w:r w:rsidRPr="00BB2175">
        <w:rPr>
          <w:rFonts w:ascii="Times New Roman" w:hAnsi="Times New Roman" w:cs="Times New Roman"/>
          <w:i/>
          <w:iCs/>
        </w:rPr>
        <w:t>към настоящата Наредба, от задълженото лице до 31 октомври на предходната година;</w:t>
      </w:r>
    </w:p>
    <w:p w14:paraId="683FE94F" w14:textId="4DD37C44" w:rsidR="00BB2175" w:rsidRPr="00BB2175" w:rsidRDefault="00BB2175" w:rsidP="00BB2175">
      <w:pPr>
        <w:numPr>
          <w:ilvl w:val="0"/>
          <w:numId w:val="2"/>
        </w:numPr>
        <w:spacing w:after="0" w:line="240" w:lineRule="auto"/>
        <w:ind w:left="0" w:firstLine="709"/>
        <w:jc w:val="both"/>
        <w:rPr>
          <w:rFonts w:ascii="Times New Roman" w:hAnsi="Times New Roman" w:cs="Times New Roman"/>
          <w:i/>
          <w:iCs/>
        </w:rPr>
      </w:pPr>
      <w:r w:rsidRPr="00BB2175">
        <w:rPr>
          <w:rFonts w:ascii="Times New Roman" w:hAnsi="Times New Roman" w:cs="Times New Roman"/>
          <w:i/>
          <w:iCs/>
        </w:rPr>
        <w:t xml:space="preserve">услугата по събиране и транспортиране на битови отпадъци до съоръжения и инсталации за тяхното третиране, когато задължените лица са сключили договор за обслужване с лица, получили регистрационен документ по Закона за управление на отпадъците за събиране и транспортиране на битовите отпадъци до съответните съоръжения и инсталации и е подадена декларация по </w:t>
      </w:r>
      <w:r w:rsidRPr="00BB2175">
        <w:rPr>
          <w:rFonts w:ascii="Times New Roman" w:hAnsi="Times New Roman" w:cs="Times New Roman"/>
          <w:i/>
          <w:iCs/>
          <w:lang w:val="bg-BG"/>
        </w:rPr>
        <w:t xml:space="preserve">Образец № 2 </w:t>
      </w:r>
      <w:r w:rsidRPr="00BB2175">
        <w:rPr>
          <w:rFonts w:ascii="Times New Roman" w:hAnsi="Times New Roman" w:cs="Times New Roman"/>
          <w:i/>
          <w:iCs/>
        </w:rPr>
        <w:t>към настоящата Наредба, от задълженото лице до 31 октомври на предходната година.</w:t>
      </w:r>
    </w:p>
    <w:p w14:paraId="76E663B2" w14:textId="77777777" w:rsidR="00BB2175" w:rsidRPr="00BB2175" w:rsidRDefault="00BB2175" w:rsidP="00BB2175">
      <w:pPr>
        <w:numPr>
          <w:ilvl w:val="0"/>
          <w:numId w:val="2"/>
        </w:numPr>
        <w:spacing w:after="0" w:line="240" w:lineRule="auto"/>
        <w:ind w:left="0" w:firstLine="709"/>
        <w:jc w:val="both"/>
        <w:rPr>
          <w:rFonts w:ascii="Times New Roman" w:hAnsi="Times New Roman" w:cs="Times New Roman"/>
          <w:i/>
          <w:iCs/>
        </w:rPr>
      </w:pPr>
      <w:r w:rsidRPr="00BB2175">
        <w:rPr>
          <w:rFonts w:ascii="Times New Roman" w:hAnsi="Times New Roman" w:cs="Times New Roman"/>
          <w:i/>
          <w:iCs/>
        </w:rPr>
        <w:t>услугите, предоставени на молитвени домове, храмове и манастири, в които се извършва богослужебна дейност от законно регистрираните вероизповедания в страната, заедно с поземлените имоти, върху които са построени, при условие, че имотите не се ползват със стопанска цел, несвързана с пряката им богослужебна дейност.</w:t>
      </w:r>
    </w:p>
    <w:p w14:paraId="7F8BA85C" w14:textId="47FF3CE5" w:rsidR="00BB2175" w:rsidRPr="00BB2175" w:rsidRDefault="00BB2175" w:rsidP="00BB2175">
      <w:pPr>
        <w:numPr>
          <w:ilvl w:val="0"/>
          <w:numId w:val="2"/>
        </w:numPr>
        <w:spacing w:after="0" w:line="240" w:lineRule="auto"/>
        <w:ind w:left="0" w:firstLine="709"/>
        <w:jc w:val="both"/>
        <w:rPr>
          <w:rFonts w:ascii="Times New Roman" w:hAnsi="Times New Roman" w:cs="Times New Roman"/>
          <w:i/>
          <w:iCs/>
        </w:rPr>
      </w:pPr>
      <w:r w:rsidRPr="00BB2175">
        <w:rPr>
          <w:rFonts w:ascii="Times New Roman" w:hAnsi="Times New Roman" w:cs="Times New Roman"/>
          <w:i/>
          <w:iCs/>
        </w:rPr>
        <w:t>услугите, предоставени в имоти - публична общинска собственост, които се ползват като паркове, площади, спортни игрища и площадки.</w:t>
      </w:r>
      <w:r>
        <w:rPr>
          <w:rFonts w:ascii="Times New Roman" w:hAnsi="Times New Roman" w:cs="Times New Roman"/>
          <w:i/>
          <w:iCs/>
          <w:lang w:val="bg-BG"/>
        </w:rPr>
        <w:t>“</w:t>
      </w:r>
    </w:p>
    <w:p w14:paraId="2BC6C5A3" w14:textId="77777777" w:rsidR="00BB2175" w:rsidRPr="00BB2175" w:rsidRDefault="00BB2175" w:rsidP="00BB2175">
      <w:pPr>
        <w:spacing w:after="0" w:line="240" w:lineRule="auto"/>
        <w:ind w:firstLine="709"/>
        <w:jc w:val="both"/>
        <w:rPr>
          <w:rFonts w:ascii="Times New Roman" w:hAnsi="Times New Roman" w:cs="Times New Roman"/>
        </w:rPr>
      </w:pPr>
    </w:p>
    <w:p w14:paraId="0398CD91" w14:textId="6097D862" w:rsidR="00BB2175" w:rsidRPr="00BB2175" w:rsidRDefault="00BB2175" w:rsidP="00BB2175">
      <w:pPr>
        <w:spacing w:after="0" w:line="240" w:lineRule="auto"/>
        <w:ind w:firstLine="709"/>
        <w:jc w:val="both"/>
        <w:rPr>
          <w:rFonts w:ascii="Times New Roman" w:hAnsi="Times New Roman" w:cs="Times New Roman"/>
          <w:b/>
          <w:bCs/>
        </w:rPr>
      </w:pPr>
      <w:r w:rsidRPr="00BB2175">
        <w:rPr>
          <w:rFonts w:ascii="Times New Roman" w:hAnsi="Times New Roman" w:cs="Times New Roman"/>
          <w:b/>
          <w:bCs/>
          <w:lang w:val="bg-BG"/>
        </w:rPr>
        <w:t xml:space="preserve">§8. </w:t>
      </w:r>
      <w:r w:rsidRPr="00BB2175">
        <w:rPr>
          <w:rFonts w:ascii="Times New Roman" w:hAnsi="Times New Roman" w:cs="Times New Roman"/>
          <w:b/>
          <w:bCs/>
        </w:rPr>
        <w:t>В чл. 15 ал. 3 се отменя.</w:t>
      </w:r>
    </w:p>
    <w:p w14:paraId="1812F4DE" w14:textId="77777777" w:rsidR="00BB2175" w:rsidRPr="00BB2175" w:rsidRDefault="00BB2175" w:rsidP="00BB2175">
      <w:pPr>
        <w:spacing w:after="0" w:line="240" w:lineRule="auto"/>
        <w:ind w:firstLine="709"/>
        <w:jc w:val="both"/>
        <w:rPr>
          <w:rFonts w:ascii="Times New Roman" w:hAnsi="Times New Roman" w:cs="Times New Roman"/>
        </w:rPr>
      </w:pPr>
    </w:p>
    <w:p w14:paraId="2A489D2D" w14:textId="64D485BC" w:rsidR="00BB2175" w:rsidRPr="00BB2175" w:rsidRDefault="00BB2175" w:rsidP="00BB2175">
      <w:pPr>
        <w:spacing w:after="0" w:line="240" w:lineRule="auto"/>
        <w:ind w:firstLine="709"/>
        <w:jc w:val="both"/>
        <w:rPr>
          <w:rFonts w:ascii="Times New Roman" w:hAnsi="Times New Roman" w:cs="Times New Roman"/>
          <w:b/>
          <w:bCs/>
        </w:rPr>
      </w:pPr>
      <w:r w:rsidRPr="00BB2175">
        <w:rPr>
          <w:rFonts w:ascii="Times New Roman" w:hAnsi="Times New Roman" w:cs="Times New Roman"/>
          <w:b/>
          <w:bCs/>
          <w:lang w:val="bg-BG"/>
        </w:rPr>
        <w:t xml:space="preserve">§ 9. </w:t>
      </w:r>
      <w:r w:rsidRPr="00BB2175">
        <w:rPr>
          <w:rFonts w:ascii="Times New Roman" w:hAnsi="Times New Roman" w:cs="Times New Roman"/>
          <w:b/>
          <w:bCs/>
        </w:rPr>
        <w:t>Чл. 16, ал. 1 придобива следната редакция: </w:t>
      </w:r>
    </w:p>
    <w:p w14:paraId="3EC2877D" w14:textId="4FF71D5F" w:rsidR="00BB2175" w:rsidRPr="00BB2175" w:rsidRDefault="00BB2175" w:rsidP="00BB2175">
      <w:pPr>
        <w:spacing w:after="0" w:line="240" w:lineRule="auto"/>
        <w:ind w:firstLine="709"/>
        <w:jc w:val="both"/>
        <w:rPr>
          <w:rFonts w:ascii="Times New Roman" w:hAnsi="Times New Roman" w:cs="Times New Roman"/>
          <w:i/>
          <w:iCs/>
        </w:rPr>
      </w:pPr>
      <w:r w:rsidRPr="00BB2175">
        <w:rPr>
          <w:rFonts w:ascii="Times New Roman" w:hAnsi="Times New Roman" w:cs="Times New Roman"/>
          <w:i/>
          <w:iCs/>
          <w:lang w:val="bg-BG"/>
        </w:rPr>
        <w:t>„</w:t>
      </w:r>
      <w:r w:rsidRPr="00BB2175">
        <w:rPr>
          <w:rFonts w:ascii="Times New Roman" w:hAnsi="Times New Roman" w:cs="Times New Roman"/>
          <w:i/>
          <w:iCs/>
        </w:rPr>
        <w:t>Размерът на таксата за събиране и транспортиране на битови отпадъци до съоръжения и инсталации за тяхното третиране за физическите лица за имоти в град Русе се определя при единица основа “брой ползватели на услугата в имота”.</w:t>
      </w:r>
    </w:p>
    <w:p w14:paraId="47D48C78" w14:textId="77777777" w:rsidR="00BB2175" w:rsidRPr="00BB2175" w:rsidRDefault="00BB2175" w:rsidP="00BB2175">
      <w:pPr>
        <w:spacing w:after="0" w:line="240" w:lineRule="auto"/>
        <w:ind w:firstLine="709"/>
        <w:jc w:val="both"/>
        <w:rPr>
          <w:rFonts w:ascii="Times New Roman" w:hAnsi="Times New Roman" w:cs="Times New Roman"/>
        </w:rPr>
      </w:pPr>
    </w:p>
    <w:p w14:paraId="401DAB10" w14:textId="02686A7F" w:rsidR="00BB2175" w:rsidRPr="00BB2175" w:rsidRDefault="00BB2175" w:rsidP="00BB2175">
      <w:pPr>
        <w:spacing w:after="0" w:line="240" w:lineRule="auto"/>
        <w:ind w:firstLine="709"/>
        <w:jc w:val="both"/>
        <w:rPr>
          <w:rFonts w:ascii="Times New Roman" w:hAnsi="Times New Roman" w:cs="Times New Roman"/>
          <w:b/>
          <w:bCs/>
        </w:rPr>
      </w:pPr>
      <w:r w:rsidRPr="00BB2175">
        <w:rPr>
          <w:rFonts w:ascii="Times New Roman" w:hAnsi="Times New Roman" w:cs="Times New Roman"/>
          <w:b/>
          <w:bCs/>
          <w:lang w:val="bg-BG"/>
        </w:rPr>
        <w:t xml:space="preserve">§10. </w:t>
      </w:r>
      <w:r w:rsidRPr="00BB2175">
        <w:rPr>
          <w:rFonts w:ascii="Times New Roman" w:hAnsi="Times New Roman" w:cs="Times New Roman"/>
          <w:b/>
          <w:bCs/>
        </w:rPr>
        <w:t>Чл. 16, ал. 2 придобива следната редакция: </w:t>
      </w:r>
    </w:p>
    <w:p w14:paraId="0893A753" w14:textId="037F55F2" w:rsidR="00BB2175" w:rsidRPr="00BB2175" w:rsidRDefault="00BB2175" w:rsidP="00BB2175">
      <w:pPr>
        <w:spacing w:after="0" w:line="240" w:lineRule="auto"/>
        <w:ind w:firstLine="709"/>
        <w:jc w:val="both"/>
        <w:rPr>
          <w:rFonts w:ascii="Times New Roman" w:hAnsi="Times New Roman" w:cs="Times New Roman"/>
          <w:i/>
          <w:iCs/>
        </w:rPr>
      </w:pPr>
      <w:r w:rsidRPr="00BB2175">
        <w:rPr>
          <w:rFonts w:ascii="Times New Roman" w:hAnsi="Times New Roman" w:cs="Times New Roman"/>
          <w:i/>
          <w:iCs/>
          <w:lang w:val="bg-BG"/>
        </w:rPr>
        <w:lastRenderedPageBreak/>
        <w:t>„</w:t>
      </w:r>
      <w:r w:rsidRPr="00BB2175">
        <w:rPr>
          <w:rFonts w:ascii="Times New Roman" w:hAnsi="Times New Roman" w:cs="Times New Roman"/>
          <w:i/>
          <w:iCs/>
        </w:rPr>
        <w:t>Размерът на таксата за събиране и транспортиране на битови отпадъци до съоръжения и инсталации за тяхното третиране за юридическите лица за имоти в град Русе се определя при единица основа “количество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p>
    <w:p w14:paraId="2386C989" w14:textId="77777777" w:rsidR="00BB2175" w:rsidRPr="00BB2175" w:rsidRDefault="00BB2175" w:rsidP="00BB2175">
      <w:pPr>
        <w:spacing w:after="0" w:line="240" w:lineRule="auto"/>
        <w:ind w:firstLine="709"/>
        <w:jc w:val="both"/>
        <w:rPr>
          <w:rFonts w:ascii="Times New Roman" w:hAnsi="Times New Roman" w:cs="Times New Roman"/>
        </w:rPr>
      </w:pPr>
    </w:p>
    <w:p w14:paraId="04EE50F5" w14:textId="2FE9712A" w:rsidR="00BB2175" w:rsidRPr="00BB2175" w:rsidRDefault="00BB2175" w:rsidP="00BB2175">
      <w:pPr>
        <w:spacing w:after="0" w:line="240" w:lineRule="auto"/>
        <w:ind w:firstLine="709"/>
        <w:jc w:val="both"/>
        <w:rPr>
          <w:rFonts w:ascii="Times New Roman" w:hAnsi="Times New Roman" w:cs="Times New Roman"/>
          <w:b/>
          <w:bCs/>
        </w:rPr>
      </w:pPr>
      <w:r w:rsidRPr="00EC6676">
        <w:rPr>
          <w:rFonts w:ascii="Times New Roman" w:hAnsi="Times New Roman" w:cs="Times New Roman"/>
          <w:b/>
          <w:bCs/>
          <w:lang w:val="bg-BG"/>
        </w:rPr>
        <w:t xml:space="preserve">§11. </w:t>
      </w:r>
      <w:r w:rsidRPr="00BB2175">
        <w:rPr>
          <w:rFonts w:ascii="Times New Roman" w:hAnsi="Times New Roman" w:cs="Times New Roman"/>
          <w:b/>
          <w:bCs/>
        </w:rPr>
        <w:t>Чл. 16, ал. 3 придобива следната редакция: </w:t>
      </w:r>
    </w:p>
    <w:p w14:paraId="53AABEF5" w14:textId="4158A0FF" w:rsidR="00BB2175" w:rsidRPr="00BB2175" w:rsidRDefault="00BB2175" w:rsidP="00BB2175">
      <w:pPr>
        <w:spacing w:after="0" w:line="240" w:lineRule="auto"/>
        <w:ind w:firstLine="709"/>
        <w:jc w:val="both"/>
        <w:rPr>
          <w:rFonts w:ascii="Times New Roman" w:hAnsi="Times New Roman" w:cs="Times New Roman"/>
          <w:i/>
          <w:iCs/>
        </w:rPr>
      </w:pPr>
      <w:r w:rsidRPr="00EC6676">
        <w:rPr>
          <w:rFonts w:ascii="Times New Roman" w:hAnsi="Times New Roman" w:cs="Times New Roman"/>
          <w:i/>
          <w:iCs/>
          <w:lang w:val="bg-BG"/>
        </w:rPr>
        <w:t>„</w:t>
      </w:r>
      <w:r w:rsidRPr="00BB2175">
        <w:rPr>
          <w:rFonts w:ascii="Times New Roman" w:hAnsi="Times New Roman" w:cs="Times New Roman"/>
          <w:i/>
          <w:iCs/>
        </w:rPr>
        <w:t>Размерът на таксата за събиране и транспортиране на битови отпадъци до съоръжения и инсталации за тяхното третиране за имоти в гр. Мартен, с. Николово, с. Тетово, с. Семерджиево, с. Басарбово, с. Червена вода,  с. Бъзън,с. Ново село, с. Сандрово, с. Хотаца,  с. Просена, с. Ястребово и с. Долно Абланово се определя при единица основа “количество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p>
    <w:p w14:paraId="586C920C" w14:textId="77777777" w:rsidR="00BB2175" w:rsidRPr="00BB2175" w:rsidRDefault="00BB2175" w:rsidP="00BB2175">
      <w:pPr>
        <w:spacing w:after="0" w:line="240" w:lineRule="auto"/>
        <w:ind w:firstLine="709"/>
        <w:jc w:val="both"/>
        <w:rPr>
          <w:rFonts w:ascii="Times New Roman" w:hAnsi="Times New Roman" w:cs="Times New Roman"/>
        </w:rPr>
      </w:pPr>
    </w:p>
    <w:p w14:paraId="582BB66B" w14:textId="0A90B34E" w:rsidR="00BB2175" w:rsidRPr="00BB2175" w:rsidRDefault="00BB2175" w:rsidP="00BB2175">
      <w:pPr>
        <w:spacing w:after="0" w:line="240" w:lineRule="auto"/>
        <w:ind w:firstLine="709"/>
        <w:jc w:val="both"/>
        <w:rPr>
          <w:rFonts w:ascii="Times New Roman" w:hAnsi="Times New Roman" w:cs="Times New Roman"/>
          <w:b/>
          <w:bCs/>
        </w:rPr>
      </w:pPr>
      <w:r w:rsidRPr="00BB2175">
        <w:rPr>
          <w:rFonts w:ascii="Times New Roman" w:hAnsi="Times New Roman" w:cs="Times New Roman"/>
          <w:b/>
          <w:bCs/>
          <w:lang w:val="bg-BG"/>
        </w:rPr>
        <w:t xml:space="preserve">§12. </w:t>
      </w:r>
      <w:r w:rsidRPr="00BB2175">
        <w:rPr>
          <w:rFonts w:ascii="Times New Roman" w:hAnsi="Times New Roman" w:cs="Times New Roman"/>
          <w:b/>
          <w:bCs/>
        </w:rPr>
        <w:t>Чл. 16, ал. 4 придобива следната редакция: </w:t>
      </w:r>
    </w:p>
    <w:p w14:paraId="6076856D" w14:textId="75AA8C26" w:rsidR="00BB2175" w:rsidRPr="00BB2175" w:rsidRDefault="00BB2175" w:rsidP="00BB2175">
      <w:pPr>
        <w:spacing w:after="0" w:line="240" w:lineRule="auto"/>
        <w:ind w:firstLine="709"/>
        <w:jc w:val="both"/>
        <w:rPr>
          <w:rFonts w:ascii="Times New Roman" w:hAnsi="Times New Roman" w:cs="Times New Roman"/>
          <w:i/>
          <w:iCs/>
        </w:rPr>
      </w:pPr>
      <w:r>
        <w:rPr>
          <w:rFonts w:ascii="Times New Roman" w:hAnsi="Times New Roman" w:cs="Times New Roman"/>
          <w:i/>
          <w:iCs/>
          <w:lang w:val="bg-BG"/>
        </w:rPr>
        <w:t>„</w:t>
      </w:r>
      <w:r w:rsidRPr="00BB2175">
        <w:rPr>
          <w:rFonts w:ascii="Times New Roman" w:hAnsi="Times New Roman" w:cs="Times New Roman"/>
          <w:i/>
          <w:iCs/>
        </w:rPr>
        <w:t>Размерът на таксата за третиране на битовите отпадъци в съоръжения и инсталации</w:t>
      </w:r>
      <w:r w:rsidRPr="00BB2175">
        <w:rPr>
          <w:rFonts w:ascii="Times New Roman" w:hAnsi="Times New Roman" w:cs="Times New Roman"/>
          <w:i/>
          <w:iCs/>
          <w:lang w:val="bg-BG"/>
        </w:rPr>
        <w:t xml:space="preserve"> </w:t>
      </w:r>
      <w:r w:rsidRPr="00BB2175">
        <w:rPr>
          <w:rFonts w:ascii="Times New Roman" w:hAnsi="Times New Roman" w:cs="Times New Roman"/>
          <w:i/>
          <w:iCs/>
        </w:rPr>
        <w:t>за физическите лица за имоти в град Русе се определя при единица основа “брой ползватели на услугата в имота”.</w:t>
      </w:r>
    </w:p>
    <w:p w14:paraId="3DE980F6" w14:textId="77777777" w:rsidR="00BB2175" w:rsidRPr="00BB2175" w:rsidRDefault="00BB2175" w:rsidP="00BB2175">
      <w:pPr>
        <w:spacing w:after="0" w:line="240" w:lineRule="auto"/>
        <w:ind w:firstLine="709"/>
        <w:jc w:val="both"/>
        <w:rPr>
          <w:rFonts w:ascii="Times New Roman" w:hAnsi="Times New Roman" w:cs="Times New Roman"/>
        </w:rPr>
      </w:pPr>
    </w:p>
    <w:p w14:paraId="42053974" w14:textId="76DE1C07" w:rsidR="00BB2175" w:rsidRPr="00BB2175" w:rsidRDefault="00BB2175" w:rsidP="00BB2175">
      <w:pPr>
        <w:spacing w:after="0" w:line="240" w:lineRule="auto"/>
        <w:ind w:firstLine="709"/>
        <w:jc w:val="both"/>
        <w:rPr>
          <w:rFonts w:ascii="Times New Roman" w:hAnsi="Times New Roman" w:cs="Times New Roman"/>
          <w:b/>
          <w:bCs/>
        </w:rPr>
      </w:pPr>
      <w:r w:rsidRPr="00BB2175">
        <w:rPr>
          <w:rFonts w:ascii="Times New Roman" w:hAnsi="Times New Roman" w:cs="Times New Roman"/>
          <w:b/>
          <w:bCs/>
          <w:lang w:val="bg-BG"/>
        </w:rPr>
        <w:t xml:space="preserve">§13. </w:t>
      </w:r>
      <w:r w:rsidRPr="00BB2175">
        <w:rPr>
          <w:rFonts w:ascii="Times New Roman" w:hAnsi="Times New Roman" w:cs="Times New Roman"/>
          <w:b/>
          <w:bCs/>
        </w:rPr>
        <w:t>Чл. 16, ал. 5 придобива следната редакция: </w:t>
      </w:r>
    </w:p>
    <w:p w14:paraId="2B7A6F35" w14:textId="001E294E" w:rsidR="00BB2175" w:rsidRPr="00BB2175" w:rsidRDefault="00BB2175" w:rsidP="00BB2175">
      <w:pPr>
        <w:spacing w:after="0" w:line="240" w:lineRule="auto"/>
        <w:ind w:firstLine="709"/>
        <w:jc w:val="both"/>
        <w:rPr>
          <w:rFonts w:ascii="Times New Roman" w:hAnsi="Times New Roman" w:cs="Times New Roman"/>
          <w:i/>
          <w:iCs/>
        </w:rPr>
      </w:pPr>
      <w:r w:rsidRPr="00BB2175">
        <w:rPr>
          <w:rFonts w:ascii="Times New Roman" w:hAnsi="Times New Roman" w:cs="Times New Roman"/>
          <w:i/>
          <w:iCs/>
          <w:lang w:val="bg-BG"/>
        </w:rPr>
        <w:t>„</w:t>
      </w:r>
      <w:r w:rsidRPr="00BB2175">
        <w:rPr>
          <w:rFonts w:ascii="Times New Roman" w:hAnsi="Times New Roman" w:cs="Times New Roman"/>
          <w:i/>
          <w:iCs/>
        </w:rPr>
        <w:t>Размерът на таксата за третиране на битовите отпадъци в съоръжения и инсталации за юридическите лица за имоти в град Русе се определя при единица основа “количество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p>
    <w:p w14:paraId="13091DB9" w14:textId="77777777" w:rsidR="00BB2175" w:rsidRPr="00BB2175" w:rsidRDefault="00BB2175" w:rsidP="00BB2175">
      <w:pPr>
        <w:spacing w:after="0" w:line="240" w:lineRule="auto"/>
        <w:ind w:firstLine="709"/>
        <w:jc w:val="both"/>
        <w:rPr>
          <w:rFonts w:ascii="Times New Roman" w:hAnsi="Times New Roman" w:cs="Times New Roman"/>
        </w:rPr>
      </w:pPr>
    </w:p>
    <w:p w14:paraId="5FC5F109" w14:textId="6D255273" w:rsidR="00BB2175" w:rsidRPr="00BB2175" w:rsidRDefault="00BB2175" w:rsidP="00BB2175">
      <w:pPr>
        <w:spacing w:after="0" w:line="240" w:lineRule="auto"/>
        <w:ind w:firstLine="709"/>
        <w:jc w:val="both"/>
        <w:rPr>
          <w:rFonts w:ascii="Times New Roman" w:hAnsi="Times New Roman" w:cs="Times New Roman"/>
          <w:b/>
          <w:bCs/>
        </w:rPr>
      </w:pPr>
      <w:r w:rsidRPr="00BB2175">
        <w:rPr>
          <w:rFonts w:ascii="Times New Roman" w:hAnsi="Times New Roman" w:cs="Times New Roman"/>
          <w:b/>
          <w:bCs/>
          <w:lang w:val="bg-BG"/>
        </w:rPr>
        <w:t>§1</w:t>
      </w:r>
      <w:r>
        <w:rPr>
          <w:rFonts w:ascii="Times New Roman" w:hAnsi="Times New Roman" w:cs="Times New Roman"/>
          <w:b/>
          <w:bCs/>
          <w:lang w:val="bg-BG"/>
        </w:rPr>
        <w:t>4</w:t>
      </w:r>
      <w:r w:rsidRPr="00BB2175">
        <w:rPr>
          <w:rFonts w:ascii="Times New Roman" w:hAnsi="Times New Roman" w:cs="Times New Roman"/>
          <w:b/>
          <w:bCs/>
          <w:lang w:val="bg-BG"/>
        </w:rPr>
        <w:t xml:space="preserve">. </w:t>
      </w:r>
      <w:r w:rsidRPr="00BB2175">
        <w:rPr>
          <w:rFonts w:ascii="Times New Roman" w:hAnsi="Times New Roman" w:cs="Times New Roman"/>
          <w:b/>
          <w:bCs/>
        </w:rPr>
        <w:t>Чл. 16, ал. 6 придобива следната редакция: </w:t>
      </w:r>
    </w:p>
    <w:p w14:paraId="3228010E" w14:textId="7D6E543A" w:rsidR="00BB2175" w:rsidRPr="00BB2175" w:rsidRDefault="00BB2175" w:rsidP="00BB2175">
      <w:pPr>
        <w:spacing w:after="0" w:line="240" w:lineRule="auto"/>
        <w:ind w:firstLine="709"/>
        <w:jc w:val="both"/>
        <w:rPr>
          <w:rFonts w:ascii="Times New Roman" w:hAnsi="Times New Roman" w:cs="Times New Roman"/>
          <w:i/>
          <w:iCs/>
        </w:rPr>
      </w:pPr>
      <w:r w:rsidRPr="00BB2175">
        <w:rPr>
          <w:rFonts w:ascii="Times New Roman" w:hAnsi="Times New Roman" w:cs="Times New Roman"/>
          <w:i/>
          <w:iCs/>
          <w:lang w:val="bg-BG"/>
        </w:rPr>
        <w:t>„</w:t>
      </w:r>
      <w:r w:rsidRPr="00BB2175">
        <w:rPr>
          <w:rFonts w:ascii="Times New Roman" w:hAnsi="Times New Roman" w:cs="Times New Roman"/>
          <w:i/>
          <w:iCs/>
        </w:rPr>
        <w:t>Размерът на таксата за третиране на битовите отпадъци в съоръжения и инсталации за имоти в гр. Мартен, с. Николово, с. Тетово, с. Семерджиево, с. Басарбово, с. Червена вода,  с. Бъзън,с. Ново село, с. Сандрово, с. Хотаца,  с. Просена, с. Ястребово и с. Долно Абланово се определя при единица основа “количество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p>
    <w:p w14:paraId="43BD5372" w14:textId="77777777" w:rsidR="00BB2175" w:rsidRPr="00BB2175" w:rsidRDefault="00BB2175" w:rsidP="00BB2175">
      <w:pPr>
        <w:spacing w:after="0" w:line="240" w:lineRule="auto"/>
        <w:ind w:firstLine="709"/>
        <w:jc w:val="both"/>
        <w:rPr>
          <w:rFonts w:ascii="Times New Roman" w:hAnsi="Times New Roman" w:cs="Times New Roman"/>
        </w:rPr>
      </w:pPr>
    </w:p>
    <w:p w14:paraId="513722B1" w14:textId="5BDEECEF" w:rsidR="00BB2175" w:rsidRPr="00BB2175" w:rsidRDefault="00BB2175" w:rsidP="00BB2175">
      <w:pPr>
        <w:spacing w:after="0" w:line="240" w:lineRule="auto"/>
        <w:ind w:firstLine="709"/>
        <w:jc w:val="both"/>
        <w:rPr>
          <w:rFonts w:ascii="Times New Roman" w:hAnsi="Times New Roman" w:cs="Times New Roman"/>
          <w:b/>
          <w:bCs/>
        </w:rPr>
      </w:pPr>
      <w:r w:rsidRPr="00BB2175">
        <w:rPr>
          <w:rFonts w:ascii="Times New Roman" w:hAnsi="Times New Roman" w:cs="Times New Roman"/>
          <w:b/>
          <w:bCs/>
          <w:lang w:val="bg-BG"/>
        </w:rPr>
        <w:t>§1</w:t>
      </w:r>
      <w:r>
        <w:rPr>
          <w:rFonts w:ascii="Times New Roman" w:hAnsi="Times New Roman" w:cs="Times New Roman"/>
          <w:b/>
          <w:bCs/>
          <w:lang w:val="bg-BG"/>
        </w:rPr>
        <w:t>5</w:t>
      </w:r>
      <w:r w:rsidRPr="00BB2175">
        <w:rPr>
          <w:rFonts w:ascii="Times New Roman" w:hAnsi="Times New Roman" w:cs="Times New Roman"/>
          <w:b/>
          <w:bCs/>
          <w:lang w:val="bg-BG"/>
        </w:rPr>
        <w:t xml:space="preserve">. </w:t>
      </w:r>
      <w:r w:rsidRPr="00BB2175">
        <w:rPr>
          <w:rFonts w:ascii="Times New Roman" w:hAnsi="Times New Roman" w:cs="Times New Roman"/>
          <w:b/>
          <w:bCs/>
        </w:rPr>
        <w:t>Чл. 16, ал. 7 придобива следната редакция:</w:t>
      </w:r>
    </w:p>
    <w:p w14:paraId="26AAACC3" w14:textId="354C2CD0" w:rsidR="00BB2175" w:rsidRPr="00BB2175" w:rsidRDefault="00BB2175" w:rsidP="00BB2175">
      <w:pPr>
        <w:spacing w:after="0" w:line="240" w:lineRule="auto"/>
        <w:ind w:firstLine="709"/>
        <w:jc w:val="both"/>
        <w:rPr>
          <w:rFonts w:ascii="Times New Roman" w:hAnsi="Times New Roman" w:cs="Times New Roman"/>
          <w:i/>
          <w:iCs/>
        </w:rPr>
      </w:pPr>
      <w:r w:rsidRPr="00BB2175">
        <w:rPr>
          <w:rFonts w:ascii="Times New Roman" w:hAnsi="Times New Roman" w:cs="Times New Roman"/>
          <w:i/>
          <w:iCs/>
          <w:lang w:val="bg-BG"/>
        </w:rPr>
        <w:t>„</w:t>
      </w:r>
      <w:r w:rsidRPr="00BB2175">
        <w:rPr>
          <w:rFonts w:ascii="Times New Roman" w:hAnsi="Times New Roman" w:cs="Times New Roman"/>
          <w:i/>
          <w:iCs/>
        </w:rPr>
        <w:t>Размерът на таксата за поддържане на чистотата на териториите за обществено ползване в населените места и селищните образувания в общината за физическите лица се определя при единица основа “разгъната застроена площ на недвижимия имот”.</w:t>
      </w:r>
    </w:p>
    <w:p w14:paraId="7CB27487" w14:textId="77777777" w:rsidR="00BB2175" w:rsidRPr="00BB2175" w:rsidRDefault="00BB2175" w:rsidP="00BB2175">
      <w:pPr>
        <w:spacing w:after="0" w:line="240" w:lineRule="auto"/>
        <w:ind w:firstLine="709"/>
        <w:jc w:val="both"/>
        <w:rPr>
          <w:rFonts w:ascii="Times New Roman" w:hAnsi="Times New Roman" w:cs="Times New Roman"/>
        </w:rPr>
      </w:pPr>
    </w:p>
    <w:p w14:paraId="652D4804" w14:textId="0280D4D6" w:rsidR="00BB2175" w:rsidRPr="00BB2175" w:rsidRDefault="00BB2175" w:rsidP="00BB2175">
      <w:pPr>
        <w:spacing w:after="0" w:line="240" w:lineRule="auto"/>
        <w:ind w:firstLine="709"/>
        <w:jc w:val="both"/>
        <w:rPr>
          <w:rFonts w:ascii="Times New Roman" w:hAnsi="Times New Roman" w:cs="Times New Roman"/>
          <w:b/>
          <w:bCs/>
        </w:rPr>
      </w:pPr>
      <w:r w:rsidRPr="00BB2175">
        <w:rPr>
          <w:rFonts w:ascii="Times New Roman" w:hAnsi="Times New Roman" w:cs="Times New Roman"/>
          <w:b/>
          <w:bCs/>
          <w:lang w:val="bg-BG"/>
        </w:rPr>
        <w:t xml:space="preserve">§16. </w:t>
      </w:r>
      <w:r w:rsidRPr="00BB2175">
        <w:rPr>
          <w:rFonts w:ascii="Times New Roman" w:hAnsi="Times New Roman" w:cs="Times New Roman"/>
          <w:b/>
          <w:bCs/>
        </w:rPr>
        <w:t>Чл. 16, ал. 8 придобива следната редакция: </w:t>
      </w:r>
    </w:p>
    <w:p w14:paraId="07857E1C" w14:textId="0078B1EB" w:rsidR="00BB2175" w:rsidRPr="00BB2175" w:rsidRDefault="00BB2175" w:rsidP="00BB2175">
      <w:pPr>
        <w:spacing w:after="0" w:line="240" w:lineRule="auto"/>
        <w:ind w:firstLine="709"/>
        <w:jc w:val="both"/>
        <w:rPr>
          <w:rFonts w:ascii="Times New Roman" w:hAnsi="Times New Roman" w:cs="Times New Roman"/>
          <w:i/>
          <w:iCs/>
        </w:rPr>
      </w:pPr>
      <w:r w:rsidRPr="00BB2175">
        <w:rPr>
          <w:rFonts w:ascii="Times New Roman" w:hAnsi="Times New Roman" w:cs="Times New Roman"/>
          <w:i/>
          <w:iCs/>
          <w:lang w:val="bg-BG"/>
        </w:rPr>
        <w:t>„</w:t>
      </w:r>
      <w:r w:rsidRPr="00BB2175">
        <w:rPr>
          <w:rFonts w:ascii="Times New Roman" w:hAnsi="Times New Roman" w:cs="Times New Roman"/>
          <w:i/>
          <w:iCs/>
        </w:rPr>
        <w:t>Размерът на таксата за поддържане на чистотата на териториите за обществено ползване в населените места и селищните образувания в общината за юридическите лица се определя при единица основа “разгъната застроена и незастроена площ на недвижимия имот”.</w:t>
      </w:r>
    </w:p>
    <w:p w14:paraId="27439ADE" w14:textId="77777777" w:rsidR="00BB2175" w:rsidRPr="00BB2175" w:rsidRDefault="00BB2175" w:rsidP="00BB2175">
      <w:pPr>
        <w:spacing w:after="0" w:line="240" w:lineRule="auto"/>
        <w:ind w:firstLine="709"/>
        <w:jc w:val="both"/>
        <w:rPr>
          <w:rFonts w:ascii="Times New Roman" w:hAnsi="Times New Roman" w:cs="Times New Roman"/>
        </w:rPr>
      </w:pPr>
    </w:p>
    <w:p w14:paraId="6798EDF2" w14:textId="230E96FF" w:rsidR="00BB2175" w:rsidRPr="00BB2175" w:rsidRDefault="00BB2175" w:rsidP="00BB2175">
      <w:pPr>
        <w:spacing w:after="0" w:line="240" w:lineRule="auto"/>
        <w:ind w:firstLine="709"/>
        <w:jc w:val="both"/>
        <w:rPr>
          <w:rFonts w:ascii="Times New Roman" w:hAnsi="Times New Roman" w:cs="Times New Roman"/>
          <w:b/>
          <w:bCs/>
        </w:rPr>
      </w:pPr>
      <w:r w:rsidRPr="00BB2175">
        <w:rPr>
          <w:rFonts w:ascii="Times New Roman" w:hAnsi="Times New Roman" w:cs="Times New Roman"/>
          <w:b/>
          <w:bCs/>
          <w:lang w:val="bg-BG"/>
        </w:rPr>
        <w:lastRenderedPageBreak/>
        <w:t xml:space="preserve">§17. </w:t>
      </w:r>
      <w:r w:rsidRPr="00BB2175">
        <w:rPr>
          <w:rFonts w:ascii="Times New Roman" w:hAnsi="Times New Roman" w:cs="Times New Roman"/>
          <w:b/>
          <w:bCs/>
        </w:rPr>
        <w:t>Чл. 16, ал. 9 придобива следната редакция: </w:t>
      </w:r>
    </w:p>
    <w:p w14:paraId="57A5186C" w14:textId="3810B174" w:rsidR="00BB2175" w:rsidRPr="00BB2175" w:rsidRDefault="00BB2175" w:rsidP="00BB2175">
      <w:pPr>
        <w:spacing w:after="0" w:line="240" w:lineRule="auto"/>
        <w:ind w:firstLine="709"/>
        <w:jc w:val="both"/>
        <w:rPr>
          <w:rFonts w:ascii="Times New Roman" w:hAnsi="Times New Roman" w:cs="Times New Roman"/>
          <w:i/>
          <w:iCs/>
          <w:lang w:val="bg-BG"/>
        </w:rPr>
      </w:pPr>
      <w:r w:rsidRPr="00BB2175">
        <w:rPr>
          <w:rFonts w:ascii="Times New Roman" w:hAnsi="Times New Roman" w:cs="Times New Roman"/>
          <w:i/>
          <w:iCs/>
          <w:lang w:val="bg-BG"/>
        </w:rPr>
        <w:t>„</w:t>
      </w:r>
      <w:r>
        <w:rPr>
          <w:rFonts w:ascii="Times New Roman" w:hAnsi="Times New Roman" w:cs="Times New Roman"/>
          <w:i/>
          <w:iCs/>
          <w:lang w:val="bg-BG"/>
        </w:rPr>
        <w:t>“</w:t>
      </w:r>
      <w:r w:rsidRPr="00BB2175">
        <w:rPr>
          <w:rFonts w:ascii="Times New Roman" w:hAnsi="Times New Roman" w:cs="Times New Roman"/>
          <w:i/>
          <w:iCs/>
        </w:rPr>
        <w:t>Ползвател” по смисъла на ал. 1 и ал. 4 са: лицата, които имат адресна регистрация по постоянен и/или настоящ адрес в имота, а когато в имота няма лица по адресна регистрация - собствениците на имота и лицата, които имат учредено вещно право на ползване в имота.</w:t>
      </w:r>
      <w:r w:rsidRPr="00BB2175">
        <w:rPr>
          <w:rFonts w:ascii="Times New Roman" w:hAnsi="Times New Roman" w:cs="Times New Roman"/>
          <w:i/>
          <w:iCs/>
          <w:lang w:val="bg-BG"/>
        </w:rPr>
        <w:t>“</w:t>
      </w:r>
    </w:p>
    <w:p w14:paraId="73A6C890" w14:textId="77777777" w:rsidR="00BB2175" w:rsidRPr="00BB2175" w:rsidRDefault="00BB2175" w:rsidP="00BB2175">
      <w:pPr>
        <w:spacing w:after="0" w:line="240" w:lineRule="auto"/>
        <w:ind w:firstLine="709"/>
        <w:jc w:val="both"/>
        <w:rPr>
          <w:rFonts w:ascii="Times New Roman" w:hAnsi="Times New Roman" w:cs="Times New Roman"/>
        </w:rPr>
      </w:pPr>
    </w:p>
    <w:p w14:paraId="60693AA4" w14:textId="583C3C6A" w:rsidR="00BB2175" w:rsidRPr="00BB2175" w:rsidRDefault="00BB2175" w:rsidP="00BB2175">
      <w:pPr>
        <w:spacing w:after="0" w:line="240" w:lineRule="auto"/>
        <w:ind w:firstLine="709"/>
        <w:jc w:val="both"/>
        <w:rPr>
          <w:rFonts w:ascii="Times New Roman" w:hAnsi="Times New Roman" w:cs="Times New Roman"/>
          <w:b/>
          <w:bCs/>
        </w:rPr>
      </w:pPr>
      <w:r w:rsidRPr="00BB2175">
        <w:rPr>
          <w:rFonts w:ascii="Times New Roman" w:hAnsi="Times New Roman" w:cs="Times New Roman"/>
          <w:b/>
          <w:bCs/>
          <w:lang w:val="bg-BG"/>
        </w:rPr>
        <w:t xml:space="preserve">§18. </w:t>
      </w:r>
      <w:r w:rsidRPr="00BB2175">
        <w:rPr>
          <w:rFonts w:ascii="Times New Roman" w:hAnsi="Times New Roman" w:cs="Times New Roman"/>
          <w:b/>
          <w:bCs/>
        </w:rPr>
        <w:t>Чл. 16, ал. 10 придобива следната редакция: </w:t>
      </w:r>
    </w:p>
    <w:p w14:paraId="2FC3ECFE" w14:textId="3BB75DA4" w:rsidR="00BB2175" w:rsidRPr="00BB2175" w:rsidRDefault="00BB2175" w:rsidP="00BB2175">
      <w:pPr>
        <w:spacing w:after="0" w:line="240" w:lineRule="auto"/>
        <w:ind w:firstLine="709"/>
        <w:jc w:val="both"/>
        <w:rPr>
          <w:rFonts w:ascii="Times New Roman" w:hAnsi="Times New Roman" w:cs="Times New Roman"/>
          <w:i/>
          <w:iCs/>
        </w:rPr>
      </w:pPr>
      <w:r w:rsidRPr="00BB2175">
        <w:rPr>
          <w:rFonts w:ascii="Times New Roman" w:hAnsi="Times New Roman" w:cs="Times New Roman"/>
          <w:i/>
          <w:iCs/>
          <w:lang w:val="bg-BG"/>
        </w:rPr>
        <w:t>„</w:t>
      </w:r>
      <w:r w:rsidRPr="00BB2175">
        <w:rPr>
          <w:rFonts w:ascii="Times New Roman" w:hAnsi="Times New Roman" w:cs="Times New Roman"/>
          <w:i/>
          <w:iCs/>
        </w:rPr>
        <w:t>При определяне на размера на таксата при единица основа “брой ползватели на услугата в имота” за жилищни имоти (къщи, самостоятелни обекти в сгради етажна собственост, вили и др. обекти с предназначение за жилищни нужди) се прилагат следните коефициенти:</w:t>
      </w:r>
    </w:p>
    <w:p w14:paraId="0A6788E5" w14:textId="77777777" w:rsidR="00BB2175" w:rsidRPr="00BB2175" w:rsidRDefault="00BB2175" w:rsidP="00BB2175">
      <w:pPr>
        <w:spacing w:after="0" w:line="240" w:lineRule="auto"/>
        <w:ind w:firstLine="709"/>
        <w:jc w:val="both"/>
        <w:rPr>
          <w:rFonts w:ascii="Times New Roman" w:hAnsi="Times New Roman" w:cs="Times New Roman"/>
          <w:i/>
          <w:iCs/>
        </w:rPr>
      </w:pPr>
      <w:r w:rsidRPr="00BB2175">
        <w:rPr>
          <w:rFonts w:ascii="Times New Roman" w:hAnsi="Times New Roman" w:cs="Times New Roman"/>
          <w:i/>
          <w:iCs/>
        </w:rPr>
        <w:t>1. При един ползвател – определената основа се умножава с коефициент 1;</w:t>
      </w:r>
    </w:p>
    <w:p w14:paraId="40FB6AA5" w14:textId="77777777" w:rsidR="00BB2175" w:rsidRPr="00BB2175" w:rsidRDefault="00BB2175" w:rsidP="00BB2175">
      <w:pPr>
        <w:spacing w:after="0" w:line="240" w:lineRule="auto"/>
        <w:ind w:firstLine="709"/>
        <w:jc w:val="both"/>
        <w:rPr>
          <w:rFonts w:ascii="Times New Roman" w:hAnsi="Times New Roman" w:cs="Times New Roman"/>
          <w:i/>
          <w:iCs/>
        </w:rPr>
      </w:pPr>
      <w:r w:rsidRPr="00BB2175">
        <w:rPr>
          <w:rFonts w:ascii="Times New Roman" w:hAnsi="Times New Roman" w:cs="Times New Roman"/>
          <w:i/>
          <w:iCs/>
        </w:rPr>
        <w:t>2. При двама ползватели – определената основа се умножава с коефициент 1,5;</w:t>
      </w:r>
    </w:p>
    <w:p w14:paraId="0837114A" w14:textId="77777777" w:rsidR="00BB2175" w:rsidRPr="00BB2175" w:rsidRDefault="00BB2175" w:rsidP="00BB2175">
      <w:pPr>
        <w:spacing w:after="0" w:line="240" w:lineRule="auto"/>
        <w:ind w:firstLine="709"/>
        <w:jc w:val="both"/>
        <w:rPr>
          <w:rFonts w:ascii="Times New Roman" w:hAnsi="Times New Roman" w:cs="Times New Roman"/>
          <w:i/>
          <w:iCs/>
        </w:rPr>
      </w:pPr>
      <w:r w:rsidRPr="00BB2175">
        <w:rPr>
          <w:rFonts w:ascii="Times New Roman" w:hAnsi="Times New Roman" w:cs="Times New Roman"/>
          <w:i/>
          <w:iCs/>
        </w:rPr>
        <w:t>3. При трима ползватели  – определената основа се умножава с коефициент 1,9;</w:t>
      </w:r>
    </w:p>
    <w:p w14:paraId="439EF316" w14:textId="77777777" w:rsidR="00BB2175" w:rsidRPr="00BB2175" w:rsidRDefault="00BB2175" w:rsidP="00BB2175">
      <w:pPr>
        <w:spacing w:after="0" w:line="240" w:lineRule="auto"/>
        <w:ind w:firstLine="709"/>
        <w:jc w:val="both"/>
        <w:rPr>
          <w:rFonts w:ascii="Times New Roman" w:hAnsi="Times New Roman" w:cs="Times New Roman"/>
          <w:i/>
          <w:iCs/>
        </w:rPr>
      </w:pPr>
      <w:r w:rsidRPr="00BB2175">
        <w:rPr>
          <w:rFonts w:ascii="Times New Roman" w:hAnsi="Times New Roman" w:cs="Times New Roman"/>
          <w:i/>
          <w:iCs/>
        </w:rPr>
        <w:t>4. При четирима ползватели  – определената основа се умножава с коефициент 2,2;</w:t>
      </w:r>
    </w:p>
    <w:p w14:paraId="43E07D77" w14:textId="77777777" w:rsidR="00BB2175" w:rsidRPr="00BB2175" w:rsidRDefault="00BB2175" w:rsidP="00BB2175">
      <w:pPr>
        <w:spacing w:after="0" w:line="240" w:lineRule="auto"/>
        <w:ind w:firstLine="709"/>
        <w:jc w:val="both"/>
        <w:rPr>
          <w:rFonts w:ascii="Times New Roman" w:hAnsi="Times New Roman" w:cs="Times New Roman"/>
          <w:i/>
          <w:iCs/>
        </w:rPr>
      </w:pPr>
      <w:r w:rsidRPr="00BB2175">
        <w:rPr>
          <w:rFonts w:ascii="Times New Roman" w:hAnsi="Times New Roman" w:cs="Times New Roman"/>
          <w:i/>
          <w:iCs/>
        </w:rPr>
        <w:t>5. При петима ползватели  – определената основа се умножава с коефициент 2,4;</w:t>
      </w:r>
    </w:p>
    <w:p w14:paraId="163A1C58" w14:textId="77777777" w:rsidR="00BB2175" w:rsidRPr="00BB2175" w:rsidRDefault="00BB2175" w:rsidP="00BB2175">
      <w:pPr>
        <w:spacing w:after="0" w:line="240" w:lineRule="auto"/>
        <w:ind w:firstLine="709"/>
        <w:jc w:val="both"/>
        <w:rPr>
          <w:rFonts w:ascii="Times New Roman" w:hAnsi="Times New Roman" w:cs="Times New Roman"/>
          <w:i/>
          <w:iCs/>
        </w:rPr>
      </w:pPr>
      <w:r w:rsidRPr="00BB2175">
        <w:rPr>
          <w:rFonts w:ascii="Times New Roman" w:hAnsi="Times New Roman" w:cs="Times New Roman"/>
          <w:i/>
          <w:iCs/>
        </w:rPr>
        <w:t>6. При повече от петима ползватели  - определената основа се умножава с коефициент 2,4 с прибавяне на коефициент 0,2 за шести и всеки следващ ползвател.</w:t>
      </w:r>
    </w:p>
    <w:p w14:paraId="4E5E14D7" w14:textId="26091636" w:rsidR="00BB2175" w:rsidRPr="00BB2175" w:rsidRDefault="00BB2175" w:rsidP="00BB2175">
      <w:pPr>
        <w:spacing w:after="0" w:line="240" w:lineRule="auto"/>
        <w:ind w:firstLine="709"/>
        <w:jc w:val="both"/>
        <w:rPr>
          <w:rFonts w:ascii="Times New Roman" w:hAnsi="Times New Roman" w:cs="Times New Roman"/>
          <w:i/>
          <w:iCs/>
          <w:lang w:val="bg-BG"/>
        </w:rPr>
      </w:pPr>
      <w:r w:rsidRPr="00BB2175">
        <w:rPr>
          <w:rFonts w:ascii="Times New Roman" w:hAnsi="Times New Roman" w:cs="Times New Roman"/>
          <w:i/>
          <w:iCs/>
        </w:rPr>
        <w:t>7. Когато ползватели са само собствениците на имота и лицата, които имат учредено вещно право на ползване в имота, посочените т. 1-6 коефициенти се намаляват с 50 %.</w:t>
      </w:r>
      <w:r w:rsidRPr="00BB2175">
        <w:rPr>
          <w:rFonts w:ascii="Times New Roman" w:hAnsi="Times New Roman" w:cs="Times New Roman"/>
          <w:i/>
          <w:iCs/>
          <w:lang w:val="bg-BG"/>
        </w:rPr>
        <w:t>“</w:t>
      </w:r>
    </w:p>
    <w:p w14:paraId="0F3EEBA9" w14:textId="77777777" w:rsidR="00BB2175" w:rsidRPr="00BB2175" w:rsidRDefault="00BB2175" w:rsidP="00BB2175">
      <w:pPr>
        <w:spacing w:after="0" w:line="240" w:lineRule="auto"/>
        <w:ind w:firstLine="709"/>
        <w:jc w:val="both"/>
        <w:rPr>
          <w:rFonts w:ascii="Times New Roman" w:hAnsi="Times New Roman" w:cs="Times New Roman"/>
          <w:lang w:val="bg-BG"/>
        </w:rPr>
      </w:pPr>
    </w:p>
    <w:p w14:paraId="0A5250C7" w14:textId="068793B8" w:rsidR="00BB2175" w:rsidRPr="00BB2175" w:rsidRDefault="00BB2175" w:rsidP="00BB2175">
      <w:pPr>
        <w:spacing w:after="0" w:line="240" w:lineRule="auto"/>
        <w:ind w:firstLine="709"/>
        <w:jc w:val="both"/>
        <w:rPr>
          <w:rFonts w:ascii="Times New Roman" w:hAnsi="Times New Roman" w:cs="Times New Roman"/>
          <w:b/>
          <w:bCs/>
        </w:rPr>
      </w:pPr>
      <w:r w:rsidRPr="00BB2175">
        <w:rPr>
          <w:rFonts w:ascii="Times New Roman" w:hAnsi="Times New Roman" w:cs="Times New Roman"/>
          <w:b/>
          <w:bCs/>
          <w:lang w:val="bg-BG"/>
        </w:rPr>
        <w:t xml:space="preserve">§19. </w:t>
      </w:r>
      <w:r w:rsidRPr="00BB2175">
        <w:rPr>
          <w:rFonts w:ascii="Times New Roman" w:hAnsi="Times New Roman" w:cs="Times New Roman"/>
          <w:b/>
          <w:bCs/>
        </w:rPr>
        <w:t>В чл. 16 се създава нова ал. 11 със следното съдържание:</w:t>
      </w:r>
    </w:p>
    <w:p w14:paraId="12F19F83" w14:textId="5CB2A1EB" w:rsidR="00BB2175" w:rsidRPr="00BB2175" w:rsidRDefault="00BB2175" w:rsidP="00BB2175">
      <w:pPr>
        <w:spacing w:after="0" w:line="240" w:lineRule="auto"/>
        <w:ind w:firstLine="709"/>
        <w:jc w:val="both"/>
        <w:rPr>
          <w:rFonts w:ascii="Times New Roman" w:hAnsi="Times New Roman" w:cs="Times New Roman"/>
          <w:i/>
          <w:iCs/>
          <w:lang w:val="bg-BG"/>
        </w:rPr>
      </w:pPr>
      <w:r w:rsidRPr="00BB2175">
        <w:rPr>
          <w:rFonts w:ascii="Times New Roman" w:hAnsi="Times New Roman" w:cs="Times New Roman"/>
          <w:i/>
          <w:iCs/>
          <w:lang w:val="bg-BG"/>
        </w:rPr>
        <w:t>„</w:t>
      </w:r>
      <w:r w:rsidRPr="00BB2175">
        <w:rPr>
          <w:rFonts w:ascii="Times New Roman" w:hAnsi="Times New Roman" w:cs="Times New Roman"/>
          <w:i/>
          <w:iCs/>
        </w:rPr>
        <w:t>Когато постоянният и настоящият адрес на едно лице съвпадат, същото се определя като един ползвател.</w:t>
      </w:r>
      <w:r w:rsidRPr="00BB2175">
        <w:rPr>
          <w:rFonts w:ascii="Times New Roman" w:hAnsi="Times New Roman" w:cs="Times New Roman"/>
          <w:i/>
          <w:iCs/>
          <w:lang w:val="bg-BG"/>
        </w:rPr>
        <w:t>“</w:t>
      </w:r>
    </w:p>
    <w:p w14:paraId="51D34553" w14:textId="77777777" w:rsidR="00BB2175" w:rsidRPr="00BB2175" w:rsidRDefault="00BB2175" w:rsidP="00BB2175">
      <w:pPr>
        <w:spacing w:after="0" w:line="240" w:lineRule="auto"/>
        <w:ind w:firstLine="709"/>
        <w:jc w:val="both"/>
        <w:rPr>
          <w:rFonts w:ascii="Times New Roman" w:hAnsi="Times New Roman" w:cs="Times New Roman"/>
          <w:lang w:val="bg-BG"/>
        </w:rPr>
      </w:pPr>
    </w:p>
    <w:p w14:paraId="5A81276D" w14:textId="05B3A5B8" w:rsidR="00BB2175" w:rsidRPr="00BB2175" w:rsidRDefault="00BB2175" w:rsidP="00BB2175">
      <w:pPr>
        <w:spacing w:after="0" w:line="240" w:lineRule="auto"/>
        <w:ind w:firstLine="709"/>
        <w:jc w:val="both"/>
        <w:rPr>
          <w:rFonts w:ascii="Times New Roman" w:hAnsi="Times New Roman" w:cs="Times New Roman"/>
          <w:b/>
          <w:bCs/>
        </w:rPr>
      </w:pPr>
      <w:r w:rsidRPr="00BB2175">
        <w:rPr>
          <w:rFonts w:ascii="Times New Roman" w:hAnsi="Times New Roman" w:cs="Times New Roman"/>
          <w:b/>
          <w:bCs/>
          <w:lang w:val="bg-BG"/>
        </w:rPr>
        <w:t xml:space="preserve">§20. </w:t>
      </w:r>
      <w:r w:rsidRPr="00BB2175">
        <w:rPr>
          <w:rFonts w:ascii="Times New Roman" w:hAnsi="Times New Roman" w:cs="Times New Roman"/>
          <w:b/>
          <w:bCs/>
        </w:rPr>
        <w:t>В чл. 16 се създава нова ал. 12 със следното съдържание:</w:t>
      </w:r>
    </w:p>
    <w:p w14:paraId="27D25B56" w14:textId="016CE9BC" w:rsidR="00BB2175" w:rsidRPr="00BB2175" w:rsidRDefault="00BB2175" w:rsidP="00BB2175">
      <w:pPr>
        <w:spacing w:after="0" w:line="240" w:lineRule="auto"/>
        <w:ind w:firstLine="709"/>
        <w:jc w:val="both"/>
        <w:rPr>
          <w:rFonts w:ascii="Times New Roman" w:hAnsi="Times New Roman" w:cs="Times New Roman"/>
          <w:i/>
          <w:iCs/>
          <w:lang w:val="bg-BG"/>
        </w:rPr>
      </w:pPr>
      <w:r w:rsidRPr="00BB2175">
        <w:rPr>
          <w:rFonts w:ascii="Times New Roman" w:hAnsi="Times New Roman" w:cs="Times New Roman"/>
          <w:i/>
          <w:iCs/>
          <w:lang w:val="bg-BG"/>
        </w:rPr>
        <w:t>„</w:t>
      </w:r>
      <w:r w:rsidRPr="00BB2175">
        <w:rPr>
          <w:rFonts w:ascii="Times New Roman" w:hAnsi="Times New Roman" w:cs="Times New Roman"/>
          <w:i/>
          <w:iCs/>
        </w:rPr>
        <w:t>В случай, че в имота има регистрирано лице по постоянен адрес, но с настоящ адрес в друга община – задължените лица имат право в срок до 31 януари на съответната година да подадат декларация за ползване на отстъпка в размер на 10% от определения размер на таксата.</w:t>
      </w:r>
      <w:r w:rsidRPr="00BB2175">
        <w:rPr>
          <w:rFonts w:ascii="Times New Roman" w:hAnsi="Times New Roman" w:cs="Times New Roman"/>
          <w:i/>
          <w:iCs/>
          <w:lang w:val="bg-BG"/>
        </w:rPr>
        <w:t>“</w:t>
      </w:r>
    </w:p>
    <w:p w14:paraId="1FBCE25C" w14:textId="77777777" w:rsidR="00BB2175" w:rsidRPr="00BB2175" w:rsidRDefault="00BB2175" w:rsidP="00BB2175">
      <w:pPr>
        <w:spacing w:after="0" w:line="240" w:lineRule="auto"/>
        <w:ind w:firstLine="709"/>
        <w:jc w:val="both"/>
        <w:rPr>
          <w:rFonts w:ascii="Times New Roman" w:hAnsi="Times New Roman" w:cs="Times New Roman"/>
          <w:lang w:val="bg-BG"/>
        </w:rPr>
      </w:pPr>
    </w:p>
    <w:p w14:paraId="4C06CACF" w14:textId="69435EFA" w:rsidR="00BB2175" w:rsidRPr="00BB2175" w:rsidRDefault="00BB2175" w:rsidP="00BB2175">
      <w:pPr>
        <w:spacing w:after="0" w:line="240" w:lineRule="auto"/>
        <w:ind w:firstLine="709"/>
        <w:jc w:val="both"/>
        <w:rPr>
          <w:rFonts w:ascii="Times New Roman" w:hAnsi="Times New Roman" w:cs="Times New Roman"/>
          <w:b/>
          <w:bCs/>
        </w:rPr>
      </w:pPr>
      <w:r w:rsidRPr="00BB2175">
        <w:rPr>
          <w:rFonts w:ascii="Times New Roman" w:hAnsi="Times New Roman" w:cs="Times New Roman"/>
          <w:b/>
          <w:bCs/>
          <w:lang w:val="bg-BG"/>
        </w:rPr>
        <w:t xml:space="preserve">§21. </w:t>
      </w:r>
      <w:r w:rsidRPr="00BB2175">
        <w:rPr>
          <w:rFonts w:ascii="Times New Roman" w:hAnsi="Times New Roman" w:cs="Times New Roman"/>
          <w:b/>
          <w:bCs/>
        </w:rPr>
        <w:t>В чл. 16 се създава нова ал. 13 със следното съдържание:</w:t>
      </w:r>
    </w:p>
    <w:p w14:paraId="3B9F3580" w14:textId="59776DC1" w:rsidR="00BB2175" w:rsidRPr="00BB2175" w:rsidRDefault="00BB2175" w:rsidP="00BB2175">
      <w:pPr>
        <w:spacing w:after="0" w:line="240" w:lineRule="auto"/>
        <w:ind w:firstLine="709"/>
        <w:jc w:val="both"/>
        <w:rPr>
          <w:rFonts w:ascii="Times New Roman" w:hAnsi="Times New Roman" w:cs="Times New Roman"/>
          <w:i/>
          <w:iCs/>
          <w:lang w:val="bg-BG"/>
        </w:rPr>
      </w:pPr>
      <w:r w:rsidRPr="00BB2175">
        <w:rPr>
          <w:rFonts w:ascii="Times New Roman" w:hAnsi="Times New Roman" w:cs="Times New Roman"/>
          <w:i/>
          <w:iCs/>
          <w:lang w:val="bg-BG"/>
        </w:rPr>
        <w:t>„</w:t>
      </w:r>
      <w:r w:rsidRPr="00BB2175">
        <w:rPr>
          <w:rFonts w:ascii="Times New Roman" w:hAnsi="Times New Roman" w:cs="Times New Roman"/>
          <w:i/>
          <w:iCs/>
        </w:rPr>
        <w:t xml:space="preserve">В случай, че в имота има регистрирано лице по постоянен адрес, което няма навършени 18 години – </w:t>
      </w:r>
      <w:r w:rsidR="00EC6676">
        <w:rPr>
          <w:rFonts w:ascii="Times New Roman" w:hAnsi="Times New Roman" w:cs="Times New Roman"/>
          <w:i/>
          <w:iCs/>
          <w:lang w:val="bg-BG"/>
        </w:rPr>
        <w:t>задължените лица имат</w:t>
      </w:r>
      <w:r w:rsidRPr="00BB2175">
        <w:rPr>
          <w:rFonts w:ascii="Times New Roman" w:hAnsi="Times New Roman" w:cs="Times New Roman"/>
          <w:i/>
          <w:iCs/>
        </w:rPr>
        <w:t xml:space="preserve"> право в срок в срок до 31 януари на съответната година да подадат декларация за ползване на отстъпка в размер на 10% от определения размер на таксата.</w:t>
      </w:r>
      <w:r w:rsidRPr="00BB2175">
        <w:rPr>
          <w:rFonts w:ascii="Times New Roman" w:hAnsi="Times New Roman" w:cs="Times New Roman"/>
          <w:i/>
          <w:iCs/>
          <w:lang w:val="bg-BG"/>
        </w:rPr>
        <w:t>“</w:t>
      </w:r>
    </w:p>
    <w:p w14:paraId="22B8CB04" w14:textId="77777777" w:rsidR="00BB2175" w:rsidRPr="00BB2175" w:rsidRDefault="00BB2175" w:rsidP="00BB2175">
      <w:pPr>
        <w:spacing w:after="0" w:line="240" w:lineRule="auto"/>
        <w:ind w:firstLine="709"/>
        <w:jc w:val="both"/>
        <w:rPr>
          <w:rFonts w:ascii="Times New Roman" w:hAnsi="Times New Roman" w:cs="Times New Roman"/>
          <w:lang w:val="bg-BG"/>
        </w:rPr>
      </w:pPr>
    </w:p>
    <w:p w14:paraId="65D44238" w14:textId="181D26FF" w:rsidR="00BB2175" w:rsidRPr="00BB2175" w:rsidRDefault="00BB2175" w:rsidP="00BB2175">
      <w:pPr>
        <w:spacing w:after="0" w:line="240" w:lineRule="auto"/>
        <w:ind w:firstLine="709"/>
        <w:jc w:val="both"/>
        <w:rPr>
          <w:rFonts w:ascii="Times New Roman" w:hAnsi="Times New Roman" w:cs="Times New Roman"/>
          <w:b/>
          <w:bCs/>
        </w:rPr>
      </w:pPr>
      <w:r w:rsidRPr="00BB2175">
        <w:rPr>
          <w:rFonts w:ascii="Times New Roman" w:hAnsi="Times New Roman" w:cs="Times New Roman"/>
          <w:b/>
          <w:bCs/>
          <w:lang w:val="bg-BG"/>
        </w:rPr>
        <w:t xml:space="preserve">§22. </w:t>
      </w:r>
      <w:r w:rsidRPr="00BB2175">
        <w:rPr>
          <w:rFonts w:ascii="Times New Roman" w:hAnsi="Times New Roman" w:cs="Times New Roman"/>
          <w:b/>
          <w:bCs/>
        </w:rPr>
        <w:t>В чл. 16 се създава нова ал. 14 със следното съдържание:</w:t>
      </w:r>
    </w:p>
    <w:p w14:paraId="1AFD4C91" w14:textId="49666DA2" w:rsidR="00BB2175" w:rsidRPr="00BB2175" w:rsidRDefault="00BB2175" w:rsidP="00BB2175">
      <w:pPr>
        <w:spacing w:after="0" w:line="240" w:lineRule="auto"/>
        <w:ind w:firstLine="709"/>
        <w:jc w:val="both"/>
        <w:rPr>
          <w:rFonts w:ascii="Times New Roman" w:hAnsi="Times New Roman" w:cs="Times New Roman"/>
          <w:i/>
          <w:iCs/>
          <w:lang w:val="bg-BG"/>
        </w:rPr>
      </w:pPr>
      <w:r w:rsidRPr="00BB2175">
        <w:rPr>
          <w:rFonts w:ascii="Times New Roman" w:hAnsi="Times New Roman" w:cs="Times New Roman"/>
          <w:i/>
          <w:iCs/>
          <w:lang w:val="bg-BG"/>
        </w:rPr>
        <w:t>„</w:t>
      </w:r>
      <w:r w:rsidRPr="00BB2175">
        <w:rPr>
          <w:rFonts w:ascii="Times New Roman" w:hAnsi="Times New Roman" w:cs="Times New Roman"/>
          <w:i/>
          <w:iCs/>
        </w:rPr>
        <w:t>При определяне на размера на таксата при единица основа “брой ползватели на услугата в имота” за гаражи и други второстепенни постройки в имоти с жилищно предназначение се прилага коефициент 0,1.</w:t>
      </w:r>
      <w:r w:rsidRPr="00BB2175">
        <w:rPr>
          <w:rFonts w:ascii="Times New Roman" w:hAnsi="Times New Roman" w:cs="Times New Roman"/>
          <w:i/>
          <w:iCs/>
          <w:lang w:val="bg-BG"/>
        </w:rPr>
        <w:t>“</w:t>
      </w:r>
    </w:p>
    <w:p w14:paraId="7EFD57AA" w14:textId="77777777" w:rsidR="00BB2175" w:rsidRPr="00BB2175" w:rsidRDefault="00BB2175" w:rsidP="00BB2175">
      <w:pPr>
        <w:spacing w:after="0" w:line="240" w:lineRule="auto"/>
        <w:ind w:firstLine="709"/>
        <w:jc w:val="both"/>
        <w:rPr>
          <w:rFonts w:ascii="Times New Roman" w:hAnsi="Times New Roman" w:cs="Times New Roman"/>
          <w:lang w:val="bg-BG"/>
        </w:rPr>
      </w:pPr>
    </w:p>
    <w:p w14:paraId="026F1193" w14:textId="0C87F5A4" w:rsidR="00BB2175" w:rsidRPr="00BB2175" w:rsidRDefault="00BB2175" w:rsidP="00BB2175">
      <w:pPr>
        <w:spacing w:after="0" w:line="240" w:lineRule="auto"/>
        <w:ind w:firstLine="709"/>
        <w:jc w:val="both"/>
        <w:rPr>
          <w:rFonts w:ascii="Times New Roman" w:hAnsi="Times New Roman" w:cs="Times New Roman"/>
          <w:b/>
          <w:bCs/>
        </w:rPr>
      </w:pPr>
      <w:r w:rsidRPr="00BB2175">
        <w:rPr>
          <w:rFonts w:ascii="Times New Roman" w:hAnsi="Times New Roman" w:cs="Times New Roman"/>
          <w:b/>
          <w:bCs/>
          <w:lang w:val="bg-BG"/>
        </w:rPr>
        <w:t xml:space="preserve">§23. </w:t>
      </w:r>
      <w:r w:rsidRPr="00BB2175">
        <w:rPr>
          <w:rFonts w:ascii="Times New Roman" w:hAnsi="Times New Roman" w:cs="Times New Roman"/>
          <w:b/>
          <w:bCs/>
        </w:rPr>
        <w:t>В чл. 16 се създава нова ал. 15 със следното съдържание:</w:t>
      </w:r>
    </w:p>
    <w:p w14:paraId="7A01DF09" w14:textId="79EA4F31" w:rsidR="00BB2175" w:rsidRPr="00BB2175" w:rsidRDefault="00BB2175" w:rsidP="00BB2175">
      <w:pPr>
        <w:spacing w:after="0" w:line="240" w:lineRule="auto"/>
        <w:ind w:firstLine="709"/>
        <w:jc w:val="both"/>
        <w:rPr>
          <w:rFonts w:ascii="Times New Roman" w:hAnsi="Times New Roman" w:cs="Times New Roman"/>
          <w:i/>
          <w:iCs/>
          <w:lang w:val="bg-BG"/>
        </w:rPr>
      </w:pPr>
      <w:r w:rsidRPr="00BB2175">
        <w:rPr>
          <w:rFonts w:ascii="Times New Roman" w:hAnsi="Times New Roman" w:cs="Times New Roman"/>
          <w:i/>
          <w:iCs/>
          <w:lang w:val="bg-BG"/>
        </w:rPr>
        <w:t>„</w:t>
      </w:r>
      <w:r w:rsidRPr="00BB2175">
        <w:rPr>
          <w:rFonts w:ascii="Times New Roman" w:hAnsi="Times New Roman" w:cs="Times New Roman"/>
          <w:i/>
          <w:iCs/>
        </w:rPr>
        <w:t>При определяне на размера на таксата при единица основа “брой ползватели на услугата в имота” за нежилищни имоти се прилага коефициент 5.</w:t>
      </w:r>
      <w:r w:rsidRPr="00BB2175">
        <w:rPr>
          <w:rFonts w:ascii="Times New Roman" w:hAnsi="Times New Roman" w:cs="Times New Roman"/>
          <w:i/>
          <w:iCs/>
          <w:lang w:val="bg-BG"/>
        </w:rPr>
        <w:t>“</w:t>
      </w:r>
    </w:p>
    <w:p w14:paraId="34D643AD" w14:textId="77777777" w:rsidR="00BB2175" w:rsidRPr="00BB2175" w:rsidRDefault="00BB2175" w:rsidP="00BB2175">
      <w:pPr>
        <w:spacing w:after="0" w:line="240" w:lineRule="auto"/>
        <w:ind w:firstLine="709"/>
        <w:jc w:val="both"/>
        <w:rPr>
          <w:rFonts w:ascii="Times New Roman" w:hAnsi="Times New Roman" w:cs="Times New Roman"/>
          <w:b/>
          <w:bCs/>
        </w:rPr>
      </w:pPr>
    </w:p>
    <w:p w14:paraId="1AEF0184" w14:textId="53837527" w:rsidR="00BB2175" w:rsidRPr="00BB2175" w:rsidRDefault="00BB2175" w:rsidP="00BB2175">
      <w:pPr>
        <w:spacing w:after="0" w:line="240" w:lineRule="auto"/>
        <w:ind w:firstLine="709"/>
        <w:jc w:val="both"/>
        <w:rPr>
          <w:rFonts w:ascii="Times New Roman" w:hAnsi="Times New Roman" w:cs="Times New Roman"/>
          <w:b/>
          <w:bCs/>
        </w:rPr>
      </w:pPr>
      <w:r w:rsidRPr="00BB2175">
        <w:rPr>
          <w:rFonts w:ascii="Times New Roman" w:hAnsi="Times New Roman" w:cs="Times New Roman"/>
          <w:b/>
          <w:bCs/>
          <w:lang w:val="bg-BG"/>
        </w:rPr>
        <w:lastRenderedPageBreak/>
        <w:t xml:space="preserve">§24. </w:t>
      </w:r>
      <w:r w:rsidRPr="00BB2175">
        <w:rPr>
          <w:rFonts w:ascii="Times New Roman" w:hAnsi="Times New Roman" w:cs="Times New Roman"/>
          <w:b/>
          <w:bCs/>
        </w:rPr>
        <w:t>В чл. 16 се създава нова ал. 16 със следното съдържание:</w:t>
      </w:r>
    </w:p>
    <w:p w14:paraId="5E19EB3C" w14:textId="1F49C7CD" w:rsidR="00BB2175" w:rsidRPr="00BB2175" w:rsidRDefault="00BB2175" w:rsidP="00BB2175">
      <w:pPr>
        <w:spacing w:after="0" w:line="240" w:lineRule="auto"/>
        <w:ind w:firstLine="709"/>
        <w:jc w:val="both"/>
        <w:rPr>
          <w:rFonts w:ascii="Times New Roman" w:hAnsi="Times New Roman" w:cs="Times New Roman"/>
          <w:i/>
          <w:iCs/>
        </w:rPr>
      </w:pPr>
      <w:r w:rsidRPr="00BB2175">
        <w:rPr>
          <w:rFonts w:ascii="Times New Roman" w:hAnsi="Times New Roman" w:cs="Times New Roman"/>
          <w:i/>
          <w:iCs/>
          <w:lang w:val="bg-BG"/>
        </w:rPr>
        <w:t>„</w:t>
      </w:r>
      <w:r w:rsidRPr="00BB2175">
        <w:rPr>
          <w:rFonts w:ascii="Times New Roman" w:hAnsi="Times New Roman" w:cs="Times New Roman"/>
          <w:i/>
          <w:iCs/>
        </w:rPr>
        <w:t>При определяне на размера на таксата при единица основа “количество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 за юридическите лица се прилагат следните коефициенти:</w:t>
      </w:r>
    </w:p>
    <w:p w14:paraId="2362452D" w14:textId="294F6AF9" w:rsidR="00BB2175" w:rsidRPr="00BB2175" w:rsidRDefault="00BB2175" w:rsidP="00BB2175">
      <w:pPr>
        <w:spacing w:after="0" w:line="240" w:lineRule="auto"/>
        <w:ind w:firstLine="709"/>
        <w:jc w:val="both"/>
        <w:rPr>
          <w:rFonts w:ascii="Times New Roman" w:hAnsi="Times New Roman" w:cs="Times New Roman"/>
          <w:i/>
          <w:iCs/>
        </w:rPr>
      </w:pPr>
      <w:r w:rsidRPr="00BB2175">
        <w:rPr>
          <w:rFonts w:ascii="Times New Roman" w:hAnsi="Times New Roman" w:cs="Times New Roman"/>
          <w:i/>
          <w:iCs/>
          <w:lang w:val="bg-BG"/>
        </w:rPr>
        <w:t>1</w:t>
      </w:r>
      <w:r w:rsidRPr="00BB2175">
        <w:rPr>
          <w:rFonts w:ascii="Times New Roman" w:hAnsi="Times New Roman" w:cs="Times New Roman"/>
          <w:i/>
          <w:iCs/>
        </w:rPr>
        <w:t>. За търговски имоти - определената основа се умножава с коефициент 1,5;</w:t>
      </w:r>
    </w:p>
    <w:p w14:paraId="0C0483CD" w14:textId="126C50D7" w:rsidR="00BB2175" w:rsidRPr="00BB2175" w:rsidRDefault="00BB2175" w:rsidP="00BB2175">
      <w:pPr>
        <w:spacing w:after="0" w:line="240" w:lineRule="auto"/>
        <w:ind w:firstLine="709"/>
        <w:jc w:val="both"/>
        <w:rPr>
          <w:rFonts w:ascii="Times New Roman" w:hAnsi="Times New Roman" w:cs="Times New Roman"/>
          <w:i/>
          <w:iCs/>
        </w:rPr>
      </w:pPr>
      <w:r w:rsidRPr="00BB2175">
        <w:rPr>
          <w:rFonts w:ascii="Times New Roman" w:hAnsi="Times New Roman" w:cs="Times New Roman"/>
          <w:i/>
          <w:iCs/>
          <w:lang w:val="bg-BG"/>
        </w:rPr>
        <w:t>2</w:t>
      </w:r>
      <w:r w:rsidRPr="00BB2175">
        <w:rPr>
          <w:rFonts w:ascii="Times New Roman" w:hAnsi="Times New Roman" w:cs="Times New Roman"/>
          <w:i/>
          <w:iCs/>
        </w:rPr>
        <w:t>. За производствени имоти - определената основа се умножава с коефициент 1;</w:t>
      </w:r>
    </w:p>
    <w:p w14:paraId="244108A5" w14:textId="4496879C" w:rsidR="00BB2175" w:rsidRPr="00BB2175" w:rsidRDefault="00BB2175" w:rsidP="00BB2175">
      <w:pPr>
        <w:spacing w:after="0" w:line="240" w:lineRule="auto"/>
        <w:ind w:firstLine="709"/>
        <w:jc w:val="both"/>
        <w:rPr>
          <w:rFonts w:ascii="Times New Roman" w:hAnsi="Times New Roman" w:cs="Times New Roman"/>
          <w:i/>
          <w:iCs/>
        </w:rPr>
      </w:pPr>
      <w:r w:rsidRPr="00BB2175">
        <w:rPr>
          <w:rFonts w:ascii="Times New Roman" w:hAnsi="Times New Roman" w:cs="Times New Roman"/>
          <w:i/>
          <w:iCs/>
          <w:lang w:val="bg-BG"/>
        </w:rPr>
        <w:t>3</w:t>
      </w:r>
      <w:r w:rsidRPr="00BB2175">
        <w:rPr>
          <w:rFonts w:ascii="Times New Roman" w:hAnsi="Times New Roman" w:cs="Times New Roman"/>
          <w:i/>
          <w:iCs/>
        </w:rPr>
        <w:t>. За селскостопански имоти - определената основа се умножава с коефициент 0,6;</w:t>
      </w:r>
    </w:p>
    <w:p w14:paraId="6DF56C1E" w14:textId="0CEE8232" w:rsidR="00BB2175" w:rsidRPr="00BB2175" w:rsidRDefault="00BB2175" w:rsidP="00BB2175">
      <w:pPr>
        <w:spacing w:after="0" w:line="240" w:lineRule="auto"/>
        <w:ind w:firstLine="709"/>
        <w:jc w:val="both"/>
        <w:rPr>
          <w:rFonts w:ascii="Times New Roman" w:hAnsi="Times New Roman" w:cs="Times New Roman"/>
          <w:i/>
          <w:iCs/>
        </w:rPr>
      </w:pPr>
      <w:r w:rsidRPr="00BB2175">
        <w:rPr>
          <w:rFonts w:ascii="Times New Roman" w:hAnsi="Times New Roman" w:cs="Times New Roman"/>
          <w:i/>
          <w:iCs/>
          <w:lang w:val="bg-BG"/>
        </w:rPr>
        <w:t>4</w:t>
      </w:r>
      <w:r w:rsidRPr="00BB2175">
        <w:rPr>
          <w:rFonts w:ascii="Times New Roman" w:hAnsi="Times New Roman" w:cs="Times New Roman"/>
          <w:i/>
          <w:iCs/>
        </w:rPr>
        <w:t>. За други имоти с нежилищна функция - определената основа се умножава с коефициент 0,5;</w:t>
      </w:r>
    </w:p>
    <w:p w14:paraId="7B41B45B" w14:textId="7CC320DA" w:rsidR="00BB2175" w:rsidRPr="00BB2175" w:rsidRDefault="00BB2175" w:rsidP="00BB2175">
      <w:pPr>
        <w:spacing w:after="0" w:line="240" w:lineRule="auto"/>
        <w:ind w:firstLine="709"/>
        <w:jc w:val="both"/>
        <w:rPr>
          <w:rFonts w:ascii="Times New Roman" w:hAnsi="Times New Roman" w:cs="Times New Roman"/>
          <w:i/>
          <w:iCs/>
          <w:lang w:val="bg-BG"/>
        </w:rPr>
      </w:pPr>
      <w:r w:rsidRPr="00BB2175">
        <w:rPr>
          <w:rFonts w:ascii="Times New Roman" w:hAnsi="Times New Roman" w:cs="Times New Roman"/>
          <w:i/>
          <w:iCs/>
          <w:lang w:val="bg-BG"/>
        </w:rPr>
        <w:t>5</w:t>
      </w:r>
      <w:r w:rsidRPr="00BB2175">
        <w:rPr>
          <w:rFonts w:ascii="Times New Roman" w:hAnsi="Times New Roman" w:cs="Times New Roman"/>
          <w:i/>
          <w:iCs/>
        </w:rPr>
        <w:t>. За жилищни имоти - определената основа се умножава с коефициент 0,2.</w:t>
      </w:r>
      <w:r w:rsidRPr="00BB2175">
        <w:rPr>
          <w:rFonts w:ascii="Times New Roman" w:hAnsi="Times New Roman" w:cs="Times New Roman"/>
          <w:i/>
          <w:iCs/>
          <w:lang w:val="bg-BG"/>
        </w:rPr>
        <w:t>“</w:t>
      </w:r>
    </w:p>
    <w:p w14:paraId="4AAFB1C9" w14:textId="77777777" w:rsidR="00BB2175" w:rsidRPr="00BB2175" w:rsidRDefault="00BB2175" w:rsidP="00BB2175">
      <w:pPr>
        <w:spacing w:after="0" w:line="240" w:lineRule="auto"/>
        <w:ind w:firstLine="709"/>
        <w:jc w:val="both"/>
        <w:rPr>
          <w:rFonts w:ascii="Times New Roman" w:hAnsi="Times New Roman" w:cs="Times New Roman"/>
          <w:lang w:val="bg-BG"/>
        </w:rPr>
      </w:pPr>
    </w:p>
    <w:p w14:paraId="22B0F1D5" w14:textId="269B91C9" w:rsidR="00BB2175" w:rsidRPr="00BB2175" w:rsidRDefault="00BB2175" w:rsidP="00BB2175">
      <w:pPr>
        <w:spacing w:after="0" w:line="240" w:lineRule="auto"/>
        <w:ind w:firstLine="709"/>
        <w:jc w:val="both"/>
        <w:rPr>
          <w:rFonts w:ascii="Times New Roman" w:hAnsi="Times New Roman" w:cs="Times New Roman"/>
          <w:b/>
          <w:bCs/>
        </w:rPr>
      </w:pPr>
      <w:r w:rsidRPr="00BB2175">
        <w:rPr>
          <w:rFonts w:ascii="Times New Roman" w:hAnsi="Times New Roman" w:cs="Times New Roman"/>
          <w:b/>
          <w:bCs/>
          <w:lang w:val="bg-BG"/>
        </w:rPr>
        <w:t xml:space="preserve">§ 25. </w:t>
      </w:r>
      <w:r w:rsidRPr="00BB2175">
        <w:rPr>
          <w:rFonts w:ascii="Times New Roman" w:hAnsi="Times New Roman" w:cs="Times New Roman"/>
          <w:b/>
          <w:bCs/>
        </w:rPr>
        <w:t>В чл. 16а, ал. 1 придобива следната редакция: </w:t>
      </w:r>
    </w:p>
    <w:p w14:paraId="793A4C12" w14:textId="5C1220C1" w:rsidR="00BB2175" w:rsidRPr="00BB2175" w:rsidRDefault="00BB2175" w:rsidP="00BB2175">
      <w:pPr>
        <w:spacing w:after="0" w:line="240" w:lineRule="auto"/>
        <w:ind w:firstLine="709"/>
        <w:jc w:val="both"/>
        <w:rPr>
          <w:rFonts w:ascii="Times New Roman" w:hAnsi="Times New Roman" w:cs="Times New Roman"/>
          <w:i/>
          <w:iCs/>
          <w:lang w:val="bg-BG"/>
        </w:rPr>
      </w:pPr>
      <w:r w:rsidRPr="00BB2175">
        <w:rPr>
          <w:rFonts w:ascii="Times New Roman" w:hAnsi="Times New Roman" w:cs="Times New Roman"/>
          <w:i/>
          <w:iCs/>
          <w:lang w:val="bg-BG"/>
        </w:rPr>
        <w:t>„</w:t>
      </w:r>
      <w:r w:rsidRPr="00BB2175">
        <w:rPr>
          <w:rFonts w:ascii="Times New Roman" w:hAnsi="Times New Roman" w:cs="Times New Roman"/>
          <w:i/>
          <w:iCs/>
        </w:rPr>
        <w:t>Декларациите по чл. </w:t>
      </w:r>
      <w:r w:rsidRPr="00BB2175">
        <w:rPr>
          <w:rFonts w:ascii="Times New Roman" w:hAnsi="Times New Roman" w:cs="Times New Roman"/>
          <w:i/>
          <w:iCs/>
          <w:lang w:val="bg-BG"/>
        </w:rPr>
        <w:t>14, ал. 7, т. 2 и 3 и чл.</w:t>
      </w:r>
      <w:r w:rsidRPr="00BB2175">
        <w:rPr>
          <w:rFonts w:ascii="Times New Roman" w:hAnsi="Times New Roman" w:cs="Times New Roman"/>
          <w:i/>
          <w:iCs/>
        </w:rPr>
        <w:t xml:space="preserve"> </w:t>
      </w:r>
      <w:r w:rsidRPr="00BB2175">
        <w:rPr>
          <w:rFonts w:ascii="Times New Roman" w:hAnsi="Times New Roman" w:cs="Times New Roman"/>
          <w:i/>
          <w:iCs/>
          <w:lang w:val="bg-BG"/>
        </w:rPr>
        <w:t>16, ал. 12 и 13</w:t>
      </w:r>
      <w:r w:rsidRPr="00BB2175">
        <w:rPr>
          <w:rFonts w:ascii="Times New Roman" w:hAnsi="Times New Roman" w:cs="Times New Roman"/>
          <w:i/>
          <w:iCs/>
        </w:rPr>
        <w:t xml:space="preserve"> се подават пред Дирекция „Местни данъци и такси“ при Община Русе, като към тях се прилагат документи, доказващи декларираните обстоятелства.</w:t>
      </w:r>
      <w:r w:rsidRPr="00BB2175">
        <w:rPr>
          <w:rFonts w:ascii="Times New Roman" w:hAnsi="Times New Roman" w:cs="Times New Roman"/>
          <w:i/>
          <w:iCs/>
          <w:lang w:val="bg-BG"/>
        </w:rPr>
        <w:t>“</w:t>
      </w:r>
    </w:p>
    <w:p w14:paraId="3CBFD7B6" w14:textId="77777777" w:rsidR="00BB2175" w:rsidRPr="00BB2175" w:rsidRDefault="00BB2175" w:rsidP="00BB2175">
      <w:pPr>
        <w:spacing w:after="0" w:line="240" w:lineRule="auto"/>
        <w:ind w:firstLine="709"/>
        <w:jc w:val="both"/>
        <w:rPr>
          <w:rFonts w:ascii="Times New Roman" w:hAnsi="Times New Roman" w:cs="Times New Roman"/>
          <w:lang w:val="bg-BG"/>
        </w:rPr>
      </w:pPr>
    </w:p>
    <w:p w14:paraId="4C854A9F" w14:textId="30FA3B0E" w:rsidR="00BB2175" w:rsidRPr="00BB2175" w:rsidRDefault="00BB2175" w:rsidP="00BB2175">
      <w:pPr>
        <w:spacing w:after="0" w:line="240" w:lineRule="auto"/>
        <w:ind w:firstLine="709"/>
        <w:jc w:val="both"/>
        <w:rPr>
          <w:rFonts w:ascii="Times New Roman" w:hAnsi="Times New Roman" w:cs="Times New Roman"/>
          <w:b/>
          <w:bCs/>
        </w:rPr>
      </w:pPr>
      <w:r w:rsidRPr="00BB2175">
        <w:rPr>
          <w:rFonts w:ascii="Times New Roman" w:hAnsi="Times New Roman" w:cs="Times New Roman"/>
          <w:b/>
          <w:bCs/>
          <w:lang w:val="bg-BG"/>
        </w:rPr>
        <w:t xml:space="preserve">§ 26. </w:t>
      </w:r>
      <w:r w:rsidRPr="00BB2175">
        <w:rPr>
          <w:rFonts w:ascii="Times New Roman" w:hAnsi="Times New Roman" w:cs="Times New Roman"/>
          <w:b/>
          <w:bCs/>
        </w:rPr>
        <w:t>В чл. 16а, ал. 2 придобива следната редакция.</w:t>
      </w:r>
    </w:p>
    <w:p w14:paraId="308C87CF" w14:textId="286D90AD" w:rsidR="00BB2175" w:rsidRPr="00BB2175" w:rsidRDefault="00BB2175" w:rsidP="00BB2175">
      <w:pPr>
        <w:spacing w:after="0" w:line="240" w:lineRule="auto"/>
        <w:ind w:firstLine="709"/>
        <w:jc w:val="both"/>
        <w:rPr>
          <w:rFonts w:ascii="Times New Roman" w:hAnsi="Times New Roman" w:cs="Times New Roman"/>
          <w:i/>
          <w:iCs/>
          <w:lang w:val="bg-BG"/>
        </w:rPr>
      </w:pPr>
      <w:r w:rsidRPr="00BB2175">
        <w:rPr>
          <w:rFonts w:ascii="Times New Roman" w:hAnsi="Times New Roman" w:cs="Times New Roman"/>
          <w:i/>
          <w:iCs/>
          <w:lang w:val="bg-BG"/>
        </w:rPr>
        <w:t>„</w:t>
      </w:r>
      <w:r w:rsidRPr="00BB2175">
        <w:rPr>
          <w:rFonts w:ascii="Times New Roman" w:hAnsi="Times New Roman" w:cs="Times New Roman"/>
          <w:i/>
          <w:iCs/>
        </w:rPr>
        <w:t>Обстоятелствата по подаден</w:t>
      </w:r>
      <w:r w:rsidRPr="00BB2175">
        <w:rPr>
          <w:rFonts w:ascii="Times New Roman" w:hAnsi="Times New Roman" w:cs="Times New Roman"/>
          <w:i/>
          <w:iCs/>
          <w:lang w:val="bg-BG"/>
        </w:rPr>
        <w:t>ите</w:t>
      </w:r>
      <w:r w:rsidRPr="00BB2175">
        <w:rPr>
          <w:rFonts w:ascii="Times New Roman" w:hAnsi="Times New Roman" w:cs="Times New Roman"/>
          <w:i/>
          <w:iCs/>
        </w:rPr>
        <w:t xml:space="preserve"> деклараци</w:t>
      </w:r>
      <w:r w:rsidRPr="00BB2175">
        <w:rPr>
          <w:rFonts w:ascii="Times New Roman" w:hAnsi="Times New Roman" w:cs="Times New Roman"/>
          <w:i/>
          <w:iCs/>
          <w:lang w:val="bg-BG"/>
        </w:rPr>
        <w:t>и</w:t>
      </w:r>
      <w:r w:rsidRPr="00BB2175">
        <w:rPr>
          <w:rFonts w:ascii="Times New Roman" w:hAnsi="Times New Roman" w:cs="Times New Roman"/>
          <w:i/>
          <w:iCs/>
        </w:rPr>
        <w:t xml:space="preserve"> по чл. </w:t>
      </w:r>
      <w:r w:rsidRPr="00BB2175">
        <w:rPr>
          <w:rFonts w:ascii="Times New Roman" w:hAnsi="Times New Roman" w:cs="Times New Roman"/>
          <w:i/>
          <w:iCs/>
          <w:lang w:val="bg-BG"/>
        </w:rPr>
        <w:t xml:space="preserve">14, ал. 7, т. 2 и 3  </w:t>
      </w:r>
      <w:r w:rsidRPr="00BB2175">
        <w:rPr>
          <w:rFonts w:ascii="Times New Roman" w:hAnsi="Times New Roman" w:cs="Times New Roman"/>
          <w:i/>
          <w:iCs/>
        </w:rPr>
        <w:t xml:space="preserve"> се одобряват от дирекция "Екология и </w:t>
      </w:r>
      <w:r w:rsidRPr="00BB2175">
        <w:rPr>
          <w:rFonts w:ascii="Times New Roman" w:hAnsi="Times New Roman" w:cs="Times New Roman"/>
          <w:i/>
          <w:iCs/>
          <w:lang w:val="bg-BG"/>
        </w:rPr>
        <w:t>зелена градска</w:t>
      </w:r>
      <w:r w:rsidRPr="00BB2175">
        <w:rPr>
          <w:rFonts w:ascii="Times New Roman" w:hAnsi="Times New Roman" w:cs="Times New Roman"/>
          <w:i/>
          <w:iCs/>
        </w:rPr>
        <w:t xml:space="preserve"> среда"</w:t>
      </w:r>
      <w:r w:rsidRPr="00BB2175">
        <w:rPr>
          <w:rFonts w:ascii="Times New Roman" w:hAnsi="Times New Roman" w:cs="Times New Roman"/>
          <w:i/>
          <w:iCs/>
          <w:lang w:val="bg-BG"/>
        </w:rPr>
        <w:t>.“</w:t>
      </w:r>
    </w:p>
    <w:p w14:paraId="7441A3F7" w14:textId="77777777" w:rsidR="00BB2175" w:rsidRPr="00BB2175" w:rsidRDefault="00BB2175" w:rsidP="00BB2175">
      <w:pPr>
        <w:spacing w:after="0" w:line="240" w:lineRule="auto"/>
        <w:ind w:firstLine="709"/>
        <w:jc w:val="both"/>
        <w:rPr>
          <w:rFonts w:ascii="Times New Roman" w:hAnsi="Times New Roman" w:cs="Times New Roman"/>
          <w:lang w:val="bg-BG"/>
        </w:rPr>
      </w:pPr>
    </w:p>
    <w:p w14:paraId="2D2665F9" w14:textId="46B017E3" w:rsidR="00B71C4E" w:rsidRPr="00BB2175" w:rsidRDefault="00BB2175" w:rsidP="00BB2175">
      <w:pPr>
        <w:spacing w:after="0" w:line="240" w:lineRule="auto"/>
        <w:ind w:firstLine="709"/>
        <w:jc w:val="both"/>
        <w:rPr>
          <w:rFonts w:ascii="Times New Roman" w:hAnsi="Times New Roman" w:cs="Times New Roman"/>
          <w:b/>
          <w:bCs/>
          <w:lang w:val="bg-BG"/>
        </w:rPr>
      </w:pPr>
      <w:r w:rsidRPr="00BB2175">
        <w:rPr>
          <w:rFonts w:ascii="Times New Roman" w:hAnsi="Times New Roman" w:cs="Times New Roman"/>
          <w:b/>
          <w:bCs/>
          <w:lang w:val="bg-BG"/>
        </w:rPr>
        <w:t>§ 2</w:t>
      </w:r>
      <w:r>
        <w:rPr>
          <w:rFonts w:ascii="Times New Roman" w:hAnsi="Times New Roman" w:cs="Times New Roman"/>
          <w:b/>
          <w:bCs/>
          <w:lang w:val="bg-BG"/>
        </w:rPr>
        <w:t>7</w:t>
      </w:r>
      <w:r w:rsidRPr="00BB2175">
        <w:rPr>
          <w:rFonts w:ascii="Times New Roman" w:hAnsi="Times New Roman" w:cs="Times New Roman"/>
          <w:b/>
          <w:bCs/>
          <w:lang w:val="bg-BG"/>
        </w:rPr>
        <w:t>. Чл. 16а, ал. 3 и 4 се отменят.</w:t>
      </w:r>
    </w:p>
    <w:p w14:paraId="2195A98C" w14:textId="77777777" w:rsidR="00BB2175" w:rsidRPr="00BB2175" w:rsidRDefault="00BB2175" w:rsidP="00BB2175">
      <w:pPr>
        <w:spacing w:after="0" w:line="240" w:lineRule="auto"/>
        <w:ind w:firstLine="709"/>
        <w:jc w:val="both"/>
        <w:rPr>
          <w:rFonts w:ascii="Times New Roman" w:hAnsi="Times New Roman" w:cs="Times New Roman"/>
          <w:lang w:val="bg-BG"/>
        </w:rPr>
      </w:pPr>
    </w:p>
    <w:p w14:paraId="0E7E457A" w14:textId="604F4A55" w:rsidR="00BB2175" w:rsidRPr="00BB2175" w:rsidRDefault="00BB2175" w:rsidP="00BB2175">
      <w:pPr>
        <w:spacing w:after="0" w:line="240" w:lineRule="auto"/>
        <w:ind w:firstLine="709"/>
        <w:jc w:val="both"/>
        <w:textAlignment w:val="center"/>
        <w:rPr>
          <w:rFonts w:ascii="Times New Roman" w:eastAsia="Times New Roman" w:hAnsi="Times New Roman" w:cs="Times New Roman"/>
          <w:b/>
          <w:bCs/>
          <w:kern w:val="0"/>
          <w:lang w:val="bg-BG"/>
          <w14:ligatures w14:val="none"/>
        </w:rPr>
      </w:pPr>
      <w:r w:rsidRPr="00BB2175">
        <w:rPr>
          <w:rFonts w:ascii="Times New Roman" w:hAnsi="Times New Roman" w:cs="Times New Roman"/>
          <w:b/>
          <w:bCs/>
          <w:lang w:val="bg-BG"/>
        </w:rPr>
        <w:t xml:space="preserve">§ 28. </w:t>
      </w:r>
      <w:r w:rsidRPr="00BB2175">
        <w:rPr>
          <w:rFonts w:ascii="Times New Roman" w:eastAsia="Times New Roman" w:hAnsi="Times New Roman" w:cs="Times New Roman"/>
          <w:b/>
          <w:bCs/>
          <w:kern w:val="0"/>
          <w:lang w:val="bg-BG"/>
          <w14:ligatures w14:val="none"/>
        </w:rPr>
        <w:t>Приложение № 1 към чл.16, ал.5 става „Образец № 1“.</w:t>
      </w:r>
    </w:p>
    <w:p w14:paraId="20751BAB" w14:textId="77777777" w:rsidR="00BB2175" w:rsidRDefault="00BB2175" w:rsidP="00BB2175">
      <w:pPr>
        <w:spacing w:after="0" w:line="240" w:lineRule="auto"/>
        <w:ind w:firstLine="709"/>
        <w:jc w:val="both"/>
        <w:rPr>
          <w:rFonts w:ascii="Times New Roman" w:eastAsia="Times New Roman" w:hAnsi="Times New Roman" w:cs="Times New Roman"/>
          <w:kern w:val="0"/>
          <w:lang w:val="bg-BG"/>
          <w14:ligatures w14:val="none"/>
        </w:rPr>
      </w:pPr>
    </w:p>
    <w:p w14:paraId="3C38788C" w14:textId="424DEAB2" w:rsidR="00BB2175" w:rsidRDefault="00BB2175" w:rsidP="00BB2175">
      <w:pPr>
        <w:spacing w:after="0" w:line="240" w:lineRule="auto"/>
        <w:ind w:firstLine="709"/>
        <w:jc w:val="both"/>
        <w:rPr>
          <w:rFonts w:ascii="Times New Roman" w:eastAsia="Times New Roman" w:hAnsi="Times New Roman" w:cs="Times New Roman"/>
          <w:b/>
          <w:bCs/>
          <w:iCs/>
          <w:kern w:val="0"/>
          <w:lang w:val="bg-BG"/>
          <w14:ligatures w14:val="none"/>
        </w:rPr>
      </w:pPr>
      <w:r w:rsidRPr="00BB2175">
        <w:rPr>
          <w:rFonts w:ascii="Times New Roman" w:eastAsia="Times New Roman" w:hAnsi="Times New Roman" w:cs="Times New Roman"/>
          <w:b/>
          <w:bCs/>
          <w:kern w:val="0"/>
          <w:lang w:val="bg-BG"/>
          <w14:ligatures w14:val="none"/>
        </w:rPr>
        <w:t>§ 2</w:t>
      </w:r>
      <w:r>
        <w:rPr>
          <w:rFonts w:ascii="Times New Roman" w:eastAsia="Times New Roman" w:hAnsi="Times New Roman" w:cs="Times New Roman"/>
          <w:b/>
          <w:bCs/>
          <w:kern w:val="0"/>
          <w:lang w:val="bg-BG"/>
          <w14:ligatures w14:val="none"/>
        </w:rPr>
        <w:t>9</w:t>
      </w:r>
      <w:r w:rsidRPr="00BB2175">
        <w:rPr>
          <w:rFonts w:ascii="Times New Roman" w:eastAsia="Times New Roman" w:hAnsi="Times New Roman" w:cs="Times New Roman"/>
          <w:b/>
          <w:bCs/>
          <w:kern w:val="0"/>
          <w:lang w:val="bg-BG"/>
          <w14:ligatures w14:val="none"/>
        </w:rPr>
        <w:t xml:space="preserve">. Приложение към §6 ДР  по решение № </w:t>
      </w:r>
      <w:r w:rsidRPr="00BB2175">
        <w:rPr>
          <w:rFonts w:ascii="Times New Roman" w:eastAsia="Times New Roman" w:hAnsi="Times New Roman" w:cs="Times New Roman"/>
          <w:b/>
          <w:bCs/>
          <w:iCs/>
          <w:kern w:val="0"/>
          <w:lang w:val="bg-BG"/>
          <w14:ligatures w14:val="none"/>
        </w:rPr>
        <w:t>952/16.06.2022 г. става Образец № 2 и придобива следната редакция:</w:t>
      </w:r>
    </w:p>
    <w:p w14:paraId="2687864D" w14:textId="77777777" w:rsidR="00D54489" w:rsidRPr="00D54489" w:rsidRDefault="00D54489" w:rsidP="00D54489">
      <w:pPr>
        <w:spacing w:after="0" w:line="240" w:lineRule="auto"/>
        <w:ind w:firstLine="709"/>
        <w:jc w:val="both"/>
        <w:rPr>
          <w:rFonts w:ascii="Times New Roman" w:eastAsia="Times New Roman" w:hAnsi="Times New Roman" w:cs="Times New Roman"/>
          <w:iCs/>
          <w:kern w:val="0"/>
          <w14:ligatures w14:val="none"/>
        </w:rPr>
      </w:pPr>
      <w:r w:rsidRPr="00D54489">
        <w:rPr>
          <w:rFonts w:ascii="Times New Roman" w:eastAsia="Times New Roman" w:hAnsi="Times New Roman" w:cs="Times New Roman"/>
          <w:iCs/>
          <w:kern w:val="0"/>
          <w14:ligatures w14:val="none"/>
        </w:rPr>
        <w:t>Образец № 2</w:t>
      </w:r>
    </w:p>
    <w:p w14:paraId="3837FA0F" w14:textId="77777777" w:rsidR="00D54489" w:rsidRPr="00D54489" w:rsidRDefault="00D54489" w:rsidP="00D54489">
      <w:pPr>
        <w:spacing w:after="0" w:line="240" w:lineRule="auto"/>
        <w:ind w:firstLine="709"/>
        <w:jc w:val="both"/>
        <w:rPr>
          <w:rFonts w:ascii="Times New Roman" w:eastAsia="Times New Roman" w:hAnsi="Times New Roman" w:cs="Times New Roman"/>
          <w:iCs/>
          <w:kern w:val="0"/>
          <w14:ligatures w14:val="none"/>
        </w:rPr>
      </w:pPr>
    </w:p>
    <w:p w14:paraId="5680F33B" w14:textId="77777777" w:rsidR="00D54489" w:rsidRPr="00D54489" w:rsidRDefault="00D54489" w:rsidP="00D54489">
      <w:pPr>
        <w:spacing w:after="0" w:line="240" w:lineRule="auto"/>
        <w:ind w:firstLine="709"/>
        <w:jc w:val="both"/>
        <w:rPr>
          <w:rFonts w:ascii="Times New Roman" w:eastAsia="Times New Roman" w:hAnsi="Times New Roman" w:cs="Times New Roman"/>
          <w:iCs/>
          <w:kern w:val="0"/>
          <w14:ligatures w14:val="none"/>
        </w:rPr>
      </w:pPr>
      <w:r w:rsidRPr="00D54489">
        <w:rPr>
          <w:rFonts w:ascii="Times New Roman" w:eastAsia="Times New Roman" w:hAnsi="Times New Roman" w:cs="Times New Roman"/>
          <w:iCs/>
          <w:kern w:val="0"/>
          <w14:ligatures w14:val="none"/>
        </w:rPr>
        <w:t>Вх. №..................................... Дo</w:t>
      </w:r>
    </w:p>
    <w:p w14:paraId="2BFFF9D9" w14:textId="77777777" w:rsidR="00D54489" w:rsidRPr="00D54489" w:rsidRDefault="00D54489" w:rsidP="00D54489">
      <w:pPr>
        <w:spacing w:after="0" w:line="240" w:lineRule="auto"/>
        <w:ind w:firstLine="709"/>
        <w:jc w:val="both"/>
        <w:rPr>
          <w:rFonts w:ascii="Times New Roman" w:eastAsia="Times New Roman" w:hAnsi="Times New Roman" w:cs="Times New Roman"/>
          <w:iCs/>
          <w:kern w:val="0"/>
          <w14:ligatures w14:val="none"/>
        </w:rPr>
      </w:pPr>
      <w:r w:rsidRPr="00D54489">
        <w:rPr>
          <w:rFonts w:ascii="Times New Roman" w:eastAsia="Times New Roman" w:hAnsi="Times New Roman" w:cs="Times New Roman"/>
          <w:iCs/>
          <w:kern w:val="0"/>
          <w14:ligatures w14:val="none"/>
        </w:rPr>
        <w:t>Дата....................................... Община Русе</w:t>
      </w:r>
    </w:p>
    <w:p w14:paraId="1620C463" w14:textId="77777777" w:rsidR="00D54489" w:rsidRPr="00D54489" w:rsidRDefault="00D54489" w:rsidP="00D54489">
      <w:pPr>
        <w:spacing w:after="0" w:line="240" w:lineRule="auto"/>
        <w:ind w:firstLine="709"/>
        <w:jc w:val="both"/>
        <w:rPr>
          <w:rFonts w:ascii="Times New Roman" w:eastAsia="Times New Roman" w:hAnsi="Times New Roman" w:cs="Times New Roman"/>
          <w:iCs/>
          <w:kern w:val="0"/>
          <w14:ligatures w14:val="none"/>
        </w:rPr>
      </w:pPr>
    </w:p>
    <w:p w14:paraId="021AD98B" w14:textId="12F67BFF" w:rsidR="00D54489" w:rsidRPr="00D54489" w:rsidRDefault="00D54489" w:rsidP="00D54489">
      <w:pPr>
        <w:spacing w:after="0" w:line="240" w:lineRule="auto"/>
        <w:ind w:firstLine="709"/>
        <w:jc w:val="both"/>
        <w:rPr>
          <w:rFonts w:ascii="Times New Roman" w:eastAsia="Times New Roman" w:hAnsi="Times New Roman" w:cs="Times New Roman"/>
          <w:iCs/>
          <w:kern w:val="0"/>
          <w14:ligatures w14:val="none"/>
        </w:rPr>
      </w:pPr>
      <w:r w:rsidRPr="00D54489">
        <w:rPr>
          <w:rFonts w:ascii="Times New Roman" w:eastAsia="Times New Roman" w:hAnsi="Times New Roman" w:cs="Times New Roman"/>
          <w:iCs/>
          <w:kern w:val="0"/>
          <w14:ligatures w14:val="none"/>
        </w:rPr>
        <w:t xml:space="preserve">Дирекция </w:t>
      </w:r>
      <w:r>
        <w:rPr>
          <w:rFonts w:ascii="Times New Roman" w:eastAsia="Times New Roman" w:hAnsi="Times New Roman" w:cs="Times New Roman"/>
          <w:iCs/>
          <w:kern w:val="0"/>
          <w14:ligatures w14:val="none"/>
        </w:rPr>
        <w:t>“</w:t>
      </w:r>
      <w:r w:rsidRPr="00D54489">
        <w:rPr>
          <w:rFonts w:ascii="Times New Roman" w:eastAsia="Times New Roman" w:hAnsi="Times New Roman" w:cs="Times New Roman"/>
          <w:iCs/>
          <w:kern w:val="0"/>
          <w14:ligatures w14:val="none"/>
        </w:rPr>
        <w:t>Местни данъци и такси</w:t>
      </w:r>
      <w:r>
        <w:rPr>
          <w:rFonts w:ascii="Times New Roman" w:eastAsia="Times New Roman" w:hAnsi="Times New Roman" w:cs="Times New Roman"/>
          <w:iCs/>
          <w:kern w:val="0"/>
          <w14:ligatures w14:val="none"/>
        </w:rPr>
        <w:t>”</w:t>
      </w:r>
    </w:p>
    <w:p w14:paraId="5B185939" w14:textId="77777777" w:rsidR="00D54489" w:rsidRPr="00D54489" w:rsidRDefault="00D54489" w:rsidP="00D54489">
      <w:pPr>
        <w:spacing w:after="0" w:line="240" w:lineRule="auto"/>
        <w:ind w:firstLine="709"/>
        <w:jc w:val="both"/>
        <w:rPr>
          <w:rFonts w:ascii="Times New Roman" w:eastAsia="Times New Roman" w:hAnsi="Times New Roman" w:cs="Times New Roman"/>
          <w:iCs/>
          <w:kern w:val="0"/>
          <w14:ligatures w14:val="none"/>
        </w:rPr>
      </w:pPr>
    </w:p>
    <w:p w14:paraId="5023D499" w14:textId="77777777" w:rsidR="00D54489" w:rsidRPr="00D54489" w:rsidRDefault="00D54489" w:rsidP="00D54489">
      <w:pPr>
        <w:spacing w:after="0" w:line="240" w:lineRule="auto"/>
        <w:ind w:firstLine="709"/>
        <w:jc w:val="center"/>
        <w:rPr>
          <w:rFonts w:ascii="Times New Roman" w:eastAsia="Times New Roman" w:hAnsi="Times New Roman" w:cs="Times New Roman"/>
          <w:b/>
          <w:bCs/>
          <w:iCs/>
          <w:kern w:val="0"/>
          <w14:ligatures w14:val="none"/>
        </w:rPr>
      </w:pPr>
      <w:r w:rsidRPr="00D54489">
        <w:rPr>
          <w:rFonts w:ascii="Times New Roman" w:eastAsia="Times New Roman" w:hAnsi="Times New Roman" w:cs="Times New Roman"/>
          <w:b/>
          <w:bCs/>
          <w:iCs/>
          <w:kern w:val="0"/>
          <w14:ligatures w14:val="none"/>
        </w:rPr>
        <w:t>ДЕКЛАРАЦИЯ ПО ЧЛ. 71, Т. 3 ОТ ЗМДТ</w:t>
      </w:r>
    </w:p>
    <w:p w14:paraId="099FC9DA" w14:textId="77777777" w:rsidR="00D54489" w:rsidRPr="00D54489" w:rsidRDefault="00D54489" w:rsidP="00D54489">
      <w:pPr>
        <w:spacing w:after="0" w:line="240" w:lineRule="auto"/>
        <w:ind w:firstLine="709"/>
        <w:jc w:val="both"/>
        <w:rPr>
          <w:rFonts w:ascii="Times New Roman" w:eastAsia="Times New Roman" w:hAnsi="Times New Roman" w:cs="Times New Roman"/>
          <w:iCs/>
          <w:kern w:val="0"/>
          <w14:ligatures w14:val="none"/>
        </w:rPr>
      </w:pPr>
    </w:p>
    <w:p w14:paraId="51FA0073" w14:textId="4589F9F0" w:rsidR="00D54489" w:rsidRPr="00D54489" w:rsidRDefault="00D54489" w:rsidP="00D54489">
      <w:pPr>
        <w:spacing w:after="0" w:line="240" w:lineRule="auto"/>
        <w:ind w:firstLine="709"/>
        <w:jc w:val="center"/>
        <w:rPr>
          <w:rFonts w:ascii="Times New Roman" w:eastAsia="Times New Roman" w:hAnsi="Times New Roman" w:cs="Times New Roman"/>
          <w:iCs/>
          <w:kern w:val="0"/>
          <w14:ligatures w14:val="none"/>
        </w:rPr>
      </w:pPr>
      <w:r w:rsidRPr="00D54489">
        <w:rPr>
          <w:rFonts w:ascii="Times New Roman" w:eastAsia="Times New Roman" w:hAnsi="Times New Roman" w:cs="Times New Roman"/>
          <w:iCs/>
          <w:kern w:val="0"/>
          <w14:ligatures w14:val="none"/>
        </w:rPr>
        <w:t>за освобождаване от такса за събиране и транспортиране на битови отпадъци до</w:t>
      </w:r>
      <w:r>
        <w:rPr>
          <w:rFonts w:ascii="Times New Roman" w:eastAsia="Times New Roman" w:hAnsi="Times New Roman" w:cs="Times New Roman"/>
          <w:iCs/>
          <w:kern w:val="0"/>
          <w14:ligatures w14:val="none"/>
        </w:rPr>
        <w:t xml:space="preserve"> </w:t>
      </w:r>
      <w:r w:rsidRPr="00D54489">
        <w:rPr>
          <w:rFonts w:ascii="Times New Roman" w:eastAsia="Times New Roman" w:hAnsi="Times New Roman" w:cs="Times New Roman"/>
          <w:iCs/>
          <w:kern w:val="0"/>
          <w14:ligatures w14:val="none"/>
        </w:rPr>
        <w:t>съоръжения и инсталации за тяхното третиране</w:t>
      </w:r>
    </w:p>
    <w:p w14:paraId="7EF02B1E" w14:textId="77777777" w:rsidR="00D54489" w:rsidRPr="00D54489" w:rsidRDefault="00D54489" w:rsidP="00D54489">
      <w:pPr>
        <w:spacing w:after="0" w:line="240" w:lineRule="auto"/>
        <w:ind w:firstLine="709"/>
        <w:jc w:val="both"/>
        <w:rPr>
          <w:rFonts w:ascii="Times New Roman" w:eastAsia="Times New Roman" w:hAnsi="Times New Roman" w:cs="Times New Roman"/>
          <w:iCs/>
          <w:kern w:val="0"/>
          <w14:ligatures w14:val="none"/>
        </w:rPr>
      </w:pPr>
    </w:p>
    <w:p w14:paraId="5EB31AF4" w14:textId="77777777" w:rsidR="00D54489" w:rsidRPr="00D54489" w:rsidRDefault="00D54489" w:rsidP="00D54489">
      <w:pPr>
        <w:spacing w:after="0" w:line="240" w:lineRule="auto"/>
        <w:ind w:firstLine="709"/>
        <w:jc w:val="both"/>
        <w:rPr>
          <w:rFonts w:ascii="Times New Roman" w:eastAsia="Times New Roman" w:hAnsi="Times New Roman" w:cs="Times New Roman"/>
          <w:iCs/>
          <w:kern w:val="0"/>
          <w:sz w:val="22"/>
          <w:szCs w:val="22"/>
          <w14:ligatures w14:val="none"/>
        </w:rPr>
      </w:pPr>
      <w:r w:rsidRPr="00D54489">
        <w:rPr>
          <w:rFonts w:ascii="Times New Roman" w:eastAsia="Times New Roman" w:hAnsi="Times New Roman" w:cs="Times New Roman"/>
          <w:iCs/>
          <w:kern w:val="0"/>
          <w:sz w:val="22"/>
          <w:szCs w:val="22"/>
          <w14:ligatures w14:val="none"/>
        </w:rPr>
        <w:t>1. от...............................................................................................................................................</w:t>
      </w:r>
    </w:p>
    <w:p w14:paraId="4D8BE1C0" w14:textId="2CB5DE4E" w:rsidR="00D54489" w:rsidRPr="00D54489" w:rsidRDefault="00D54489" w:rsidP="00D54489">
      <w:pPr>
        <w:spacing w:after="0" w:line="240" w:lineRule="auto"/>
        <w:ind w:firstLine="709"/>
        <w:jc w:val="both"/>
        <w:rPr>
          <w:rFonts w:ascii="Times New Roman" w:eastAsia="Times New Roman" w:hAnsi="Times New Roman" w:cs="Times New Roman"/>
          <w:i/>
          <w:kern w:val="0"/>
          <w:sz w:val="20"/>
          <w:szCs w:val="20"/>
          <w14:ligatures w14:val="none"/>
        </w:rPr>
      </w:pPr>
      <w:r w:rsidRPr="00D54489">
        <w:rPr>
          <w:rFonts w:ascii="Times New Roman" w:eastAsia="Times New Roman" w:hAnsi="Times New Roman" w:cs="Times New Roman"/>
          <w:i/>
          <w:kern w:val="0"/>
          <w:sz w:val="20"/>
          <w:szCs w:val="20"/>
          <w14:ligatures w14:val="none"/>
        </w:rPr>
        <w:t>(собствено, бащино и фамилно име и ЕГН на лицето, наименование на</w:t>
      </w:r>
      <w:r>
        <w:rPr>
          <w:rFonts w:ascii="Times New Roman" w:eastAsia="Times New Roman" w:hAnsi="Times New Roman" w:cs="Times New Roman"/>
          <w:i/>
          <w:kern w:val="0"/>
          <w:sz w:val="20"/>
          <w:szCs w:val="20"/>
          <w14:ligatures w14:val="none"/>
        </w:rPr>
        <w:t xml:space="preserve"> </w:t>
      </w:r>
      <w:r w:rsidRPr="00D54489">
        <w:rPr>
          <w:rFonts w:ascii="Times New Roman" w:eastAsia="Times New Roman" w:hAnsi="Times New Roman" w:cs="Times New Roman"/>
          <w:i/>
          <w:kern w:val="0"/>
          <w:sz w:val="20"/>
          <w:szCs w:val="20"/>
          <w14:ligatures w14:val="none"/>
        </w:rPr>
        <w:t>предприятието и ЕИК)</w:t>
      </w:r>
    </w:p>
    <w:p w14:paraId="0A60637C" w14:textId="77777777" w:rsidR="00D54489" w:rsidRPr="00D54489" w:rsidRDefault="00D54489" w:rsidP="00D54489">
      <w:pPr>
        <w:spacing w:after="0" w:line="240" w:lineRule="auto"/>
        <w:ind w:firstLine="709"/>
        <w:jc w:val="both"/>
        <w:rPr>
          <w:rFonts w:ascii="Times New Roman" w:eastAsia="Times New Roman" w:hAnsi="Times New Roman" w:cs="Times New Roman"/>
          <w:iCs/>
          <w:kern w:val="0"/>
          <w:sz w:val="22"/>
          <w:szCs w:val="22"/>
          <w14:ligatures w14:val="none"/>
        </w:rPr>
      </w:pPr>
      <w:r w:rsidRPr="00D54489">
        <w:rPr>
          <w:rFonts w:ascii="Times New Roman" w:eastAsia="Times New Roman" w:hAnsi="Times New Roman" w:cs="Times New Roman"/>
          <w:iCs/>
          <w:kern w:val="0"/>
          <w:sz w:val="22"/>
          <w:szCs w:val="22"/>
          <w14:ligatures w14:val="none"/>
        </w:rPr>
        <w:t>собственик/ползвател с учредено право на ползване за декларирания имот</w:t>
      </w:r>
    </w:p>
    <w:p w14:paraId="2ED552A1" w14:textId="77777777" w:rsidR="00D54489" w:rsidRPr="00D54489" w:rsidRDefault="00D54489" w:rsidP="00D54489">
      <w:pPr>
        <w:spacing w:after="0" w:line="240" w:lineRule="auto"/>
        <w:ind w:firstLine="709"/>
        <w:jc w:val="both"/>
        <w:rPr>
          <w:rFonts w:ascii="Times New Roman" w:eastAsia="Times New Roman" w:hAnsi="Times New Roman" w:cs="Times New Roman"/>
          <w:iCs/>
          <w:kern w:val="0"/>
          <w:sz w:val="22"/>
          <w:szCs w:val="22"/>
          <w14:ligatures w14:val="none"/>
        </w:rPr>
      </w:pPr>
      <w:r w:rsidRPr="00D54489">
        <w:rPr>
          <w:rFonts w:ascii="Times New Roman" w:eastAsia="Times New Roman" w:hAnsi="Times New Roman" w:cs="Times New Roman"/>
          <w:iCs/>
          <w:kern w:val="0"/>
          <w:sz w:val="22"/>
          <w:szCs w:val="22"/>
          <w14:ligatures w14:val="none"/>
        </w:rPr>
        <w:t>.......................................................................................................................................................</w:t>
      </w:r>
    </w:p>
    <w:p w14:paraId="48CFC860" w14:textId="77777777" w:rsidR="00D54489" w:rsidRPr="00D54489" w:rsidRDefault="00D54489" w:rsidP="00D54489">
      <w:pPr>
        <w:spacing w:after="0" w:line="240" w:lineRule="auto"/>
        <w:ind w:firstLine="709"/>
        <w:jc w:val="both"/>
        <w:rPr>
          <w:rFonts w:ascii="Times New Roman" w:eastAsia="Times New Roman" w:hAnsi="Times New Roman" w:cs="Times New Roman"/>
          <w:i/>
          <w:kern w:val="0"/>
          <w:sz w:val="22"/>
          <w:szCs w:val="22"/>
          <w14:ligatures w14:val="none"/>
        </w:rPr>
      </w:pPr>
      <w:r w:rsidRPr="00D54489">
        <w:rPr>
          <w:rFonts w:ascii="Times New Roman" w:eastAsia="Times New Roman" w:hAnsi="Times New Roman" w:cs="Times New Roman"/>
          <w:i/>
          <w:kern w:val="0"/>
          <w:sz w:val="22"/>
          <w:szCs w:val="22"/>
          <w14:ligatures w14:val="none"/>
        </w:rPr>
        <w:t>(адрес по местоживеене или седалище и адрес на управление на предприятието)</w:t>
      </w:r>
    </w:p>
    <w:p w14:paraId="6646D534" w14:textId="77777777" w:rsidR="00D54489" w:rsidRPr="00D54489" w:rsidRDefault="00D54489" w:rsidP="00D54489">
      <w:pPr>
        <w:spacing w:after="0" w:line="240" w:lineRule="auto"/>
        <w:ind w:firstLine="709"/>
        <w:jc w:val="both"/>
        <w:rPr>
          <w:rFonts w:ascii="Times New Roman" w:eastAsia="Times New Roman" w:hAnsi="Times New Roman" w:cs="Times New Roman"/>
          <w:iCs/>
          <w:kern w:val="0"/>
          <w:sz w:val="22"/>
          <w:szCs w:val="22"/>
          <w14:ligatures w14:val="none"/>
        </w:rPr>
      </w:pPr>
      <w:r w:rsidRPr="00D54489">
        <w:rPr>
          <w:rFonts w:ascii="Times New Roman" w:eastAsia="Times New Roman" w:hAnsi="Times New Roman" w:cs="Times New Roman"/>
          <w:iCs/>
          <w:kern w:val="0"/>
          <w:sz w:val="22"/>
          <w:szCs w:val="22"/>
          <w14:ligatures w14:val="none"/>
        </w:rPr>
        <w:t>2. от..............................................................................................................................................</w:t>
      </w:r>
    </w:p>
    <w:p w14:paraId="06F29C32" w14:textId="6BEFD532" w:rsidR="00D54489" w:rsidRPr="00D54489" w:rsidRDefault="00D54489" w:rsidP="00D54489">
      <w:pPr>
        <w:spacing w:after="0" w:line="240" w:lineRule="auto"/>
        <w:ind w:firstLine="709"/>
        <w:jc w:val="both"/>
        <w:rPr>
          <w:rFonts w:ascii="Times New Roman" w:eastAsia="Times New Roman" w:hAnsi="Times New Roman" w:cs="Times New Roman"/>
          <w:i/>
          <w:kern w:val="0"/>
          <w:sz w:val="20"/>
          <w:szCs w:val="20"/>
          <w14:ligatures w14:val="none"/>
        </w:rPr>
      </w:pPr>
      <w:r w:rsidRPr="00D54489">
        <w:rPr>
          <w:rFonts w:ascii="Times New Roman" w:eastAsia="Times New Roman" w:hAnsi="Times New Roman" w:cs="Times New Roman"/>
          <w:i/>
          <w:kern w:val="0"/>
          <w:sz w:val="20"/>
          <w:szCs w:val="20"/>
          <w14:ligatures w14:val="none"/>
        </w:rPr>
        <w:t>(собствено, бащино и фамилно име и ЕГН на лицето, наименование на предприятието и ЕИК)</w:t>
      </w:r>
    </w:p>
    <w:p w14:paraId="245ED134" w14:textId="77777777" w:rsidR="00D54489" w:rsidRPr="00D54489" w:rsidRDefault="00D54489" w:rsidP="00D54489">
      <w:pPr>
        <w:spacing w:after="0" w:line="240" w:lineRule="auto"/>
        <w:ind w:firstLine="709"/>
        <w:jc w:val="both"/>
        <w:rPr>
          <w:rFonts w:ascii="Times New Roman" w:eastAsia="Times New Roman" w:hAnsi="Times New Roman" w:cs="Times New Roman"/>
          <w:iCs/>
          <w:kern w:val="0"/>
          <w:sz w:val="22"/>
          <w:szCs w:val="22"/>
          <w14:ligatures w14:val="none"/>
        </w:rPr>
      </w:pPr>
      <w:r w:rsidRPr="00D54489">
        <w:rPr>
          <w:rFonts w:ascii="Times New Roman" w:eastAsia="Times New Roman" w:hAnsi="Times New Roman" w:cs="Times New Roman"/>
          <w:iCs/>
          <w:kern w:val="0"/>
          <w:sz w:val="22"/>
          <w:szCs w:val="22"/>
          <w14:ligatures w14:val="none"/>
        </w:rPr>
        <w:t>собственик/ползвател с учредено право на ползване за декларирания имот</w:t>
      </w:r>
    </w:p>
    <w:p w14:paraId="648C83B7" w14:textId="77777777" w:rsidR="00D54489" w:rsidRPr="00D54489" w:rsidRDefault="00D54489" w:rsidP="00D54489">
      <w:pPr>
        <w:spacing w:after="0" w:line="240" w:lineRule="auto"/>
        <w:ind w:firstLine="709"/>
        <w:jc w:val="both"/>
        <w:rPr>
          <w:rFonts w:ascii="Times New Roman" w:eastAsia="Times New Roman" w:hAnsi="Times New Roman" w:cs="Times New Roman"/>
          <w:iCs/>
          <w:kern w:val="0"/>
          <w:sz w:val="22"/>
          <w:szCs w:val="22"/>
          <w14:ligatures w14:val="none"/>
        </w:rPr>
      </w:pPr>
      <w:r w:rsidRPr="00D54489">
        <w:rPr>
          <w:rFonts w:ascii="Times New Roman" w:eastAsia="Times New Roman" w:hAnsi="Times New Roman" w:cs="Times New Roman"/>
          <w:iCs/>
          <w:kern w:val="0"/>
          <w:sz w:val="22"/>
          <w:szCs w:val="22"/>
          <w14:ligatures w14:val="none"/>
        </w:rPr>
        <w:t>.......................................................................................................................................................</w:t>
      </w:r>
    </w:p>
    <w:p w14:paraId="7DA5FCC9" w14:textId="77777777" w:rsidR="00D54489" w:rsidRPr="00D54489" w:rsidRDefault="00D54489" w:rsidP="00D54489">
      <w:pPr>
        <w:spacing w:after="0" w:line="240" w:lineRule="auto"/>
        <w:ind w:firstLine="709"/>
        <w:jc w:val="both"/>
        <w:rPr>
          <w:rFonts w:ascii="Times New Roman" w:eastAsia="Times New Roman" w:hAnsi="Times New Roman" w:cs="Times New Roman"/>
          <w:b/>
          <w:bCs/>
          <w:iCs/>
          <w:kern w:val="0"/>
          <w:sz w:val="22"/>
          <w:szCs w:val="22"/>
          <w14:ligatures w14:val="none"/>
        </w:rPr>
      </w:pPr>
      <w:r w:rsidRPr="00D54489">
        <w:rPr>
          <w:rFonts w:ascii="Times New Roman" w:eastAsia="Times New Roman" w:hAnsi="Times New Roman" w:cs="Times New Roman"/>
          <w:b/>
          <w:bCs/>
          <w:iCs/>
          <w:kern w:val="0"/>
          <w:sz w:val="22"/>
          <w:szCs w:val="22"/>
          <w14:ligatures w14:val="none"/>
        </w:rPr>
        <w:lastRenderedPageBreak/>
        <w:t>(адрес по местоживеене или седалище и адрес на управление на предприятието)</w:t>
      </w:r>
    </w:p>
    <w:p w14:paraId="34156A3F" w14:textId="77777777" w:rsidR="00D54489" w:rsidRDefault="00D54489" w:rsidP="00D54489">
      <w:pPr>
        <w:spacing w:after="0" w:line="240" w:lineRule="auto"/>
        <w:ind w:firstLine="709"/>
        <w:jc w:val="both"/>
        <w:rPr>
          <w:rFonts w:ascii="Times New Roman" w:eastAsia="Times New Roman" w:hAnsi="Times New Roman" w:cs="Times New Roman"/>
          <w:iCs/>
          <w:kern w:val="0"/>
          <w:sz w:val="22"/>
          <w:szCs w:val="22"/>
          <w14:ligatures w14:val="none"/>
        </w:rPr>
      </w:pPr>
    </w:p>
    <w:p w14:paraId="63DFAE24" w14:textId="75AFA0B5" w:rsidR="00D54489" w:rsidRPr="00D54489" w:rsidRDefault="00D54489" w:rsidP="00D54489">
      <w:pPr>
        <w:spacing w:after="0" w:line="240" w:lineRule="auto"/>
        <w:ind w:firstLine="709"/>
        <w:jc w:val="both"/>
        <w:rPr>
          <w:rFonts w:ascii="Times New Roman" w:eastAsia="Times New Roman" w:hAnsi="Times New Roman" w:cs="Times New Roman"/>
          <w:iCs/>
          <w:kern w:val="0"/>
          <w:sz w:val="22"/>
          <w:szCs w:val="22"/>
          <w14:ligatures w14:val="none"/>
        </w:rPr>
      </w:pPr>
      <w:r w:rsidRPr="00D54489">
        <w:rPr>
          <w:rFonts w:ascii="Times New Roman" w:eastAsia="Times New Roman" w:hAnsi="Times New Roman" w:cs="Times New Roman"/>
          <w:iCs/>
          <w:kern w:val="0"/>
          <w:sz w:val="22"/>
          <w:szCs w:val="22"/>
          <w14:ligatures w14:val="none"/>
        </w:rPr>
        <w:t>УВАЖАЕМИ ГОСПОДИН/ ГОСПОЖО ...................................,</w:t>
      </w:r>
    </w:p>
    <w:p w14:paraId="18BC94F8" w14:textId="77777777" w:rsidR="00D54489" w:rsidRDefault="00D54489" w:rsidP="00D54489">
      <w:pPr>
        <w:spacing w:after="0" w:line="240" w:lineRule="auto"/>
        <w:ind w:firstLine="709"/>
        <w:jc w:val="both"/>
        <w:rPr>
          <w:rFonts w:ascii="Times New Roman" w:eastAsia="Times New Roman" w:hAnsi="Times New Roman" w:cs="Times New Roman"/>
          <w:iCs/>
          <w:kern w:val="0"/>
          <w:sz w:val="22"/>
          <w:szCs w:val="22"/>
          <w14:ligatures w14:val="none"/>
        </w:rPr>
      </w:pPr>
    </w:p>
    <w:p w14:paraId="30782767" w14:textId="17C35C14" w:rsidR="00D54489" w:rsidRPr="00D54489" w:rsidRDefault="00D54489" w:rsidP="00D54489">
      <w:pPr>
        <w:spacing w:after="0" w:line="240" w:lineRule="auto"/>
        <w:ind w:firstLine="709"/>
        <w:jc w:val="both"/>
        <w:rPr>
          <w:rFonts w:ascii="Times New Roman" w:eastAsia="Times New Roman" w:hAnsi="Times New Roman" w:cs="Times New Roman"/>
          <w:iCs/>
          <w:kern w:val="0"/>
          <w:sz w:val="22"/>
          <w:szCs w:val="22"/>
          <w14:ligatures w14:val="none"/>
        </w:rPr>
      </w:pPr>
      <w:r w:rsidRPr="00D54489">
        <w:rPr>
          <w:rFonts w:ascii="Times New Roman" w:eastAsia="Times New Roman" w:hAnsi="Times New Roman" w:cs="Times New Roman"/>
          <w:iCs/>
          <w:kern w:val="0"/>
          <w:sz w:val="22"/>
          <w:szCs w:val="22"/>
          <w14:ligatures w14:val="none"/>
        </w:rPr>
        <w:t>Декларирам/е в качеството си на задължено/и лице/а за такса битови отпадъци,</w:t>
      </w:r>
      <w:r>
        <w:rPr>
          <w:rFonts w:ascii="Times New Roman" w:eastAsia="Times New Roman" w:hAnsi="Times New Roman" w:cs="Times New Roman"/>
          <w:iCs/>
          <w:kern w:val="0"/>
          <w:sz w:val="22"/>
          <w:szCs w:val="22"/>
          <w14:ligatures w14:val="none"/>
        </w:rPr>
        <w:t xml:space="preserve"> </w:t>
      </w:r>
      <w:r w:rsidRPr="00D54489">
        <w:rPr>
          <w:rFonts w:ascii="Times New Roman" w:eastAsia="Times New Roman" w:hAnsi="Times New Roman" w:cs="Times New Roman"/>
          <w:iCs/>
          <w:kern w:val="0"/>
          <w:sz w:val="22"/>
          <w:szCs w:val="22"/>
          <w14:ligatures w14:val="none"/>
        </w:rPr>
        <w:t>че за недвижим имот с партиден</w:t>
      </w:r>
      <w:r>
        <w:rPr>
          <w:rFonts w:ascii="Times New Roman" w:eastAsia="Times New Roman" w:hAnsi="Times New Roman" w:cs="Times New Roman"/>
          <w:iCs/>
          <w:kern w:val="0"/>
          <w:sz w:val="22"/>
          <w:szCs w:val="22"/>
          <w14:ligatures w14:val="none"/>
        </w:rPr>
        <w:t xml:space="preserve"> </w:t>
      </w:r>
      <w:r w:rsidRPr="00D54489">
        <w:rPr>
          <w:rFonts w:ascii="Times New Roman" w:eastAsia="Times New Roman" w:hAnsi="Times New Roman" w:cs="Times New Roman"/>
          <w:iCs/>
          <w:kern w:val="0"/>
          <w:sz w:val="22"/>
          <w:szCs w:val="22"/>
          <w14:ligatures w14:val="none"/>
        </w:rPr>
        <w:t>№..................................................................................................,</w:t>
      </w:r>
    </w:p>
    <w:p w14:paraId="03BF34DE" w14:textId="77777777" w:rsidR="00D54489" w:rsidRPr="00D54489" w:rsidRDefault="00D54489" w:rsidP="00D54489">
      <w:pPr>
        <w:spacing w:after="0" w:line="240" w:lineRule="auto"/>
        <w:ind w:left="2160" w:firstLine="720"/>
        <w:jc w:val="both"/>
        <w:rPr>
          <w:rFonts w:ascii="Times New Roman" w:eastAsia="Times New Roman" w:hAnsi="Times New Roman" w:cs="Times New Roman"/>
          <w:iCs/>
          <w:kern w:val="0"/>
          <w:sz w:val="20"/>
          <w:szCs w:val="20"/>
          <w14:ligatures w14:val="none"/>
        </w:rPr>
      </w:pPr>
      <w:r w:rsidRPr="00D54489">
        <w:rPr>
          <w:rFonts w:ascii="Times New Roman" w:eastAsia="Times New Roman" w:hAnsi="Times New Roman" w:cs="Times New Roman"/>
          <w:iCs/>
          <w:kern w:val="0"/>
          <w:sz w:val="20"/>
          <w:szCs w:val="20"/>
          <w14:ligatures w14:val="none"/>
        </w:rPr>
        <w:t>(№ под който имота е заведен в съответната община)</w:t>
      </w:r>
    </w:p>
    <w:p w14:paraId="595BDCA6" w14:textId="77777777" w:rsidR="00D54489" w:rsidRPr="00D54489" w:rsidRDefault="00D54489" w:rsidP="00D54489">
      <w:pPr>
        <w:spacing w:after="0" w:line="240" w:lineRule="auto"/>
        <w:ind w:firstLine="709"/>
        <w:jc w:val="both"/>
        <w:rPr>
          <w:rFonts w:ascii="Times New Roman" w:eastAsia="Times New Roman" w:hAnsi="Times New Roman" w:cs="Times New Roman"/>
          <w:iCs/>
          <w:kern w:val="0"/>
          <w:sz w:val="22"/>
          <w:szCs w:val="22"/>
          <w14:ligatures w14:val="none"/>
        </w:rPr>
      </w:pPr>
      <w:r w:rsidRPr="00D54489">
        <w:rPr>
          <w:rFonts w:ascii="Times New Roman" w:eastAsia="Times New Roman" w:hAnsi="Times New Roman" w:cs="Times New Roman"/>
          <w:iCs/>
          <w:kern w:val="0"/>
          <w:sz w:val="22"/>
          <w:szCs w:val="22"/>
          <w14:ligatures w14:val="none"/>
        </w:rPr>
        <w:t>Представляващ ......................................................, с адрес ……………………………………</w:t>
      </w:r>
    </w:p>
    <w:p w14:paraId="5E67B9A5" w14:textId="31D6A41D" w:rsidR="00D54489" w:rsidRPr="00D54489" w:rsidRDefault="00D54489" w:rsidP="00D54489">
      <w:pPr>
        <w:spacing w:after="0" w:line="240" w:lineRule="auto"/>
        <w:ind w:left="1440" w:firstLine="720"/>
        <w:jc w:val="both"/>
        <w:rPr>
          <w:rFonts w:ascii="Times New Roman" w:eastAsia="Times New Roman" w:hAnsi="Times New Roman" w:cs="Times New Roman"/>
          <w:i/>
          <w:kern w:val="0"/>
          <w:sz w:val="20"/>
          <w:szCs w:val="20"/>
          <w14:ligatures w14:val="none"/>
        </w:rPr>
      </w:pPr>
      <w:r w:rsidRPr="00D54489">
        <w:rPr>
          <w:rFonts w:ascii="Times New Roman" w:eastAsia="Times New Roman" w:hAnsi="Times New Roman" w:cs="Times New Roman"/>
          <w:i/>
          <w:kern w:val="0"/>
          <w:sz w:val="20"/>
          <w:szCs w:val="20"/>
          <w14:ligatures w14:val="none"/>
        </w:rPr>
        <w:t>(вид на имота)</w:t>
      </w:r>
      <w:r w:rsidRPr="00D54489">
        <w:rPr>
          <w:rFonts w:ascii="Times New Roman" w:eastAsia="Times New Roman" w:hAnsi="Times New Roman" w:cs="Times New Roman"/>
          <w:i/>
          <w:kern w:val="0"/>
          <w:sz w:val="20"/>
          <w:szCs w:val="20"/>
          <w14:ligatures w14:val="none"/>
        </w:rPr>
        <w:tab/>
      </w:r>
      <w:r w:rsidRPr="00D54489">
        <w:rPr>
          <w:rFonts w:ascii="Times New Roman" w:eastAsia="Times New Roman" w:hAnsi="Times New Roman" w:cs="Times New Roman"/>
          <w:i/>
          <w:kern w:val="0"/>
          <w:sz w:val="20"/>
          <w:szCs w:val="20"/>
          <w14:ligatures w14:val="none"/>
        </w:rPr>
        <w:tab/>
      </w:r>
      <w:r w:rsidRPr="00D54489">
        <w:rPr>
          <w:rFonts w:ascii="Times New Roman" w:eastAsia="Times New Roman" w:hAnsi="Times New Roman" w:cs="Times New Roman"/>
          <w:i/>
          <w:kern w:val="0"/>
          <w:sz w:val="20"/>
          <w:szCs w:val="20"/>
          <w14:ligatures w14:val="none"/>
        </w:rPr>
        <w:tab/>
      </w:r>
      <w:r>
        <w:rPr>
          <w:rFonts w:ascii="Times New Roman" w:eastAsia="Times New Roman" w:hAnsi="Times New Roman" w:cs="Times New Roman"/>
          <w:i/>
          <w:kern w:val="0"/>
          <w:sz w:val="20"/>
          <w:szCs w:val="20"/>
          <w14:ligatures w14:val="none"/>
        </w:rPr>
        <w:tab/>
      </w:r>
      <w:r w:rsidRPr="00D54489">
        <w:rPr>
          <w:rFonts w:ascii="Times New Roman" w:eastAsia="Times New Roman" w:hAnsi="Times New Roman" w:cs="Times New Roman"/>
          <w:i/>
          <w:kern w:val="0"/>
          <w:sz w:val="20"/>
          <w:szCs w:val="20"/>
          <w14:ligatures w14:val="none"/>
        </w:rPr>
        <w:t xml:space="preserve"> (гр.(с.), район, ж.к., ул., бл., вх., ет.,ап.)</w:t>
      </w:r>
    </w:p>
    <w:p w14:paraId="4C49C868" w14:textId="77777777" w:rsidR="00D54489" w:rsidRPr="00D54489" w:rsidRDefault="00D54489" w:rsidP="00D54489">
      <w:pPr>
        <w:spacing w:after="0" w:line="240" w:lineRule="auto"/>
        <w:ind w:firstLine="709"/>
        <w:jc w:val="both"/>
        <w:rPr>
          <w:rFonts w:ascii="Times New Roman" w:eastAsia="Times New Roman" w:hAnsi="Times New Roman" w:cs="Times New Roman"/>
          <w:iCs/>
          <w:kern w:val="0"/>
          <w:sz w:val="22"/>
          <w:szCs w:val="22"/>
          <w14:ligatures w14:val="none"/>
        </w:rPr>
      </w:pPr>
      <w:r w:rsidRPr="00D54489">
        <w:rPr>
          <w:rFonts w:ascii="Times New Roman" w:eastAsia="Times New Roman" w:hAnsi="Times New Roman" w:cs="Times New Roman"/>
          <w:iCs/>
          <w:kern w:val="0"/>
          <w:sz w:val="22"/>
          <w:szCs w:val="22"/>
          <w14:ligatures w14:val="none"/>
        </w:rPr>
        <w:t>.........................................................................................................................................................</w:t>
      </w:r>
    </w:p>
    <w:p w14:paraId="34357D23" w14:textId="7AB54C73" w:rsidR="00D54489" w:rsidRPr="00D54489" w:rsidRDefault="00D54489" w:rsidP="00D54489">
      <w:pPr>
        <w:spacing w:after="0" w:line="240" w:lineRule="auto"/>
        <w:ind w:firstLine="709"/>
        <w:jc w:val="both"/>
        <w:rPr>
          <w:rFonts w:ascii="Times New Roman" w:eastAsia="Times New Roman" w:hAnsi="Times New Roman" w:cs="Times New Roman"/>
          <w:iCs/>
          <w:kern w:val="0"/>
          <w:sz w:val="22"/>
          <w:szCs w:val="22"/>
          <w14:ligatures w14:val="none"/>
        </w:rPr>
      </w:pPr>
      <w:r w:rsidRPr="00D54489">
        <w:rPr>
          <w:rFonts w:ascii="Times New Roman" w:eastAsia="Times New Roman" w:hAnsi="Times New Roman" w:cs="Times New Roman"/>
          <w:iCs/>
          <w:kern w:val="0"/>
          <w:sz w:val="22"/>
          <w:szCs w:val="22"/>
          <w14:ligatures w14:val="none"/>
        </w:rPr>
        <w:t>е сключен договор за сметосъбиране и транспортиране на битови отпадъци до</w:t>
      </w:r>
      <w:r>
        <w:rPr>
          <w:rFonts w:ascii="Times New Roman" w:eastAsia="Times New Roman" w:hAnsi="Times New Roman" w:cs="Times New Roman"/>
          <w:iCs/>
          <w:kern w:val="0"/>
          <w:sz w:val="22"/>
          <w:szCs w:val="22"/>
          <w14:ligatures w14:val="none"/>
        </w:rPr>
        <w:t xml:space="preserve"> </w:t>
      </w:r>
      <w:r w:rsidRPr="00D54489">
        <w:rPr>
          <w:rFonts w:ascii="Times New Roman" w:eastAsia="Times New Roman" w:hAnsi="Times New Roman" w:cs="Times New Roman"/>
          <w:iCs/>
          <w:kern w:val="0"/>
          <w:sz w:val="22"/>
          <w:szCs w:val="22"/>
          <w14:ligatures w14:val="none"/>
        </w:rPr>
        <w:t>съоръжения и инсталации за тяхното третиране с лицето, което притежава</w:t>
      </w:r>
      <w:r>
        <w:rPr>
          <w:rFonts w:ascii="Times New Roman" w:eastAsia="Times New Roman" w:hAnsi="Times New Roman" w:cs="Times New Roman"/>
          <w:iCs/>
          <w:kern w:val="0"/>
          <w:sz w:val="22"/>
          <w:szCs w:val="22"/>
          <w14:ligatures w14:val="none"/>
        </w:rPr>
        <w:t xml:space="preserve"> </w:t>
      </w:r>
      <w:r w:rsidRPr="00D54489">
        <w:rPr>
          <w:rFonts w:ascii="Times New Roman" w:eastAsia="Times New Roman" w:hAnsi="Times New Roman" w:cs="Times New Roman"/>
          <w:iCs/>
          <w:kern w:val="0"/>
          <w:sz w:val="22"/>
          <w:szCs w:val="22"/>
          <w14:ligatures w14:val="none"/>
        </w:rPr>
        <w:t>регистрационен документ по Закона за управление на отпадъците</w:t>
      </w:r>
      <w:r>
        <w:rPr>
          <w:rFonts w:ascii="Times New Roman" w:eastAsia="Times New Roman" w:hAnsi="Times New Roman" w:cs="Times New Roman"/>
          <w:iCs/>
          <w:kern w:val="0"/>
          <w:sz w:val="22"/>
          <w:szCs w:val="22"/>
          <w14:ligatures w14:val="none"/>
        </w:rPr>
        <w:t xml:space="preserve"> </w:t>
      </w:r>
      <w:r w:rsidRPr="00D54489">
        <w:rPr>
          <w:rFonts w:ascii="Times New Roman" w:eastAsia="Times New Roman" w:hAnsi="Times New Roman" w:cs="Times New Roman"/>
          <w:iCs/>
          <w:kern w:val="0"/>
          <w:sz w:val="22"/>
          <w:szCs w:val="22"/>
          <w14:ligatures w14:val="none"/>
        </w:rPr>
        <w:t>...................................................................................., за цялата …………… година.</w:t>
      </w:r>
    </w:p>
    <w:p w14:paraId="030E67A2" w14:textId="77777777" w:rsidR="00D54489" w:rsidRPr="00D54489" w:rsidRDefault="00D54489" w:rsidP="00D54489">
      <w:pPr>
        <w:spacing w:after="0" w:line="240" w:lineRule="auto"/>
        <w:ind w:firstLine="709"/>
        <w:jc w:val="both"/>
        <w:rPr>
          <w:rFonts w:ascii="Times New Roman" w:eastAsia="Times New Roman" w:hAnsi="Times New Roman" w:cs="Times New Roman"/>
          <w:iCs/>
          <w:kern w:val="0"/>
          <w:sz w:val="22"/>
          <w:szCs w:val="22"/>
          <w14:ligatures w14:val="none"/>
        </w:rPr>
      </w:pPr>
      <w:r w:rsidRPr="00D54489">
        <w:rPr>
          <w:rFonts w:ascii="Times New Roman" w:eastAsia="Times New Roman" w:hAnsi="Times New Roman" w:cs="Times New Roman"/>
          <w:iCs/>
          <w:kern w:val="0"/>
          <w:sz w:val="22"/>
          <w:szCs w:val="22"/>
          <w14:ligatures w14:val="none"/>
        </w:rPr>
        <w:t>Заявявам прогнозно количество битови отпадъци за ……….. г. - ………… т.</w:t>
      </w:r>
    </w:p>
    <w:p w14:paraId="55A4FD33" w14:textId="5695933E" w:rsidR="00D54489" w:rsidRPr="00D54489" w:rsidRDefault="00D54489" w:rsidP="00D54489">
      <w:pPr>
        <w:spacing w:after="0" w:line="240" w:lineRule="auto"/>
        <w:ind w:firstLine="709"/>
        <w:jc w:val="both"/>
        <w:rPr>
          <w:rFonts w:ascii="Times New Roman" w:eastAsia="Times New Roman" w:hAnsi="Times New Roman" w:cs="Times New Roman"/>
          <w:iCs/>
          <w:kern w:val="0"/>
          <w:sz w:val="22"/>
          <w:szCs w:val="22"/>
          <w14:ligatures w14:val="none"/>
        </w:rPr>
      </w:pPr>
      <w:r w:rsidRPr="00D54489">
        <w:rPr>
          <w:rFonts w:ascii="Times New Roman" w:eastAsia="Times New Roman" w:hAnsi="Times New Roman" w:cs="Times New Roman"/>
          <w:iCs/>
          <w:kern w:val="0"/>
          <w:sz w:val="22"/>
          <w:szCs w:val="22"/>
          <w14:ligatures w14:val="none"/>
        </w:rPr>
        <w:t>Известно ми е, че за деклариране на неверни данни нося отговорност по чл. 313</w:t>
      </w:r>
      <w:r>
        <w:rPr>
          <w:rFonts w:ascii="Times New Roman" w:eastAsia="Times New Roman" w:hAnsi="Times New Roman" w:cs="Times New Roman"/>
          <w:iCs/>
          <w:kern w:val="0"/>
          <w:sz w:val="22"/>
          <w:szCs w:val="22"/>
          <w14:ligatures w14:val="none"/>
        </w:rPr>
        <w:t xml:space="preserve"> </w:t>
      </w:r>
      <w:r w:rsidRPr="00D54489">
        <w:rPr>
          <w:rFonts w:ascii="Times New Roman" w:eastAsia="Times New Roman" w:hAnsi="Times New Roman" w:cs="Times New Roman"/>
          <w:iCs/>
          <w:kern w:val="0"/>
          <w:sz w:val="22"/>
          <w:szCs w:val="22"/>
          <w14:ligatures w14:val="none"/>
        </w:rPr>
        <w:t>от Наказателния кодекс.</w:t>
      </w:r>
    </w:p>
    <w:p w14:paraId="35926438" w14:textId="77777777" w:rsidR="00D54489" w:rsidRPr="00D54489" w:rsidRDefault="00D54489" w:rsidP="00D54489">
      <w:pPr>
        <w:spacing w:after="0" w:line="240" w:lineRule="auto"/>
        <w:ind w:firstLine="709"/>
        <w:jc w:val="both"/>
        <w:rPr>
          <w:rFonts w:ascii="Times New Roman" w:eastAsia="Times New Roman" w:hAnsi="Times New Roman" w:cs="Times New Roman"/>
          <w:iCs/>
          <w:kern w:val="0"/>
          <w:sz w:val="22"/>
          <w:szCs w:val="22"/>
          <w14:ligatures w14:val="none"/>
        </w:rPr>
      </w:pPr>
      <w:r w:rsidRPr="00D54489">
        <w:rPr>
          <w:rFonts w:ascii="Times New Roman" w:eastAsia="Times New Roman" w:hAnsi="Times New Roman" w:cs="Times New Roman"/>
          <w:iCs/>
          <w:kern w:val="0"/>
          <w:sz w:val="22"/>
          <w:szCs w:val="22"/>
          <w14:ligatures w14:val="none"/>
        </w:rPr>
        <w:t>Приложение: Заверен препис от договора за обслужване на имота.</w:t>
      </w:r>
    </w:p>
    <w:p w14:paraId="4C1B9840" w14:textId="77777777" w:rsidR="00D54489" w:rsidRPr="00D54489" w:rsidRDefault="00D54489" w:rsidP="00D54489">
      <w:pPr>
        <w:spacing w:after="0" w:line="240" w:lineRule="auto"/>
        <w:ind w:firstLine="709"/>
        <w:jc w:val="both"/>
        <w:rPr>
          <w:rFonts w:ascii="Times New Roman" w:eastAsia="Times New Roman" w:hAnsi="Times New Roman" w:cs="Times New Roman"/>
          <w:iCs/>
          <w:kern w:val="0"/>
          <w14:ligatures w14:val="none"/>
        </w:rPr>
      </w:pPr>
    </w:p>
    <w:p w14:paraId="59ACBC45" w14:textId="1B52427C" w:rsidR="00D54489" w:rsidRPr="00D54489" w:rsidRDefault="00D54489" w:rsidP="00D54489">
      <w:pPr>
        <w:spacing w:after="0" w:line="240" w:lineRule="auto"/>
        <w:ind w:firstLine="709"/>
        <w:jc w:val="both"/>
        <w:rPr>
          <w:rFonts w:ascii="Times New Roman" w:eastAsia="Times New Roman" w:hAnsi="Times New Roman" w:cs="Times New Roman"/>
          <w:iCs/>
          <w:kern w:val="0"/>
          <w:sz w:val="22"/>
          <w:szCs w:val="22"/>
          <w14:ligatures w14:val="none"/>
        </w:rPr>
      </w:pPr>
      <w:r w:rsidRPr="00D54489">
        <w:rPr>
          <w:rFonts w:ascii="Times New Roman" w:eastAsia="Times New Roman" w:hAnsi="Times New Roman" w:cs="Times New Roman"/>
          <w:iCs/>
          <w:kern w:val="0"/>
          <w:sz w:val="22"/>
          <w:szCs w:val="22"/>
          <w14:ligatures w14:val="none"/>
        </w:rPr>
        <w:t xml:space="preserve">Дата:............................... </w:t>
      </w:r>
      <w:r w:rsidRPr="00D54489">
        <w:rPr>
          <w:rFonts w:ascii="Times New Roman" w:eastAsia="Times New Roman" w:hAnsi="Times New Roman" w:cs="Times New Roman"/>
          <w:iCs/>
          <w:kern w:val="0"/>
          <w:sz w:val="22"/>
          <w:szCs w:val="22"/>
          <w14:ligatures w14:val="none"/>
        </w:rPr>
        <w:tab/>
      </w:r>
      <w:r w:rsidRPr="00D54489">
        <w:rPr>
          <w:rFonts w:ascii="Times New Roman" w:eastAsia="Times New Roman" w:hAnsi="Times New Roman" w:cs="Times New Roman"/>
          <w:iCs/>
          <w:kern w:val="0"/>
          <w:sz w:val="22"/>
          <w:szCs w:val="22"/>
          <w14:ligatures w14:val="none"/>
        </w:rPr>
        <w:tab/>
        <w:t>Подпис на декларатора/ите:</w:t>
      </w:r>
    </w:p>
    <w:p w14:paraId="52BF87EB" w14:textId="77777777" w:rsidR="00D54489" w:rsidRPr="00D54489" w:rsidRDefault="00D54489" w:rsidP="00D54489">
      <w:pPr>
        <w:spacing w:after="0" w:line="240" w:lineRule="auto"/>
        <w:ind w:left="5760" w:firstLine="720"/>
        <w:jc w:val="both"/>
        <w:rPr>
          <w:rFonts w:ascii="Times New Roman" w:eastAsia="Times New Roman" w:hAnsi="Times New Roman" w:cs="Times New Roman"/>
          <w:iCs/>
          <w:kern w:val="0"/>
          <w:sz w:val="22"/>
          <w:szCs w:val="22"/>
          <w14:ligatures w14:val="none"/>
        </w:rPr>
      </w:pPr>
      <w:r w:rsidRPr="00D54489">
        <w:rPr>
          <w:rFonts w:ascii="Times New Roman" w:eastAsia="Times New Roman" w:hAnsi="Times New Roman" w:cs="Times New Roman"/>
          <w:iCs/>
          <w:kern w:val="0"/>
          <w:sz w:val="22"/>
          <w:szCs w:val="22"/>
          <w14:ligatures w14:val="none"/>
        </w:rPr>
        <w:t>1.............................................</w:t>
      </w:r>
    </w:p>
    <w:p w14:paraId="2617CA92" w14:textId="18CE2EF2" w:rsidR="00BB2175" w:rsidRPr="00D54489" w:rsidRDefault="00D54489" w:rsidP="00D54489">
      <w:pPr>
        <w:spacing w:after="0" w:line="240" w:lineRule="auto"/>
        <w:ind w:left="5760" w:firstLine="720"/>
        <w:jc w:val="both"/>
        <w:rPr>
          <w:rFonts w:ascii="Times New Roman" w:eastAsia="Times New Roman" w:hAnsi="Times New Roman" w:cs="Times New Roman"/>
          <w:iCs/>
          <w:kern w:val="0"/>
          <w:sz w:val="22"/>
          <w:szCs w:val="22"/>
          <w14:ligatures w14:val="none"/>
        </w:rPr>
      </w:pPr>
      <w:r w:rsidRPr="00D54489">
        <w:rPr>
          <w:rFonts w:ascii="Times New Roman" w:eastAsia="Times New Roman" w:hAnsi="Times New Roman" w:cs="Times New Roman"/>
          <w:iCs/>
          <w:kern w:val="0"/>
          <w:sz w:val="22"/>
          <w:szCs w:val="22"/>
          <w14:ligatures w14:val="none"/>
        </w:rPr>
        <w:t>2............................................</w:t>
      </w:r>
    </w:p>
    <w:p w14:paraId="03203997" w14:textId="77777777" w:rsidR="00BB2175" w:rsidRPr="00BB2175" w:rsidRDefault="00BB2175" w:rsidP="00BB2175">
      <w:pPr>
        <w:spacing w:after="0" w:line="240" w:lineRule="auto"/>
        <w:ind w:firstLine="709"/>
        <w:jc w:val="both"/>
        <w:rPr>
          <w:rFonts w:ascii="Times New Roman" w:eastAsia="Times New Roman" w:hAnsi="Times New Roman" w:cs="Times New Roman"/>
          <w:b/>
          <w:bCs/>
          <w:iCs/>
          <w:kern w:val="0"/>
          <w:lang w:val="bg-BG"/>
          <w14:ligatures w14:val="none"/>
        </w:rPr>
      </w:pPr>
    </w:p>
    <w:p w14:paraId="783661D7" w14:textId="624C83B5" w:rsidR="00BB2175" w:rsidRDefault="00BB2175" w:rsidP="00BB2175">
      <w:pPr>
        <w:spacing w:after="0" w:line="240" w:lineRule="auto"/>
        <w:ind w:firstLine="709"/>
        <w:jc w:val="both"/>
        <w:rPr>
          <w:rFonts w:ascii="Times New Roman" w:eastAsia="Times New Roman" w:hAnsi="Times New Roman" w:cs="Times New Roman"/>
          <w:b/>
          <w:bCs/>
          <w:kern w:val="0"/>
          <w:lang w:val="bg-BG"/>
          <w14:ligatures w14:val="none"/>
        </w:rPr>
      </w:pPr>
      <w:r w:rsidRPr="00BB2175">
        <w:rPr>
          <w:rFonts w:ascii="Times New Roman" w:eastAsia="Times New Roman" w:hAnsi="Times New Roman" w:cs="Times New Roman"/>
          <w:b/>
          <w:bCs/>
          <w:kern w:val="0"/>
          <w:lang w:val="bg-BG"/>
          <w14:ligatures w14:val="none"/>
        </w:rPr>
        <w:t xml:space="preserve">§ 30. Настоящата Наредба за изменение и допълнение на НАРЕДБА № 16 за определянето и администрирането на  местните такси,   цени на услуги и права на територията на община Русе влиза в сила от 01.01.2026 г. </w:t>
      </w:r>
    </w:p>
    <w:p w14:paraId="51D8ACD3" w14:textId="77777777" w:rsidR="00BB2175" w:rsidRPr="00BB2175" w:rsidRDefault="00BB2175" w:rsidP="00BB2175">
      <w:pPr>
        <w:spacing w:after="0" w:line="240" w:lineRule="auto"/>
        <w:ind w:firstLine="709"/>
        <w:jc w:val="both"/>
        <w:rPr>
          <w:rFonts w:ascii="Times New Roman" w:eastAsia="Times New Roman" w:hAnsi="Times New Roman" w:cs="Times New Roman"/>
          <w:b/>
          <w:bCs/>
          <w:kern w:val="0"/>
          <w:lang w:val="bg-BG"/>
          <w14:ligatures w14:val="none"/>
        </w:rPr>
      </w:pPr>
    </w:p>
    <w:p w14:paraId="16D0784E" w14:textId="7CA5711E" w:rsidR="00BB2175" w:rsidRPr="00D54489" w:rsidRDefault="00BB2175" w:rsidP="00BB2175">
      <w:pPr>
        <w:pStyle w:val="ListParagraph"/>
        <w:numPr>
          <w:ilvl w:val="0"/>
          <w:numId w:val="3"/>
        </w:numPr>
        <w:spacing w:after="0" w:line="240" w:lineRule="auto"/>
        <w:ind w:left="0" w:firstLine="709"/>
        <w:jc w:val="both"/>
        <w:textAlignment w:val="center"/>
        <w:rPr>
          <w:rFonts w:ascii="Times New Roman" w:eastAsia="Times New Roman" w:hAnsi="Times New Roman" w:cs="Times New Roman"/>
          <w:kern w:val="0"/>
          <w:lang w:val="bg-BG"/>
          <w14:ligatures w14:val="none"/>
        </w:rPr>
      </w:pPr>
      <w:r w:rsidRPr="00BB2175">
        <w:rPr>
          <w:rFonts w:ascii="Times New Roman" w:eastAsia="Times New Roman" w:hAnsi="Times New Roman" w:cs="Times New Roman"/>
          <w:kern w:val="0"/>
          <w:lang w:val="bg-BG"/>
          <w14:ligatures w14:val="none"/>
        </w:rPr>
        <w:t>ОДОБРЯВА Мотиви по чл. 67, ал. 6 от Закона за местните данъци и такси – Приложение № 1 към настоящото Решение.</w:t>
      </w:r>
    </w:p>
    <w:p w14:paraId="143A0630" w14:textId="77777777" w:rsidR="00D54489" w:rsidRPr="00BB2175" w:rsidRDefault="00D54489" w:rsidP="00D54489">
      <w:pPr>
        <w:pStyle w:val="ListParagraph"/>
        <w:spacing w:after="0" w:line="240" w:lineRule="auto"/>
        <w:ind w:left="709"/>
        <w:jc w:val="both"/>
        <w:textAlignment w:val="center"/>
        <w:rPr>
          <w:rFonts w:ascii="Times New Roman" w:eastAsia="Times New Roman" w:hAnsi="Times New Roman" w:cs="Times New Roman"/>
          <w:kern w:val="0"/>
          <w:lang w:val="bg-BG"/>
          <w14:ligatures w14:val="none"/>
        </w:rPr>
      </w:pPr>
    </w:p>
    <w:p w14:paraId="31ED598C" w14:textId="32C9C536" w:rsidR="00BB2175" w:rsidRPr="00BB2175" w:rsidRDefault="00BB2175" w:rsidP="00BB2175">
      <w:pPr>
        <w:pStyle w:val="ListParagraph"/>
        <w:numPr>
          <w:ilvl w:val="0"/>
          <w:numId w:val="3"/>
        </w:numPr>
        <w:spacing w:after="0" w:line="240" w:lineRule="auto"/>
        <w:ind w:left="0" w:firstLine="709"/>
        <w:jc w:val="both"/>
        <w:textAlignment w:val="center"/>
        <w:rPr>
          <w:rFonts w:ascii="Times New Roman" w:eastAsia="Times New Roman" w:hAnsi="Times New Roman" w:cs="Times New Roman"/>
          <w:kern w:val="0"/>
          <w:lang w:val="bg-BG"/>
          <w14:ligatures w14:val="none"/>
        </w:rPr>
      </w:pPr>
      <w:r w:rsidRPr="00BB2175">
        <w:rPr>
          <w:rFonts w:ascii="Times New Roman" w:hAnsi="Times New Roman" w:cs="Times New Roman"/>
          <w:shd w:val="clear" w:color="auto" w:fill="FFFFFF"/>
          <w:lang w:val="bg-BG"/>
        </w:rPr>
        <w:t xml:space="preserve">Възлага на Кмета на Община Русе в срок до 31.12.2025 г. да утвърди образци на Декларации по чл. </w:t>
      </w:r>
      <w:r w:rsidRPr="00BB2175">
        <w:rPr>
          <w:rFonts w:ascii="Times New Roman" w:hAnsi="Times New Roman" w:cs="Times New Roman"/>
          <w:lang w:val="bg-BG"/>
        </w:rPr>
        <w:t>чл.</w:t>
      </w:r>
      <w:r w:rsidRPr="00BB2175">
        <w:rPr>
          <w:rFonts w:ascii="Times New Roman" w:hAnsi="Times New Roman" w:cs="Times New Roman"/>
        </w:rPr>
        <w:t xml:space="preserve"> </w:t>
      </w:r>
      <w:r w:rsidRPr="00BB2175">
        <w:rPr>
          <w:rFonts w:ascii="Times New Roman" w:hAnsi="Times New Roman" w:cs="Times New Roman"/>
          <w:lang w:val="bg-BG"/>
        </w:rPr>
        <w:t xml:space="preserve">16, ал. 12 и 13 от </w:t>
      </w:r>
      <w:r w:rsidRPr="00BB2175">
        <w:rPr>
          <w:rFonts w:ascii="Times New Roman" w:eastAsia="Times New Roman" w:hAnsi="Times New Roman" w:cs="Times New Roman"/>
          <w:kern w:val="0"/>
          <w:lang w:val="bg-BG"/>
          <w14:ligatures w14:val="none"/>
        </w:rPr>
        <w:t>НАРЕДБА № 16 за определянето и администрирането на  местните такси,   цени на услуги и права на територията на община Русе.</w:t>
      </w:r>
    </w:p>
    <w:p w14:paraId="6DEDD8CF" w14:textId="77777777" w:rsidR="00BB2175" w:rsidRDefault="00BB2175" w:rsidP="00BB2175">
      <w:pPr>
        <w:spacing w:after="0" w:line="240" w:lineRule="auto"/>
        <w:ind w:firstLine="709"/>
        <w:jc w:val="both"/>
        <w:textAlignment w:val="center"/>
        <w:rPr>
          <w:rFonts w:ascii="Times New Roman" w:eastAsia="Times New Roman" w:hAnsi="Times New Roman" w:cs="Times New Roman"/>
          <w:kern w:val="0"/>
          <w:lang w:val="bg-BG"/>
          <w14:ligatures w14:val="none"/>
        </w:rPr>
      </w:pPr>
    </w:p>
    <w:p w14:paraId="5BB65E35" w14:textId="7F554422" w:rsidR="00BB2175" w:rsidRPr="00BB2175" w:rsidRDefault="00BB2175" w:rsidP="00BB2175">
      <w:pPr>
        <w:spacing w:after="0" w:line="240" w:lineRule="auto"/>
        <w:ind w:firstLine="709"/>
        <w:jc w:val="both"/>
        <w:textAlignment w:val="center"/>
        <w:rPr>
          <w:rFonts w:ascii="Times New Roman" w:eastAsia="Times New Roman" w:hAnsi="Times New Roman" w:cs="Times New Roman"/>
          <w:i/>
          <w:iCs/>
          <w:kern w:val="0"/>
          <w:lang w:val="bg-BG"/>
          <w14:ligatures w14:val="none"/>
        </w:rPr>
      </w:pPr>
      <w:r w:rsidRPr="00BB2175">
        <w:rPr>
          <w:rFonts w:ascii="Times New Roman" w:eastAsia="Times New Roman" w:hAnsi="Times New Roman" w:cs="Times New Roman"/>
          <w:i/>
          <w:iCs/>
          <w:kern w:val="0"/>
          <w:lang w:val="bg-BG"/>
          <w14:ligatures w14:val="none"/>
        </w:rPr>
        <w:t>С уважение,</w:t>
      </w:r>
      <w:r w:rsidR="009C53DA">
        <w:rPr>
          <w:rFonts w:ascii="Times New Roman" w:eastAsia="Times New Roman" w:hAnsi="Times New Roman" w:cs="Times New Roman"/>
          <w:i/>
          <w:iCs/>
          <w:kern w:val="0"/>
          <w:lang w:val="bg-BG"/>
          <w14:ligatures w14:val="none"/>
        </w:rPr>
        <w:t xml:space="preserve">   /П/</w:t>
      </w:r>
    </w:p>
    <w:p w14:paraId="160ADA85" w14:textId="77777777" w:rsidR="00D54489" w:rsidRDefault="00D54489" w:rsidP="00BB2175">
      <w:pPr>
        <w:spacing w:after="0" w:line="240" w:lineRule="auto"/>
        <w:ind w:firstLine="709"/>
        <w:jc w:val="both"/>
        <w:textAlignment w:val="center"/>
        <w:rPr>
          <w:rFonts w:ascii="Times New Roman" w:eastAsia="Times New Roman" w:hAnsi="Times New Roman" w:cs="Times New Roman"/>
          <w:b/>
          <w:bCs/>
          <w:kern w:val="0"/>
          <w14:ligatures w14:val="none"/>
        </w:rPr>
      </w:pPr>
    </w:p>
    <w:p w14:paraId="20C7457F" w14:textId="110C0AE6" w:rsidR="00BB2175" w:rsidRPr="00BB2175" w:rsidRDefault="00BB2175" w:rsidP="00BB2175">
      <w:pPr>
        <w:spacing w:after="0" w:line="240" w:lineRule="auto"/>
        <w:ind w:firstLine="709"/>
        <w:jc w:val="both"/>
        <w:textAlignment w:val="center"/>
        <w:rPr>
          <w:rFonts w:ascii="Times New Roman" w:eastAsia="Times New Roman" w:hAnsi="Times New Roman" w:cs="Times New Roman"/>
          <w:b/>
          <w:bCs/>
          <w:kern w:val="0"/>
          <w:lang w:val="bg-BG"/>
          <w14:ligatures w14:val="none"/>
        </w:rPr>
      </w:pPr>
      <w:r w:rsidRPr="00BB2175">
        <w:rPr>
          <w:rFonts w:ascii="Times New Roman" w:eastAsia="Times New Roman" w:hAnsi="Times New Roman" w:cs="Times New Roman"/>
          <w:b/>
          <w:bCs/>
          <w:kern w:val="0"/>
          <w:lang w:val="bg-BG"/>
          <w14:ligatures w14:val="none"/>
        </w:rPr>
        <w:t>ЗЛАТОМИРА СТЕФАНОВА</w:t>
      </w:r>
    </w:p>
    <w:p w14:paraId="0DFF82C6" w14:textId="23EEF3E6" w:rsidR="00BB2175" w:rsidRPr="00BB2175" w:rsidRDefault="00BB2175" w:rsidP="00BB2175">
      <w:pPr>
        <w:spacing w:after="0" w:line="240" w:lineRule="auto"/>
        <w:ind w:firstLine="709"/>
        <w:jc w:val="both"/>
        <w:textAlignment w:val="center"/>
        <w:rPr>
          <w:rFonts w:ascii="Times New Roman" w:eastAsia="Times New Roman" w:hAnsi="Times New Roman" w:cs="Times New Roman"/>
          <w:i/>
          <w:iCs/>
          <w:kern w:val="0"/>
          <w:lang w:val="bg-BG"/>
          <w14:ligatures w14:val="none"/>
        </w:rPr>
      </w:pPr>
      <w:r w:rsidRPr="00BB2175">
        <w:rPr>
          <w:rFonts w:ascii="Times New Roman" w:eastAsia="Times New Roman" w:hAnsi="Times New Roman" w:cs="Times New Roman"/>
          <w:i/>
          <w:iCs/>
          <w:kern w:val="0"/>
          <w:lang w:val="bg-BG"/>
          <w14:ligatures w14:val="none"/>
        </w:rPr>
        <w:t xml:space="preserve">ЗА Кмет на Община Русе </w:t>
      </w:r>
    </w:p>
    <w:p w14:paraId="68E12B37" w14:textId="05BB58A7" w:rsidR="00BB2175" w:rsidRPr="00BB2175" w:rsidRDefault="00BB2175" w:rsidP="00BB2175">
      <w:pPr>
        <w:spacing w:after="0" w:line="240" w:lineRule="auto"/>
        <w:ind w:firstLine="709"/>
        <w:jc w:val="both"/>
        <w:textAlignment w:val="center"/>
        <w:rPr>
          <w:rFonts w:ascii="Times New Roman" w:eastAsia="Times New Roman" w:hAnsi="Times New Roman" w:cs="Times New Roman"/>
          <w:i/>
          <w:iCs/>
          <w:kern w:val="0"/>
          <w:lang w:val="bg-BG"/>
          <w14:ligatures w14:val="none"/>
        </w:rPr>
      </w:pPr>
      <w:r w:rsidRPr="00BB2175">
        <w:rPr>
          <w:rFonts w:ascii="Times New Roman" w:eastAsia="Times New Roman" w:hAnsi="Times New Roman" w:cs="Times New Roman"/>
          <w:i/>
          <w:iCs/>
          <w:kern w:val="0"/>
          <w:lang w:val="bg-BG"/>
          <w14:ligatures w14:val="none"/>
        </w:rPr>
        <w:t>Съгласно Заповед № РД-01-</w:t>
      </w:r>
      <w:r w:rsidR="00D54489">
        <w:rPr>
          <w:rFonts w:ascii="Times New Roman" w:eastAsia="Times New Roman" w:hAnsi="Times New Roman" w:cs="Times New Roman"/>
          <w:i/>
          <w:iCs/>
          <w:kern w:val="0"/>
          <w14:ligatures w14:val="none"/>
        </w:rPr>
        <w:t>3675</w:t>
      </w:r>
      <w:r w:rsidRPr="00BB2175">
        <w:rPr>
          <w:rFonts w:ascii="Times New Roman" w:eastAsia="Times New Roman" w:hAnsi="Times New Roman" w:cs="Times New Roman"/>
          <w:i/>
          <w:iCs/>
          <w:kern w:val="0"/>
          <w:lang w:val="bg-BG"/>
          <w14:ligatures w14:val="none"/>
        </w:rPr>
        <w:t xml:space="preserve">/13.11.2025 г. </w:t>
      </w:r>
    </w:p>
    <w:p w14:paraId="23ADD765" w14:textId="09F31A4B" w:rsidR="00BB2175" w:rsidRPr="00BB2175" w:rsidRDefault="00BB2175" w:rsidP="00BB2175">
      <w:pPr>
        <w:spacing w:after="0" w:line="240" w:lineRule="auto"/>
        <w:ind w:firstLine="709"/>
        <w:jc w:val="both"/>
        <w:textAlignment w:val="center"/>
        <w:rPr>
          <w:rFonts w:ascii="Times New Roman" w:eastAsia="Times New Roman" w:hAnsi="Times New Roman" w:cs="Times New Roman"/>
          <w:i/>
          <w:iCs/>
          <w:kern w:val="0"/>
          <w:lang w:val="bg-BG"/>
          <w14:ligatures w14:val="none"/>
        </w:rPr>
      </w:pPr>
      <w:r w:rsidRPr="00BB2175">
        <w:rPr>
          <w:rFonts w:ascii="Times New Roman" w:eastAsia="Times New Roman" w:hAnsi="Times New Roman" w:cs="Times New Roman"/>
          <w:i/>
          <w:iCs/>
          <w:kern w:val="0"/>
          <w:lang w:val="bg-BG"/>
          <w14:ligatures w14:val="none"/>
        </w:rPr>
        <w:t>на Кмета на Община Русе</w:t>
      </w:r>
    </w:p>
    <w:p w14:paraId="6D16D1E1" w14:textId="1D3C2154" w:rsidR="00BB2175" w:rsidRPr="00BB2175" w:rsidRDefault="00BB2175" w:rsidP="00BB2175">
      <w:pPr>
        <w:spacing w:after="0" w:line="240" w:lineRule="auto"/>
        <w:rPr>
          <w:rFonts w:ascii="Times New Roman" w:hAnsi="Times New Roman" w:cs="Times New Roman"/>
          <w:i/>
          <w:iCs/>
          <w:lang w:val="bg-BG"/>
        </w:rPr>
      </w:pPr>
    </w:p>
    <w:sectPr w:rsidR="00BB2175" w:rsidRPr="00BB217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1F2"/>
    <w:multiLevelType w:val="multilevel"/>
    <w:tmpl w:val="85F2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B4E15"/>
    <w:multiLevelType w:val="hybridMultilevel"/>
    <w:tmpl w:val="C776731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60D317C"/>
    <w:multiLevelType w:val="multilevel"/>
    <w:tmpl w:val="3D7E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851DE"/>
    <w:multiLevelType w:val="hybridMultilevel"/>
    <w:tmpl w:val="237496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10EFA"/>
    <w:multiLevelType w:val="hybridMultilevel"/>
    <w:tmpl w:val="AC64F50E"/>
    <w:lvl w:ilvl="0" w:tplc="458469AE">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E1AF4"/>
    <w:multiLevelType w:val="multilevel"/>
    <w:tmpl w:val="753C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87303"/>
    <w:multiLevelType w:val="multilevel"/>
    <w:tmpl w:val="05B40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B87196"/>
    <w:multiLevelType w:val="multilevel"/>
    <w:tmpl w:val="D3AE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A44769"/>
    <w:multiLevelType w:val="multilevel"/>
    <w:tmpl w:val="B9D2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2C0A1C"/>
    <w:multiLevelType w:val="multilevel"/>
    <w:tmpl w:val="F358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25839"/>
    <w:multiLevelType w:val="multilevel"/>
    <w:tmpl w:val="A378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AA16FF"/>
    <w:multiLevelType w:val="hybridMultilevel"/>
    <w:tmpl w:val="BF52597C"/>
    <w:lvl w:ilvl="0" w:tplc="ED62882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8030EBB"/>
    <w:multiLevelType w:val="multilevel"/>
    <w:tmpl w:val="9C18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8A7979"/>
    <w:multiLevelType w:val="multilevel"/>
    <w:tmpl w:val="F6EE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45375A"/>
    <w:multiLevelType w:val="hybridMultilevel"/>
    <w:tmpl w:val="00F05BB8"/>
    <w:lvl w:ilvl="0" w:tplc="77243D82">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82180E"/>
    <w:multiLevelType w:val="multilevel"/>
    <w:tmpl w:val="1F1CDC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FB1424"/>
    <w:multiLevelType w:val="multilevel"/>
    <w:tmpl w:val="B902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146B05"/>
    <w:multiLevelType w:val="hybridMultilevel"/>
    <w:tmpl w:val="E71CE43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852379223">
    <w:abstractNumId w:val="12"/>
  </w:num>
  <w:num w:numId="2" w16cid:durableId="327680436">
    <w:abstractNumId w:val="6"/>
  </w:num>
  <w:num w:numId="3" w16cid:durableId="649749485">
    <w:abstractNumId w:val="14"/>
  </w:num>
  <w:num w:numId="4" w16cid:durableId="1566254852">
    <w:abstractNumId w:val="1"/>
  </w:num>
  <w:num w:numId="5" w16cid:durableId="1717778785">
    <w:abstractNumId w:val="17"/>
  </w:num>
  <w:num w:numId="6" w16cid:durableId="386344316">
    <w:abstractNumId w:val="15"/>
  </w:num>
  <w:num w:numId="7" w16cid:durableId="1097554639">
    <w:abstractNumId w:val="13"/>
  </w:num>
  <w:num w:numId="8" w16cid:durableId="1284574554">
    <w:abstractNumId w:val="11"/>
  </w:num>
  <w:num w:numId="9" w16cid:durableId="1983583341">
    <w:abstractNumId w:val="8"/>
  </w:num>
  <w:num w:numId="10" w16cid:durableId="928344798">
    <w:abstractNumId w:val="9"/>
  </w:num>
  <w:num w:numId="11" w16cid:durableId="193924869">
    <w:abstractNumId w:val="2"/>
  </w:num>
  <w:num w:numId="12" w16cid:durableId="208881673">
    <w:abstractNumId w:val="10"/>
  </w:num>
  <w:num w:numId="13" w16cid:durableId="378171663">
    <w:abstractNumId w:val="7"/>
  </w:num>
  <w:num w:numId="14" w16cid:durableId="52434818">
    <w:abstractNumId w:val="3"/>
  </w:num>
  <w:num w:numId="15" w16cid:durableId="1292244156">
    <w:abstractNumId w:val="4"/>
  </w:num>
  <w:num w:numId="16" w16cid:durableId="116991778">
    <w:abstractNumId w:val="0"/>
  </w:num>
  <w:num w:numId="17" w16cid:durableId="1435322998">
    <w:abstractNumId w:val="16"/>
  </w:num>
  <w:num w:numId="18" w16cid:durableId="1338725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C4E"/>
    <w:rsid w:val="00033000"/>
    <w:rsid w:val="001A540B"/>
    <w:rsid w:val="001C63F7"/>
    <w:rsid w:val="0024006A"/>
    <w:rsid w:val="00345913"/>
    <w:rsid w:val="005F5444"/>
    <w:rsid w:val="00797D26"/>
    <w:rsid w:val="007A2250"/>
    <w:rsid w:val="009C4169"/>
    <w:rsid w:val="009C53DA"/>
    <w:rsid w:val="00A63FA5"/>
    <w:rsid w:val="00B016A2"/>
    <w:rsid w:val="00B71C4E"/>
    <w:rsid w:val="00BB2175"/>
    <w:rsid w:val="00C7571C"/>
    <w:rsid w:val="00CC5F51"/>
    <w:rsid w:val="00CF3E13"/>
    <w:rsid w:val="00D54489"/>
    <w:rsid w:val="00D756CA"/>
    <w:rsid w:val="00E8105F"/>
    <w:rsid w:val="00EC6676"/>
    <w:rsid w:val="00ED18FD"/>
    <w:rsid w:val="00FE3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CF5D"/>
  <w15:chartTrackingRefBased/>
  <w15:docId w15:val="{9308ED51-736C-42AD-86CE-08DAF7ED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C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1C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1C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1C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1C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1C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C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C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C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C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1C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1C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1C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1C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1C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C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C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C4E"/>
    <w:rPr>
      <w:rFonts w:eastAsiaTheme="majorEastAsia" w:cstheme="majorBidi"/>
      <w:color w:val="272727" w:themeColor="text1" w:themeTint="D8"/>
    </w:rPr>
  </w:style>
  <w:style w:type="paragraph" w:styleId="Title">
    <w:name w:val="Title"/>
    <w:basedOn w:val="Normal"/>
    <w:next w:val="Normal"/>
    <w:link w:val="TitleChar"/>
    <w:uiPriority w:val="10"/>
    <w:qFormat/>
    <w:rsid w:val="00B71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C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C4E"/>
    <w:pPr>
      <w:spacing w:before="160"/>
      <w:jc w:val="center"/>
    </w:pPr>
    <w:rPr>
      <w:i/>
      <w:iCs/>
      <w:color w:val="404040" w:themeColor="text1" w:themeTint="BF"/>
    </w:rPr>
  </w:style>
  <w:style w:type="character" w:customStyle="1" w:styleId="QuoteChar">
    <w:name w:val="Quote Char"/>
    <w:basedOn w:val="DefaultParagraphFont"/>
    <w:link w:val="Quote"/>
    <w:uiPriority w:val="29"/>
    <w:rsid w:val="00B71C4E"/>
    <w:rPr>
      <w:i/>
      <w:iCs/>
      <w:color w:val="404040" w:themeColor="text1" w:themeTint="BF"/>
    </w:rPr>
  </w:style>
  <w:style w:type="paragraph" w:styleId="ListParagraph">
    <w:name w:val="List Paragraph"/>
    <w:basedOn w:val="Normal"/>
    <w:uiPriority w:val="34"/>
    <w:qFormat/>
    <w:rsid w:val="00B71C4E"/>
    <w:pPr>
      <w:ind w:left="720"/>
      <w:contextualSpacing/>
    </w:pPr>
  </w:style>
  <w:style w:type="character" w:styleId="IntenseEmphasis">
    <w:name w:val="Intense Emphasis"/>
    <w:basedOn w:val="DefaultParagraphFont"/>
    <w:uiPriority w:val="21"/>
    <w:qFormat/>
    <w:rsid w:val="00B71C4E"/>
    <w:rPr>
      <w:i/>
      <w:iCs/>
      <w:color w:val="2F5496" w:themeColor="accent1" w:themeShade="BF"/>
    </w:rPr>
  </w:style>
  <w:style w:type="paragraph" w:styleId="IntenseQuote">
    <w:name w:val="Intense Quote"/>
    <w:basedOn w:val="Normal"/>
    <w:next w:val="Normal"/>
    <w:link w:val="IntenseQuoteChar"/>
    <w:uiPriority w:val="30"/>
    <w:qFormat/>
    <w:rsid w:val="00B71C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1C4E"/>
    <w:rPr>
      <w:i/>
      <w:iCs/>
      <w:color w:val="2F5496" w:themeColor="accent1" w:themeShade="BF"/>
    </w:rPr>
  </w:style>
  <w:style w:type="character" w:styleId="IntenseReference">
    <w:name w:val="Intense Reference"/>
    <w:basedOn w:val="DefaultParagraphFont"/>
    <w:uiPriority w:val="32"/>
    <w:qFormat/>
    <w:rsid w:val="00B71C4E"/>
    <w:rPr>
      <w:b/>
      <w:bCs/>
      <w:smallCaps/>
      <w:color w:val="2F5496" w:themeColor="accent1" w:themeShade="BF"/>
      <w:spacing w:val="5"/>
    </w:rPr>
  </w:style>
  <w:style w:type="paragraph" w:styleId="NormalWeb">
    <w:name w:val="Normal (Web)"/>
    <w:basedOn w:val="Normal"/>
    <w:uiPriority w:val="99"/>
    <w:unhideWhenUsed/>
    <w:rsid w:val="005F544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12</Pages>
  <Words>5258</Words>
  <Characters>29974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e.todorova</dc:creator>
  <cp:keywords/>
  <dc:description/>
  <cp:lastModifiedBy>e.todorova</cp:lastModifiedBy>
  <cp:revision>4</cp:revision>
  <cp:lastPrinted>2025-11-14T18:34:00Z</cp:lastPrinted>
  <dcterms:created xsi:type="dcterms:W3CDTF">2025-11-14T18:34:00Z</dcterms:created>
  <dcterms:modified xsi:type="dcterms:W3CDTF">2025-11-14T20:36:00Z</dcterms:modified>
</cp:coreProperties>
</file>