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качеството на Кмет на Община Русе</w:t>
      </w:r>
    </w:p>
    <w:p w:rsidR="00E8000F" w:rsidRDefault="00E8000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бщински съвет Русе</w:t>
      </w:r>
    </w:p>
    <w:p w:rsidR="00E8000F" w:rsidRDefault="00E8000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:rsidR="00E8000F" w:rsidRDefault="00D606B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r>
        <w:rPr>
          <w:b/>
          <w:bCs/>
        </w:rPr>
        <w:t>От</w:t>
      </w:r>
    </w:p>
    <w:p w:rsidR="00E8000F" w:rsidRDefault="00D606B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>Деян Герасимов,</w:t>
      </w:r>
    </w:p>
    <w:p w:rsidR="00E8000F" w:rsidRDefault="00D606B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качеството на Общински съветник от Коалиция  </w:t>
      </w: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„Продължаваме Промяната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Демократична България“</w:t>
      </w:r>
    </w:p>
    <w:p w:rsidR="00E8000F" w:rsidRDefault="00E8000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Правно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местното самоуправление </w:t>
      </w: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местната администрация</w:t>
      </w:r>
    </w:p>
    <w:p w:rsidR="00E8000F" w:rsidRDefault="00E8000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00F" w:rsidRDefault="00E8000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Питане</w:t>
      </w:r>
    </w:p>
    <w:p w:rsidR="00E8000F" w:rsidRDefault="00E8000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Относно</w:t>
      </w:r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z w:val="24"/>
          <w:szCs w:val="24"/>
        </w:rPr>
        <w:t>ипсата на реакция и евентуални институционални бездействия по сигнал за увреждане на сграда – паметник на културата на 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„Гурко“ 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„Николай Здравков“ №</w:t>
      </w:r>
      <w:r>
        <w:rPr>
          <w:rFonts w:ascii="Times New Roman" w:hAnsi="Times New Roman"/>
          <w:sz w:val="24"/>
          <w:szCs w:val="24"/>
        </w:rPr>
        <w:t>19</w:t>
      </w:r>
    </w:p>
    <w:p w:rsidR="00E8000F" w:rsidRDefault="00E8000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</w:p>
    <w:p w:rsidR="00E8000F" w:rsidRDefault="00D606B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hAnsi="Times New Roman"/>
          <w:b/>
          <w:bCs/>
          <w:sz w:val="24"/>
          <w:szCs w:val="24"/>
        </w:rPr>
        <w:t>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E8000F" w:rsidRDefault="00D606BF">
      <w:pPr>
        <w:jc w:val="both"/>
      </w:pPr>
      <w:r>
        <w:t xml:space="preserve"> </w:t>
      </w: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мен постъпи сигнал от гражданин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подаден официално до Главна дирекция „Инспекторат за опазване на културното наследство“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 Кмета на Община Русе и до Главния архитект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копие до НИНКН – София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Сигналът е във връзка с възможно грубо </w:t>
      </w:r>
      <w:r>
        <w:rPr>
          <w:rFonts w:ascii="Times New Roman" w:hAnsi="Times New Roman"/>
          <w:sz w:val="24"/>
          <w:szCs w:val="24"/>
        </w:rPr>
        <w:t>нарушение на Закона за културното наследство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касаещо сграда – недвижима културна ценност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архитектурно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строителна и художествена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с местно значение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находяща се на 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„Гурко“ 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„Николай Здравков“ №</w:t>
      </w:r>
      <w:r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>в гр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Русе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обявена в ДВ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z w:val="24"/>
          <w:szCs w:val="24"/>
        </w:rPr>
        <w:t xml:space="preserve">. 4/1995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E8000F" w:rsidRDefault="00E8000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сигнала се твърди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:</w:t>
      </w: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 извършена подмяна на външни дограми и поставяне на метална входна врата</w:t>
      </w:r>
      <w:r>
        <w:rPr>
          <w:rFonts w:ascii="Times New Roman" w:hAnsi="Times New Roman"/>
          <w:sz w:val="24"/>
          <w:szCs w:val="24"/>
        </w:rPr>
        <w:t>,</w:t>
      </w: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новият собственик възнамерява да премахне и продаде интериорни врати от </w:t>
      </w:r>
      <w:r>
        <w:rPr>
          <w:rFonts w:ascii="Times New Roman" w:hAnsi="Times New Roman"/>
          <w:sz w:val="24"/>
          <w:szCs w:val="24"/>
        </w:rPr>
        <w:t xml:space="preserve">XIX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с висока художествена стойност</w:t>
      </w:r>
      <w:r>
        <w:rPr>
          <w:rFonts w:ascii="Times New Roman" w:hAnsi="Times New Roman"/>
          <w:sz w:val="24"/>
          <w:szCs w:val="24"/>
        </w:rPr>
        <w:t>,</w:t>
      </w: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съществувала е публична обява за прод</w:t>
      </w:r>
      <w:r>
        <w:rPr>
          <w:rFonts w:ascii="Times New Roman" w:eastAsia="Times New Roman" w:hAnsi="Times New Roman" w:cs="Times New Roman"/>
          <w:sz w:val="24"/>
          <w:szCs w:val="24"/>
        </w:rPr>
        <w:t>ажбата на същите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която вече е свалена</w:t>
      </w:r>
      <w:r>
        <w:rPr>
          <w:rFonts w:ascii="Times New Roman" w:hAnsi="Times New Roman"/>
          <w:sz w:val="24"/>
          <w:szCs w:val="24"/>
        </w:rPr>
        <w:t>.</w:t>
      </w:r>
    </w:p>
    <w:p w:rsidR="00E8000F" w:rsidRDefault="00E8000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Сигналът е регистриран в системата на Община Русе под входящ номер</w:t>
      </w:r>
      <w:r>
        <w:rPr>
          <w:rFonts w:ascii="Times New Roman" w:hAnsi="Times New Roman"/>
          <w:sz w:val="24"/>
          <w:szCs w:val="24"/>
        </w:rPr>
        <w:t>:</w:t>
      </w: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hAnsi="Arial Unicode MS" w:hint="eastAsia"/>
          <w:sz w:val="24"/>
          <w:szCs w:val="24"/>
        </w:rPr>
        <w:t>📌</w:t>
      </w:r>
      <w:r>
        <w:rPr>
          <w:rFonts w:ascii="Times New Roman" w:hAnsi="Times New Roman"/>
          <w:sz w:val="24"/>
          <w:szCs w:val="24"/>
        </w:rPr>
        <w:t xml:space="preserve"> 94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-14990-1 / 1.8.2025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с придружаващи снимкови материали и описания на обекта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Към днешна дата са изминали над 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месеца от подаването на сиг</w:t>
      </w:r>
      <w:r>
        <w:rPr>
          <w:rFonts w:ascii="Times New Roman" w:hAnsi="Times New Roman"/>
          <w:sz w:val="24"/>
          <w:szCs w:val="24"/>
        </w:rPr>
        <w:t>нала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без да е предоставен отговор или уведомление за действия от страна на Община Русе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Такава липса на реакция не само е закононарушение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подкопава доверието в институциите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създава реално усещане за административна безпомощност по отношение на опазва</w:t>
      </w:r>
      <w:r>
        <w:rPr>
          <w:rFonts w:ascii="Times New Roman" w:hAnsi="Times New Roman"/>
          <w:sz w:val="24"/>
          <w:szCs w:val="24"/>
        </w:rPr>
        <w:t>нето на културното наследство на Русе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Във връзка с горното настоявам за писмен отговор на следните въпроси</w:t>
      </w:r>
      <w:r>
        <w:rPr>
          <w:rFonts w:ascii="Times New Roman" w:hAnsi="Times New Roman"/>
          <w:sz w:val="24"/>
          <w:szCs w:val="24"/>
        </w:rPr>
        <w:t>:</w:t>
      </w: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Какво е движението на този сигнал </w:t>
      </w:r>
      <w:r>
        <w:rPr>
          <w:rFonts w:ascii="Times New Roman" w:hAnsi="Times New Roman"/>
          <w:sz w:val="24"/>
          <w:szCs w:val="24"/>
        </w:rPr>
        <w:t>(94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-14990-1/1.8.2025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.) </w:t>
      </w:r>
      <w:r>
        <w:rPr>
          <w:rFonts w:ascii="Times New Roman" w:hAnsi="Times New Roman"/>
          <w:sz w:val="24"/>
          <w:szCs w:val="24"/>
        </w:rPr>
        <w:t>в рамките на администрацията – по отдели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дирекции и дати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Моля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да бъде </w:t>
      </w:r>
      <w:r>
        <w:rPr>
          <w:rFonts w:ascii="Times New Roman" w:hAnsi="Times New Roman"/>
          <w:sz w:val="24"/>
          <w:szCs w:val="24"/>
        </w:rPr>
        <w:t>предоставена справка с входиране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резолюции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пренасочвания и действия по звена</w:t>
      </w:r>
      <w:r>
        <w:rPr>
          <w:rFonts w:ascii="Times New Roman" w:hAnsi="Times New Roman"/>
          <w:sz w:val="24"/>
          <w:szCs w:val="24"/>
        </w:rPr>
        <w:t>.</w:t>
      </w: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Извършена ли е проверка на място от страна на Община Русе или Главния архитект</w:t>
      </w:r>
      <w:r>
        <w:rPr>
          <w:rFonts w:ascii="Times New Roman" w:hAnsi="Times New Roman"/>
          <w:sz w:val="24"/>
          <w:szCs w:val="24"/>
        </w:rPr>
        <w:t>?</w:t>
      </w: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Съставен ли е констативен протокол и издадени ли са предписания или други </w:t>
      </w:r>
      <w:r>
        <w:rPr>
          <w:rFonts w:ascii="Times New Roman" w:hAnsi="Times New Roman"/>
          <w:sz w:val="24"/>
          <w:szCs w:val="24"/>
        </w:rPr>
        <w:t>административни мерки спрямо собственика на имота</w:t>
      </w:r>
      <w:r>
        <w:rPr>
          <w:rFonts w:ascii="Times New Roman" w:hAnsi="Times New Roman"/>
          <w:sz w:val="24"/>
          <w:szCs w:val="24"/>
        </w:rPr>
        <w:t>?</w:t>
      </w:r>
    </w:p>
    <w:p w:rsidR="00E8000F" w:rsidRDefault="00D606B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Сезирана ли е Главна дирекция „Инспекторат за опазване на културното наследство“ или НИНКН – София от страна на Община Русе</w:t>
      </w:r>
      <w:r>
        <w:rPr>
          <w:rFonts w:ascii="Times New Roman" w:hAnsi="Times New Roman"/>
          <w:sz w:val="24"/>
          <w:szCs w:val="24"/>
        </w:rPr>
        <w:t>?</w:t>
      </w:r>
    </w:p>
    <w:p w:rsidR="00E8000F" w:rsidRDefault="00D606BF" w:rsidP="00D606BF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Ако не са предприети действия – защо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И кой носи отговорност за забавяне</w:t>
      </w:r>
      <w:r>
        <w:rPr>
          <w:rFonts w:ascii="Times New Roman" w:hAnsi="Times New Roman"/>
          <w:sz w:val="24"/>
          <w:szCs w:val="24"/>
        </w:rPr>
        <w:t>то или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бездействието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Този случай засяга не само конкретна сграда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 доверието на гражданите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че културното наследство на Русе може да бъде защитено с реални действия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не с мълчание и институционално прехвърляне на отговорност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8000F" w:rsidRDefault="00D606BF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на</w:t>
      </w:r>
      <w:r>
        <w:rPr>
          <w:rFonts w:ascii="Times New Roman" w:hAnsi="Times New Roman"/>
          <w:sz w:val="24"/>
          <w:szCs w:val="24"/>
        </w:rPr>
        <w:t>стоящото питане бих желал да получа писмен отговор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изпратен на следния електронен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:rsidR="00E8000F" w:rsidRDefault="00E8000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00F" w:rsidRDefault="00E8000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00F" w:rsidRDefault="00E8000F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00F" w:rsidRDefault="00D606BF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:rsidR="00E8000F" w:rsidRDefault="00D606BF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8000F" w:rsidRDefault="00D606BF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Общински съветник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E8000F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06BF">
      <w:r>
        <w:separator/>
      </w:r>
    </w:p>
  </w:endnote>
  <w:endnote w:type="continuationSeparator" w:id="0">
    <w:p w:rsidR="00000000" w:rsidRDefault="00D6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0F" w:rsidRDefault="00D606B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06BF">
      <w:r>
        <w:separator/>
      </w:r>
    </w:p>
  </w:footnote>
  <w:footnote w:type="continuationSeparator" w:id="0">
    <w:p w:rsidR="00000000" w:rsidRDefault="00D6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0F" w:rsidRDefault="00E8000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0F"/>
    <w:rsid w:val="00D606BF"/>
    <w:rsid w:val="00E8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F86A"/>
  <w15:docId w15:val="{935D3492-072B-4615-BD9F-1A8E7869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A861F-652D-4B85-B265-B9AB040D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cp:lastPrinted>2025-12-08T06:52:00Z</cp:lastPrinted>
  <dcterms:created xsi:type="dcterms:W3CDTF">2025-12-08T06:54:00Z</dcterms:created>
  <dcterms:modified xsi:type="dcterms:W3CDTF">2025-12-08T06:54:00Z</dcterms:modified>
</cp:coreProperties>
</file>