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277E" w14:textId="79D666FE" w:rsidR="00D97090" w:rsidRDefault="00BE5D05" w:rsidP="004230A5">
      <w:pPr>
        <w:pStyle w:val="a8"/>
        <w:tabs>
          <w:tab w:val="left" w:pos="-720"/>
        </w:tabs>
        <w:jc w:val="left"/>
      </w:pPr>
      <w:r>
        <w:rPr>
          <w:noProof/>
          <w:lang w:eastAsia="bg-BG"/>
        </w:rPr>
        <w:pict w14:anchorId="3DED3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Ред за подпис, неподписано" style="position:absolute;margin-left:294.75pt;margin-top:0;width:154.1pt;height:77.55pt;z-index:251658240;mso-position-horizontal-relative:text;mso-position-vertical-relative:text">
            <v:imagedata r:id="rId8" o:title=""/>
            <o:lock v:ext="edit" ungrouping="t" rotation="t" cropping="t" verticies="t" text="t" grouping="t"/>
            <o:signatureline v:ext="edit" id="{68E8A6C8-F26E-42F9-949D-51C028CE9441}" provid="{00000000-0000-0000-0000-000000000000}" o:suggestedsigner="Изх. №" o:suggestedsigner2="Община Русе" issignatureline="t"/>
            <w10:wrap type="square" side="left"/>
          </v:shape>
        </w:pict>
      </w:r>
    </w:p>
    <w:p w14:paraId="44EC5586" w14:textId="77777777" w:rsidR="00D97090" w:rsidRDefault="00D97090" w:rsidP="004230A5">
      <w:pPr>
        <w:pStyle w:val="a8"/>
        <w:tabs>
          <w:tab w:val="left" w:pos="-720"/>
        </w:tabs>
        <w:jc w:val="left"/>
      </w:pPr>
    </w:p>
    <w:p w14:paraId="5C02FB44" w14:textId="77777777" w:rsidR="00D97090" w:rsidRDefault="00D97090" w:rsidP="004230A5">
      <w:pPr>
        <w:pStyle w:val="a8"/>
        <w:tabs>
          <w:tab w:val="left" w:pos="-720"/>
        </w:tabs>
        <w:jc w:val="left"/>
      </w:pPr>
    </w:p>
    <w:p w14:paraId="13D92439" w14:textId="77777777" w:rsidR="00D97090" w:rsidRDefault="00D97090" w:rsidP="004230A5">
      <w:pPr>
        <w:pStyle w:val="a8"/>
        <w:tabs>
          <w:tab w:val="left" w:pos="-720"/>
        </w:tabs>
        <w:jc w:val="left"/>
      </w:pPr>
    </w:p>
    <w:p w14:paraId="562D033D" w14:textId="77777777" w:rsidR="00D97090" w:rsidRDefault="00D97090" w:rsidP="004230A5">
      <w:pPr>
        <w:pStyle w:val="a8"/>
        <w:tabs>
          <w:tab w:val="left" w:pos="-720"/>
        </w:tabs>
        <w:jc w:val="left"/>
      </w:pPr>
    </w:p>
    <w:p w14:paraId="5CFC051F" w14:textId="77777777" w:rsidR="00D97090" w:rsidRDefault="00D97090" w:rsidP="004230A5">
      <w:pPr>
        <w:pStyle w:val="a8"/>
        <w:tabs>
          <w:tab w:val="left" w:pos="-720"/>
        </w:tabs>
        <w:jc w:val="left"/>
      </w:pPr>
    </w:p>
    <w:p w14:paraId="1AF57F6C" w14:textId="77777777" w:rsidR="00D97090" w:rsidRDefault="00D97090" w:rsidP="004230A5">
      <w:pPr>
        <w:pStyle w:val="a8"/>
        <w:tabs>
          <w:tab w:val="left" w:pos="-720"/>
        </w:tabs>
        <w:jc w:val="left"/>
      </w:pPr>
    </w:p>
    <w:p w14:paraId="63A0C6D6" w14:textId="313A0C45" w:rsidR="004230A5" w:rsidRPr="004230A5" w:rsidRDefault="00EE51B0" w:rsidP="004230A5">
      <w:pPr>
        <w:pStyle w:val="a8"/>
        <w:tabs>
          <w:tab w:val="left" w:pos="-720"/>
        </w:tabs>
        <w:jc w:val="left"/>
      </w:pPr>
      <w:r w:rsidRPr="00EE51B0">
        <w:t xml:space="preserve">ДО  </w:t>
      </w:r>
      <w:r w:rsidR="004230A5">
        <w:rPr>
          <w:b w:val="0"/>
        </w:rPr>
        <w:t xml:space="preserve"> </w:t>
      </w:r>
    </w:p>
    <w:p w14:paraId="0525DDC0" w14:textId="10818B7E" w:rsidR="00B868E5" w:rsidRDefault="00B868E5" w:rsidP="00B868E5">
      <w:pPr>
        <w:ind w:right="-284"/>
        <w:rPr>
          <w:b/>
        </w:rPr>
      </w:pPr>
      <w:r>
        <w:rPr>
          <w:b/>
        </w:rPr>
        <w:t xml:space="preserve">Г-Н </w:t>
      </w:r>
      <w:r w:rsidR="00F32148">
        <w:rPr>
          <w:b/>
        </w:rPr>
        <w:t>НИКОЛАЙ ЧАНЕВ</w:t>
      </w:r>
    </w:p>
    <w:p w14:paraId="2CC6AB3E" w14:textId="77777777" w:rsidR="00F32148" w:rsidRDefault="00F32148" w:rsidP="00B868E5">
      <w:pPr>
        <w:ind w:right="-284"/>
        <w:rPr>
          <w:b/>
        </w:rPr>
      </w:pPr>
      <w:r>
        <w:rPr>
          <w:b/>
        </w:rPr>
        <w:t>ОБЩИНСКИ СЪВЕТНИК ОТ ГРУПАТА</w:t>
      </w:r>
    </w:p>
    <w:p w14:paraId="031F9B53" w14:textId="21325C27" w:rsidR="00B868E5" w:rsidRDefault="00B868E5" w:rsidP="00B868E5">
      <w:pPr>
        <w:ind w:right="-284"/>
        <w:rPr>
          <w:b/>
        </w:rPr>
      </w:pPr>
      <w:r>
        <w:rPr>
          <w:b/>
        </w:rPr>
        <w:t>НА ПП „</w:t>
      </w:r>
      <w:r w:rsidR="00F32148">
        <w:rPr>
          <w:b/>
        </w:rPr>
        <w:t>ИМА ТАКЪВ НАРОД</w:t>
      </w:r>
      <w:r>
        <w:rPr>
          <w:b/>
        </w:rPr>
        <w:t>“</w:t>
      </w:r>
    </w:p>
    <w:p w14:paraId="3622D8DF" w14:textId="77777777" w:rsidR="004230A5" w:rsidRDefault="004230A5" w:rsidP="004230A5">
      <w:pPr>
        <w:rPr>
          <w:b/>
          <w:lang w:val="en-US"/>
        </w:rPr>
      </w:pPr>
    </w:p>
    <w:p w14:paraId="26325D02" w14:textId="77777777" w:rsidR="00B868E5" w:rsidRDefault="00B868E5" w:rsidP="00B868E5">
      <w:pPr>
        <w:ind w:right="-284"/>
        <w:rPr>
          <w:b/>
        </w:rPr>
      </w:pPr>
    </w:p>
    <w:p w14:paraId="0EFB14CF" w14:textId="77777777" w:rsidR="002015BF" w:rsidRDefault="002015BF" w:rsidP="00B868E5">
      <w:pPr>
        <w:ind w:right="-284"/>
        <w:rPr>
          <w:b/>
        </w:rPr>
      </w:pPr>
    </w:p>
    <w:p w14:paraId="7526E72C" w14:textId="77777777" w:rsidR="00B868E5" w:rsidRDefault="00B868E5" w:rsidP="00B868E5">
      <w:pPr>
        <w:ind w:right="-284"/>
        <w:rPr>
          <w:b/>
        </w:rPr>
      </w:pPr>
      <w:r>
        <w:rPr>
          <w:b/>
        </w:rPr>
        <w:t>ЧРЕЗ</w:t>
      </w:r>
    </w:p>
    <w:p w14:paraId="707F6DD4" w14:textId="77777777" w:rsidR="00B868E5" w:rsidRPr="009B334E" w:rsidRDefault="00B868E5" w:rsidP="00B868E5">
      <w:pPr>
        <w:ind w:right="-284"/>
        <w:rPr>
          <w:b/>
        </w:rPr>
      </w:pPr>
      <w:r>
        <w:rPr>
          <w:b/>
        </w:rPr>
        <w:t xml:space="preserve">АКАД. ХРИСТО БЕЛОЕВ, ДТН </w:t>
      </w:r>
      <w:r w:rsidRPr="009B334E">
        <w:rPr>
          <w:b/>
        </w:rPr>
        <w:t xml:space="preserve"> </w:t>
      </w:r>
    </w:p>
    <w:p w14:paraId="63A55F1D" w14:textId="77777777" w:rsidR="00B868E5" w:rsidRDefault="00B868E5" w:rsidP="00B868E5">
      <w:pPr>
        <w:ind w:right="-284"/>
        <w:rPr>
          <w:b/>
        </w:rPr>
      </w:pPr>
      <w:r>
        <w:rPr>
          <w:b/>
        </w:rPr>
        <w:t>ПРЕДСЕДАТЕЛ НА</w:t>
      </w:r>
    </w:p>
    <w:p w14:paraId="5A3EDA8A" w14:textId="77777777" w:rsidR="00B868E5" w:rsidRPr="009B334E" w:rsidRDefault="00B868E5" w:rsidP="00B868E5">
      <w:pPr>
        <w:ind w:right="-284"/>
        <w:rPr>
          <w:b/>
        </w:rPr>
      </w:pPr>
      <w:r w:rsidRPr="009B334E">
        <w:rPr>
          <w:b/>
        </w:rPr>
        <w:t>ОБЩИНСКИ СЪВЕТ</w:t>
      </w:r>
    </w:p>
    <w:p w14:paraId="3852B567" w14:textId="77777777" w:rsidR="00B868E5" w:rsidRDefault="00B868E5" w:rsidP="00B868E5">
      <w:pPr>
        <w:ind w:right="-284"/>
        <w:rPr>
          <w:b/>
        </w:rPr>
      </w:pPr>
      <w:r w:rsidRPr="008F77AD">
        <w:rPr>
          <w:b/>
        </w:rPr>
        <w:t>РУСЕ</w:t>
      </w:r>
    </w:p>
    <w:p w14:paraId="5805FF04" w14:textId="77777777" w:rsidR="00B868E5" w:rsidRPr="008F77AD" w:rsidRDefault="00B868E5" w:rsidP="00B868E5">
      <w:pPr>
        <w:ind w:right="-284"/>
        <w:rPr>
          <w:b/>
        </w:rPr>
      </w:pPr>
    </w:p>
    <w:p w14:paraId="3827B410" w14:textId="02ACDCA1" w:rsidR="004230A5" w:rsidRPr="00B868E5" w:rsidRDefault="00A7430B" w:rsidP="004230A5">
      <w:pPr>
        <w:rPr>
          <w:b/>
        </w:rPr>
      </w:pPr>
      <w:r w:rsidRPr="002015BF">
        <w:rPr>
          <w:b/>
          <w:i/>
          <w:iCs/>
        </w:rPr>
        <w:t xml:space="preserve">На Ваш № </w:t>
      </w:r>
      <w:r w:rsidR="00B868E5" w:rsidRPr="00B868E5">
        <w:rPr>
          <w:b/>
          <w:i/>
        </w:rPr>
        <w:t>ОбС-</w:t>
      </w:r>
      <w:r w:rsidR="00F32148">
        <w:rPr>
          <w:b/>
          <w:i/>
        </w:rPr>
        <w:t>74</w:t>
      </w:r>
      <w:r w:rsidR="00B868E5" w:rsidRPr="00B868E5">
        <w:rPr>
          <w:b/>
          <w:i/>
        </w:rPr>
        <w:t>/2</w:t>
      </w:r>
      <w:r w:rsidR="00F32148">
        <w:rPr>
          <w:b/>
          <w:i/>
        </w:rPr>
        <w:t>2</w:t>
      </w:r>
      <w:r w:rsidR="00B868E5" w:rsidRPr="00B868E5">
        <w:rPr>
          <w:b/>
          <w:i/>
        </w:rPr>
        <w:t>.</w:t>
      </w:r>
      <w:r w:rsidR="00B868E5">
        <w:rPr>
          <w:b/>
          <w:i/>
        </w:rPr>
        <w:t>0</w:t>
      </w:r>
      <w:r w:rsidR="00B868E5" w:rsidRPr="00B868E5">
        <w:rPr>
          <w:b/>
          <w:i/>
        </w:rPr>
        <w:t>1.2</w:t>
      </w:r>
      <w:r w:rsidR="00B868E5">
        <w:rPr>
          <w:b/>
          <w:i/>
        </w:rPr>
        <w:t>6</w:t>
      </w:r>
      <w:r w:rsidR="00B868E5" w:rsidRPr="00B868E5">
        <w:rPr>
          <w:b/>
          <w:i/>
          <w:lang w:val="en-US"/>
        </w:rPr>
        <w:t xml:space="preserve"> </w:t>
      </w:r>
      <w:r w:rsidR="00B868E5" w:rsidRPr="00B868E5">
        <w:rPr>
          <w:b/>
          <w:i/>
        </w:rPr>
        <w:t>г.</w:t>
      </w:r>
    </w:p>
    <w:p w14:paraId="66339E8E" w14:textId="77777777" w:rsidR="004230A5" w:rsidRDefault="004230A5" w:rsidP="004230A5">
      <w:pPr>
        <w:pStyle w:val="af0"/>
        <w:rPr>
          <w:lang w:val="en-US"/>
        </w:rPr>
      </w:pPr>
    </w:p>
    <w:p w14:paraId="5376A2AC" w14:textId="77777777" w:rsidR="00B868E5" w:rsidRDefault="00B868E5" w:rsidP="00B868E5">
      <w:pPr>
        <w:ind w:right="-284"/>
        <w:jc w:val="both"/>
        <w:rPr>
          <w:b/>
        </w:rPr>
      </w:pPr>
    </w:p>
    <w:p w14:paraId="5A3B2F19" w14:textId="77777777" w:rsidR="00D97090" w:rsidRDefault="00D97090" w:rsidP="00B868E5">
      <w:pPr>
        <w:ind w:right="-284"/>
        <w:jc w:val="both"/>
        <w:rPr>
          <w:b/>
        </w:rPr>
      </w:pPr>
    </w:p>
    <w:p w14:paraId="6F1D7910" w14:textId="58507E95" w:rsidR="00B868E5" w:rsidRPr="00C9311B" w:rsidRDefault="00B868E5" w:rsidP="00B868E5">
      <w:pPr>
        <w:pStyle w:val="af0"/>
        <w:rPr>
          <w:szCs w:val="24"/>
        </w:rPr>
      </w:pPr>
      <w:r>
        <w:rPr>
          <w:b/>
        </w:rPr>
        <w:t>Относно</w:t>
      </w:r>
      <w:r>
        <w:rPr>
          <w:b/>
          <w:lang w:val="en-US"/>
        </w:rPr>
        <w:t xml:space="preserve">: </w:t>
      </w:r>
      <w:r w:rsidR="00F32148">
        <w:t>Твърдения за сериозни нарушения в организацията и контрола на обществения транспорт в Русе през януари 2026 г.</w:t>
      </w:r>
    </w:p>
    <w:p w14:paraId="65569822" w14:textId="5BD5EDAC" w:rsidR="004230A5" w:rsidRDefault="004230A5" w:rsidP="004230A5">
      <w:pPr>
        <w:pStyle w:val="af0"/>
        <w:rPr>
          <w:lang w:val="en-US"/>
        </w:rPr>
      </w:pPr>
    </w:p>
    <w:p w14:paraId="390BC59D" w14:textId="77777777" w:rsidR="00B868E5" w:rsidRDefault="00B868E5" w:rsidP="004230A5">
      <w:pPr>
        <w:pStyle w:val="af0"/>
      </w:pPr>
    </w:p>
    <w:p w14:paraId="693D02B5" w14:textId="77777777" w:rsidR="00D97090" w:rsidRPr="00D97090" w:rsidRDefault="00D97090" w:rsidP="004230A5">
      <w:pPr>
        <w:pStyle w:val="af0"/>
      </w:pPr>
    </w:p>
    <w:p w14:paraId="4560F8FA" w14:textId="452DC8E0" w:rsidR="00B868E5" w:rsidRPr="00C23F70" w:rsidRDefault="00B868E5" w:rsidP="00B868E5">
      <w:pPr>
        <w:ind w:right="-284"/>
        <w:jc w:val="both"/>
      </w:pPr>
      <w:r>
        <w:rPr>
          <w:b/>
        </w:rPr>
        <w:t xml:space="preserve">УВАЖАЕМИ ГОСПОДИН </w:t>
      </w:r>
      <w:r w:rsidR="00F32148">
        <w:rPr>
          <w:b/>
        </w:rPr>
        <w:t>ЧАНЕВ</w:t>
      </w:r>
      <w:r w:rsidRPr="009B334E">
        <w:rPr>
          <w:b/>
        </w:rPr>
        <w:t>,</w:t>
      </w:r>
    </w:p>
    <w:p w14:paraId="03699814" w14:textId="343C5780" w:rsidR="004230A5" w:rsidRDefault="004230A5" w:rsidP="004230A5">
      <w:pPr>
        <w:pStyle w:val="af0"/>
      </w:pPr>
    </w:p>
    <w:p w14:paraId="4CFFAD61" w14:textId="6B44C81C" w:rsidR="00B868E5" w:rsidRDefault="00B868E5" w:rsidP="00C03ED6">
      <w:pPr>
        <w:ind w:right="-284" w:firstLine="708"/>
        <w:jc w:val="both"/>
      </w:pPr>
      <w:r w:rsidRPr="00F32148">
        <w:t>В Община Русе, с вх. № 06-01-</w:t>
      </w:r>
      <w:r w:rsidR="00F32148" w:rsidRPr="00F32148">
        <w:t>25</w:t>
      </w:r>
      <w:r w:rsidRPr="00F32148">
        <w:t>/23.01.2026 г.,</w:t>
      </w:r>
      <w:r>
        <w:t xml:space="preserve"> постъпи питане от Вас</w:t>
      </w:r>
      <w:r w:rsidRPr="000837F0">
        <w:t xml:space="preserve">, </w:t>
      </w:r>
      <w:r>
        <w:t xml:space="preserve">относно </w:t>
      </w:r>
      <w:r w:rsidR="00F32148">
        <w:t>организацията и контрола на обществения транспорт в Русе през януари 2026 г.</w:t>
      </w:r>
    </w:p>
    <w:p w14:paraId="07AB3AE2" w14:textId="2FEF7006" w:rsidR="00B868E5" w:rsidRDefault="00E83238" w:rsidP="00C03ED6">
      <w:pPr>
        <w:ind w:right="-284" w:firstLine="708"/>
        <w:jc w:val="both"/>
      </w:pPr>
      <w:r>
        <w:t>Във връзка с поставените въпроси, Ви информирам</w:t>
      </w:r>
      <w:r w:rsidR="00B868E5">
        <w:t xml:space="preserve">, както следва: </w:t>
      </w:r>
    </w:p>
    <w:p w14:paraId="21454D4D" w14:textId="77777777" w:rsidR="00F7563C" w:rsidRDefault="00C03ED6" w:rsidP="00F7563C">
      <w:pPr>
        <w:pStyle w:val="af0"/>
        <w:tabs>
          <w:tab w:val="left" w:pos="0"/>
        </w:tabs>
      </w:pPr>
      <w:r>
        <w:tab/>
      </w:r>
      <w:r w:rsidR="00F7563C">
        <w:t>В периода 1 – 3 януари 2026 година, който включва  празнични, почивни и неработни дни, превозните средства на Дружеството са се движили по празнични разписания. За осъществяване на обществения превоз на  пътници по възложените на Общински транспорт Русе ЕАД линии е бил ангажиран персонал на дружеството, който включва :</w:t>
      </w:r>
    </w:p>
    <w:p w14:paraId="7AB3473B" w14:textId="5C75B6C2" w:rsidR="00F7563C" w:rsidRDefault="00F7563C" w:rsidP="00F7563C">
      <w:pPr>
        <w:pStyle w:val="af0"/>
        <w:tabs>
          <w:tab w:val="left" w:pos="0"/>
        </w:tabs>
      </w:pPr>
      <w:r>
        <w:rPr>
          <w:lang w:val="en-US"/>
        </w:rPr>
        <w:tab/>
      </w:r>
      <w:r>
        <w:t>•</w:t>
      </w:r>
      <w:r w:rsidR="00361466">
        <w:t xml:space="preserve"> </w:t>
      </w:r>
      <w:r>
        <w:t>на 1.01.2026 г. – общо 40 шофьора;</w:t>
      </w:r>
    </w:p>
    <w:p w14:paraId="4AC08E7B" w14:textId="7E955B08" w:rsidR="00F7563C" w:rsidRDefault="00F7563C" w:rsidP="00F7563C">
      <w:pPr>
        <w:pStyle w:val="af0"/>
        <w:tabs>
          <w:tab w:val="left" w:pos="0"/>
        </w:tabs>
      </w:pPr>
      <w:r>
        <w:rPr>
          <w:lang w:val="en-US"/>
        </w:rPr>
        <w:tab/>
      </w:r>
      <w:r>
        <w:t>•</w:t>
      </w:r>
      <w:r w:rsidR="00361466">
        <w:t xml:space="preserve"> </w:t>
      </w:r>
      <w:r>
        <w:t>на 2.01.2026 г. – общо 42 шофьора;</w:t>
      </w:r>
    </w:p>
    <w:p w14:paraId="5826DBD3" w14:textId="1564B356" w:rsidR="00F7563C" w:rsidRDefault="00F7563C" w:rsidP="00F7563C">
      <w:pPr>
        <w:pStyle w:val="af0"/>
        <w:tabs>
          <w:tab w:val="left" w:pos="0"/>
        </w:tabs>
      </w:pPr>
      <w:r>
        <w:rPr>
          <w:lang w:val="en-US"/>
        </w:rPr>
        <w:tab/>
      </w:r>
      <w:r>
        <w:t>•</w:t>
      </w:r>
      <w:r w:rsidR="00361466">
        <w:t xml:space="preserve"> </w:t>
      </w:r>
      <w:r>
        <w:t>на 3.01.2026 г. – общо 42 шофьора.</w:t>
      </w:r>
    </w:p>
    <w:p w14:paraId="65CC1101" w14:textId="711E9DEB" w:rsidR="00F7563C" w:rsidRDefault="00F7563C" w:rsidP="00F7563C">
      <w:pPr>
        <w:pStyle w:val="af0"/>
        <w:tabs>
          <w:tab w:val="left" w:pos="0"/>
        </w:tabs>
      </w:pPr>
      <w:r>
        <w:rPr>
          <w:lang w:val="en-US"/>
        </w:rPr>
        <w:tab/>
      </w:r>
      <w:r>
        <w:t xml:space="preserve">В процеса на изпълнение на трудовите си задължения ангажираният с изпълнението на транспортната задача персонал установява наличие на технически </w:t>
      </w:r>
      <w:r>
        <w:lastRenderedPageBreak/>
        <w:t xml:space="preserve">проблем при визуализацията на превозни документи, след сигнали от пътници и сигнализира ръководството на дружеството. </w:t>
      </w:r>
    </w:p>
    <w:p w14:paraId="60B54E05" w14:textId="39F3C019" w:rsidR="00F7563C" w:rsidRDefault="00F7563C" w:rsidP="00F7563C">
      <w:pPr>
        <w:pStyle w:val="af0"/>
        <w:tabs>
          <w:tab w:val="left" w:pos="0"/>
        </w:tabs>
      </w:pPr>
      <w:r>
        <w:rPr>
          <w:lang w:val="en-US"/>
        </w:rPr>
        <w:tab/>
      </w:r>
      <w:r>
        <w:t>По данни от дневните отчети на касовите апарати са отчетени продажби на билети, както следва:</w:t>
      </w:r>
    </w:p>
    <w:p w14:paraId="267EFCEB" w14:textId="79035C13" w:rsidR="00F7563C" w:rsidRDefault="00361466" w:rsidP="00F7563C">
      <w:pPr>
        <w:pStyle w:val="af0"/>
        <w:tabs>
          <w:tab w:val="left" w:pos="0"/>
        </w:tabs>
      </w:pPr>
      <w:r>
        <w:tab/>
      </w:r>
      <w:r w:rsidR="00F7563C">
        <w:t>•</w:t>
      </w:r>
      <w:r>
        <w:t xml:space="preserve"> </w:t>
      </w:r>
      <w:r w:rsidR="00F7563C">
        <w:t>на 01.01.2026 г. – общо 109 билета, реализирани от 18 водачи първа смяна по линии 2, 6, 9, 11, 12, 15, 16, 20, 21, 27, 28, 29, 33 в ранните часове на деня. Няма реализирани продажби от водачи втора смяна.</w:t>
      </w:r>
    </w:p>
    <w:p w14:paraId="70B99ACF" w14:textId="56A82992" w:rsidR="00F7563C" w:rsidRDefault="00361466" w:rsidP="00F7563C">
      <w:pPr>
        <w:pStyle w:val="af0"/>
        <w:tabs>
          <w:tab w:val="left" w:pos="0"/>
        </w:tabs>
      </w:pPr>
      <w:r>
        <w:tab/>
      </w:r>
      <w:r w:rsidR="00F7563C">
        <w:t>•</w:t>
      </w:r>
      <w:r>
        <w:t xml:space="preserve"> </w:t>
      </w:r>
      <w:r w:rsidR="00F7563C">
        <w:t>на 02.01.2026 г. – общо 22 билета, реализирани от 4 водачи първа смяна по линии 3, 16, 30. Няма реализирани продажби от водачи втора смяна.</w:t>
      </w:r>
    </w:p>
    <w:p w14:paraId="0619B5F8" w14:textId="050DE26A" w:rsidR="00F7563C" w:rsidRDefault="00361466" w:rsidP="00F7563C">
      <w:pPr>
        <w:pStyle w:val="af0"/>
        <w:tabs>
          <w:tab w:val="left" w:pos="0"/>
        </w:tabs>
        <w:rPr>
          <w:lang w:val="en-US"/>
        </w:rPr>
      </w:pPr>
      <w:r>
        <w:tab/>
      </w:r>
      <w:r w:rsidR="00F7563C">
        <w:t>•</w:t>
      </w:r>
      <w:r>
        <w:t xml:space="preserve"> </w:t>
      </w:r>
      <w:r w:rsidR="00F7563C">
        <w:t>на 03.01.2026 г. – няма реализирани продажби.</w:t>
      </w:r>
    </w:p>
    <w:p w14:paraId="7B8733B1" w14:textId="4246CA59" w:rsidR="00F7563C" w:rsidRDefault="00F7563C" w:rsidP="00C03ED6">
      <w:pPr>
        <w:pStyle w:val="af0"/>
        <w:tabs>
          <w:tab w:val="left" w:pos="0"/>
        </w:tabs>
        <w:rPr>
          <w:lang w:val="en-US"/>
        </w:rPr>
      </w:pPr>
      <w:r>
        <w:rPr>
          <w:lang w:val="en-US"/>
        </w:rPr>
        <w:tab/>
      </w:r>
      <w:r w:rsidRPr="00F7563C">
        <w:t xml:space="preserve">Ръководството на дружеството е реагирало в рамките на броени часове – действие, което демонстрира висока оперативност, а не липса на контрол. Следва </w:t>
      </w:r>
      <w:r w:rsidRPr="00E83238">
        <w:rPr>
          <w:b/>
          <w:bCs/>
        </w:rPr>
        <w:t>изрично да се подчертае, че проблемът е бил изцяло технически</w:t>
      </w:r>
      <w:r w:rsidRPr="00F7563C">
        <w:t>, свързан с начина на визуализация, а не с неправомерно събиране на суми от пътниците.</w:t>
      </w:r>
    </w:p>
    <w:p w14:paraId="700EF888" w14:textId="567C4B70" w:rsidR="00F81269" w:rsidRPr="00F81269" w:rsidRDefault="00F81269" w:rsidP="00F81269">
      <w:pPr>
        <w:pStyle w:val="af0"/>
        <w:tabs>
          <w:tab w:val="left" w:pos="0"/>
        </w:tabs>
      </w:pPr>
      <w:r>
        <w:tab/>
        <w:t>Необходимо е да се отчете и фактът, че п</w:t>
      </w:r>
      <w:r w:rsidRPr="00F81269">
        <w:t xml:space="preserve">реходът към единната европейска валута е процес с висока техническа сложност, изискващ софтуерна адаптация на фискалните устройства. Въпреки предварителната подготовка, на 1 януари бе установен технически дефект в алгоритъма за визуализация на фискалния бон. В официално разпространената информация от Общински Транспорт Русе ЕАД се посочва „възникна технически проблем, вследствие на който цената, изписвана на касовата бележка, не е коректна. Направените предварителни тестове бяха успешни, но към момента се проявява несъответствие, което не е по вина на Общински Транспорт Русе ЕАД.“ Техническия проблем, се изразяваше в некоректно визуализиране на стойността на билета на касовия бон, а именно устройството е сменило валутното обозначение, без да приложи коректно превалутиране на стойността. След събиране на данни и извършени вътрешни проверки от дружеството се установи, че от фактическата страна въпреки некоректния текст (изписана стойност) на касовия бон, от пътниците не са събирани суми над цената на билета, а реално пътниците са таксувани на 0,77 евро/1,50 лв. (реалната цена на превозния документ след преминаването към еврото). </w:t>
      </w:r>
    </w:p>
    <w:p w14:paraId="09615E7D" w14:textId="7966F049" w:rsidR="00F81269" w:rsidRPr="00F81269" w:rsidRDefault="00F81269" w:rsidP="00F81269">
      <w:pPr>
        <w:pStyle w:val="af0"/>
        <w:tabs>
          <w:tab w:val="left" w:pos="0"/>
        </w:tabs>
      </w:pPr>
      <w:r>
        <w:tab/>
      </w:r>
      <w:r w:rsidRPr="00F81269">
        <w:t>Видно от изложените данни, технически продажбите са осъществени чрез стандартната функционалност на устройствата – т.е. категорично не става дума за „частично“ или „избирателно“ включване на режим, а за реална продажба и изпълнение на служебни задължения по линии по които е имало пътници, които са напълно проследими и проверими документално. Именно това, че системата оставя следа, позволява контрол и последващи действия.</w:t>
      </w:r>
    </w:p>
    <w:p w14:paraId="3B314DA1" w14:textId="77756AAC" w:rsidR="00F81269" w:rsidRPr="00F81269" w:rsidRDefault="00F81269" w:rsidP="00F81269">
      <w:pPr>
        <w:pStyle w:val="af0"/>
        <w:tabs>
          <w:tab w:val="left" w:pos="0"/>
        </w:tabs>
      </w:pPr>
      <w:r>
        <w:tab/>
      </w:r>
      <w:r w:rsidRPr="00F81269">
        <w:t xml:space="preserve">Поради това основният риск за гражданите в този период </w:t>
      </w:r>
      <w:r w:rsidRPr="00B07D51">
        <w:rPr>
          <w:b/>
          <w:bCs/>
        </w:rPr>
        <w:t>е бил неправилен фискален документ, а не реално надвзета цена.</w:t>
      </w:r>
      <w:r w:rsidRPr="00F81269">
        <w:t xml:space="preserve"> Въпреки това за да се предотврати всякакво съмнение в коректността на таксуването, ръководството на дружеството е взело своевременно решение и предприело превантивна и защитна мярка в интерес на гражданите, като публично е обявило временно преустановяване на таксуването за периода от 1 до 3 януари 2026 г. Това решение е в пълно съответствие с принципите на доброто управление, защита на потребителите, както и с общото задължение на превозвача да предоставя услугата при яснота и прозрачност на условията, за да не се допуска объркване и да се гарантира защита на пътниците. Това е управленска мярка за защита на потребителя и общественото доверие. Въпреки че фирмата обслужваща касовите апарати е дала срок за отстраняване на проблема до 2.01.2026 г.</w:t>
      </w:r>
      <w:r w:rsidR="00CD0E93">
        <w:t>,</w:t>
      </w:r>
      <w:r w:rsidRPr="00F81269">
        <w:t xml:space="preserve"> </w:t>
      </w:r>
      <w:r w:rsidR="00CD0E93">
        <w:t>о</w:t>
      </w:r>
      <w:r w:rsidRPr="00F81269">
        <w:t>ще на 1 януари голяма част от касовите апарати са препрограмирани. Отчетения</w:t>
      </w:r>
      <w:r w:rsidR="00CD0E93">
        <w:t>т</w:t>
      </w:r>
      <w:r w:rsidRPr="00F81269">
        <w:t xml:space="preserve"> незначителен брой продажби на 2 януари, всъщност са от шофьори чиито касови апарати вече са функционирали коректно и същите са счели, че няма пречка да продължат да изпълняват трудовите си задължения в пълен обем, въпреки дадените указания от ръководството. Изпълнение на трудовите задължения от страна на посочените работници не може да се </w:t>
      </w:r>
      <w:r w:rsidRPr="00F81269">
        <w:lastRenderedPageBreak/>
        <w:t>квалифицира като системен или умишлен управленски пропуск, като следва да се отчете динамичната работна среда, в ситуация на въвеждане на нова валута и не на последно място в празнични дни.</w:t>
      </w:r>
    </w:p>
    <w:p w14:paraId="59B763B2" w14:textId="77777777" w:rsidR="00F81269" w:rsidRDefault="00F81269" w:rsidP="00C03ED6">
      <w:pPr>
        <w:pStyle w:val="af0"/>
        <w:tabs>
          <w:tab w:val="left" w:pos="0"/>
        </w:tabs>
      </w:pPr>
      <w:r>
        <w:tab/>
      </w:r>
      <w:r w:rsidRPr="00F81269">
        <w:t>Допълнително следва да се отчете, че при режим „в реално време“ (празнични дни, ранни часове, динамична обстановка по въвеждане на новата валута) оперативните указания в транспорта по правило се дават чрез комбинация от: диспечерска комуникация, оперативни съобщения, инструкции при приемане на смяна.</w:t>
      </w:r>
      <w:r>
        <w:t xml:space="preserve"> </w:t>
      </w:r>
      <w:r w:rsidRPr="00F81269">
        <w:t xml:space="preserve">Дадени са своевременни указания по установения и утвърден вътрешен канал за оперативна комуникация до всички водачи (общо 123) и оперативен персонал, с разпореждане за режима на пътуване за периода 1 – 3 януари. Указанията са били оперативни и ясни: да не се извършва продажба на билети през посочения период.  Ръководният състав е действал съобразно организацията за периода и наличните ресурси като при установяване на отклонения са давани незабавни указания на място/по линия. </w:t>
      </w:r>
    </w:p>
    <w:p w14:paraId="52491074" w14:textId="19C2BA3D" w:rsidR="003F4E7B" w:rsidRDefault="00F81269" w:rsidP="003F4E7B">
      <w:pPr>
        <w:pStyle w:val="af0"/>
        <w:tabs>
          <w:tab w:val="left" w:pos="0"/>
        </w:tabs>
      </w:pPr>
      <w:r>
        <w:tab/>
      </w:r>
      <w:r w:rsidR="003F4E7B">
        <w:t>На 4 януари 2026 г., „Общински транспорт Русе“ ЕАД публично обявява ред за възстановяване: всеки пътник, който е таксуван в периода 01 – 03.01.2026 г., може да получи възстановяване в Картовия център на дружеството срещу представяне на касов бон. Това е най-обективният и проверим механизъм, който предотвратява злоупотреби и осигурява проследимост.</w:t>
      </w:r>
    </w:p>
    <w:p w14:paraId="58091412" w14:textId="7A8DE7A5" w:rsidR="003F4E7B" w:rsidRDefault="003F4E7B" w:rsidP="003F4E7B">
      <w:pPr>
        <w:pStyle w:val="af0"/>
        <w:tabs>
          <w:tab w:val="left" w:pos="0"/>
        </w:tabs>
      </w:pPr>
      <w:r>
        <w:tab/>
      </w:r>
      <w:r w:rsidRPr="00897846">
        <w:rPr>
          <w:b/>
          <w:bCs/>
        </w:rPr>
        <w:t>Важно е да се отбележи</w:t>
      </w:r>
      <w:r>
        <w:t>, че, независимо от визуализираната стойност на касовия бон:</w:t>
      </w:r>
    </w:p>
    <w:p w14:paraId="6F53DFE3" w14:textId="59B69979" w:rsidR="003F4E7B" w:rsidRDefault="003F4E7B" w:rsidP="003F4E7B">
      <w:pPr>
        <w:pStyle w:val="af0"/>
        <w:tabs>
          <w:tab w:val="left" w:pos="0"/>
        </w:tabs>
      </w:pPr>
      <w:r>
        <w:tab/>
        <w:t>•</w:t>
      </w:r>
      <w:r w:rsidR="00AD40B7">
        <w:t xml:space="preserve"> </w:t>
      </w:r>
      <w:r w:rsidR="002A6AD9">
        <w:rPr>
          <w:b/>
          <w:bCs/>
        </w:rPr>
        <w:t>н</w:t>
      </w:r>
      <w:r w:rsidRPr="00FC5B19">
        <w:rPr>
          <w:b/>
          <w:bCs/>
        </w:rPr>
        <w:t>е е установено събиране на по-високи суми от утвърдената цена на билета</w:t>
      </w:r>
      <w:r>
        <w:t xml:space="preserve"> - 0,77 евро/1,50лв.</w:t>
      </w:r>
      <w:r w:rsidR="00FC5B19">
        <w:t>;</w:t>
      </w:r>
    </w:p>
    <w:p w14:paraId="7FC0F023" w14:textId="767D22B5" w:rsidR="003F4E7B" w:rsidRDefault="003F4E7B" w:rsidP="003F4E7B">
      <w:pPr>
        <w:pStyle w:val="af0"/>
        <w:tabs>
          <w:tab w:val="left" w:pos="0"/>
        </w:tabs>
      </w:pPr>
      <w:r>
        <w:tab/>
        <w:t>•</w:t>
      </w:r>
      <w:r w:rsidR="00AD40B7">
        <w:t xml:space="preserve"> </w:t>
      </w:r>
      <w:r w:rsidR="002A6AD9">
        <w:t>д</w:t>
      </w:r>
      <w:r>
        <w:t>ружеството публично обяв</w:t>
      </w:r>
      <w:r w:rsidR="007618FC">
        <w:t>ява</w:t>
      </w:r>
      <w:r>
        <w:t xml:space="preserve"> процедура по възстановяване на заплатени суми при представяне на касов бон;</w:t>
      </w:r>
    </w:p>
    <w:p w14:paraId="27C9657A" w14:textId="349ECA6D" w:rsidR="003F4E7B" w:rsidRDefault="003F4E7B" w:rsidP="003F4E7B">
      <w:pPr>
        <w:pStyle w:val="af0"/>
        <w:tabs>
          <w:tab w:val="left" w:pos="0"/>
        </w:tabs>
      </w:pPr>
      <w:r>
        <w:tab/>
        <w:t>•</w:t>
      </w:r>
      <w:r w:rsidR="00AD40B7">
        <w:t xml:space="preserve"> </w:t>
      </w:r>
      <w:r w:rsidR="002A6AD9">
        <w:t>п</w:t>
      </w:r>
      <w:r>
        <w:t>роцедурата е насочена към коригиране на неблагоприятния ефект за пътника, която същевременно гарантира финансов контрол и документална обоснованост;</w:t>
      </w:r>
    </w:p>
    <w:p w14:paraId="3698678D" w14:textId="09C2BB69" w:rsidR="00FC5B19" w:rsidRDefault="00FC5B19" w:rsidP="003F4E7B">
      <w:pPr>
        <w:pStyle w:val="af0"/>
        <w:tabs>
          <w:tab w:val="left" w:pos="0"/>
        </w:tabs>
      </w:pPr>
      <w:r>
        <w:tab/>
      </w:r>
      <w:r w:rsidRPr="00FC5B19">
        <w:t>•</w:t>
      </w:r>
      <w:r>
        <w:t xml:space="preserve"> </w:t>
      </w:r>
      <w:r w:rsidR="002A6AD9">
        <w:t>в</w:t>
      </w:r>
      <w:r w:rsidRPr="00FC5B19">
        <w:t>ъзникналите обективни затруднения са в началото на календарната година, съпътствани от значима нормативна и техническа промяна</w:t>
      </w:r>
      <w:r>
        <w:t>;</w:t>
      </w:r>
    </w:p>
    <w:p w14:paraId="7446CF69" w14:textId="1DD3035C" w:rsidR="003F4E7B" w:rsidRDefault="003F4E7B" w:rsidP="003F4E7B">
      <w:pPr>
        <w:pStyle w:val="af0"/>
        <w:tabs>
          <w:tab w:val="left" w:pos="0"/>
        </w:tabs>
      </w:pPr>
      <w:r>
        <w:tab/>
      </w:r>
      <w:bookmarkStart w:id="0" w:name="_Hlk220500359"/>
      <w:r>
        <w:t>•</w:t>
      </w:r>
      <w:bookmarkEnd w:id="0"/>
      <w:r w:rsidR="00AD40B7">
        <w:t xml:space="preserve"> </w:t>
      </w:r>
      <w:r w:rsidR="002A6AD9">
        <w:t>н</w:t>
      </w:r>
      <w:r>
        <w:t>е са постъп</w:t>
      </w:r>
      <w:r w:rsidR="000675AC">
        <w:t>вали</w:t>
      </w:r>
      <w:r>
        <w:t xml:space="preserve"> официални сигнали по установения ред нито в дружеството, нито в общинската администрация, </w:t>
      </w:r>
      <w:r w:rsidRPr="003F4E7B">
        <w:t>че е било допуснато частично или избирателно таксуване на пътници, нито информация за технически механизъм, чрез който такова таксуване да е било осъществено.</w:t>
      </w:r>
    </w:p>
    <w:p w14:paraId="5562B320" w14:textId="08F3F99B" w:rsidR="00F81269" w:rsidRDefault="003F4E7B" w:rsidP="003F4E7B">
      <w:pPr>
        <w:pStyle w:val="af0"/>
        <w:tabs>
          <w:tab w:val="left" w:pos="0"/>
        </w:tabs>
      </w:pPr>
      <w:r>
        <w:tab/>
        <w:t>За неправомерно събрани суми може да се говори до толкова, до колкото, в реално време, оперативните разпореждания достиг</w:t>
      </w:r>
      <w:r w:rsidR="000675AC">
        <w:t>ат</w:t>
      </w:r>
      <w:r>
        <w:t xml:space="preserve"> в различно време до всички шофьори изпълняващи служебните си задължения по наряд.</w:t>
      </w:r>
    </w:p>
    <w:p w14:paraId="4648CD0D" w14:textId="1EADAC7B" w:rsidR="00495D0A" w:rsidRDefault="00495D0A" w:rsidP="00495D0A">
      <w:pPr>
        <w:pStyle w:val="af0"/>
        <w:tabs>
          <w:tab w:val="left" w:pos="0"/>
        </w:tabs>
      </w:pPr>
      <w:r>
        <w:tab/>
        <w:t xml:space="preserve">Относно контролът и организацията на работа, включително контролът по изпълнение на оперативни разпореждания и организацията на продажбите е пряка отговорност, и е изцяло в компетентността на ръководството на „Общински транспорт Русе“ ЕАД и неговите оперативни звена. </w:t>
      </w:r>
    </w:p>
    <w:p w14:paraId="3ED87916" w14:textId="71EF39CC" w:rsidR="00495D0A" w:rsidRDefault="00495D0A" w:rsidP="00495D0A">
      <w:pPr>
        <w:pStyle w:val="af0"/>
        <w:tabs>
          <w:tab w:val="left" w:pos="0"/>
        </w:tabs>
      </w:pPr>
      <w:r>
        <w:tab/>
        <w:t xml:space="preserve">В частта за фискалните устройства и отчетността дружеството изцяло спазва приложимите изисквания за регистриране и отчитане на продажби чрез фискални устройства (общият режим по Наредба № Н-18 на МФ и свързаните разпоредби). Организацията на работа и указанията към персонала се осъществяват съгласно вътрешните правила и действащото трудово законодателство. </w:t>
      </w:r>
    </w:p>
    <w:p w14:paraId="11AA277F" w14:textId="2F370A69" w:rsidR="00495D0A" w:rsidRDefault="00495D0A" w:rsidP="00495D0A">
      <w:pPr>
        <w:pStyle w:val="af0"/>
        <w:tabs>
          <w:tab w:val="left" w:pos="0"/>
        </w:tabs>
      </w:pPr>
      <w:r>
        <w:tab/>
        <w:t xml:space="preserve">В случая става въпрос за възникнал извънреден и трудно предвидим технически проблем при дистанционно обновяване на софтуера, по време на официален празник, във връзка и при условията на въвеждане на еврото, с устройства за чиято поддръжка и съответствие отговаря външен доставчик, а не пряко „ОТР“ ЕАД. От своя страна дружеството е извършило необходимото предварително планиране и подготовка за въвеждането на новата валута, като след констатиране на проблема, са предприети адекватни и своевременни организационни мерки, като не са налице данни за умишлено </w:t>
      </w:r>
      <w:r>
        <w:lastRenderedPageBreak/>
        <w:t>нарушение или бездействие, които да обосновават търсене на дисциплинарна или управленска отговорност</w:t>
      </w:r>
      <w:r w:rsidR="002A6AD9">
        <w:t>, а именно</w:t>
      </w:r>
      <w:r>
        <w:t>:</w:t>
      </w:r>
    </w:p>
    <w:p w14:paraId="47B9F932" w14:textId="3C9E1F5B" w:rsidR="00495D0A" w:rsidRDefault="00495D0A" w:rsidP="00495D0A">
      <w:pPr>
        <w:pStyle w:val="af0"/>
        <w:tabs>
          <w:tab w:val="left" w:pos="0"/>
        </w:tabs>
      </w:pPr>
      <w:r>
        <w:tab/>
        <w:t>•</w:t>
      </w:r>
      <w:r w:rsidR="00AD40B7">
        <w:t xml:space="preserve"> </w:t>
      </w:r>
      <w:r>
        <w:t>разпоредено е временно не таксуване до стабилизиране на работата на устройствата;</w:t>
      </w:r>
    </w:p>
    <w:p w14:paraId="4499C6A2" w14:textId="54AAB57B" w:rsidR="00495D0A" w:rsidRDefault="00495D0A" w:rsidP="00495D0A">
      <w:pPr>
        <w:pStyle w:val="af0"/>
        <w:tabs>
          <w:tab w:val="left" w:pos="0"/>
        </w:tabs>
      </w:pPr>
      <w:r>
        <w:tab/>
        <w:t>•</w:t>
      </w:r>
      <w:r w:rsidR="00AD40B7">
        <w:t xml:space="preserve"> </w:t>
      </w:r>
      <w:r>
        <w:t>извършена е проверка на отчетите и е въведен ред за възстановяване;</w:t>
      </w:r>
    </w:p>
    <w:p w14:paraId="5A661C07" w14:textId="153B5E13" w:rsidR="00495D0A" w:rsidRDefault="00495D0A" w:rsidP="00495D0A">
      <w:pPr>
        <w:pStyle w:val="af0"/>
        <w:tabs>
          <w:tab w:val="left" w:pos="0"/>
        </w:tabs>
      </w:pPr>
      <w:r>
        <w:tab/>
      </w:r>
      <w:bookmarkStart w:id="1" w:name="_Hlk220500106"/>
      <w:r>
        <w:t>•</w:t>
      </w:r>
      <w:bookmarkEnd w:id="1"/>
      <w:r w:rsidR="00AD40B7">
        <w:t xml:space="preserve"> </w:t>
      </w:r>
      <w:r>
        <w:t>предприети са своевременни технически действия по отстраняване на причината (с участието на компетентните технически лица);</w:t>
      </w:r>
    </w:p>
    <w:p w14:paraId="084019A7" w14:textId="61CDF66D" w:rsidR="00F81269" w:rsidRDefault="00495D0A" w:rsidP="00495D0A">
      <w:pPr>
        <w:pStyle w:val="af0"/>
        <w:tabs>
          <w:tab w:val="left" w:pos="0"/>
        </w:tabs>
      </w:pPr>
      <w:r>
        <w:tab/>
        <w:t>•</w:t>
      </w:r>
      <w:r w:rsidR="00AD40B7">
        <w:t xml:space="preserve"> </w:t>
      </w:r>
      <w:r>
        <w:t>извършва се вътрешен анализ за причините за отклоненията при отделни водачи и за подобряване на дисциплината по изпълнение на оперативни разпореждания.</w:t>
      </w:r>
    </w:p>
    <w:p w14:paraId="16C387B3" w14:textId="5F86DCB2" w:rsidR="00F84B9D" w:rsidRPr="00F84B9D" w:rsidRDefault="00F84B9D" w:rsidP="00E05ADB">
      <w:pPr>
        <w:pStyle w:val="af0"/>
        <w:tabs>
          <w:tab w:val="left" w:pos="0"/>
        </w:tabs>
      </w:pPr>
      <w:r>
        <w:tab/>
        <w:t xml:space="preserve">По отношение на първия снеговалеж в началото на месец януари тази година – в резултат на неблагоприятните атмосферни условия, вследствие на ниските температури и силния западно-югозападен </w:t>
      </w:r>
      <w:r w:rsidRPr="00F84B9D">
        <w:t>вятър, достигащ скорост до 28 метра в секунда</w:t>
      </w:r>
      <w:r>
        <w:t xml:space="preserve"> бяха предпоставка за </w:t>
      </w:r>
      <w:r w:rsidRPr="00F84B9D">
        <w:t>бързо заледяване на пътната настилка и ограничена видимост на места.</w:t>
      </w:r>
      <w:r w:rsidR="00D02607">
        <w:t xml:space="preserve"> В резултат на това бяха засегнати </w:t>
      </w:r>
      <w:r w:rsidR="00D02607" w:rsidRPr="00D02607">
        <w:t>както основната пътна мрежа в града, така и пътищата между населените места на територията на общината.</w:t>
      </w:r>
    </w:p>
    <w:p w14:paraId="6B9E48F4" w14:textId="77777777" w:rsidR="00BC3A52" w:rsidRDefault="005C10DB" w:rsidP="00BC3A52">
      <w:pPr>
        <w:pStyle w:val="af0"/>
        <w:tabs>
          <w:tab w:val="left" w:pos="0"/>
        </w:tabs>
        <w:rPr>
          <w:lang w:val="en-US"/>
        </w:rPr>
      </w:pPr>
      <w:r>
        <w:tab/>
        <w:t xml:space="preserve">Въпреки твърдението, че снеговалежът в гр. Русе не е бил извънреден и  непредвиден, същият в действителност в определени зони на града беше с интензивен характер. Поради това, предвид релефа в тези зони са получени заледявания на пътя, което е било предпоставка за възникване на пътно-транспортни произшествия. От друга страна засегнатите части на града са вилни зони със значително намален пътникопоток през зимните месеци. </w:t>
      </w:r>
      <w:r w:rsidR="00D02607">
        <w:t xml:space="preserve"> Налице бяха временни затруднения, които доведоха до отклонения</w:t>
      </w:r>
      <w:r w:rsidR="005D2DE4">
        <w:t xml:space="preserve"> в </w:t>
      </w:r>
      <w:r w:rsidR="005D2DE4" w:rsidRPr="005D2DE4">
        <w:t>отделни часови интервали</w:t>
      </w:r>
      <w:r w:rsidR="00D02607">
        <w:t xml:space="preserve"> на някои от курсовете по разписанията, но </w:t>
      </w:r>
      <w:r w:rsidR="007279C1">
        <w:t xml:space="preserve">не са били на лице изцяло преустановени превози. </w:t>
      </w:r>
    </w:p>
    <w:p w14:paraId="04154F65" w14:textId="77777777" w:rsidR="00BC3A52" w:rsidRDefault="00BC3A52" w:rsidP="00BC3A52">
      <w:pPr>
        <w:pStyle w:val="af0"/>
        <w:tabs>
          <w:tab w:val="left" w:pos="0"/>
        </w:tabs>
      </w:pPr>
      <w:r>
        <w:rPr>
          <w:lang w:val="en-US"/>
        </w:rPr>
        <w:tab/>
      </w:r>
      <w:r w:rsidRPr="00BC3A52">
        <w:t xml:space="preserve">На 08.01.2026 г. при започнал снеговалеж са възникнали затруднения в изпълнението на курсове по линии № 10, 11, 15 и 16. Следва да се направи ясно разграничение между </w:t>
      </w:r>
      <w:r w:rsidRPr="00BC3A52">
        <w:rPr>
          <w:b/>
          <w:bCs/>
        </w:rPr>
        <w:t>временно затруднение при изпълнение на маршрута и пълно спиране на линии</w:t>
      </w:r>
      <w:r w:rsidRPr="00BC3A52">
        <w:t xml:space="preserve">, каквото на практика не е било налице. </w:t>
      </w:r>
    </w:p>
    <w:p w14:paraId="32CCEB05" w14:textId="40937995" w:rsidR="005C10DB" w:rsidRDefault="00BC3A52" w:rsidP="00BC3A52">
      <w:pPr>
        <w:pStyle w:val="af0"/>
        <w:tabs>
          <w:tab w:val="left" w:pos="0"/>
        </w:tabs>
        <w:rPr>
          <w:lang w:val="en-US"/>
        </w:rPr>
      </w:pPr>
      <w:r>
        <w:tab/>
      </w:r>
      <w:r w:rsidRPr="00BC3A52">
        <w:t xml:space="preserve">Затруднението </w:t>
      </w:r>
      <w:r>
        <w:t>с</w:t>
      </w:r>
      <w:r w:rsidRPr="00BC3A52">
        <w:t>е израз</w:t>
      </w:r>
      <w:r>
        <w:t>и</w:t>
      </w:r>
      <w:r w:rsidRPr="00BC3A52">
        <w:t xml:space="preserve"> в невъзможност да се достигнат последните една или няколко крайни спирки по маршрута (частично скъсяване на отделни курсове), а не в прекратяване на движението по линиите като цяло. Подобни затруднения са отчетени и на 11.01.2026 г., 12.01.2026 г. и 15.01.2026 г.</w:t>
      </w:r>
    </w:p>
    <w:p w14:paraId="3B43F0F0" w14:textId="6F210DFD" w:rsidR="00331CBD" w:rsidRDefault="005D2DE4" w:rsidP="005C10DB">
      <w:pPr>
        <w:pStyle w:val="af0"/>
        <w:tabs>
          <w:tab w:val="left" w:pos="0"/>
        </w:tabs>
      </w:pPr>
      <w:r>
        <w:tab/>
      </w:r>
      <w:r w:rsidR="00BC3A52" w:rsidRPr="00BC3A52">
        <w:t xml:space="preserve">Решенията за временни отклонения от маршрут или недостигане на крайни спирки в условия на влошена пътна обстановка се вземат оперативно от отговорните длъжностни лица в </w:t>
      </w:r>
      <w:r w:rsidR="00BC3A52">
        <w:t>„Общински транспорт Русе“ ЕАД</w:t>
      </w:r>
      <w:r w:rsidR="00BC3A52" w:rsidRPr="00BC3A52">
        <w:t xml:space="preserve">, на база текуща информация от водачите и оценка на безопасността. </w:t>
      </w:r>
      <w:r w:rsidR="00BC3A52">
        <w:t>Р</w:t>
      </w:r>
      <w:r w:rsidR="00BC3A52" w:rsidRPr="00BC3A52">
        <w:t xml:space="preserve">ешение за </w:t>
      </w:r>
      <w:r w:rsidR="00BC3A52">
        <w:t>„</w:t>
      </w:r>
      <w:r w:rsidR="00BC3A52" w:rsidRPr="00BC3A52">
        <w:t xml:space="preserve">спиране на линии” </w:t>
      </w:r>
      <w:r w:rsidR="00BC3A52" w:rsidRPr="00BC3A52">
        <w:rPr>
          <w:b/>
          <w:bCs/>
        </w:rPr>
        <w:t>не е вземано</w:t>
      </w:r>
      <w:r w:rsidR="00BC3A52" w:rsidRPr="00BC3A52">
        <w:t xml:space="preserve"> като административен акт и съответно такова действие </w:t>
      </w:r>
      <w:r w:rsidR="00BC3A52" w:rsidRPr="00BC3A52">
        <w:rPr>
          <w:b/>
          <w:bCs/>
        </w:rPr>
        <w:t>не е било извършено</w:t>
      </w:r>
      <w:r w:rsidR="00BC3A52" w:rsidRPr="00BC3A52">
        <w:t xml:space="preserve">. При възникването на </w:t>
      </w:r>
      <w:r w:rsidR="00BC3A52">
        <w:t xml:space="preserve">обективна </w:t>
      </w:r>
      <w:r w:rsidR="00BC3A52" w:rsidRPr="00BC3A52">
        <w:t>невъзможност за преминаване по конкретни участъци или при риск за безопасността, се е приложила оперативната практика: за временно скъсяване/пренасочване на отделни курсове до възстановяване на проходимостта, с приоритет безопасността на пътниците и персонала</w:t>
      </w:r>
      <w:r w:rsidR="00BC3A52">
        <w:t xml:space="preserve"> в превозните средства</w:t>
      </w:r>
      <w:r w:rsidR="00BC3A52" w:rsidRPr="00BC3A52">
        <w:t>.</w:t>
      </w:r>
    </w:p>
    <w:p w14:paraId="384BDBF5" w14:textId="0177968E" w:rsidR="00BC3A52" w:rsidRDefault="00BC3A52" w:rsidP="00BC3A52">
      <w:pPr>
        <w:pStyle w:val="af0"/>
        <w:tabs>
          <w:tab w:val="left" w:pos="0"/>
        </w:tabs>
      </w:pPr>
      <w:r>
        <w:tab/>
        <w:t>Относно реалната причина за спирането – същата е свързана с пътната обстановка и проходимостта по отделни участъци при зимни условия, довела до временни затруднения за достигане на крайни спирки в конкретни направления. Няма данни проблемът да е породен от системна липса на персонал или „спиране поради неподготвеност”, тъй като транспортната услуга е изпълнявана, макар и с временни ограничения в част от курсовете.</w:t>
      </w:r>
    </w:p>
    <w:p w14:paraId="486B01D9" w14:textId="1792EE47" w:rsidR="00BC3A52" w:rsidRDefault="00396957" w:rsidP="005C10DB">
      <w:pPr>
        <w:pStyle w:val="af0"/>
        <w:tabs>
          <w:tab w:val="left" w:pos="0"/>
        </w:tabs>
      </w:pPr>
      <w:r>
        <w:tab/>
      </w:r>
      <w:r w:rsidRPr="00396957">
        <w:t xml:space="preserve">В такива ситуации стандартът на разумно поведение изисква приоритет на безопасността. Оперативното управление на транспорта при зимни условия неизбежно включва вземане на незабавни решения „в движение“, когато на място се установи непроходим или високорисков пътен участък. При наличие на обективни обстоятелства, като интензивен снеговалеж, заледяване или силно ограничена видимост, бездействието </w:t>
      </w:r>
      <w:r w:rsidRPr="00396957">
        <w:lastRenderedPageBreak/>
        <w:t>или стриктното придържане към предварително утвърден маршрут би създало значително по-висок риск за участниците в движението. В този смисъл временното отклоняване, пренасочване или спиране на движението представлява разумна и пропорционална мярка, насочена към предотвратяване на инциденти и минимизиране на вреди. Подобни действия не следва да се квалифицират като произволни или незаконосъобразни, доколкото са предприети в условията на необходимост, основани са на фактическата обстановка към конкретния момент и преследват легитимната цел за опазване на живота и здравето на гражданите.</w:t>
      </w:r>
    </w:p>
    <w:p w14:paraId="0943F8CE" w14:textId="77777777" w:rsidR="00B21A49" w:rsidRDefault="00B21A49" w:rsidP="00B21A49">
      <w:pPr>
        <w:pStyle w:val="af0"/>
        <w:tabs>
          <w:tab w:val="left" w:pos="0"/>
        </w:tabs>
      </w:pPr>
      <w:r>
        <w:tab/>
        <w:t>„Общински Транспорт Русе“ ЕАД разполага с утвърден зимен оперативен план, който се актуализира ежегодно преди началото на зимния сезон и е неразделна част от организацията на транспортната дейност на дружеството. Наред с това е изградена вътрешна система за работа при зимни условия, включваща техническа готовност на подвижния състав, повишено текущо наблюдение на маршрутите, постоянна координация между диспечерския център и водачите, както и взаимодействие с общинските структури, отговарящи за зимното поддържане на уличната мрежа.</w:t>
      </w:r>
    </w:p>
    <w:p w14:paraId="0CEA62D0" w14:textId="1409EA93" w:rsidR="00B21A49" w:rsidRDefault="00B21A49" w:rsidP="00B21A49">
      <w:pPr>
        <w:pStyle w:val="af0"/>
        <w:tabs>
          <w:tab w:val="left" w:pos="0"/>
        </w:tabs>
      </w:pPr>
      <w:r>
        <w:tab/>
        <w:t>Наличието и ефективното прилагане на тази организация се доказва от факта, че транспортната услуга е реално изпълнявана и не е преустановявана през дните със снеговалеж, като възникналите затруднения са били ограничени по обхват и характер – предимно в крайни участъци и последни спирки на маршрутите. Подобни затруднения са обективно присъщи на зимната пътна обстановка и представляват типичен резултат от временна непроходимост на отделни участъци, а не индикация за липса или неадекватност на предварително планиране. Следователно, направените оперативни корекции следва да се разглеждат като част от нормалното прилагане на зимния план, а не като отклонение от него.</w:t>
      </w:r>
    </w:p>
    <w:p w14:paraId="79072090" w14:textId="01329EC3" w:rsidR="00B21A49" w:rsidRDefault="008B3C21" w:rsidP="00B21A49">
      <w:pPr>
        <w:pStyle w:val="af0"/>
        <w:tabs>
          <w:tab w:val="left" w:pos="0"/>
        </w:tabs>
      </w:pPr>
      <w:r>
        <w:tab/>
      </w:r>
      <w:r w:rsidRPr="008B3C21">
        <w:t>Относно информирането на гражданите</w:t>
      </w:r>
      <w:r>
        <w:t xml:space="preserve">, Ви </w:t>
      </w:r>
      <w:r w:rsidR="0097769A">
        <w:t>уведомявам</w:t>
      </w:r>
      <w:r>
        <w:t>, че няма</w:t>
      </w:r>
      <w:r w:rsidR="00B21A49">
        <w:t xml:space="preserve"> постъп</w:t>
      </w:r>
      <w:r>
        <w:t>или</w:t>
      </w:r>
      <w:r w:rsidR="00B21A49">
        <w:t xml:space="preserve"> официални сигнали по установения ред за „необслужване на линии“.</w:t>
      </w:r>
      <w:r>
        <w:t xml:space="preserve"> </w:t>
      </w:r>
      <w:r w:rsidR="00B21A49">
        <w:t>При възникналите затруднения, обусловени от влошената зимна обстановка, е била осъществявана текуща оперативна комуникация между водачите и диспечерския център, като своевременно са предприемани действия, насочени към запазване на максимално възможния обем на транспортно обслужване при гарантирани безопасни условия. Тези действия са в съответствие с утвърдения зимен оперативен план и представляват нормално прилагане на предвидените в него механизми за реакция при временна непроходимост на отделни участъци.</w:t>
      </w:r>
      <w:r>
        <w:t xml:space="preserve"> </w:t>
      </w:r>
    </w:p>
    <w:p w14:paraId="09388367" w14:textId="6586859B" w:rsidR="008B3C21" w:rsidRDefault="008B3C21" w:rsidP="00B21A49">
      <w:pPr>
        <w:pStyle w:val="af0"/>
        <w:tabs>
          <w:tab w:val="left" w:pos="0"/>
        </w:tabs>
      </w:pPr>
      <w:r>
        <w:tab/>
      </w:r>
      <w:r w:rsidRPr="008B3C21">
        <w:t>В условията на усложнена</w:t>
      </w:r>
      <w:r w:rsidR="0097769A">
        <w:t>та</w:t>
      </w:r>
      <w:r w:rsidRPr="008B3C21">
        <w:t xml:space="preserve"> метеорологична обстановка</w:t>
      </w:r>
      <w:r w:rsidR="0097769A">
        <w:t>,</w:t>
      </w:r>
      <w:r w:rsidRPr="008B3C21">
        <w:t xml:space="preserve"> Община Русе осъществява текущо наблюдение на ситуацията и поддържа постоянна координация с всички отговорни институции и ангажирани екипи. При настъпване на промени в обстановката гражданите </w:t>
      </w:r>
      <w:r>
        <w:t>бяха</w:t>
      </w:r>
      <w:r w:rsidRPr="008B3C21">
        <w:t xml:space="preserve"> своевременно и по установения ред информирани.</w:t>
      </w:r>
    </w:p>
    <w:p w14:paraId="0D47BC95" w14:textId="141C806C" w:rsidR="00B21A49" w:rsidRDefault="0097769A" w:rsidP="00B21A49">
      <w:pPr>
        <w:pStyle w:val="af0"/>
        <w:tabs>
          <w:tab w:val="left" w:pos="0"/>
        </w:tabs>
      </w:pPr>
      <w:r>
        <w:tab/>
        <w:t xml:space="preserve">По отношение на това дали е търсена отговорност от ръководството на дружеството - </w:t>
      </w:r>
      <w:r w:rsidRPr="0097769A">
        <w:t>В този контекст следва да се отбележи, че ръководството на дружеството е реагирало своевременно и в реално време, включително с присъствие на терен и в почивни дни, и е предприело необходимите организационни и управленски мерки за овладяване на ситуацията. Взетите решения за временно скъсяване на маршрути в отделни моменти представляват отговорни управленски действия, продиктувани от обективната пътна и метеорологична обстановка, и са насочени към предотвратяване на пътнотранспортни произшествия и към опазване на живота и здравето на пътниците и служителите.</w:t>
      </w:r>
      <w:r>
        <w:t xml:space="preserve"> </w:t>
      </w:r>
    </w:p>
    <w:p w14:paraId="38122005" w14:textId="5A702515" w:rsidR="00D97090" w:rsidRPr="00D97090" w:rsidRDefault="00CC2B69" w:rsidP="00D97090">
      <w:pPr>
        <w:pStyle w:val="af0"/>
        <w:tabs>
          <w:tab w:val="left" w:pos="0"/>
        </w:tabs>
      </w:pPr>
      <w:r>
        <w:rPr>
          <w:b/>
          <w:bCs/>
        </w:rPr>
        <w:tab/>
      </w:r>
      <w:r w:rsidR="00D97090" w:rsidRPr="00D97090">
        <w:t xml:space="preserve">В заключение следва да се отбележи, че действията на ръководството </w:t>
      </w:r>
      <w:r w:rsidR="00D97090">
        <w:t xml:space="preserve">на ОТР ЕАД </w:t>
      </w:r>
      <w:r w:rsidR="00D97090" w:rsidRPr="00D97090">
        <w:t xml:space="preserve">демонстрират способност за бърза адаптация към непредвидени технически и организационни обстоятелства, съобразени с максимално опазване на обществения интерес и безопасността на гражданите. </w:t>
      </w:r>
      <w:r w:rsidR="00D97090">
        <w:t xml:space="preserve">Уверявам Ви, че </w:t>
      </w:r>
      <w:r w:rsidR="00D97090" w:rsidRPr="00D97090">
        <w:t xml:space="preserve">Община Русе и „Общински транспорт Русе“ ЕАД действат в пълен синхрон, като всяко търсене на отговорност </w:t>
      </w:r>
      <w:r w:rsidR="00D97090" w:rsidRPr="00D97090">
        <w:lastRenderedPageBreak/>
        <w:t>следва да се основава на реално установени нарушения на нормативната уредба, каквито в конкретния случай не са констатирани.</w:t>
      </w:r>
    </w:p>
    <w:p w14:paraId="130B1A44" w14:textId="77777777" w:rsidR="002B1178" w:rsidRPr="00D97090" w:rsidRDefault="002B1178" w:rsidP="002B1178">
      <w:pPr>
        <w:pStyle w:val="af0"/>
        <w:tabs>
          <w:tab w:val="left" w:pos="0"/>
        </w:tabs>
      </w:pPr>
    </w:p>
    <w:p w14:paraId="3B8C5599" w14:textId="166641B0" w:rsidR="00165FED" w:rsidRDefault="00165FED" w:rsidP="00165FED">
      <w:pPr>
        <w:pStyle w:val="af0"/>
        <w:tabs>
          <w:tab w:val="left" w:pos="1276"/>
        </w:tabs>
      </w:pPr>
    </w:p>
    <w:p w14:paraId="28602647" w14:textId="77777777" w:rsidR="000D6DB1" w:rsidRDefault="000D6DB1" w:rsidP="00165FED">
      <w:pPr>
        <w:pStyle w:val="af0"/>
        <w:tabs>
          <w:tab w:val="left" w:pos="1276"/>
        </w:tabs>
      </w:pPr>
    </w:p>
    <w:p w14:paraId="6EAD4B10" w14:textId="4B785A13" w:rsidR="00142099" w:rsidRDefault="00D97090" w:rsidP="00EE51B0">
      <w:pPr>
        <w:pStyle w:val="af0"/>
        <w:rPr>
          <w:b/>
        </w:rPr>
      </w:pPr>
      <w:r w:rsidRPr="00D97090">
        <w:rPr>
          <w:b/>
        </w:rPr>
        <w:t>С уважение,</w:t>
      </w:r>
    </w:p>
    <w:p w14:paraId="1BBFE839" w14:textId="140E29C5" w:rsidR="00DA22D3" w:rsidRDefault="00BE5D05" w:rsidP="00DA22D3">
      <w:pPr>
        <w:pStyle w:val="af0"/>
        <w:tabs>
          <w:tab w:val="left" w:pos="2895"/>
        </w:tabs>
        <w:rPr>
          <w:b/>
        </w:rPr>
      </w:pPr>
      <w:r>
        <w:rPr>
          <w:b/>
        </w:rPr>
        <w:pict w14:anchorId="2EFF1AE5">
          <v:shape id="_x0000_i1025" type="#_x0000_t75" alt="Ред за подпис, неподписано" style="width:192pt;height:96pt">
            <v:imagedata r:id="rId9" o:title=""/>
            <o:lock v:ext="edit" ungrouping="t" rotation="t" cropping="t" verticies="t" text="t" grouping="t"/>
            <o:signatureline v:ext="edit" id="{94C958B1-C263-4A26-98F3-EDDA851E39D2}" provid="{00000000-0000-0000-0000-000000000000}" issignatureline="t"/>
          </v:shape>
        </w:pict>
      </w:r>
      <w:r w:rsidR="00DA22D3">
        <w:rPr>
          <w:b/>
        </w:rPr>
        <w:tab/>
      </w:r>
      <w:r w:rsidR="00142099">
        <w:rPr>
          <w:b/>
        </w:rPr>
        <w:t xml:space="preserve">     </w:t>
      </w:r>
    </w:p>
    <w:p w14:paraId="01EB16CA" w14:textId="0BB78D99" w:rsidR="00EE51B0" w:rsidRDefault="00142099" w:rsidP="00DA22D3">
      <w:pPr>
        <w:pStyle w:val="af0"/>
        <w:tabs>
          <w:tab w:val="left" w:pos="2895"/>
        </w:tabs>
        <w:rPr>
          <w:lang w:val="en-US"/>
        </w:rPr>
      </w:pPr>
      <w:r>
        <w:rPr>
          <w:b/>
        </w:rPr>
        <w:t xml:space="preserve">                                </w:t>
      </w:r>
    </w:p>
    <w:p w14:paraId="3791C7E4" w14:textId="24F89281" w:rsidR="00985537" w:rsidRPr="008765F6" w:rsidRDefault="00E31592" w:rsidP="00985537">
      <w:pPr>
        <w:pStyle w:val="af0"/>
        <w:rPr>
          <w:b/>
        </w:rPr>
      </w:pPr>
      <w:r>
        <w:rPr>
          <w:b/>
        </w:rPr>
        <w:t>ЗЛАТОМИРА СТЕФАНОВА</w:t>
      </w:r>
    </w:p>
    <w:p w14:paraId="6EAE4E64" w14:textId="1A7A9C06" w:rsidR="00985537" w:rsidRDefault="00E31592" w:rsidP="00985537">
      <w:pPr>
        <w:pStyle w:val="af0"/>
        <w:rPr>
          <w:bCs/>
          <w:i/>
          <w:iCs/>
        </w:rPr>
      </w:pPr>
      <w:r>
        <w:rPr>
          <w:bCs/>
          <w:i/>
          <w:iCs/>
        </w:rPr>
        <w:t xml:space="preserve">За </w:t>
      </w:r>
      <w:r w:rsidR="00985537" w:rsidRPr="00E31592">
        <w:rPr>
          <w:bCs/>
          <w:i/>
          <w:iCs/>
        </w:rPr>
        <w:t>Кмет на Община Русе</w:t>
      </w:r>
      <w:r>
        <w:rPr>
          <w:bCs/>
          <w:i/>
          <w:iCs/>
        </w:rPr>
        <w:t>,</w:t>
      </w:r>
    </w:p>
    <w:p w14:paraId="28932051" w14:textId="5CD6F83E" w:rsidR="00E31592" w:rsidRPr="00E31592" w:rsidRDefault="00E31592" w:rsidP="00985537">
      <w:pPr>
        <w:pStyle w:val="af0"/>
        <w:rPr>
          <w:bCs/>
          <w:i/>
          <w:iCs/>
        </w:rPr>
      </w:pPr>
      <w:r>
        <w:rPr>
          <w:bCs/>
          <w:i/>
          <w:iCs/>
        </w:rPr>
        <w:t>съгласно Заповед № РД-01-225/26.01.2026 г.</w:t>
      </w:r>
    </w:p>
    <w:p w14:paraId="11E8C4C7" w14:textId="77777777" w:rsidR="0052058A" w:rsidRPr="008765F6" w:rsidRDefault="0052058A" w:rsidP="00CB7642">
      <w:pPr>
        <w:pStyle w:val="af0"/>
        <w:rPr>
          <w:b/>
        </w:rPr>
      </w:pPr>
    </w:p>
    <w:p w14:paraId="57912EE5" w14:textId="76698113" w:rsidR="00CB7642" w:rsidRDefault="00CB7642" w:rsidP="00CB7642">
      <w:pPr>
        <w:pStyle w:val="af0"/>
        <w:rPr>
          <w:b/>
        </w:rPr>
      </w:pPr>
    </w:p>
    <w:sectPr w:rsidR="00CB7642" w:rsidSect="00DF6CAB">
      <w:headerReference w:type="default" r:id="rId10"/>
      <w:footerReference w:type="default" r:id="rId11"/>
      <w:headerReference w:type="first" r:id="rId12"/>
      <w:footerReference w:type="first" r:id="rId13"/>
      <w:pgSz w:w="11906" w:h="16838"/>
      <w:pgMar w:top="1258" w:right="1418" w:bottom="125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979D" w14:textId="77777777" w:rsidR="00156F96" w:rsidRDefault="00156F96">
      <w:r>
        <w:separator/>
      </w:r>
    </w:p>
  </w:endnote>
  <w:endnote w:type="continuationSeparator" w:id="0">
    <w:p w14:paraId="7300A7B3" w14:textId="77777777" w:rsidR="00156F96" w:rsidRDefault="001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596364E7" w14:textId="77777777" w:rsidTr="003A1F6F">
      <w:tc>
        <w:tcPr>
          <w:tcW w:w="9468" w:type="dxa"/>
          <w:shd w:val="clear" w:color="auto" w:fill="F3F3F3"/>
        </w:tcPr>
        <w:p w14:paraId="1C468B86" w14:textId="77777777" w:rsidR="00791D88" w:rsidRPr="003A1F6F" w:rsidRDefault="00791D88" w:rsidP="003A1F6F">
          <w:pPr>
            <w:pStyle w:val="a5"/>
            <w:jc w:val="center"/>
            <w:rPr>
              <w:rFonts w:ascii="Arial" w:hAnsi="Arial" w:cs="Arial"/>
              <w:noProof/>
              <w:color w:val="999999"/>
              <w:sz w:val="20"/>
              <w:szCs w:val="20"/>
            </w:rPr>
          </w:pPr>
          <w:r w:rsidRPr="003A1F6F">
            <w:rPr>
              <w:rFonts w:ascii="Arial" w:hAnsi="Arial" w:cs="Arial"/>
              <w:color w:val="333333"/>
              <w:sz w:val="20"/>
              <w:szCs w:val="20"/>
              <w:lang w:val="ru-RU"/>
            </w:rPr>
            <w:t xml:space="preserve">Община Русе, </w:t>
          </w:r>
          <w:r w:rsidRPr="003A1F6F">
            <w:rPr>
              <w:rFonts w:ascii="Arial" w:hAnsi="Arial" w:cs="Arial"/>
              <w:color w:val="333333"/>
              <w:sz w:val="20"/>
              <w:szCs w:val="20"/>
            </w:rPr>
            <w:t>Отдел „Връзки с обществеността”</w:t>
          </w:r>
          <w:r w:rsidRPr="003A1F6F">
            <w:rPr>
              <w:rFonts w:ascii="Arial" w:hAnsi="Arial" w:cs="Arial"/>
              <w:color w:val="333333"/>
              <w:sz w:val="20"/>
              <w:szCs w:val="20"/>
              <w:lang w:val="ru-RU"/>
            </w:rPr>
            <w:t xml:space="preserve">, </w:t>
          </w:r>
          <w:r w:rsidRPr="003A1F6F">
            <w:rPr>
              <w:rFonts w:ascii="Arial" w:hAnsi="Arial" w:cs="Arial"/>
              <w:color w:val="333333"/>
              <w:sz w:val="20"/>
              <w:szCs w:val="20"/>
            </w:rPr>
            <w:t>Русе 7000, пл. „Свобода” 6</w:t>
          </w:r>
        </w:p>
      </w:tc>
    </w:tr>
    <w:tr w:rsidR="00791D88" w:rsidRPr="003A1F6F" w14:paraId="48053FE1" w14:textId="77777777" w:rsidTr="003A1F6F">
      <w:tc>
        <w:tcPr>
          <w:tcW w:w="9468" w:type="dxa"/>
          <w:shd w:val="clear" w:color="auto" w:fill="F3F3F3"/>
        </w:tcPr>
        <w:p w14:paraId="5522C7DC" w14:textId="77777777" w:rsidR="00791D88" w:rsidRPr="003A1F6F" w:rsidRDefault="00791D88" w:rsidP="003A1F6F">
          <w:pPr>
            <w:pStyle w:val="a5"/>
            <w:spacing w:before="80"/>
            <w:rPr>
              <w:rFonts w:ascii="Arial" w:hAnsi="Arial" w:cs="Arial"/>
              <w:sz w:val="20"/>
              <w:szCs w:val="20"/>
              <w:lang w:val="ru-RU"/>
            </w:rPr>
          </w:pPr>
          <w:r w:rsidRPr="003A1F6F">
            <w:rPr>
              <w:rFonts w:ascii="Arial" w:hAnsi="Arial" w:cs="Arial"/>
              <w:color w:val="333333"/>
              <w:sz w:val="20"/>
              <w:szCs w:val="20"/>
              <w:lang w:val="ru-RU"/>
            </w:rPr>
            <w:t xml:space="preserve">         </w:t>
          </w:r>
          <w:r w:rsidRPr="003A1F6F">
            <w:rPr>
              <w:rFonts w:ascii="Arial" w:hAnsi="Arial" w:cs="Arial"/>
              <w:color w:val="333333"/>
              <w:sz w:val="20"/>
              <w:szCs w:val="20"/>
            </w:rPr>
            <w:t>Тел. 822 388, 822 387, 881 745</w:t>
          </w:r>
          <w:r w:rsidRPr="003A1F6F">
            <w:rPr>
              <w:rFonts w:ascii="Arial" w:hAnsi="Arial" w:cs="Arial"/>
              <w:color w:val="999999"/>
              <w:sz w:val="20"/>
              <w:szCs w:val="20"/>
              <w:lang w:val="ru-RU"/>
            </w:rPr>
            <w:t xml:space="preserve">                                                   </w:t>
          </w:r>
          <w:hyperlink r:id="rId1" w:history="1">
            <w:r w:rsidRPr="003A1F6F">
              <w:rPr>
                <w:rStyle w:val="a6"/>
                <w:rFonts w:ascii="Arial" w:hAnsi="Arial" w:cs="Arial"/>
                <w:sz w:val="20"/>
                <w:szCs w:val="20"/>
                <w:lang w:val="en-US"/>
              </w:rPr>
              <w:t>www</w:t>
            </w:r>
            <w:r w:rsidRPr="003A1F6F">
              <w:rPr>
                <w:rStyle w:val="a6"/>
                <w:rFonts w:ascii="Arial" w:hAnsi="Arial" w:cs="Arial"/>
                <w:sz w:val="20"/>
                <w:szCs w:val="20"/>
                <w:lang w:val="ru-RU"/>
              </w:rPr>
              <w:t>.</w:t>
            </w:r>
            <w:r w:rsidRPr="003A1F6F">
              <w:rPr>
                <w:rStyle w:val="a6"/>
                <w:rFonts w:ascii="Arial" w:hAnsi="Arial" w:cs="Arial"/>
                <w:sz w:val="20"/>
                <w:szCs w:val="20"/>
                <w:lang w:val="en-US"/>
              </w:rPr>
              <w:t>ruse</w:t>
            </w:r>
            <w:r w:rsidRPr="003A1F6F">
              <w:rPr>
                <w:rStyle w:val="a6"/>
                <w:rFonts w:ascii="Arial" w:hAnsi="Arial" w:cs="Arial"/>
                <w:sz w:val="20"/>
                <w:szCs w:val="20"/>
                <w:lang w:val="ru-RU"/>
              </w:rPr>
              <w:t>-</w:t>
            </w:r>
            <w:r w:rsidRPr="003A1F6F">
              <w:rPr>
                <w:rStyle w:val="a6"/>
                <w:rFonts w:ascii="Arial" w:hAnsi="Arial" w:cs="Arial"/>
                <w:sz w:val="20"/>
                <w:szCs w:val="20"/>
                <w:lang w:val="en-US"/>
              </w:rPr>
              <w:t>bg</w:t>
            </w:r>
            <w:r w:rsidRPr="003A1F6F">
              <w:rPr>
                <w:rStyle w:val="a6"/>
                <w:rFonts w:ascii="Arial" w:hAnsi="Arial" w:cs="Arial"/>
                <w:sz w:val="20"/>
                <w:szCs w:val="20"/>
                <w:lang w:val="ru-RU"/>
              </w:rPr>
              <w:t>.</w:t>
            </w:r>
            <w:r w:rsidRPr="003A1F6F">
              <w:rPr>
                <w:rStyle w:val="a6"/>
                <w:rFonts w:ascii="Arial" w:hAnsi="Arial" w:cs="Arial"/>
                <w:sz w:val="20"/>
                <w:szCs w:val="20"/>
                <w:lang w:val="en-US"/>
              </w:rPr>
              <w:t>eu</w:t>
            </w:r>
          </w:hyperlink>
        </w:p>
        <w:p w14:paraId="325A29E0" w14:textId="77777777" w:rsidR="00791D88" w:rsidRPr="003A1F6F" w:rsidRDefault="00791D88" w:rsidP="00516491">
          <w:pPr>
            <w:pStyle w:val="a5"/>
            <w:spacing w:after="80"/>
            <w:rPr>
              <w:rFonts w:ascii="Arial" w:hAnsi="Arial" w:cs="Arial"/>
              <w:color w:val="999999"/>
              <w:sz w:val="20"/>
              <w:szCs w:val="20"/>
              <w:lang w:val="ru-RU"/>
            </w:rPr>
          </w:pPr>
          <w:r w:rsidRPr="003A1F6F">
            <w:rPr>
              <w:rFonts w:ascii="Arial" w:hAnsi="Arial" w:cs="Arial"/>
              <w:color w:val="333333"/>
              <w:sz w:val="20"/>
              <w:szCs w:val="20"/>
              <w:lang w:val="ru-RU"/>
            </w:rPr>
            <w:t xml:space="preserve">         </w:t>
          </w:r>
          <w:r w:rsidRPr="003A1F6F">
            <w:rPr>
              <w:rFonts w:ascii="Arial" w:hAnsi="Arial" w:cs="Arial"/>
              <w:color w:val="333333"/>
              <w:sz w:val="20"/>
              <w:szCs w:val="20"/>
            </w:rPr>
            <w:t>Факс 834 413</w:t>
          </w:r>
          <w:r w:rsidRPr="003A1F6F">
            <w:rPr>
              <w:rFonts w:ascii="Arial" w:hAnsi="Arial" w:cs="Arial"/>
              <w:color w:val="333333"/>
              <w:sz w:val="20"/>
              <w:szCs w:val="20"/>
              <w:lang w:val="ru-RU"/>
            </w:rPr>
            <w:t xml:space="preserve">                                                                      </w:t>
          </w:r>
          <w:r w:rsidRPr="003A1F6F">
            <w:rPr>
              <w:rFonts w:ascii="Arial" w:hAnsi="Arial" w:cs="Arial"/>
              <w:color w:val="333333"/>
              <w:sz w:val="20"/>
              <w:szCs w:val="20"/>
              <w:lang w:val="en-US"/>
            </w:rPr>
            <w:t>e</w:t>
          </w:r>
          <w:r w:rsidRPr="003A1F6F">
            <w:rPr>
              <w:rFonts w:ascii="Arial" w:hAnsi="Arial" w:cs="Arial"/>
              <w:color w:val="333333"/>
              <w:sz w:val="20"/>
              <w:szCs w:val="20"/>
              <w:lang w:val="ru-RU"/>
            </w:rPr>
            <w:t>-</w:t>
          </w:r>
          <w:r w:rsidRPr="003A1F6F">
            <w:rPr>
              <w:rFonts w:ascii="Arial" w:hAnsi="Arial" w:cs="Arial"/>
              <w:color w:val="333333"/>
              <w:sz w:val="20"/>
              <w:szCs w:val="20"/>
              <w:lang w:val="en-US"/>
            </w:rPr>
            <w:t>mail</w:t>
          </w:r>
          <w:r w:rsidRPr="003A1F6F">
            <w:rPr>
              <w:rFonts w:ascii="Arial" w:hAnsi="Arial" w:cs="Arial"/>
              <w:color w:val="999999"/>
              <w:sz w:val="20"/>
              <w:szCs w:val="20"/>
              <w:lang w:val="ru-RU"/>
            </w:rPr>
            <w:t>:</w:t>
          </w:r>
          <w:hyperlink r:id="rId2" w:history="1">
            <w:r w:rsidR="00516491" w:rsidRPr="00D462AC">
              <w:rPr>
                <w:rStyle w:val="a6"/>
                <w:rFonts w:ascii="Arial" w:hAnsi="Arial" w:cs="Arial"/>
                <w:sz w:val="20"/>
                <w:szCs w:val="20"/>
                <w:lang w:val="en-US"/>
              </w:rPr>
              <w:t>pr@mayor-ruse.bg</w:t>
            </w:r>
          </w:hyperlink>
        </w:p>
      </w:tc>
    </w:tr>
  </w:tbl>
  <w:p w14:paraId="0C707BD9" w14:textId="77777777" w:rsidR="00791D88" w:rsidRPr="001F078C" w:rsidRDefault="00791D88" w:rsidP="00DF6CAB">
    <w:pPr>
      <w:pStyle w:val="a5"/>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654779AE" w14:textId="77777777" w:rsidTr="003A1F6F">
      <w:tc>
        <w:tcPr>
          <w:tcW w:w="9468" w:type="dxa"/>
          <w:shd w:val="clear" w:color="auto" w:fill="F3F3F3"/>
        </w:tcPr>
        <w:p w14:paraId="467CA252" w14:textId="77777777" w:rsidR="003E7BDB" w:rsidRDefault="003E7BDB" w:rsidP="003A1F6F">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00791D88"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366BEBF2" w14:textId="77777777" w:rsidR="00791D88" w:rsidRPr="003E7BDB" w:rsidRDefault="003E7BDB" w:rsidP="004564A8">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6"/>
                <w:rFonts w:ascii="Arial" w:hAnsi="Arial" w:cs="Arial"/>
                <w:sz w:val="20"/>
                <w:szCs w:val="20"/>
                <w:lang w:val="en-US"/>
              </w:rPr>
              <w:t>mayor@ruse-bg.eu</w:t>
            </w:r>
          </w:hyperlink>
          <w:r>
            <w:rPr>
              <w:rFonts w:ascii="Arial" w:hAnsi="Arial" w:cs="Arial"/>
              <w:color w:val="333333"/>
              <w:sz w:val="20"/>
              <w:szCs w:val="20"/>
              <w:lang w:val="en-US"/>
            </w:rPr>
            <w:t>; www.</w:t>
          </w:r>
          <w:r w:rsidR="004564A8">
            <w:rPr>
              <w:rFonts w:ascii="Arial" w:hAnsi="Arial" w:cs="Arial"/>
              <w:color w:val="333333"/>
              <w:sz w:val="20"/>
              <w:szCs w:val="20"/>
              <w:lang w:val="en-US"/>
            </w:rPr>
            <w:t>obshtina</w:t>
          </w:r>
          <w:r>
            <w:rPr>
              <w:rFonts w:ascii="Arial" w:hAnsi="Arial" w:cs="Arial"/>
              <w:color w:val="333333"/>
              <w:sz w:val="20"/>
              <w:szCs w:val="20"/>
              <w:lang w:val="en-US"/>
            </w:rPr>
            <w:t>ruse.eu</w:t>
          </w:r>
        </w:p>
      </w:tc>
    </w:tr>
    <w:tr w:rsidR="00791D88" w:rsidRPr="003A1F6F" w14:paraId="51C807E4" w14:textId="77777777" w:rsidTr="003A1F6F">
      <w:tc>
        <w:tcPr>
          <w:tcW w:w="9468" w:type="dxa"/>
          <w:shd w:val="clear" w:color="auto" w:fill="F3F3F3"/>
        </w:tcPr>
        <w:p w14:paraId="0213EF17" w14:textId="77777777" w:rsidR="00791D88" w:rsidRPr="003A1F6F" w:rsidRDefault="00516491" w:rsidP="003E7BD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E39B10" w14:textId="77777777" w:rsidR="00791D88" w:rsidRDefault="00791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D1A4" w14:textId="77777777" w:rsidR="00156F96" w:rsidRDefault="00156F96">
      <w:r>
        <w:separator/>
      </w:r>
    </w:p>
  </w:footnote>
  <w:footnote w:type="continuationSeparator" w:id="0">
    <w:p w14:paraId="55883569" w14:textId="77777777" w:rsidR="00156F96" w:rsidRDefault="001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EE" w14:textId="4C684C94"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8F62ED">
      <w:rPr>
        <w:rFonts w:ascii="Verdana" w:hAnsi="Verdana" w:cs="Verdana"/>
        <w:color w:val="000000"/>
        <w:sz w:val="20"/>
        <w:szCs w:val="20"/>
      </w:rPr>
      <w:t>1</w:t>
    </w:r>
    <w:r>
      <w:rPr>
        <w:rFonts w:ascii="Verdana" w:hAnsi="Verdana" w:cs="Verdana"/>
        <w:color w:val="000000"/>
        <w:sz w:val="20"/>
        <w:szCs w:val="20"/>
      </w:rPr>
      <w:t xml:space="preserve"> </w:t>
    </w:r>
  </w:p>
  <w:p w14:paraId="28FFA72D" w14:textId="5BE2796E" w:rsidR="00DA22D3" w:rsidRDefault="00DA22D3" w:rsidP="00DA22D3">
    <w:pPr>
      <w:pStyle w:val="a3"/>
    </w:pPr>
    <w:r>
      <w:rPr>
        <w:rFonts w:ascii="Verdana" w:hAnsi="Verdana" w:cs="Verdana"/>
        <w:color w:val="000000"/>
        <w:sz w:val="20"/>
        <w:szCs w:val="20"/>
      </w:rPr>
      <w:tab/>
    </w:r>
    <w:r>
      <w:rPr>
        <w:rFonts w:ascii="Verdana" w:hAnsi="Verdana" w:cs="Verdana"/>
        <w:color w:val="000000"/>
        <w:sz w:val="20"/>
        <w:szCs w:val="20"/>
      </w:rPr>
      <w:tab/>
    </w:r>
    <w:r w:rsidRPr="00AD0085">
      <w:rPr>
        <w:rFonts w:ascii="Verdana" w:hAnsi="Verdana" w:cs="Verdana"/>
        <w:color w:val="00B050"/>
        <w:sz w:val="20"/>
        <w:szCs w:val="20"/>
      </w:rPr>
      <w:t>[TLP-</w:t>
    </w:r>
    <w:r w:rsidR="008F62ED" w:rsidRPr="00AD0085">
      <w:rPr>
        <w:rFonts w:ascii="Verdana" w:hAnsi="Verdana" w:cs="Verdana"/>
        <w:color w:val="00B050"/>
        <w:sz w:val="20"/>
        <w:szCs w:val="20"/>
        <w:lang w:val="en-US"/>
      </w:rPr>
      <w:t>GREEN</w:t>
    </w:r>
    <w:r w:rsidRPr="00AD0085">
      <w:rPr>
        <w:rFonts w:ascii="Verdana" w:hAnsi="Verdana" w:cs="Verdana"/>
        <w:color w:val="00B05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585" w14:textId="796ED5AA"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8F62ED">
      <w:rPr>
        <w:rFonts w:ascii="Verdana" w:hAnsi="Verdana" w:cs="Verdana"/>
        <w:color w:val="000000"/>
        <w:sz w:val="20"/>
        <w:szCs w:val="20"/>
        <w:lang w:val="en-US"/>
      </w:rPr>
      <w:t>1</w:t>
    </w:r>
    <w:r>
      <w:rPr>
        <w:rFonts w:ascii="Verdana" w:hAnsi="Verdana" w:cs="Verdana"/>
        <w:color w:val="000000"/>
        <w:sz w:val="20"/>
        <w:szCs w:val="20"/>
      </w:rPr>
      <w:t xml:space="preserve"> </w:t>
    </w:r>
  </w:p>
  <w:p w14:paraId="474B7879" w14:textId="7D33EADA" w:rsidR="00791D88" w:rsidRDefault="00DA22D3" w:rsidP="00DA22D3">
    <w:pPr>
      <w:pStyle w:val="a3"/>
      <w:jc w:val="right"/>
    </w:pPr>
    <w:r>
      <w:rPr>
        <w:rFonts w:ascii="Verdana" w:hAnsi="Verdana" w:cs="Verdana"/>
        <w:color w:val="000000"/>
        <w:sz w:val="20"/>
        <w:szCs w:val="20"/>
      </w:rPr>
      <w:tab/>
    </w:r>
    <w:r>
      <w:rPr>
        <w:rFonts w:ascii="Verdana" w:hAnsi="Verdana" w:cs="Verdana"/>
        <w:color w:val="000000"/>
        <w:sz w:val="20"/>
        <w:szCs w:val="20"/>
      </w:rPr>
      <w:tab/>
    </w:r>
    <w:r w:rsidRPr="00AD0085">
      <w:rPr>
        <w:rFonts w:ascii="Verdana" w:hAnsi="Verdana" w:cs="Verdana"/>
        <w:color w:val="00B050"/>
        <w:sz w:val="20"/>
        <w:szCs w:val="20"/>
      </w:rPr>
      <w:t>[TLP-</w:t>
    </w:r>
    <w:r w:rsidR="008F62ED" w:rsidRPr="00AD0085">
      <w:rPr>
        <w:rFonts w:ascii="Verdana" w:hAnsi="Verdana" w:cs="Verdana"/>
        <w:color w:val="00B050"/>
        <w:sz w:val="20"/>
        <w:szCs w:val="20"/>
        <w:lang w:val="en-US"/>
      </w:rPr>
      <w:t>GREEN</w:t>
    </w:r>
    <w:r w:rsidRPr="00AD0085">
      <w:rPr>
        <w:rFonts w:ascii="Verdana" w:hAnsi="Verdana" w:cs="Verdana"/>
        <w:color w:val="00B050"/>
        <w:sz w:val="20"/>
        <w:szCs w:val="20"/>
      </w:rPr>
      <w:t>]</w:t>
    </w:r>
    <w:r>
      <w:rPr>
        <w:rFonts w:ascii="Verdana" w:hAnsi="Verdana" w:cs="Verdana"/>
        <w:color w:val="000000"/>
        <w:sz w:val="20"/>
        <w:szCs w:val="20"/>
      </w:rPr>
      <w:t xml:space="preserve"> </w:t>
    </w:r>
    <w:r w:rsidR="00891F95" w:rsidRPr="00151B90">
      <w:rPr>
        <w:rFonts w:ascii="Verdana" w:hAnsi="Verdana" w:cs="Verdana"/>
        <w:noProof/>
      </w:rPr>
      <w:drawing>
        <wp:inline distT="0" distB="0" distL="0" distR="0" wp14:anchorId="498E5432" wp14:editId="7440ECEF">
          <wp:extent cx="5759450" cy="1100318"/>
          <wp:effectExtent l="0" t="0" r="0" b="5080"/>
          <wp:docPr id="2"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DF"/>
    <w:multiLevelType w:val="hybridMultilevel"/>
    <w:tmpl w:val="D240A0CE"/>
    <w:lvl w:ilvl="0" w:tplc="68F4BA90">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20646FE"/>
    <w:multiLevelType w:val="hybridMultilevel"/>
    <w:tmpl w:val="A86816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91303A"/>
    <w:multiLevelType w:val="hybridMultilevel"/>
    <w:tmpl w:val="2A067218"/>
    <w:lvl w:ilvl="0" w:tplc="04020001">
      <w:start w:val="1"/>
      <w:numFmt w:val="bullet"/>
      <w:lvlText w:val=""/>
      <w:lvlJc w:val="left"/>
      <w:pPr>
        <w:tabs>
          <w:tab w:val="num" w:pos="1247"/>
        </w:tabs>
        <w:ind w:left="1247" w:hanging="360"/>
      </w:pPr>
      <w:rPr>
        <w:rFonts w:ascii="Symbol" w:hAnsi="Symbol" w:hint="default"/>
      </w:rPr>
    </w:lvl>
    <w:lvl w:ilvl="1" w:tplc="04020019" w:tentative="1">
      <w:start w:val="1"/>
      <w:numFmt w:val="lowerLetter"/>
      <w:lvlText w:val="%2."/>
      <w:lvlJc w:val="left"/>
      <w:pPr>
        <w:tabs>
          <w:tab w:val="num" w:pos="1967"/>
        </w:tabs>
        <w:ind w:left="1967" w:hanging="360"/>
      </w:pPr>
    </w:lvl>
    <w:lvl w:ilvl="2" w:tplc="0402001B" w:tentative="1">
      <w:start w:val="1"/>
      <w:numFmt w:val="lowerRoman"/>
      <w:lvlText w:val="%3."/>
      <w:lvlJc w:val="right"/>
      <w:pPr>
        <w:tabs>
          <w:tab w:val="num" w:pos="2687"/>
        </w:tabs>
        <w:ind w:left="2687" w:hanging="180"/>
      </w:pPr>
    </w:lvl>
    <w:lvl w:ilvl="3" w:tplc="0402000F" w:tentative="1">
      <w:start w:val="1"/>
      <w:numFmt w:val="decimal"/>
      <w:lvlText w:val="%4."/>
      <w:lvlJc w:val="left"/>
      <w:pPr>
        <w:tabs>
          <w:tab w:val="num" w:pos="3407"/>
        </w:tabs>
        <w:ind w:left="3407" w:hanging="360"/>
      </w:pPr>
    </w:lvl>
    <w:lvl w:ilvl="4" w:tplc="04020019" w:tentative="1">
      <w:start w:val="1"/>
      <w:numFmt w:val="lowerLetter"/>
      <w:lvlText w:val="%5."/>
      <w:lvlJc w:val="left"/>
      <w:pPr>
        <w:tabs>
          <w:tab w:val="num" w:pos="4127"/>
        </w:tabs>
        <w:ind w:left="4127" w:hanging="360"/>
      </w:pPr>
    </w:lvl>
    <w:lvl w:ilvl="5" w:tplc="0402001B" w:tentative="1">
      <w:start w:val="1"/>
      <w:numFmt w:val="lowerRoman"/>
      <w:lvlText w:val="%6."/>
      <w:lvlJc w:val="right"/>
      <w:pPr>
        <w:tabs>
          <w:tab w:val="num" w:pos="4847"/>
        </w:tabs>
        <w:ind w:left="4847" w:hanging="180"/>
      </w:pPr>
    </w:lvl>
    <w:lvl w:ilvl="6" w:tplc="0402000F" w:tentative="1">
      <w:start w:val="1"/>
      <w:numFmt w:val="decimal"/>
      <w:lvlText w:val="%7."/>
      <w:lvlJc w:val="left"/>
      <w:pPr>
        <w:tabs>
          <w:tab w:val="num" w:pos="5567"/>
        </w:tabs>
        <w:ind w:left="5567" w:hanging="360"/>
      </w:pPr>
    </w:lvl>
    <w:lvl w:ilvl="7" w:tplc="04020019" w:tentative="1">
      <w:start w:val="1"/>
      <w:numFmt w:val="lowerLetter"/>
      <w:lvlText w:val="%8."/>
      <w:lvlJc w:val="left"/>
      <w:pPr>
        <w:tabs>
          <w:tab w:val="num" w:pos="6287"/>
        </w:tabs>
        <w:ind w:left="6287" w:hanging="360"/>
      </w:pPr>
    </w:lvl>
    <w:lvl w:ilvl="8" w:tplc="0402001B" w:tentative="1">
      <w:start w:val="1"/>
      <w:numFmt w:val="lowerRoman"/>
      <w:lvlText w:val="%9."/>
      <w:lvlJc w:val="right"/>
      <w:pPr>
        <w:tabs>
          <w:tab w:val="num" w:pos="7007"/>
        </w:tabs>
        <w:ind w:left="7007" w:hanging="180"/>
      </w:pPr>
    </w:lvl>
  </w:abstractNum>
  <w:abstractNum w:abstractNumId="3" w15:restartNumberingAfterBreak="0">
    <w:nsid w:val="054D0F51"/>
    <w:multiLevelType w:val="hybridMultilevel"/>
    <w:tmpl w:val="40D6D8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E626D01"/>
    <w:multiLevelType w:val="hybridMultilevel"/>
    <w:tmpl w:val="D2F6E432"/>
    <w:lvl w:ilvl="0" w:tplc="2C82BB52">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360"/>
        </w:tabs>
        <w:ind w:left="360" w:hanging="360"/>
      </w:pPr>
      <w:rPr>
        <w:rFonts w:ascii="Symbol" w:hAnsi="Symbol" w:hint="default"/>
        <w:b w:val="0"/>
      </w:rPr>
    </w:lvl>
    <w:lvl w:ilvl="2" w:tplc="1FDED79C">
      <w:numFmt w:val="none"/>
      <w:lvlText w:val=""/>
      <w:lvlJc w:val="left"/>
      <w:pPr>
        <w:tabs>
          <w:tab w:val="num" w:pos="360"/>
        </w:tabs>
        <w:ind w:left="0" w:firstLine="0"/>
      </w:pPr>
    </w:lvl>
    <w:lvl w:ilvl="3" w:tplc="2C1A562E">
      <w:numFmt w:val="none"/>
      <w:lvlText w:val=""/>
      <w:lvlJc w:val="left"/>
      <w:pPr>
        <w:tabs>
          <w:tab w:val="num" w:pos="360"/>
        </w:tabs>
        <w:ind w:left="0" w:firstLine="0"/>
      </w:pPr>
    </w:lvl>
    <w:lvl w:ilvl="4" w:tplc="B478CEF6">
      <w:numFmt w:val="none"/>
      <w:lvlText w:val=""/>
      <w:lvlJc w:val="left"/>
      <w:pPr>
        <w:tabs>
          <w:tab w:val="num" w:pos="360"/>
        </w:tabs>
        <w:ind w:left="0" w:firstLine="0"/>
      </w:pPr>
    </w:lvl>
    <w:lvl w:ilvl="5" w:tplc="3BC08E9C">
      <w:numFmt w:val="none"/>
      <w:lvlText w:val=""/>
      <w:lvlJc w:val="left"/>
      <w:pPr>
        <w:tabs>
          <w:tab w:val="num" w:pos="360"/>
        </w:tabs>
        <w:ind w:left="0" w:firstLine="0"/>
      </w:pPr>
    </w:lvl>
    <w:lvl w:ilvl="6" w:tplc="9FE6C84C">
      <w:numFmt w:val="none"/>
      <w:lvlText w:val=""/>
      <w:lvlJc w:val="left"/>
      <w:pPr>
        <w:tabs>
          <w:tab w:val="num" w:pos="360"/>
        </w:tabs>
        <w:ind w:left="0" w:firstLine="0"/>
      </w:pPr>
    </w:lvl>
    <w:lvl w:ilvl="7" w:tplc="8E5E4F68">
      <w:numFmt w:val="none"/>
      <w:lvlText w:val=""/>
      <w:lvlJc w:val="left"/>
      <w:pPr>
        <w:tabs>
          <w:tab w:val="num" w:pos="360"/>
        </w:tabs>
        <w:ind w:left="0" w:firstLine="0"/>
      </w:pPr>
    </w:lvl>
    <w:lvl w:ilvl="8" w:tplc="D0AC0C6C">
      <w:numFmt w:val="none"/>
      <w:lvlText w:val=""/>
      <w:lvlJc w:val="left"/>
      <w:pPr>
        <w:tabs>
          <w:tab w:val="num" w:pos="360"/>
        </w:tabs>
        <w:ind w:left="0" w:firstLine="0"/>
      </w:pPr>
    </w:lvl>
  </w:abstractNum>
  <w:abstractNum w:abstractNumId="5" w15:restartNumberingAfterBreak="0">
    <w:nsid w:val="114C39E6"/>
    <w:multiLevelType w:val="hybridMultilevel"/>
    <w:tmpl w:val="926A54F6"/>
    <w:lvl w:ilvl="0" w:tplc="D0E8CE36">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9B43C92"/>
    <w:multiLevelType w:val="hybridMultilevel"/>
    <w:tmpl w:val="BA2CAD8C"/>
    <w:lvl w:ilvl="0" w:tplc="6F50E22E">
      <w:start w:val="2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54402B"/>
    <w:multiLevelType w:val="hybridMultilevel"/>
    <w:tmpl w:val="A294AE3C"/>
    <w:lvl w:ilvl="0" w:tplc="04020001">
      <w:start w:val="1"/>
      <w:numFmt w:val="bullet"/>
      <w:lvlText w:val=""/>
      <w:lvlJc w:val="left"/>
      <w:pPr>
        <w:tabs>
          <w:tab w:val="num" w:pos="1340"/>
        </w:tabs>
        <w:ind w:left="1340" w:hanging="360"/>
      </w:pPr>
      <w:rPr>
        <w:rFonts w:ascii="Symbol" w:hAnsi="Symbol" w:hint="default"/>
      </w:rPr>
    </w:lvl>
    <w:lvl w:ilvl="1" w:tplc="0402000F">
      <w:start w:val="1"/>
      <w:numFmt w:val="decimal"/>
      <w:lvlText w:val="%2."/>
      <w:lvlJc w:val="left"/>
      <w:pPr>
        <w:tabs>
          <w:tab w:val="num" w:pos="2060"/>
        </w:tabs>
        <w:ind w:left="2060" w:hanging="360"/>
      </w:pPr>
      <w:rPr>
        <w:rFonts w:hint="default"/>
      </w:rPr>
    </w:lvl>
    <w:lvl w:ilvl="2" w:tplc="04020005" w:tentative="1">
      <w:start w:val="1"/>
      <w:numFmt w:val="bullet"/>
      <w:lvlText w:val=""/>
      <w:lvlJc w:val="left"/>
      <w:pPr>
        <w:tabs>
          <w:tab w:val="num" w:pos="2780"/>
        </w:tabs>
        <w:ind w:left="2780" w:hanging="360"/>
      </w:pPr>
      <w:rPr>
        <w:rFonts w:ascii="Wingdings" w:hAnsi="Wingdings" w:hint="default"/>
      </w:rPr>
    </w:lvl>
    <w:lvl w:ilvl="3" w:tplc="04020001" w:tentative="1">
      <w:start w:val="1"/>
      <w:numFmt w:val="bullet"/>
      <w:lvlText w:val=""/>
      <w:lvlJc w:val="left"/>
      <w:pPr>
        <w:tabs>
          <w:tab w:val="num" w:pos="3500"/>
        </w:tabs>
        <w:ind w:left="3500" w:hanging="360"/>
      </w:pPr>
      <w:rPr>
        <w:rFonts w:ascii="Symbol" w:hAnsi="Symbol" w:hint="default"/>
      </w:rPr>
    </w:lvl>
    <w:lvl w:ilvl="4" w:tplc="04020003" w:tentative="1">
      <w:start w:val="1"/>
      <w:numFmt w:val="bullet"/>
      <w:lvlText w:val="o"/>
      <w:lvlJc w:val="left"/>
      <w:pPr>
        <w:tabs>
          <w:tab w:val="num" w:pos="4220"/>
        </w:tabs>
        <w:ind w:left="4220" w:hanging="360"/>
      </w:pPr>
      <w:rPr>
        <w:rFonts w:ascii="Courier New" w:hAnsi="Courier New" w:cs="Courier New" w:hint="default"/>
      </w:rPr>
    </w:lvl>
    <w:lvl w:ilvl="5" w:tplc="04020005" w:tentative="1">
      <w:start w:val="1"/>
      <w:numFmt w:val="bullet"/>
      <w:lvlText w:val=""/>
      <w:lvlJc w:val="left"/>
      <w:pPr>
        <w:tabs>
          <w:tab w:val="num" w:pos="4940"/>
        </w:tabs>
        <w:ind w:left="4940" w:hanging="360"/>
      </w:pPr>
      <w:rPr>
        <w:rFonts w:ascii="Wingdings" w:hAnsi="Wingdings" w:hint="default"/>
      </w:rPr>
    </w:lvl>
    <w:lvl w:ilvl="6" w:tplc="04020001" w:tentative="1">
      <w:start w:val="1"/>
      <w:numFmt w:val="bullet"/>
      <w:lvlText w:val=""/>
      <w:lvlJc w:val="left"/>
      <w:pPr>
        <w:tabs>
          <w:tab w:val="num" w:pos="5660"/>
        </w:tabs>
        <w:ind w:left="5660" w:hanging="360"/>
      </w:pPr>
      <w:rPr>
        <w:rFonts w:ascii="Symbol" w:hAnsi="Symbol" w:hint="default"/>
      </w:rPr>
    </w:lvl>
    <w:lvl w:ilvl="7" w:tplc="04020003" w:tentative="1">
      <w:start w:val="1"/>
      <w:numFmt w:val="bullet"/>
      <w:lvlText w:val="o"/>
      <w:lvlJc w:val="left"/>
      <w:pPr>
        <w:tabs>
          <w:tab w:val="num" w:pos="6380"/>
        </w:tabs>
        <w:ind w:left="6380" w:hanging="360"/>
      </w:pPr>
      <w:rPr>
        <w:rFonts w:ascii="Courier New" w:hAnsi="Courier New" w:cs="Courier New" w:hint="default"/>
      </w:rPr>
    </w:lvl>
    <w:lvl w:ilvl="8" w:tplc="04020005" w:tentative="1">
      <w:start w:val="1"/>
      <w:numFmt w:val="bullet"/>
      <w:lvlText w:val=""/>
      <w:lvlJc w:val="left"/>
      <w:pPr>
        <w:tabs>
          <w:tab w:val="num" w:pos="7100"/>
        </w:tabs>
        <w:ind w:left="7100" w:hanging="360"/>
      </w:pPr>
      <w:rPr>
        <w:rFonts w:ascii="Wingdings" w:hAnsi="Wingdings" w:hint="default"/>
      </w:rPr>
    </w:lvl>
  </w:abstractNum>
  <w:abstractNum w:abstractNumId="8" w15:restartNumberingAfterBreak="0">
    <w:nsid w:val="1EE74C71"/>
    <w:multiLevelType w:val="hybridMultilevel"/>
    <w:tmpl w:val="804C5D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306BF0"/>
    <w:multiLevelType w:val="hybridMultilevel"/>
    <w:tmpl w:val="1C2655B4"/>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2520"/>
        </w:tabs>
        <w:ind w:left="2520" w:hanging="360"/>
      </w:pPr>
      <w:rPr>
        <w:rFonts w:ascii="Wingdings" w:hAnsi="Wingding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820143A"/>
    <w:multiLevelType w:val="hybridMultilevel"/>
    <w:tmpl w:val="14461A02"/>
    <w:lvl w:ilvl="0" w:tplc="8FF2D258">
      <w:start w:val="12"/>
      <w:numFmt w:val="bullet"/>
      <w:lvlText w:val="-"/>
      <w:lvlJc w:val="left"/>
      <w:pPr>
        <w:ind w:left="720" w:hanging="360"/>
      </w:pPr>
      <w:rPr>
        <w:rFonts w:ascii="Verdana" w:eastAsia="Times New Roman" w:hAnsi="Verdana" w:cs="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D264028"/>
    <w:multiLevelType w:val="hybridMultilevel"/>
    <w:tmpl w:val="8F88C6C2"/>
    <w:lvl w:ilvl="0" w:tplc="BF7C9BE0">
      <w:start w:val="1"/>
      <w:numFmt w:val="bullet"/>
      <w:lvlText w:val="-"/>
      <w:lvlJc w:val="left"/>
      <w:pPr>
        <w:ind w:left="1680" w:hanging="360"/>
      </w:pPr>
      <w:rPr>
        <w:rFonts w:ascii="Times New Roman" w:eastAsia="Calibri" w:hAnsi="Times New Roman" w:cs="Times New Roman" w:hint="default"/>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12" w15:restartNumberingAfterBreak="0">
    <w:nsid w:val="49377AAE"/>
    <w:multiLevelType w:val="hybridMultilevel"/>
    <w:tmpl w:val="59AA4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AAF6F21"/>
    <w:multiLevelType w:val="hybridMultilevel"/>
    <w:tmpl w:val="B7C82AE4"/>
    <w:lvl w:ilvl="0" w:tplc="7682E256">
      <w:start w:val="1"/>
      <w:numFmt w:val="bullet"/>
      <w:lvlText w:val="-"/>
      <w:lvlJc w:val="left"/>
      <w:pPr>
        <w:ind w:left="1353" w:hanging="360"/>
      </w:pPr>
      <w:rPr>
        <w:rFonts w:ascii="Times New Roman" w:eastAsia="Calibri" w:hAnsi="Times New Roman" w:cs="Times New Roman"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4" w15:restartNumberingAfterBreak="0">
    <w:nsid w:val="4AC07AC4"/>
    <w:multiLevelType w:val="hybridMultilevel"/>
    <w:tmpl w:val="847C3080"/>
    <w:lvl w:ilvl="0" w:tplc="80AE371C">
      <w:start w:val="4"/>
      <w:numFmt w:val="bullet"/>
      <w:lvlText w:val="-"/>
      <w:lvlJc w:val="left"/>
      <w:pPr>
        <w:tabs>
          <w:tab w:val="num" w:pos="1740"/>
        </w:tabs>
        <w:ind w:left="1740" w:hanging="1020"/>
      </w:pPr>
      <w:rPr>
        <w:rFonts w:ascii="Verdana" w:eastAsia="Times New Roman" w:hAnsi="Verdana"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B61300"/>
    <w:multiLevelType w:val="hybridMultilevel"/>
    <w:tmpl w:val="4C860490"/>
    <w:lvl w:ilvl="0" w:tplc="0402000B">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5B95B9D"/>
    <w:multiLevelType w:val="hybridMultilevel"/>
    <w:tmpl w:val="29E23FF0"/>
    <w:lvl w:ilvl="0" w:tplc="E7764DAC">
      <w:numFmt w:val="bullet"/>
      <w:lvlText w:val="-"/>
      <w:lvlJc w:val="left"/>
      <w:pPr>
        <w:tabs>
          <w:tab w:val="num" w:pos="660"/>
        </w:tabs>
        <w:ind w:left="660" w:hanging="360"/>
      </w:pPr>
      <w:rPr>
        <w:rFonts w:ascii="Calibri" w:eastAsia="Calibri" w:hAnsi="Calibri" w:cs="Times New Roman" w:hint="default"/>
      </w:rPr>
    </w:lvl>
    <w:lvl w:ilvl="1" w:tplc="04020003" w:tentative="1">
      <w:start w:val="1"/>
      <w:numFmt w:val="bullet"/>
      <w:lvlText w:val="o"/>
      <w:lvlJc w:val="left"/>
      <w:pPr>
        <w:tabs>
          <w:tab w:val="num" w:pos="1380"/>
        </w:tabs>
        <w:ind w:left="1380" w:hanging="360"/>
      </w:pPr>
      <w:rPr>
        <w:rFonts w:ascii="Courier New" w:hAnsi="Courier New" w:cs="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cs="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cs="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57522712"/>
    <w:multiLevelType w:val="hybridMultilevel"/>
    <w:tmpl w:val="B678C452"/>
    <w:lvl w:ilvl="0" w:tplc="04020001">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FEA4E23"/>
    <w:multiLevelType w:val="hybridMultilevel"/>
    <w:tmpl w:val="9FFE39A8"/>
    <w:lvl w:ilvl="0" w:tplc="9D3445DC">
      <w:numFmt w:val="bullet"/>
      <w:lvlText w:val="-"/>
      <w:lvlJc w:val="left"/>
      <w:pPr>
        <w:ind w:left="390" w:hanging="360"/>
      </w:pPr>
      <w:rPr>
        <w:rFonts w:ascii="Calibri" w:eastAsia="Calibri" w:hAnsi="Calibri" w:cs="Times New Roman" w:hint="default"/>
      </w:rPr>
    </w:lvl>
    <w:lvl w:ilvl="1" w:tplc="04020003" w:tentative="1">
      <w:start w:val="1"/>
      <w:numFmt w:val="bullet"/>
      <w:lvlText w:val="o"/>
      <w:lvlJc w:val="left"/>
      <w:pPr>
        <w:ind w:left="1110" w:hanging="360"/>
      </w:pPr>
      <w:rPr>
        <w:rFonts w:ascii="Courier New" w:hAnsi="Courier New" w:cs="Courier New" w:hint="default"/>
      </w:rPr>
    </w:lvl>
    <w:lvl w:ilvl="2" w:tplc="04020005" w:tentative="1">
      <w:start w:val="1"/>
      <w:numFmt w:val="bullet"/>
      <w:lvlText w:val=""/>
      <w:lvlJc w:val="left"/>
      <w:pPr>
        <w:ind w:left="1830" w:hanging="360"/>
      </w:pPr>
      <w:rPr>
        <w:rFonts w:ascii="Wingdings" w:hAnsi="Wingdings" w:hint="default"/>
      </w:rPr>
    </w:lvl>
    <w:lvl w:ilvl="3" w:tplc="04020001" w:tentative="1">
      <w:start w:val="1"/>
      <w:numFmt w:val="bullet"/>
      <w:lvlText w:val=""/>
      <w:lvlJc w:val="left"/>
      <w:pPr>
        <w:ind w:left="2550" w:hanging="360"/>
      </w:pPr>
      <w:rPr>
        <w:rFonts w:ascii="Symbol" w:hAnsi="Symbol" w:hint="default"/>
      </w:rPr>
    </w:lvl>
    <w:lvl w:ilvl="4" w:tplc="04020003" w:tentative="1">
      <w:start w:val="1"/>
      <w:numFmt w:val="bullet"/>
      <w:lvlText w:val="o"/>
      <w:lvlJc w:val="left"/>
      <w:pPr>
        <w:ind w:left="3270" w:hanging="360"/>
      </w:pPr>
      <w:rPr>
        <w:rFonts w:ascii="Courier New" w:hAnsi="Courier New" w:cs="Courier New" w:hint="default"/>
      </w:rPr>
    </w:lvl>
    <w:lvl w:ilvl="5" w:tplc="04020005" w:tentative="1">
      <w:start w:val="1"/>
      <w:numFmt w:val="bullet"/>
      <w:lvlText w:val=""/>
      <w:lvlJc w:val="left"/>
      <w:pPr>
        <w:ind w:left="3990" w:hanging="360"/>
      </w:pPr>
      <w:rPr>
        <w:rFonts w:ascii="Wingdings" w:hAnsi="Wingdings" w:hint="default"/>
      </w:rPr>
    </w:lvl>
    <w:lvl w:ilvl="6" w:tplc="04020001" w:tentative="1">
      <w:start w:val="1"/>
      <w:numFmt w:val="bullet"/>
      <w:lvlText w:val=""/>
      <w:lvlJc w:val="left"/>
      <w:pPr>
        <w:ind w:left="4710" w:hanging="360"/>
      </w:pPr>
      <w:rPr>
        <w:rFonts w:ascii="Symbol" w:hAnsi="Symbol" w:hint="default"/>
      </w:rPr>
    </w:lvl>
    <w:lvl w:ilvl="7" w:tplc="04020003" w:tentative="1">
      <w:start w:val="1"/>
      <w:numFmt w:val="bullet"/>
      <w:lvlText w:val="o"/>
      <w:lvlJc w:val="left"/>
      <w:pPr>
        <w:ind w:left="5430" w:hanging="360"/>
      </w:pPr>
      <w:rPr>
        <w:rFonts w:ascii="Courier New" w:hAnsi="Courier New" w:cs="Courier New" w:hint="default"/>
      </w:rPr>
    </w:lvl>
    <w:lvl w:ilvl="8" w:tplc="04020005" w:tentative="1">
      <w:start w:val="1"/>
      <w:numFmt w:val="bullet"/>
      <w:lvlText w:val=""/>
      <w:lvlJc w:val="left"/>
      <w:pPr>
        <w:ind w:left="6150" w:hanging="360"/>
      </w:pPr>
      <w:rPr>
        <w:rFonts w:ascii="Wingdings" w:hAnsi="Wingdings" w:hint="default"/>
      </w:rPr>
    </w:lvl>
  </w:abstractNum>
  <w:abstractNum w:abstractNumId="19" w15:restartNumberingAfterBreak="0">
    <w:nsid w:val="624A099B"/>
    <w:multiLevelType w:val="hybridMultilevel"/>
    <w:tmpl w:val="4B2C6E28"/>
    <w:lvl w:ilvl="0" w:tplc="04020001">
      <w:start w:val="1"/>
      <w:numFmt w:val="bullet"/>
      <w:lvlText w:val=""/>
      <w:lvlJc w:val="left"/>
      <w:pPr>
        <w:tabs>
          <w:tab w:val="num" w:pos="1247"/>
        </w:tabs>
        <w:ind w:left="1247" w:hanging="360"/>
      </w:pPr>
      <w:rPr>
        <w:rFonts w:ascii="Symbol" w:hAnsi="Symbol" w:hint="default"/>
      </w:rPr>
    </w:lvl>
    <w:lvl w:ilvl="1" w:tplc="04020003" w:tentative="1">
      <w:start w:val="1"/>
      <w:numFmt w:val="bullet"/>
      <w:lvlText w:val="o"/>
      <w:lvlJc w:val="left"/>
      <w:pPr>
        <w:tabs>
          <w:tab w:val="num" w:pos="1967"/>
        </w:tabs>
        <w:ind w:left="1967" w:hanging="360"/>
      </w:pPr>
      <w:rPr>
        <w:rFonts w:ascii="Courier New" w:hAnsi="Courier New" w:cs="Courier New" w:hint="default"/>
      </w:rPr>
    </w:lvl>
    <w:lvl w:ilvl="2" w:tplc="04020005" w:tentative="1">
      <w:start w:val="1"/>
      <w:numFmt w:val="bullet"/>
      <w:lvlText w:val=""/>
      <w:lvlJc w:val="left"/>
      <w:pPr>
        <w:tabs>
          <w:tab w:val="num" w:pos="2687"/>
        </w:tabs>
        <w:ind w:left="2687" w:hanging="360"/>
      </w:pPr>
      <w:rPr>
        <w:rFonts w:ascii="Wingdings" w:hAnsi="Wingdings" w:hint="default"/>
      </w:rPr>
    </w:lvl>
    <w:lvl w:ilvl="3" w:tplc="04020001" w:tentative="1">
      <w:start w:val="1"/>
      <w:numFmt w:val="bullet"/>
      <w:lvlText w:val=""/>
      <w:lvlJc w:val="left"/>
      <w:pPr>
        <w:tabs>
          <w:tab w:val="num" w:pos="3407"/>
        </w:tabs>
        <w:ind w:left="3407" w:hanging="360"/>
      </w:pPr>
      <w:rPr>
        <w:rFonts w:ascii="Symbol" w:hAnsi="Symbol" w:hint="default"/>
      </w:rPr>
    </w:lvl>
    <w:lvl w:ilvl="4" w:tplc="04020003" w:tentative="1">
      <w:start w:val="1"/>
      <w:numFmt w:val="bullet"/>
      <w:lvlText w:val="o"/>
      <w:lvlJc w:val="left"/>
      <w:pPr>
        <w:tabs>
          <w:tab w:val="num" w:pos="4127"/>
        </w:tabs>
        <w:ind w:left="4127" w:hanging="360"/>
      </w:pPr>
      <w:rPr>
        <w:rFonts w:ascii="Courier New" w:hAnsi="Courier New" w:cs="Courier New" w:hint="default"/>
      </w:rPr>
    </w:lvl>
    <w:lvl w:ilvl="5" w:tplc="04020005" w:tentative="1">
      <w:start w:val="1"/>
      <w:numFmt w:val="bullet"/>
      <w:lvlText w:val=""/>
      <w:lvlJc w:val="left"/>
      <w:pPr>
        <w:tabs>
          <w:tab w:val="num" w:pos="4847"/>
        </w:tabs>
        <w:ind w:left="4847" w:hanging="360"/>
      </w:pPr>
      <w:rPr>
        <w:rFonts w:ascii="Wingdings" w:hAnsi="Wingdings" w:hint="default"/>
      </w:rPr>
    </w:lvl>
    <w:lvl w:ilvl="6" w:tplc="04020001" w:tentative="1">
      <w:start w:val="1"/>
      <w:numFmt w:val="bullet"/>
      <w:lvlText w:val=""/>
      <w:lvlJc w:val="left"/>
      <w:pPr>
        <w:tabs>
          <w:tab w:val="num" w:pos="5567"/>
        </w:tabs>
        <w:ind w:left="5567" w:hanging="360"/>
      </w:pPr>
      <w:rPr>
        <w:rFonts w:ascii="Symbol" w:hAnsi="Symbol" w:hint="default"/>
      </w:rPr>
    </w:lvl>
    <w:lvl w:ilvl="7" w:tplc="04020003" w:tentative="1">
      <w:start w:val="1"/>
      <w:numFmt w:val="bullet"/>
      <w:lvlText w:val="o"/>
      <w:lvlJc w:val="left"/>
      <w:pPr>
        <w:tabs>
          <w:tab w:val="num" w:pos="6287"/>
        </w:tabs>
        <w:ind w:left="6287" w:hanging="360"/>
      </w:pPr>
      <w:rPr>
        <w:rFonts w:ascii="Courier New" w:hAnsi="Courier New" w:cs="Courier New" w:hint="default"/>
      </w:rPr>
    </w:lvl>
    <w:lvl w:ilvl="8" w:tplc="04020005" w:tentative="1">
      <w:start w:val="1"/>
      <w:numFmt w:val="bullet"/>
      <w:lvlText w:val=""/>
      <w:lvlJc w:val="left"/>
      <w:pPr>
        <w:tabs>
          <w:tab w:val="num" w:pos="7007"/>
        </w:tabs>
        <w:ind w:left="7007" w:hanging="360"/>
      </w:pPr>
      <w:rPr>
        <w:rFonts w:ascii="Wingdings" w:hAnsi="Wingdings" w:hint="default"/>
      </w:rPr>
    </w:lvl>
  </w:abstractNum>
  <w:abstractNum w:abstractNumId="20" w15:restartNumberingAfterBreak="0">
    <w:nsid w:val="67660037"/>
    <w:multiLevelType w:val="hybridMultilevel"/>
    <w:tmpl w:val="C324C52A"/>
    <w:lvl w:ilvl="0" w:tplc="8AF8D018">
      <w:start w:val="1"/>
      <w:numFmt w:val="decimal"/>
      <w:lvlText w:val="%1."/>
      <w:lvlJc w:val="left"/>
      <w:pPr>
        <w:ind w:left="2970" w:hanging="360"/>
      </w:pPr>
      <w:rPr>
        <w:rFonts w:hint="default"/>
      </w:rPr>
    </w:lvl>
    <w:lvl w:ilvl="1" w:tplc="04020019" w:tentative="1">
      <w:start w:val="1"/>
      <w:numFmt w:val="lowerLetter"/>
      <w:lvlText w:val="%2."/>
      <w:lvlJc w:val="left"/>
      <w:pPr>
        <w:ind w:left="3690" w:hanging="360"/>
      </w:pPr>
    </w:lvl>
    <w:lvl w:ilvl="2" w:tplc="0402001B" w:tentative="1">
      <w:start w:val="1"/>
      <w:numFmt w:val="lowerRoman"/>
      <w:lvlText w:val="%3."/>
      <w:lvlJc w:val="right"/>
      <w:pPr>
        <w:ind w:left="4410" w:hanging="180"/>
      </w:pPr>
    </w:lvl>
    <w:lvl w:ilvl="3" w:tplc="0402000F" w:tentative="1">
      <w:start w:val="1"/>
      <w:numFmt w:val="decimal"/>
      <w:lvlText w:val="%4."/>
      <w:lvlJc w:val="left"/>
      <w:pPr>
        <w:ind w:left="5130" w:hanging="360"/>
      </w:pPr>
    </w:lvl>
    <w:lvl w:ilvl="4" w:tplc="04020019" w:tentative="1">
      <w:start w:val="1"/>
      <w:numFmt w:val="lowerLetter"/>
      <w:lvlText w:val="%5."/>
      <w:lvlJc w:val="left"/>
      <w:pPr>
        <w:ind w:left="5850" w:hanging="360"/>
      </w:pPr>
    </w:lvl>
    <w:lvl w:ilvl="5" w:tplc="0402001B" w:tentative="1">
      <w:start w:val="1"/>
      <w:numFmt w:val="lowerRoman"/>
      <w:lvlText w:val="%6."/>
      <w:lvlJc w:val="right"/>
      <w:pPr>
        <w:ind w:left="6570" w:hanging="180"/>
      </w:pPr>
    </w:lvl>
    <w:lvl w:ilvl="6" w:tplc="0402000F" w:tentative="1">
      <w:start w:val="1"/>
      <w:numFmt w:val="decimal"/>
      <w:lvlText w:val="%7."/>
      <w:lvlJc w:val="left"/>
      <w:pPr>
        <w:ind w:left="7290" w:hanging="360"/>
      </w:pPr>
    </w:lvl>
    <w:lvl w:ilvl="7" w:tplc="04020019" w:tentative="1">
      <w:start w:val="1"/>
      <w:numFmt w:val="lowerLetter"/>
      <w:lvlText w:val="%8."/>
      <w:lvlJc w:val="left"/>
      <w:pPr>
        <w:ind w:left="8010" w:hanging="360"/>
      </w:pPr>
    </w:lvl>
    <w:lvl w:ilvl="8" w:tplc="0402001B" w:tentative="1">
      <w:start w:val="1"/>
      <w:numFmt w:val="lowerRoman"/>
      <w:lvlText w:val="%9."/>
      <w:lvlJc w:val="right"/>
      <w:pPr>
        <w:ind w:left="8730" w:hanging="180"/>
      </w:pPr>
    </w:lvl>
  </w:abstractNum>
  <w:abstractNum w:abstractNumId="21" w15:restartNumberingAfterBreak="0">
    <w:nsid w:val="79C83A40"/>
    <w:multiLevelType w:val="hybridMultilevel"/>
    <w:tmpl w:val="CDB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598313">
    <w:abstractNumId w:val="14"/>
  </w:num>
  <w:num w:numId="2" w16cid:durableId="1362633738">
    <w:abstractNumId w:val="9"/>
  </w:num>
  <w:num w:numId="3" w16cid:durableId="1144393744">
    <w:abstractNumId w:val="15"/>
  </w:num>
  <w:num w:numId="4" w16cid:durableId="854465503">
    <w:abstractNumId w:val="3"/>
  </w:num>
  <w:num w:numId="5" w16cid:durableId="368263685">
    <w:abstractNumId w:val="10"/>
  </w:num>
  <w:num w:numId="6" w16cid:durableId="60643400">
    <w:abstractNumId w:val="19"/>
  </w:num>
  <w:num w:numId="7" w16cid:durableId="877742359">
    <w:abstractNumId w:val="2"/>
  </w:num>
  <w:num w:numId="8" w16cid:durableId="1718969895">
    <w:abstractNumId w:val="7"/>
  </w:num>
  <w:num w:numId="9" w16cid:durableId="717703765">
    <w:abstractNumId w:val="16"/>
  </w:num>
  <w:num w:numId="10" w16cid:durableId="117384149">
    <w:abstractNumId w:val="18"/>
  </w:num>
  <w:num w:numId="11" w16cid:durableId="1231816948">
    <w:abstractNumId w:val="4"/>
  </w:num>
  <w:num w:numId="12" w16cid:durableId="1461144837">
    <w:abstractNumId w:val="5"/>
  </w:num>
  <w:num w:numId="13" w16cid:durableId="1307661402">
    <w:abstractNumId w:val="6"/>
  </w:num>
  <w:num w:numId="14" w16cid:durableId="2031561059">
    <w:abstractNumId w:val="8"/>
  </w:num>
  <w:num w:numId="15" w16cid:durableId="1079328726">
    <w:abstractNumId w:val="21"/>
  </w:num>
  <w:num w:numId="16" w16cid:durableId="1932161321">
    <w:abstractNumId w:val="1"/>
  </w:num>
  <w:num w:numId="17" w16cid:durableId="1006714147">
    <w:abstractNumId w:val="12"/>
  </w:num>
  <w:num w:numId="18" w16cid:durableId="1405492870">
    <w:abstractNumId w:val="17"/>
  </w:num>
  <w:num w:numId="19" w16cid:durableId="1792285446">
    <w:abstractNumId w:val="0"/>
  </w:num>
  <w:num w:numId="20" w16cid:durableId="382826058">
    <w:abstractNumId w:val="20"/>
  </w:num>
  <w:num w:numId="21" w16cid:durableId="1242177142">
    <w:abstractNumId w:val="11"/>
  </w:num>
  <w:num w:numId="22" w16cid:durableId="220988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AB"/>
    <w:rsid w:val="000003E8"/>
    <w:rsid w:val="00001CF0"/>
    <w:rsid w:val="00005EF8"/>
    <w:rsid w:val="00006A40"/>
    <w:rsid w:val="00007015"/>
    <w:rsid w:val="0001037D"/>
    <w:rsid w:val="000109A1"/>
    <w:rsid w:val="00015CCD"/>
    <w:rsid w:val="000160F9"/>
    <w:rsid w:val="00017ED7"/>
    <w:rsid w:val="000223E3"/>
    <w:rsid w:val="0002402D"/>
    <w:rsid w:val="00024B7B"/>
    <w:rsid w:val="000268AA"/>
    <w:rsid w:val="00030B77"/>
    <w:rsid w:val="00030C0E"/>
    <w:rsid w:val="000318E9"/>
    <w:rsid w:val="00034285"/>
    <w:rsid w:val="00035634"/>
    <w:rsid w:val="00035EA6"/>
    <w:rsid w:val="000375F7"/>
    <w:rsid w:val="00037788"/>
    <w:rsid w:val="00041089"/>
    <w:rsid w:val="00041EF3"/>
    <w:rsid w:val="000441CC"/>
    <w:rsid w:val="00044E23"/>
    <w:rsid w:val="000455E2"/>
    <w:rsid w:val="0004581E"/>
    <w:rsid w:val="00047294"/>
    <w:rsid w:val="00051319"/>
    <w:rsid w:val="00051674"/>
    <w:rsid w:val="00053138"/>
    <w:rsid w:val="00053165"/>
    <w:rsid w:val="00055005"/>
    <w:rsid w:val="000563DB"/>
    <w:rsid w:val="000568F3"/>
    <w:rsid w:val="000578BF"/>
    <w:rsid w:val="00063DEC"/>
    <w:rsid w:val="000641EB"/>
    <w:rsid w:val="00065701"/>
    <w:rsid w:val="000664B8"/>
    <w:rsid w:val="000675AC"/>
    <w:rsid w:val="0006764B"/>
    <w:rsid w:val="000708D0"/>
    <w:rsid w:val="00074016"/>
    <w:rsid w:val="00075EB3"/>
    <w:rsid w:val="00077902"/>
    <w:rsid w:val="00080D5C"/>
    <w:rsid w:val="000813E6"/>
    <w:rsid w:val="0008405F"/>
    <w:rsid w:val="00084189"/>
    <w:rsid w:val="00086587"/>
    <w:rsid w:val="00090586"/>
    <w:rsid w:val="0009208B"/>
    <w:rsid w:val="0009231D"/>
    <w:rsid w:val="00093049"/>
    <w:rsid w:val="000932E7"/>
    <w:rsid w:val="0009502B"/>
    <w:rsid w:val="000956FA"/>
    <w:rsid w:val="00096629"/>
    <w:rsid w:val="00096898"/>
    <w:rsid w:val="000977D6"/>
    <w:rsid w:val="00097B2F"/>
    <w:rsid w:val="000A5612"/>
    <w:rsid w:val="000A5D90"/>
    <w:rsid w:val="000A7CA7"/>
    <w:rsid w:val="000B054D"/>
    <w:rsid w:val="000B189F"/>
    <w:rsid w:val="000B3BE5"/>
    <w:rsid w:val="000C0176"/>
    <w:rsid w:val="000C02AD"/>
    <w:rsid w:val="000C079D"/>
    <w:rsid w:val="000C3032"/>
    <w:rsid w:val="000C4BE2"/>
    <w:rsid w:val="000D1662"/>
    <w:rsid w:val="000D2072"/>
    <w:rsid w:val="000D39C2"/>
    <w:rsid w:val="000D6DB1"/>
    <w:rsid w:val="000D73D6"/>
    <w:rsid w:val="000D7A14"/>
    <w:rsid w:val="000D7C06"/>
    <w:rsid w:val="000E19F5"/>
    <w:rsid w:val="000E6582"/>
    <w:rsid w:val="000F00A0"/>
    <w:rsid w:val="000F0C25"/>
    <w:rsid w:val="000F409A"/>
    <w:rsid w:val="00103CC1"/>
    <w:rsid w:val="00104241"/>
    <w:rsid w:val="00107A4E"/>
    <w:rsid w:val="00110A19"/>
    <w:rsid w:val="0011178C"/>
    <w:rsid w:val="001149D0"/>
    <w:rsid w:val="00114F0E"/>
    <w:rsid w:val="001151AA"/>
    <w:rsid w:val="001157D9"/>
    <w:rsid w:val="00120531"/>
    <w:rsid w:val="00122B0D"/>
    <w:rsid w:val="00123A3E"/>
    <w:rsid w:val="00124DCE"/>
    <w:rsid w:val="00130204"/>
    <w:rsid w:val="0013030A"/>
    <w:rsid w:val="00130FE9"/>
    <w:rsid w:val="001315A7"/>
    <w:rsid w:val="00132FEE"/>
    <w:rsid w:val="00134C8D"/>
    <w:rsid w:val="00135BED"/>
    <w:rsid w:val="00136925"/>
    <w:rsid w:val="00140606"/>
    <w:rsid w:val="00140B70"/>
    <w:rsid w:val="00142099"/>
    <w:rsid w:val="00143479"/>
    <w:rsid w:val="00146E8B"/>
    <w:rsid w:val="00150BB6"/>
    <w:rsid w:val="00156F96"/>
    <w:rsid w:val="00161125"/>
    <w:rsid w:val="00161504"/>
    <w:rsid w:val="00163077"/>
    <w:rsid w:val="00163374"/>
    <w:rsid w:val="001656DA"/>
    <w:rsid w:val="00165FED"/>
    <w:rsid w:val="001664E8"/>
    <w:rsid w:val="00166623"/>
    <w:rsid w:val="00166865"/>
    <w:rsid w:val="0016724B"/>
    <w:rsid w:val="00167DB9"/>
    <w:rsid w:val="0018172D"/>
    <w:rsid w:val="001865B9"/>
    <w:rsid w:val="0019033A"/>
    <w:rsid w:val="00191AEB"/>
    <w:rsid w:val="00194B16"/>
    <w:rsid w:val="00194C76"/>
    <w:rsid w:val="00194C98"/>
    <w:rsid w:val="001958A4"/>
    <w:rsid w:val="00197569"/>
    <w:rsid w:val="001A0476"/>
    <w:rsid w:val="001A2722"/>
    <w:rsid w:val="001A53F2"/>
    <w:rsid w:val="001A748A"/>
    <w:rsid w:val="001B3AD0"/>
    <w:rsid w:val="001B3B84"/>
    <w:rsid w:val="001B75C4"/>
    <w:rsid w:val="001B7F2C"/>
    <w:rsid w:val="001C03E5"/>
    <w:rsid w:val="001C1566"/>
    <w:rsid w:val="001C5D64"/>
    <w:rsid w:val="001C5DD9"/>
    <w:rsid w:val="001C60E6"/>
    <w:rsid w:val="001C749F"/>
    <w:rsid w:val="001D147D"/>
    <w:rsid w:val="001D51F7"/>
    <w:rsid w:val="001D6A0F"/>
    <w:rsid w:val="001D7CA0"/>
    <w:rsid w:val="001E11DF"/>
    <w:rsid w:val="001E307D"/>
    <w:rsid w:val="001E4FD7"/>
    <w:rsid w:val="001E6B20"/>
    <w:rsid w:val="001F1008"/>
    <w:rsid w:val="001F1534"/>
    <w:rsid w:val="001F295D"/>
    <w:rsid w:val="001F3888"/>
    <w:rsid w:val="001F3F28"/>
    <w:rsid w:val="001F52E9"/>
    <w:rsid w:val="001F698A"/>
    <w:rsid w:val="001F79F4"/>
    <w:rsid w:val="00201182"/>
    <w:rsid w:val="002015BF"/>
    <w:rsid w:val="00202377"/>
    <w:rsid w:val="00202BA2"/>
    <w:rsid w:val="0020473C"/>
    <w:rsid w:val="00204F49"/>
    <w:rsid w:val="00205887"/>
    <w:rsid w:val="002114E6"/>
    <w:rsid w:val="002128CD"/>
    <w:rsid w:val="00213AB4"/>
    <w:rsid w:val="0021543E"/>
    <w:rsid w:val="00216291"/>
    <w:rsid w:val="00221ADB"/>
    <w:rsid w:val="00223D46"/>
    <w:rsid w:val="00224FC8"/>
    <w:rsid w:val="00225AA5"/>
    <w:rsid w:val="00226400"/>
    <w:rsid w:val="002269C3"/>
    <w:rsid w:val="00230B9C"/>
    <w:rsid w:val="00231094"/>
    <w:rsid w:val="002332A2"/>
    <w:rsid w:val="00234923"/>
    <w:rsid w:val="00234FB4"/>
    <w:rsid w:val="00236B95"/>
    <w:rsid w:val="00240151"/>
    <w:rsid w:val="002473AD"/>
    <w:rsid w:val="00247CB0"/>
    <w:rsid w:val="0025051C"/>
    <w:rsid w:val="00251471"/>
    <w:rsid w:val="00251AEF"/>
    <w:rsid w:val="00251B25"/>
    <w:rsid w:val="00252163"/>
    <w:rsid w:val="00255855"/>
    <w:rsid w:val="00255B48"/>
    <w:rsid w:val="00257ECA"/>
    <w:rsid w:val="00260591"/>
    <w:rsid w:val="0026197C"/>
    <w:rsid w:val="00261EB9"/>
    <w:rsid w:val="00261FC7"/>
    <w:rsid w:val="00262269"/>
    <w:rsid w:val="00262C5F"/>
    <w:rsid w:val="00263DBA"/>
    <w:rsid w:val="00264DF2"/>
    <w:rsid w:val="00265E78"/>
    <w:rsid w:val="00267FEA"/>
    <w:rsid w:val="00270A93"/>
    <w:rsid w:val="00270D7C"/>
    <w:rsid w:val="00272A85"/>
    <w:rsid w:val="00275215"/>
    <w:rsid w:val="00275D77"/>
    <w:rsid w:val="002763A3"/>
    <w:rsid w:val="00280A2C"/>
    <w:rsid w:val="0028215E"/>
    <w:rsid w:val="00283534"/>
    <w:rsid w:val="00283E8C"/>
    <w:rsid w:val="002849E5"/>
    <w:rsid w:val="002849FF"/>
    <w:rsid w:val="00284FDF"/>
    <w:rsid w:val="00292CE5"/>
    <w:rsid w:val="00293E44"/>
    <w:rsid w:val="00295094"/>
    <w:rsid w:val="0029515C"/>
    <w:rsid w:val="002A2FCB"/>
    <w:rsid w:val="002A301E"/>
    <w:rsid w:val="002A35B9"/>
    <w:rsid w:val="002A4647"/>
    <w:rsid w:val="002A59B1"/>
    <w:rsid w:val="002A685C"/>
    <w:rsid w:val="002A68BF"/>
    <w:rsid w:val="002A6AD9"/>
    <w:rsid w:val="002A7A1B"/>
    <w:rsid w:val="002B03A2"/>
    <w:rsid w:val="002B1178"/>
    <w:rsid w:val="002B131A"/>
    <w:rsid w:val="002B215F"/>
    <w:rsid w:val="002B312F"/>
    <w:rsid w:val="002B3E95"/>
    <w:rsid w:val="002B77FE"/>
    <w:rsid w:val="002C006D"/>
    <w:rsid w:val="002C145D"/>
    <w:rsid w:val="002C2CF7"/>
    <w:rsid w:val="002C3B6E"/>
    <w:rsid w:val="002C4B63"/>
    <w:rsid w:val="002D1414"/>
    <w:rsid w:val="002D2F4E"/>
    <w:rsid w:val="002D3B2F"/>
    <w:rsid w:val="002D5298"/>
    <w:rsid w:val="002E023B"/>
    <w:rsid w:val="002E0C65"/>
    <w:rsid w:val="002E15D6"/>
    <w:rsid w:val="002E19F7"/>
    <w:rsid w:val="002E2762"/>
    <w:rsid w:val="002E40B8"/>
    <w:rsid w:val="002E4C96"/>
    <w:rsid w:val="002F0ABF"/>
    <w:rsid w:val="002F1E08"/>
    <w:rsid w:val="002F4AC0"/>
    <w:rsid w:val="002F6094"/>
    <w:rsid w:val="002F6F2F"/>
    <w:rsid w:val="00300F9B"/>
    <w:rsid w:val="00301434"/>
    <w:rsid w:val="00302B50"/>
    <w:rsid w:val="003056EE"/>
    <w:rsid w:val="00314302"/>
    <w:rsid w:val="00315D31"/>
    <w:rsid w:val="003212C1"/>
    <w:rsid w:val="00325718"/>
    <w:rsid w:val="00326707"/>
    <w:rsid w:val="00327227"/>
    <w:rsid w:val="00330303"/>
    <w:rsid w:val="00331599"/>
    <w:rsid w:val="00331CBD"/>
    <w:rsid w:val="0033323C"/>
    <w:rsid w:val="00333AC5"/>
    <w:rsid w:val="00333B65"/>
    <w:rsid w:val="003352CA"/>
    <w:rsid w:val="00335DF9"/>
    <w:rsid w:val="00341FA4"/>
    <w:rsid w:val="00342022"/>
    <w:rsid w:val="0034299E"/>
    <w:rsid w:val="00343A7F"/>
    <w:rsid w:val="00345D9D"/>
    <w:rsid w:val="003465EC"/>
    <w:rsid w:val="00346801"/>
    <w:rsid w:val="00346EF8"/>
    <w:rsid w:val="00347F4A"/>
    <w:rsid w:val="003606A8"/>
    <w:rsid w:val="00361466"/>
    <w:rsid w:val="00361C49"/>
    <w:rsid w:val="00361F3A"/>
    <w:rsid w:val="00362DE1"/>
    <w:rsid w:val="00364824"/>
    <w:rsid w:val="00365EC7"/>
    <w:rsid w:val="00367DC8"/>
    <w:rsid w:val="00372347"/>
    <w:rsid w:val="00372973"/>
    <w:rsid w:val="003748A8"/>
    <w:rsid w:val="00376197"/>
    <w:rsid w:val="00376D2A"/>
    <w:rsid w:val="00377EBB"/>
    <w:rsid w:val="00380577"/>
    <w:rsid w:val="003809F0"/>
    <w:rsid w:val="003821AE"/>
    <w:rsid w:val="00382391"/>
    <w:rsid w:val="0038258A"/>
    <w:rsid w:val="0038417F"/>
    <w:rsid w:val="00384A34"/>
    <w:rsid w:val="00386B5C"/>
    <w:rsid w:val="003902B0"/>
    <w:rsid w:val="00390CE8"/>
    <w:rsid w:val="0039104A"/>
    <w:rsid w:val="00391DB7"/>
    <w:rsid w:val="003964DD"/>
    <w:rsid w:val="00396565"/>
    <w:rsid w:val="00396957"/>
    <w:rsid w:val="00396AB1"/>
    <w:rsid w:val="00396B09"/>
    <w:rsid w:val="003A0D75"/>
    <w:rsid w:val="003A1F6F"/>
    <w:rsid w:val="003A36C2"/>
    <w:rsid w:val="003B0EB8"/>
    <w:rsid w:val="003B2A54"/>
    <w:rsid w:val="003B410A"/>
    <w:rsid w:val="003B4348"/>
    <w:rsid w:val="003B47D9"/>
    <w:rsid w:val="003B4EF0"/>
    <w:rsid w:val="003B5199"/>
    <w:rsid w:val="003B58C8"/>
    <w:rsid w:val="003B605C"/>
    <w:rsid w:val="003B7433"/>
    <w:rsid w:val="003B776B"/>
    <w:rsid w:val="003C1231"/>
    <w:rsid w:val="003C4C70"/>
    <w:rsid w:val="003C6BF6"/>
    <w:rsid w:val="003C74F5"/>
    <w:rsid w:val="003C7A13"/>
    <w:rsid w:val="003C7BBC"/>
    <w:rsid w:val="003D1E09"/>
    <w:rsid w:val="003D40D1"/>
    <w:rsid w:val="003D6D6C"/>
    <w:rsid w:val="003E02D2"/>
    <w:rsid w:val="003E0C61"/>
    <w:rsid w:val="003E7BDB"/>
    <w:rsid w:val="003F024C"/>
    <w:rsid w:val="003F0A9F"/>
    <w:rsid w:val="003F4E7B"/>
    <w:rsid w:val="0040014D"/>
    <w:rsid w:val="00400CBE"/>
    <w:rsid w:val="004017A0"/>
    <w:rsid w:val="004027C1"/>
    <w:rsid w:val="0040355C"/>
    <w:rsid w:val="00405868"/>
    <w:rsid w:val="00406D2C"/>
    <w:rsid w:val="00411729"/>
    <w:rsid w:val="004122E0"/>
    <w:rsid w:val="00412812"/>
    <w:rsid w:val="00413534"/>
    <w:rsid w:val="004166A2"/>
    <w:rsid w:val="004203FF"/>
    <w:rsid w:val="00420459"/>
    <w:rsid w:val="00421F8A"/>
    <w:rsid w:val="00422078"/>
    <w:rsid w:val="004230A5"/>
    <w:rsid w:val="004230FA"/>
    <w:rsid w:val="00423790"/>
    <w:rsid w:val="0042449E"/>
    <w:rsid w:val="00425831"/>
    <w:rsid w:val="00426DE6"/>
    <w:rsid w:val="00431EED"/>
    <w:rsid w:val="00432E83"/>
    <w:rsid w:val="0043412B"/>
    <w:rsid w:val="0043429C"/>
    <w:rsid w:val="00434308"/>
    <w:rsid w:val="00435B1D"/>
    <w:rsid w:val="00437B96"/>
    <w:rsid w:val="00440A29"/>
    <w:rsid w:val="00441EC3"/>
    <w:rsid w:val="004426AA"/>
    <w:rsid w:val="00443970"/>
    <w:rsid w:val="004443F4"/>
    <w:rsid w:val="004450E6"/>
    <w:rsid w:val="00450EC8"/>
    <w:rsid w:val="0045219F"/>
    <w:rsid w:val="00452C97"/>
    <w:rsid w:val="004564A8"/>
    <w:rsid w:val="00457E74"/>
    <w:rsid w:val="004633CC"/>
    <w:rsid w:val="00464923"/>
    <w:rsid w:val="004658ED"/>
    <w:rsid w:val="00465F61"/>
    <w:rsid w:val="00471572"/>
    <w:rsid w:val="00472A5C"/>
    <w:rsid w:val="004753B3"/>
    <w:rsid w:val="004755B0"/>
    <w:rsid w:val="004769F8"/>
    <w:rsid w:val="00476FA9"/>
    <w:rsid w:val="00477021"/>
    <w:rsid w:val="0048565E"/>
    <w:rsid w:val="0049369A"/>
    <w:rsid w:val="00495D0A"/>
    <w:rsid w:val="00496A3B"/>
    <w:rsid w:val="00496BBC"/>
    <w:rsid w:val="004973F3"/>
    <w:rsid w:val="004A3E90"/>
    <w:rsid w:val="004A40ED"/>
    <w:rsid w:val="004B3583"/>
    <w:rsid w:val="004B70A4"/>
    <w:rsid w:val="004B7158"/>
    <w:rsid w:val="004B7550"/>
    <w:rsid w:val="004D645E"/>
    <w:rsid w:val="004D6565"/>
    <w:rsid w:val="004D6BD5"/>
    <w:rsid w:val="004D7E5F"/>
    <w:rsid w:val="004E1094"/>
    <w:rsid w:val="004E36CC"/>
    <w:rsid w:val="004E65D8"/>
    <w:rsid w:val="004E6EAE"/>
    <w:rsid w:val="004F29BE"/>
    <w:rsid w:val="004F577F"/>
    <w:rsid w:val="004F6EE9"/>
    <w:rsid w:val="00500D9E"/>
    <w:rsid w:val="005030E2"/>
    <w:rsid w:val="00503600"/>
    <w:rsid w:val="00505C0C"/>
    <w:rsid w:val="00507CD9"/>
    <w:rsid w:val="00511A61"/>
    <w:rsid w:val="00512932"/>
    <w:rsid w:val="005150BB"/>
    <w:rsid w:val="00516214"/>
    <w:rsid w:val="00516491"/>
    <w:rsid w:val="00516B0B"/>
    <w:rsid w:val="005171AC"/>
    <w:rsid w:val="00517CA1"/>
    <w:rsid w:val="0052058A"/>
    <w:rsid w:val="00520A94"/>
    <w:rsid w:val="00522C54"/>
    <w:rsid w:val="005253D9"/>
    <w:rsid w:val="00535D3C"/>
    <w:rsid w:val="00536BF1"/>
    <w:rsid w:val="005376B3"/>
    <w:rsid w:val="005411A2"/>
    <w:rsid w:val="0054358D"/>
    <w:rsid w:val="00545FFE"/>
    <w:rsid w:val="005464BE"/>
    <w:rsid w:val="005474F8"/>
    <w:rsid w:val="00547C4A"/>
    <w:rsid w:val="00550377"/>
    <w:rsid w:val="00550FF4"/>
    <w:rsid w:val="00556FB5"/>
    <w:rsid w:val="0055793C"/>
    <w:rsid w:val="00557F5A"/>
    <w:rsid w:val="005620C2"/>
    <w:rsid w:val="005645AD"/>
    <w:rsid w:val="00565EDB"/>
    <w:rsid w:val="00567EEE"/>
    <w:rsid w:val="00573632"/>
    <w:rsid w:val="00574369"/>
    <w:rsid w:val="00574F57"/>
    <w:rsid w:val="005837C3"/>
    <w:rsid w:val="00585758"/>
    <w:rsid w:val="0058637E"/>
    <w:rsid w:val="005913B4"/>
    <w:rsid w:val="005913E6"/>
    <w:rsid w:val="00591AE3"/>
    <w:rsid w:val="005928E3"/>
    <w:rsid w:val="0059471A"/>
    <w:rsid w:val="00595A5B"/>
    <w:rsid w:val="00596B47"/>
    <w:rsid w:val="005A0600"/>
    <w:rsid w:val="005A0C2C"/>
    <w:rsid w:val="005A3F90"/>
    <w:rsid w:val="005A6838"/>
    <w:rsid w:val="005B0B82"/>
    <w:rsid w:val="005B2FC8"/>
    <w:rsid w:val="005B7109"/>
    <w:rsid w:val="005B73B0"/>
    <w:rsid w:val="005B7DEF"/>
    <w:rsid w:val="005C10DB"/>
    <w:rsid w:val="005C2630"/>
    <w:rsid w:val="005C4D3D"/>
    <w:rsid w:val="005D2DE4"/>
    <w:rsid w:val="005D35D7"/>
    <w:rsid w:val="005D4A40"/>
    <w:rsid w:val="005D5355"/>
    <w:rsid w:val="005E1D37"/>
    <w:rsid w:val="005E3BC9"/>
    <w:rsid w:val="005E3C11"/>
    <w:rsid w:val="005E51EC"/>
    <w:rsid w:val="005E7918"/>
    <w:rsid w:val="005E7F8D"/>
    <w:rsid w:val="005F229D"/>
    <w:rsid w:val="005F2475"/>
    <w:rsid w:val="005F2740"/>
    <w:rsid w:val="005F2BA9"/>
    <w:rsid w:val="005F2BEB"/>
    <w:rsid w:val="005F3452"/>
    <w:rsid w:val="005F354C"/>
    <w:rsid w:val="005F3A64"/>
    <w:rsid w:val="005F3ED5"/>
    <w:rsid w:val="005F5766"/>
    <w:rsid w:val="005F589D"/>
    <w:rsid w:val="00601A7B"/>
    <w:rsid w:val="00602A25"/>
    <w:rsid w:val="00604816"/>
    <w:rsid w:val="00604F76"/>
    <w:rsid w:val="006053B2"/>
    <w:rsid w:val="006079C8"/>
    <w:rsid w:val="00610AC9"/>
    <w:rsid w:val="00610D60"/>
    <w:rsid w:val="0061590C"/>
    <w:rsid w:val="00615F77"/>
    <w:rsid w:val="006168D1"/>
    <w:rsid w:val="00617680"/>
    <w:rsid w:val="00621E69"/>
    <w:rsid w:val="006234ED"/>
    <w:rsid w:val="00624430"/>
    <w:rsid w:val="00626C12"/>
    <w:rsid w:val="006270D3"/>
    <w:rsid w:val="00635140"/>
    <w:rsid w:val="006367ED"/>
    <w:rsid w:val="00636DB3"/>
    <w:rsid w:val="0063795E"/>
    <w:rsid w:val="00640A8E"/>
    <w:rsid w:val="00640E98"/>
    <w:rsid w:val="006420F4"/>
    <w:rsid w:val="006448F0"/>
    <w:rsid w:val="00646726"/>
    <w:rsid w:val="00650226"/>
    <w:rsid w:val="00650283"/>
    <w:rsid w:val="006506DA"/>
    <w:rsid w:val="00651FE2"/>
    <w:rsid w:val="006522BC"/>
    <w:rsid w:val="006555EC"/>
    <w:rsid w:val="0065585C"/>
    <w:rsid w:val="00657512"/>
    <w:rsid w:val="00666324"/>
    <w:rsid w:val="006706E7"/>
    <w:rsid w:val="006736E6"/>
    <w:rsid w:val="00673D92"/>
    <w:rsid w:val="006753CA"/>
    <w:rsid w:val="0067585E"/>
    <w:rsid w:val="00675B2C"/>
    <w:rsid w:val="00675F62"/>
    <w:rsid w:val="0068020B"/>
    <w:rsid w:val="006803E7"/>
    <w:rsid w:val="00680B4D"/>
    <w:rsid w:val="00684491"/>
    <w:rsid w:val="006844C0"/>
    <w:rsid w:val="0068508F"/>
    <w:rsid w:val="0068616C"/>
    <w:rsid w:val="0069619F"/>
    <w:rsid w:val="006A2829"/>
    <w:rsid w:val="006A65F8"/>
    <w:rsid w:val="006A697B"/>
    <w:rsid w:val="006A6BAB"/>
    <w:rsid w:val="006A7C76"/>
    <w:rsid w:val="006C1537"/>
    <w:rsid w:val="006C254D"/>
    <w:rsid w:val="006C5464"/>
    <w:rsid w:val="006C7854"/>
    <w:rsid w:val="006C7B9F"/>
    <w:rsid w:val="006D0946"/>
    <w:rsid w:val="006D0A04"/>
    <w:rsid w:val="006D1BD9"/>
    <w:rsid w:val="006D2633"/>
    <w:rsid w:val="006D2BBF"/>
    <w:rsid w:val="006D46D1"/>
    <w:rsid w:val="006D4C71"/>
    <w:rsid w:val="006D5FAB"/>
    <w:rsid w:val="006D7E10"/>
    <w:rsid w:val="006F0CF1"/>
    <w:rsid w:val="006F265F"/>
    <w:rsid w:val="006F437D"/>
    <w:rsid w:val="006F648F"/>
    <w:rsid w:val="006F741E"/>
    <w:rsid w:val="00700385"/>
    <w:rsid w:val="00700D63"/>
    <w:rsid w:val="00701625"/>
    <w:rsid w:val="0070240C"/>
    <w:rsid w:val="0070282D"/>
    <w:rsid w:val="00706E02"/>
    <w:rsid w:val="00707022"/>
    <w:rsid w:val="0071010D"/>
    <w:rsid w:val="007116A1"/>
    <w:rsid w:val="007119DB"/>
    <w:rsid w:val="007121F6"/>
    <w:rsid w:val="00724016"/>
    <w:rsid w:val="00724F01"/>
    <w:rsid w:val="00725A1C"/>
    <w:rsid w:val="00725E95"/>
    <w:rsid w:val="007266EF"/>
    <w:rsid w:val="00727424"/>
    <w:rsid w:val="007279C1"/>
    <w:rsid w:val="00731100"/>
    <w:rsid w:val="0073295B"/>
    <w:rsid w:val="00735501"/>
    <w:rsid w:val="007359F3"/>
    <w:rsid w:val="00735DE9"/>
    <w:rsid w:val="00736F96"/>
    <w:rsid w:val="00737A7C"/>
    <w:rsid w:val="00741168"/>
    <w:rsid w:val="00741E8B"/>
    <w:rsid w:val="00743971"/>
    <w:rsid w:val="00745A9F"/>
    <w:rsid w:val="00745C5D"/>
    <w:rsid w:val="00746DF0"/>
    <w:rsid w:val="0075036B"/>
    <w:rsid w:val="00750CA2"/>
    <w:rsid w:val="00751F67"/>
    <w:rsid w:val="00752345"/>
    <w:rsid w:val="00752A24"/>
    <w:rsid w:val="00753066"/>
    <w:rsid w:val="007562BE"/>
    <w:rsid w:val="00760236"/>
    <w:rsid w:val="007618FC"/>
    <w:rsid w:val="00765AFE"/>
    <w:rsid w:val="00766C8D"/>
    <w:rsid w:val="007731F2"/>
    <w:rsid w:val="007767C1"/>
    <w:rsid w:val="00776CA9"/>
    <w:rsid w:val="00777184"/>
    <w:rsid w:val="00784737"/>
    <w:rsid w:val="00784F9C"/>
    <w:rsid w:val="00787D51"/>
    <w:rsid w:val="00791D88"/>
    <w:rsid w:val="007922AD"/>
    <w:rsid w:val="00794FD0"/>
    <w:rsid w:val="00795087"/>
    <w:rsid w:val="00795C1F"/>
    <w:rsid w:val="007967EB"/>
    <w:rsid w:val="00796CCA"/>
    <w:rsid w:val="007A2C4A"/>
    <w:rsid w:val="007A30C2"/>
    <w:rsid w:val="007A3141"/>
    <w:rsid w:val="007A4399"/>
    <w:rsid w:val="007A5064"/>
    <w:rsid w:val="007A6D7C"/>
    <w:rsid w:val="007B04C6"/>
    <w:rsid w:val="007B1F65"/>
    <w:rsid w:val="007B533D"/>
    <w:rsid w:val="007B59BA"/>
    <w:rsid w:val="007C05FD"/>
    <w:rsid w:val="007C0DCA"/>
    <w:rsid w:val="007C4089"/>
    <w:rsid w:val="007C6115"/>
    <w:rsid w:val="007D1BF9"/>
    <w:rsid w:val="007D297C"/>
    <w:rsid w:val="007D584F"/>
    <w:rsid w:val="007D79BB"/>
    <w:rsid w:val="007E35FE"/>
    <w:rsid w:val="007E4C32"/>
    <w:rsid w:val="007E7C27"/>
    <w:rsid w:val="007E7D56"/>
    <w:rsid w:val="007F0D82"/>
    <w:rsid w:val="007F588A"/>
    <w:rsid w:val="007F60A5"/>
    <w:rsid w:val="007F73F5"/>
    <w:rsid w:val="0080143F"/>
    <w:rsid w:val="00802184"/>
    <w:rsid w:val="008041C2"/>
    <w:rsid w:val="008054C5"/>
    <w:rsid w:val="00805833"/>
    <w:rsid w:val="00805857"/>
    <w:rsid w:val="00806B4F"/>
    <w:rsid w:val="008151DB"/>
    <w:rsid w:val="00815B73"/>
    <w:rsid w:val="00816355"/>
    <w:rsid w:val="00816B75"/>
    <w:rsid w:val="00817797"/>
    <w:rsid w:val="00817CB6"/>
    <w:rsid w:val="00826E4C"/>
    <w:rsid w:val="00835474"/>
    <w:rsid w:val="00835680"/>
    <w:rsid w:val="008366F5"/>
    <w:rsid w:val="0083725B"/>
    <w:rsid w:val="00842042"/>
    <w:rsid w:val="0084390E"/>
    <w:rsid w:val="00844B53"/>
    <w:rsid w:val="00844DBA"/>
    <w:rsid w:val="00844F88"/>
    <w:rsid w:val="0084533A"/>
    <w:rsid w:val="00846869"/>
    <w:rsid w:val="008501E1"/>
    <w:rsid w:val="00854295"/>
    <w:rsid w:val="0085451B"/>
    <w:rsid w:val="0085467B"/>
    <w:rsid w:val="00861175"/>
    <w:rsid w:val="00861ABE"/>
    <w:rsid w:val="008638DE"/>
    <w:rsid w:val="00864DF5"/>
    <w:rsid w:val="00872F9E"/>
    <w:rsid w:val="00873448"/>
    <w:rsid w:val="00874F73"/>
    <w:rsid w:val="00875D13"/>
    <w:rsid w:val="008765F6"/>
    <w:rsid w:val="00876F2B"/>
    <w:rsid w:val="00877F61"/>
    <w:rsid w:val="008801B6"/>
    <w:rsid w:val="008807EC"/>
    <w:rsid w:val="00880F0A"/>
    <w:rsid w:val="00881B89"/>
    <w:rsid w:val="008824A9"/>
    <w:rsid w:val="008853CE"/>
    <w:rsid w:val="00885C05"/>
    <w:rsid w:val="00887AB4"/>
    <w:rsid w:val="00890747"/>
    <w:rsid w:val="00891F95"/>
    <w:rsid w:val="00894332"/>
    <w:rsid w:val="00894860"/>
    <w:rsid w:val="00894A67"/>
    <w:rsid w:val="00897846"/>
    <w:rsid w:val="00897BBB"/>
    <w:rsid w:val="008A0B14"/>
    <w:rsid w:val="008A2E64"/>
    <w:rsid w:val="008A3572"/>
    <w:rsid w:val="008B03AF"/>
    <w:rsid w:val="008B11AF"/>
    <w:rsid w:val="008B18D6"/>
    <w:rsid w:val="008B1BA9"/>
    <w:rsid w:val="008B24DC"/>
    <w:rsid w:val="008B38E6"/>
    <w:rsid w:val="008B3C21"/>
    <w:rsid w:val="008B79CC"/>
    <w:rsid w:val="008C0A78"/>
    <w:rsid w:val="008C2273"/>
    <w:rsid w:val="008C323E"/>
    <w:rsid w:val="008C4E29"/>
    <w:rsid w:val="008C5A8D"/>
    <w:rsid w:val="008C701B"/>
    <w:rsid w:val="008D0447"/>
    <w:rsid w:val="008D0A3E"/>
    <w:rsid w:val="008D2585"/>
    <w:rsid w:val="008D262C"/>
    <w:rsid w:val="008D3696"/>
    <w:rsid w:val="008D3B63"/>
    <w:rsid w:val="008D472B"/>
    <w:rsid w:val="008D6E5A"/>
    <w:rsid w:val="008D79CF"/>
    <w:rsid w:val="008E1288"/>
    <w:rsid w:val="008E444D"/>
    <w:rsid w:val="008F0C1E"/>
    <w:rsid w:val="008F1E35"/>
    <w:rsid w:val="008F3686"/>
    <w:rsid w:val="008F3BC9"/>
    <w:rsid w:val="008F40D0"/>
    <w:rsid w:val="008F62ED"/>
    <w:rsid w:val="009049E4"/>
    <w:rsid w:val="00904D50"/>
    <w:rsid w:val="009104C0"/>
    <w:rsid w:val="00910F1E"/>
    <w:rsid w:val="00915D74"/>
    <w:rsid w:val="00916ED5"/>
    <w:rsid w:val="009207F7"/>
    <w:rsid w:val="00921999"/>
    <w:rsid w:val="00922C61"/>
    <w:rsid w:val="00923101"/>
    <w:rsid w:val="009276F6"/>
    <w:rsid w:val="0093285F"/>
    <w:rsid w:val="00941A87"/>
    <w:rsid w:val="00943586"/>
    <w:rsid w:val="00945DC9"/>
    <w:rsid w:val="00957106"/>
    <w:rsid w:val="009606FE"/>
    <w:rsid w:val="00961758"/>
    <w:rsid w:val="0096448E"/>
    <w:rsid w:val="00964DC4"/>
    <w:rsid w:val="00967C36"/>
    <w:rsid w:val="00971963"/>
    <w:rsid w:val="0097769A"/>
    <w:rsid w:val="009804EA"/>
    <w:rsid w:val="009807B6"/>
    <w:rsid w:val="00985537"/>
    <w:rsid w:val="009864E5"/>
    <w:rsid w:val="0098666C"/>
    <w:rsid w:val="009905C4"/>
    <w:rsid w:val="00996D21"/>
    <w:rsid w:val="009979B4"/>
    <w:rsid w:val="009A0916"/>
    <w:rsid w:val="009A2639"/>
    <w:rsid w:val="009A4EC8"/>
    <w:rsid w:val="009B00F1"/>
    <w:rsid w:val="009B17EB"/>
    <w:rsid w:val="009B1C42"/>
    <w:rsid w:val="009B1EB1"/>
    <w:rsid w:val="009B44E9"/>
    <w:rsid w:val="009B4ABE"/>
    <w:rsid w:val="009B4F44"/>
    <w:rsid w:val="009B5431"/>
    <w:rsid w:val="009B5D59"/>
    <w:rsid w:val="009C04E7"/>
    <w:rsid w:val="009C081F"/>
    <w:rsid w:val="009C14A7"/>
    <w:rsid w:val="009C1D79"/>
    <w:rsid w:val="009C2CBE"/>
    <w:rsid w:val="009C493E"/>
    <w:rsid w:val="009C704D"/>
    <w:rsid w:val="009D0BBC"/>
    <w:rsid w:val="009D4F85"/>
    <w:rsid w:val="009D645B"/>
    <w:rsid w:val="009E1C5A"/>
    <w:rsid w:val="009E29A6"/>
    <w:rsid w:val="009E4152"/>
    <w:rsid w:val="009E4209"/>
    <w:rsid w:val="009F3FF0"/>
    <w:rsid w:val="009F4409"/>
    <w:rsid w:val="009F497D"/>
    <w:rsid w:val="009F6DA0"/>
    <w:rsid w:val="00A0001C"/>
    <w:rsid w:val="00A0076C"/>
    <w:rsid w:val="00A00F9A"/>
    <w:rsid w:val="00A01B35"/>
    <w:rsid w:val="00A01F36"/>
    <w:rsid w:val="00A02847"/>
    <w:rsid w:val="00A0356E"/>
    <w:rsid w:val="00A10563"/>
    <w:rsid w:val="00A11C07"/>
    <w:rsid w:val="00A12CAF"/>
    <w:rsid w:val="00A1356D"/>
    <w:rsid w:val="00A14B03"/>
    <w:rsid w:val="00A17588"/>
    <w:rsid w:val="00A2000B"/>
    <w:rsid w:val="00A206FA"/>
    <w:rsid w:val="00A20727"/>
    <w:rsid w:val="00A20750"/>
    <w:rsid w:val="00A2088F"/>
    <w:rsid w:val="00A22AE5"/>
    <w:rsid w:val="00A25B02"/>
    <w:rsid w:val="00A31066"/>
    <w:rsid w:val="00A31F20"/>
    <w:rsid w:val="00A340FC"/>
    <w:rsid w:val="00A34273"/>
    <w:rsid w:val="00A349FD"/>
    <w:rsid w:val="00A374FA"/>
    <w:rsid w:val="00A4016B"/>
    <w:rsid w:val="00A409D4"/>
    <w:rsid w:val="00A40A09"/>
    <w:rsid w:val="00A42324"/>
    <w:rsid w:val="00A435AD"/>
    <w:rsid w:val="00A43EB3"/>
    <w:rsid w:val="00A45635"/>
    <w:rsid w:val="00A458F2"/>
    <w:rsid w:val="00A45B97"/>
    <w:rsid w:val="00A47CF6"/>
    <w:rsid w:val="00A52768"/>
    <w:rsid w:val="00A52E9C"/>
    <w:rsid w:val="00A565CD"/>
    <w:rsid w:val="00A575A8"/>
    <w:rsid w:val="00A62C64"/>
    <w:rsid w:val="00A65E17"/>
    <w:rsid w:val="00A664C1"/>
    <w:rsid w:val="00A72183"/>
    <w:rsid w:val="00A7430B"/>
    <w:rsid w:val="00A75F0F"/>
    <w:rsid w:val="00A774D1"/>
    <w:rsid w:val="00A800E8"/>
    <w:rsid w:val="00A8338E"/>
    <w:rsid w:val="00A8635D"/>
    <w:rsid w:val="00A8715C"/>
    <w:rsid w:val="00A9025A"/>
    <w:rsid w:val="00A92B81"/>
    <w:rsid w:val="00A930E0"/>
    <w:rsid w:val="00A9585E"/>
    <w:rsid w:val="00A97BDD"/>
    <w:rsid w:val="00AA2C12"/>
    <w:rsid w:val="00AA465A"/>
    <w:rsid w:val="00AA6F77"/>
    <w:rsid w:val="00AB4FEB"/>
    <w:rsid w:val="00AB607B"/>
    <w:rsid w:val="00AD0085"/>
    <w:rsid w:val="00AD18A0"/>
    <w:rsid w:val="00AD34E9"/>
    <w:rsid w:val="00AD40B7"/>
    <w:rsid w:val="00AD7A5B"/>
    <w:rsid w:val="00AD7D93"/>
    <w:rsid w:val="00AE0AAE"/>
    <w:rsid w:val="00AE4328"/>
    <w:rsid w:val="00AE43F7"/>
    <w:rsid w:val="00AE5023"/>
    <w:rsid w:val="00AE54F1"/>
    <w:rsid w:val="00AE67CC"/>
    <w:rsid w:val="00AF3AC9"/>
    <w:rsid w:val="00AF433D"/>
    <w:rsid w:val="00B019FC"/>
    <w:rsid w:val="00B02A5D"/>
    <w:rsid w:val="00B02EAA"/>
    <w:rsid w:val="00B03899"/>
    <w:rsid w:val="00B043DC"/>
    <w:rsid w:val="00B0506B"/>
    <w:rsid w:val="00B07D51"/>
    <w:rsid w:val="00B102C1"/>
    <w:rsid w:val="00B11A43"/>
    <w:rsid w:val="00B15EAA"/>
    <w:rsid w:val="00B17B6B"/>
    <w:rsid w:val="00B17D9A"/>
    <w:rsid w:val="00B21A49"/>
    <w:rsid w:val="00B254BC"/>
    <w:rsid w:val="00B25A8D"/>
    <w:rsid w:val="00B25CC6"/>
    <w:rsid w:val="00B267E3"/>
    <w:rsid w:val="00B3245C"/>
    <w:rsid w:val="00B32F7D"/>
    <w:rsid w:val="00B3447D"/>
    <w:rsid w:val="00B35244"/>
    <w:rsid w:val="00B3658C"/>
    <w:rsid w:val="00B36DB3"/>
    <w:rsid w:val="00B37B3E"/>
    <w:rsid w:val="00B416EC"/>
    <w:rsid w:val="00B42DDE"/>
    <w:rsid w:val="00B439DF"/>
    <w:rsid w:val="00B47617"/>
    <w:rsid w:val="00B50A62"/>
    <w:rsid w:val="00B515F4"/>
    <w:rsid w:val="00B57C11"/>
    <w:rsid w:val="00B601FE"/>
    <w:rsid w:val="00B60F40"/>
    <w:rsid w:val="00B61FC1"/>
    <w:rsid w:val="00B636E6"/>
    <w:rsid w:val="00B6380F"/>
    <w:rsid w:val="00B63BC7"/>
    <w:rsid w:val="00B6708A"/>
    <w:rsid w:val="00B67515"/>
    <w:rsid w:val="00B67739"/>
    <w:rsid w:val="00B707C5"/>
    <w:rsid w:val="00B71796"/>
    <w:rsid w:val="00B72034"/>
    <w:rsid w:val="00B74204"/>
    <w:rsid w:val="00B74CFF"/>
    <w:rsid w:val="00B755F1"/>
    <w:rsid w:val="00B75748"/>
    <w:rsid w:val="00B76657"/>
    <w:rsid w:val="00B77688"/>
    <w:rsid w:val="00B800E4"/>
    <w:rsid w:val="00B8305F"/>
    <w:rsid w:val="00B830A6"/>
    <w:rsid w:val="00B8518D"/>
    <w:rsid w:val="00B868E5"/>
    <w:rsid w:val="00B87F55"/>
    <w:rsid w:val="00B9013A"/>
    <w:rsid w:val="00B95634"/>
    <w:rsid w:val="00BA688B"/>
    <w:rsid w:val="00BA6925"/>
    <w:rsid w:val="00BA7685"/>
    <w:rsid w:val="00BA7AF6"/>
    <w:rsid w:val="00BB2C78"/>
    <w:rsid w:val="00BB44E1"/>
    <w:rsid w:val="00BB7C2C"/>
    <w:rsid w:val="00BB7D21"/>
    <w:rsid w:val="00BC0036"/>
    <w:rsid w:val="00BC2C85"/>
    <w:rsid w:val="00BC3A52"/>
    <w:rsid w:val="00BC442F"/>
    <w:rsid w:val="00BC4531"/>
    <w:rsid w:val="00BC795E"/>
    <w:rsid w:val="00BD5232"/>
    <w:rsid w:val="00BD5893"/>
    <w:rsid w:val="00BE42DA"/>
    <w:rsid w:val="00BE4739"/>
    <w:rsid w:val="00BE4E21"/>
    <w:rsid w:val="00BE5D05"/>
    <w:rsid w:val="00BE67A8"/>
    <w:rsid w:val="00BE6B6B"/>
    <w:rsid w:val="00BE735D"/>
    <w:rsid w:val="00BF33AA"/>
    <w:rsid w:val="00BF511A"/>
    <w:rsid w:val="00BF7387"/>
    <w:rsid w:val="00BF793E"/>
    <w:rsid w:val="00C01591"/>
    <w:rsid w:val="00C037BA"/>
    <w:rsid w:val="00C03ED6"/>
    <w:rsid w:val="00C0437C"/>
    <w:rsid w:val="00C119A4"/>
    <w:rsid w:val="00C11BD6"/>
    <w:rsid w:val="00C14362"/>
    <w:rsid w:val="00C1670A"/>
    <w:rsid w:val="00C2039B"/>
    <w:rsid w:val="00C2289A"/>
    <w:rsid w:val="00C23E23"/>
    <w:rsid w:val="00C24A5F"/>
    <w:rsid w:val="00C25D93"/>
    <w:rsid w:val="00C260E6"/>
    <w:rsid w:val="00C26F95"/>
    <w:rsid w:val="00C31709"/>
    <w:rsid w:val="00C32759"/>
    <w:rsid w:val="00C35B9E"/>
    <w:rsid w:val="00C41340"/>
    <w:rsid w:val="00C42541"/>
    <w:rsid w:val="00C43EF8"/>
    <w:rsid w:val="00C44718"/>
    <w:rsid w:val="00C52242"/>
    <w:rsid w:val="00C52C95"/>
    <w:rsid w:val="00C60720"/>
    <w:rsid w:val="00C63C5F"/>
    <w:rsid w:val="00C64911"/>
    <w:rsid w:val="00C6622D"/>
    <w:rsid w:val="00C66C66"/>
    <w:rsid w:val="00C66EE2"/>
    <w:rsid w:val="00C72DA3"/>
    <w:rsid w:val="00C73449"/>
    <w:rsid w:val="00C7599A"/>
    <w:rsid w:val="00C7750A"/>
    <w:rsid w:val="00C8068B"/>
    <w:rsid w:val="00C81D48"/>
    <w:rsid w:val="00C822B0"/>
    <w:rsid w:val="00C835E1"/>
    <w:rsid w:val="00C8550B"/>
    <w:rsid w:val="00C87DB5"/>
    <w:rsid w:val="00C906AF"/>
    <w:rsid w:val="00C919D5"/>
    <w:rsid w:val="00C9231A"/>
    <w:rsid w:val="00C93404"/>
    <w:rsid w:val="00C937EF"/>
    <w:rsid w:val="00C9714D"/>
    <w:rsid w:val="00CA1C18"/>
    <w:rsid w:val="00CA6159"/>
    <w:rsid w:val="00CA627A"/>
    <w:rsid w:val="00CB0A18"/>
    <w:rsid w:val="00CB1803"/>
    <w:rsid w:val="00CB2CB0"/>
    <w:rsid w:val="00CB4C65"/>
    <w:rsid w:val="00CB5EA7"/>
    <w:rsid w:val="00CB6A04"/>
    <w:rsid w:val="00CB7114"/>
    <w:rsid w:val="00CB7642"/>
    <w:rsid w:val="00CC1958"/>
    <w:rsid w:val="00CC2B69"/>
    <w:rsid w:val="00CC4650"/>
    <w:rsid w:val="00CC4B58"/>
    <w:rsid w:val="00CD0E93"/>
    <w:rsid w:val="00CD12A9"/>
    <w:rsid w:val="00CD3B20"/>
    <w:rsid w:val="00CD6F3E"/>
    <w:rsid w:val="00CD7AAE"/>
    <w:rsid w:val="00CD7CC6"/>
    <w:rsid w:val="00CE0D67"/>
    <w:rsid w:val="00CE14FD"/>
    <w:rsid w:val="00CE3C5B"/>
    <w:rsid w:val="00CE4352"/>
    <w:rsid w:val="00CE6715"/>
    <w:rsid w:val="00CE6731"/>
    <w:rsid w:val="00CE6C07"/>
    <w:rsid w:val="00CF11CD"/>
    <w:rsid w:val="00CF2B3A"/>
    <w:rsid w:val="00CF5EFA"/>
    <w:rsid w:val="00D02607"/>
    <w:rsid w:val="00D045B6"/>
    <w:rsid w:val="00D071B7"/>
    <w:rsid w:val="00D102E1"/>
    <w:rsid w:val="00D11B50"/>
    <w:rsid w:val="00D13369"/>
    <w:rsid w:val="00D173DD"/>
    <w:rsid w:val="00D215EE"/>
    <w:rsid w:val="00D22ABA"/>
    <w:rsid w:val="00D22FBC"/>
    <w:rsid w:val="00D23529"/>
    <w:rsid w:val="00D269A8"/>
    <w:rsid w:val="00D26FFF"/>
    <w:rsid w:val="00D27ABF"/>
    <w:rsid w:val="00D30278"/>
    <w:rsid w:val="00D30C79"/>
    <w:rsid w:val="00D30E8F"/>
    <w:rsid w:val="00D322F2"/>
    <w:rsid w:val="00D33D7B"/>
    <w:rsid w:val="00D37778"/>
    <w:rsid w:val="00D416D0"/>
    <w:rsid w:val="00D41902"/>
    <w:rsid w:val="00D42025"/>
    <w:rsid w:val="00D426E6"/>
    <w:rsid w:val="00D42A78"/>
    <w:rsid w:val="00D43F8B"/>
    <w:rsid w:val="00D4761C"/>
    <w:rsid w:val="00D503E2"/>
    <w:rsid w:val="00D50514"/>
    <w:rsid w:val="00D515AB"/>
    <w:rsid w:val="00D528A2"/>
    <w:rsid w:val="00D529A8"/>
    <w:rsid w:val="00D53E76"/>
    <w:rsid w:val="00D55B00"/>
    <w:rsid w:val="00D6319A"/>
    <w:rsid w:val="00D64A8C"/>
    <w:rsid w:val="00D65B3E"/>
    <w:rsid w:val="00D67DFD"/>
    <w:rsid w:val="00D70073"/>
    <w:rsid w:val="00D73425"/>
    <w:rsid w:val="00D76635"/>
    <w:rsid w:val="00D77E76"/>
    <w:rsid w:val="00D8025C"/>
    <w:rsid w:val="00D83B1C"/>
    <w:rsid w:val="00D86289"/>
    <w:rsid w:val="00D9056B"/>
    <w:rsid w:val="00D931B0"/>
    <w:rsid w:val="00D960FF"/>
    <w:rsid w:val="00D97090"/>
    <w:rsid w:val="00DA11B8"/>
    <w:rsid w:val="00DA17CE"/>
    <w:rsid w:val="00DA17FB"/>
    <w:rsid w:val="00DA22D3"/>
    <w:rsid w:val="00DA56F9"/>
    <w:rsid w:val="00DA7D31"/>
    <w:rsid w:val="00DB31FD"/>
    <w:rsid w:val="00DB50C9"/>
    <w:rsid w:val="00DB6DD4"/>
    <w:rsid w:val="00DB6F34"/>
    <w:rsid w:val="00DB71D3"/>
    <w:rsid w:val="00DC225E"/>
    <w:rsid w:val="00DC353F"/>
    <w:rsid w:val="00DC4A8A"/>
    <w:rsid w:val="00DC79BA"/>
    <w:rsid w:val="00DD420D"/>
    <w:rsid w:val="00DD433B"/>
    <w:rsid w:val="00DD49F2"/>
    <w:rsid w:val="00DD4C67"/>
    <w:rsid w:val="00DD755A"/>
    <w:rsid w:val="00DD76B5"/>
    <w:rsid w:val="00DE1536"/>
    <w:rsid w:val="00DE1C55"/>
    <w:rsid w:val="00DE221E"/>
    <w:rsid w:val="00DE41F9"/>
    <w:rsid w:val="00DE4D81"/>
    <w:rsid w:val="00DE5712"/>
    <w:rsid w:val="00DE6DE6"/>
    <w:rsid w:val="00DE72C0"/>
    <w:rsid w:val="00DE757A"/>
    <w:rsid w:val="00DF60FC"/>
    <w:rsid w:val="00DF6516"/>
    <w:rsid w:val="00DF6636"/>
    <w:rsid w:val="00DF6CAB"/>
    <w:rsid w:val="00DF6E49"/>
    <w:rsid w:val="00E00C1E"/>
    <w:rsid w:val="00E011F4"/>
    <w:rsid w:val="00E01F4C"/>
    <w:rsid w:val="00E021AE"/>
    <w:rsid w:val="00E030AB"/>
    <w:rsid w:val="00E03FB2"/>
    <w:rsid w:val="00E05A79"/>
    <w:rsid w:val="00E05ADB"/>
    <w:rsid w:val="00E05B67"/>
    <w:rsid w:val="00E14D63"/>
    <w:rsid w:val="00E14E50"/>
    <w:rsid w:val="00E1520F"/>
    <w:rsid w:val="00E15A8A"/>
    <w:rsid w:val="00E17C17"/>
    <w:rsid w:val="00E21454"/>
    <w:rsid w:val="00E21974"/>
    <w:rsid w:val="00E21D18"/>
    <w:rsid w:val="00E22BDC"/>
    <w:rsid w:val="00E22ED2"/>
    <w:rsid w:val="00E263D4"/>
    <w:rsid w:val="00E27466"/>
    <w:rsid w:val="00E27747"/>
    <w:rsid w:val="00E27AC5"/>
    <w:rsid w:val="00E31592"/>
    <w:rsid w:val="00E31E42"/>
    <w:rsid w:val="00E329F7"/>
    <w:rsid w:val="00E34373"/>
    <w:rsid w:val="00E352BE"/>
    <w:rsid w:val="00E37FB2"/>
    <w:rsid w:val="00E4391F"/>
    <w:rsid w:val="00E43A2E"/>
    <w:rsid w:val="00E4724A"/>
    <w:rsid w:val="00E47FE5"/>
    <w:rsid w:val="00E5132B"/>
    <w:rsid w:val="00E55AAE"/>
    <w:rsid w:val="00E55ECC"/>
    <w:rsid w:val="00E5659B"/>
    <w:rsid w:val="00E56C17"/>
    <w:rsid w:val="00E606FD"/>
    <w:rsid w:val="00E61421"/>
    <w:rsid w:val="00E63445"/>
    <w:rsid w:val="00E647E4"/>
    <w:rsid w:val="00E64EC0"/>
    <w:rsid w:val="00E711B4"/>
    <w:rsid w:val="00E74283"/>
    <w:rsid w:val="00E751FF"/>
    <w:rsid w:val="00E75CAB"/>
    <w:rsid w:val="00E76A1B"/>
    <w:rsid w:val="00E76C4F"/>
    <w:rsid w:val="00E76D3D"/>
    <w:rsid w:val="00E82E29"/>
    <w:rsid w:val="00E83238"/>
    <w:rsid w:val="00E83FEA"/>
    <w:rsid w:val="00E840FA"/>
    <w:rsid w:val="00E846D7"/>
    <w:rsid w:val="00E847F2"/>
    <w:rsid w:val="00E86111"/>
    <w:rsid w:val="00E866DE"/>
    <w:rsid w:val="00E87037"/>
    <w:rsid w:val="00E942E5"/>
    <w:rsid w:val="00E9526A"/>
    <w:rsid w:val="00E955CD"/>
    <w:rsid w:val="00E96360"/>
    <w:rsid w:val="00E96BA7"/>
    <w:rsid w:val="00E96D5A"/>
    <w:rsid w:val="00E97BB5"/>
    <w:rsid w:val="00EA0A83"/>
    <w:rsid w:val="00EA236C"/>
    <w:rsid w:val="00EA2BA4"/>
    <w:rsid w:val="00EA3E42"/>
    <w:rsid w:val="00EA43D1"/>
    <w:rsid w:val="00EA4A61"/>
    <w:rsid w:val="00EA54A3"/>
    <w:rsid w:val="00EB52CE"/>
    <w:rsid w:val="00EB54F9"/>
    <w:rsid w:val="00EC0819"/>
    <w:rsid w:val="00EC10E6"/>
    <w:rsid w:val="00EC24F0"/>
    <w:rsid w:val="00EC3A99"/>
    <w:rsid w:val="00EC7137"/>
    <w:rsid w:val="00EC7D7A"/>
    <w:rsid w:val="00ED3DC1"/>
    <w:rsid w:val="00ED4A62"/>
    <w:rsid w:val="00ED5FF1"/>
    <w:rsid w:val="00ED7848"/>
    <w:rsid w:val="00ED7BAB"/>
    <w:rsid w:val="00EE251F"/>
    <w:rsid w:val="00EE3812"/>
    <w:rsid w:val="00EE3CAD"/>
    <w:rsid w:val="00EE48A1"/>
    <w:rsid w:val="00EE51B0"/>
    <w:rsid w:val="00EE5A07"/>
    <w:rsid w:val="00EF0B18"/>
    <w:rsid w:val="00EF0B7A"/>
    <w:rsid w:val="00EF5B0A"/>
    <w:rsid w:val="00EF66F4"/>
    <w:rsid w:val="00EF72FD"/>
    <w:rsid w:val="00EF748F"/>
    <w:rsid w:val="00F03FB2"/>
    <w:rsid w:val="00F05053"/>
    <w:rsid w:val="00F07535"/>
    <w:rsid w:val="00F0789A"/>
    <w:rsid w:val="00F1410E"/>
    <w:rsid w:val="00F14A1B"/>
    <w:rsid w:val="00F21F36"/>
    <w:rsid w:val="00F2267C"/>
    <w:rsid w:val="00F23F9D"/>
    <w:rsid w:val="00F24C15"/>
    <w:rsid w:val="00F30ADD"/>
    <w:rsid w:val="00F32148"/>
    <w:rsid w:val="00F32B99"/>
    <w:rsid w:val="00F33B92"/>
    <w:rsid w:val="00F35A74"/>
    <w:rsid w:val="00F3618D"/>
    <w:rsid w:val="00F406D5"/>
    <w:rsid w:val="00F444EE"/>
    <w:rsid w:val="00F458FC"/>
    <w:rsid w:val="00F46215"/>
    <w:rsid w:val="00F46CE1"/>
    <w:rsid w:val="00F477B4"/>
    <w:rsid w:val="00F500F6"/>
    <w:rsid w:val="00F50327"/>
    <w:rsid w:val="00F51DBC"/>
    <w:rsid w:val="00F526AB"/>
    <w:rsid w:val="00F55F99"/>
    <w:rsid w:val="00F567C4"/>
    <w:rsid w:val="00F60CD3"/>
    <w:rsid w:val="00F61829"/>
    <w:rsid w:val="00F62A30"/>
    <w:rsid w:val="00F63FEB"/>
    <w:rsid w:val="00F64068"/>
    <w:rsid w:val="00F661FF"/>
    <w:rsid w:val="00F678F4"/>
    <w:rsid w:val="00F74066"/>
    <w:rsid w:val="00F741B9"/>
    <w:rsid w:val="00F74921"/>
    <w:rsid w:val="00F7563C"/>
    <w:rsid w:val="00F75D33"/>
    <w:rsid w:val="00F75E37"/>
    <w:rsid w:val="00F808FA"/>
    <w:rsid w:val="00F81269"/>
    <w:rsid w:val="00F813C4"/>
    <w:rsid w:val="00F81DAA"/>
    <w:rsid w:val="00F84B9D"/>
    <w:rsid w:val="00F84E5C"/>
    <w:rsid w:val="00F85113"/>
    <w:rsid w:val="00F9211C"/>
    <w:rsid w:val="00F937DA"/>
    <w:rsid w:val="00F96D2D"/>
    <w:rsid w:val="00F97636"/>
    <w:rsid w:val="00FA1322"/>
    <w:rsid w:val="00FA5116"/>
    <w:rsid w:val="00FB03A9"/>
    <w:rsid w:val="00FB079E"/>
    <w:rsid w:val="00FB46E2"/>
    <w:rsid w:val="00FB5B2A"/>
    <w:rsid w:val="00FB5B2E"/>
    <w:rsid w:val="00FB71B2"/>
    <w:rsid w:val="00FC0882"/>
    <w:rsid w:val="00FC0B75"/>
    <w:rsid w:val="00FC0CE4"/>
    <w:rsid w:val="00FC5B19"/>
    <w:rsid w:val="00FC5D4A"/>
    <w:rsid w:val="00FC633C"/>
    <w:rsid w:val="00FD096F"/>
    <w:rsid w:val="00FD1E7D"/>
    <w:rsid w:val="00FD39D2"/>
    <w:rsid w:val="00FD47CA"/>
    <w:rsid w:val="00FD4985"/>
    <w:rsid w:val="00FE7542"/>
    <w:rsid w:val="00FF0C59"/>
    <w:rsid w:val="00FF21E4"/>
    <w:rsid w:val="00FF3CFD"/>
    <w:rsid w:val="00FF6C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1681F4"/>
  <w15:chartTrackingRefBased/>
  <w15:docId w15:val="{08F1D1A6-C651-41DB-8C85-2075713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CAB"/>
    <w:rPr>
      <w:sz w:val="24"/>
      <w:szCs w:val="24"/>
    </w:rPr>
  </w:style>
  <w:style w:type="paragraph" w:styleId="1">
    <w:name w:val="heading 1"/>
    <w:basedOn w:val="a"/>
    <w:next w:val="a"/>
    <w:link w:val="10"/>
    <w:qFormat/>
    <w:rsid w:val="000455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CAB"/>
    <w:pPr>
      <w:tabs>
        <w:tab w:val="center" w:pos="4536"/>
        <w:tab w:val="right" w:pos="9072"/>
      </w:tabs>
    </w:pPr>
  </w:style>
  <w:style w:type="paragraph" w:styleId="a5">
    <w:name w:val="footer"/>
    <w:basedOn w:val="a"/>
    <w:rsid w:val="00DF6CAB"/>
    <w:pPr>
      <w:tabs>
        <w:tab w:val="center" w:pos="4536"/>
        <w:tab w:val="right" w:pos="9072"/>
      </w:tabs>
    </w:pPr>
  </w:style>
  <w:style w:type="character" w:styleId="a6">
    <w:name w:val="Hyperlink"/>
    <w:rsid w:val="00DF6CAB"/>
    <w:rPr>
      <w:color w:val="0000FF"/>
      <w:u w:val="single"/>
    </w:rPr>
  </w:style>
  <w:style w:type="table" w:styleId="a7">
    <w:name w:val="Table Grid"/>
    <w:basedOn w:val="a1"/>
    <w:rsid w:val="00DF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qFormat/>
    <w:rsid w:val="00DF6CAB"/>
    <w:pPr>
      <w:jc w:val="center"/>
    </w:pPr>
    <w:rPr>
      <w:b/>
      <w:bCs/>
      <w:lang w:eastAsia="en-US"/>
    </w:rPr>
  </w:style>
  <w:style w:type="paragraph" w:styleId="a9">
    <w:name w:val="Body Text"/>
    <w:basedOn w:val="a"/>
    <w:rsid w:val="00DF6CAB"/>
    <w:pPr>
      <w:jc w:val="both"/>
    </w:pPr>
    <w:rPr>
      <w:lang w:eastAsia="en-US"/>
    </w:rPr>
  </w:style>
  <w:style w:type="paragraph" w:customStyle="1" w:styleId="textnorm">
    <w:name w:val="textnorm"/>
    <w:basedOn w:val="a"/>
    <w:rsid w:val="00140B70"/>
    <w:pPr>
      <w:spacing w:before="105" w:after="105" w:line="240" w:lineRule="atLeast"/>
      <w:ind w:left="105" w:right="105"/>
    </w:pPr>
    <w:rPr>
      <w:color w:val="666666"/>
      <w:sz w:val="18"/>
      <w:szCs w:val="18"/>
    </w:rPr>
  </w:style>
  <w:style w:type="paragraph" w:customStyle="1" w:styleId="NoSpacing1">
    <w:name w:val="No Spacing1"/>
    <w:rsid w:val="00F61829"/>
    <w:rPr>
      <w:rFonts w:ascii="Calibri" w:hAnsi="Calibri"/>
      <w:sz w:val="22"/>
      <w:szCs w:val="22"/>
      <w:lang w:eastAsia="en-US"/>
    </w:rPr>
  </w:style>
  <w:style w:type="character" w:styleId="aa">
    <w:name w:val="Strong"/>
    <w:uiPriority w:val="22"/>
    <w:qFormat/>
    <w:rsid w:val="00C037BA"/>
    <w:rPr>
      <w:b/>
      <w:bCs/>
    </w:rPr>
  </w:style>
  <w:style w:type="paragraph" w:styleId="ab">
    <w:name w:val="Normal (Web)"/>
    <w:basedOn w:val="a"/>
    <w:uiPriority w:val="99"/>
    <w:rsid w:val="00C037BA"/>
    <w:pPr>
      <w:spacing w:before="100" w:beforeAutospacing="1" w:after="100" w:afterAutospacing="1"/>
    </w:pPr>
  </w:style>
  <w:style w:type="character" w:styleId="ac">
    <w:name w:val="Emphasis"/>
    <w:qFormat/>
    <w:rsid w:val="00C037BA"/>
    <w:rPr>
      <w:i/>
      <w:iCs/>
    </w:rPr>
  </w:style>
  <w:style w:type="character" w:customStyle="1" w:styleId="highlight1">
    <w:name w:val="highlight1"/>
    <w:rsid w:val="009B4F44"/>
    <w:rPr>
      <w:b/>
      <w:bCs/>
    </w:rPr>
  </w:style>
  <w:style w:type="character" w:customStyle="1" w:styleId="10">
    <w:name w:val="Заглавие 1 Знак"/>
    <w:link w:val="1"/>
    <w:rsid w:val="000455E2"/>
    <w:rPr>
      <w:rFonts w:ascii="Cambria" w:eastAsia="Times New Roman" w:hAnsi="Cambria" w:cs="Times New Roman"/>
      <w:b/>
      <w:bCs/>
      <w:kern w:val="32"/>
      <w:sz w:val="32"/>
      <w:szCs w:val="32"/>
    </w:rPr>
  </w:style>
  <w:style w:type="paragraph" w:styleId="2">
    <w:name w:val="Body Text Indent 2"/>
    <w:basedOn w:val="a"/>
    <w:link w:val="20"/>
    <w:rsid w:val="00BF511A"/>
    <w:pPr>
      <w:spacing w:after="120" w:line="480" w:lineRule="auto"/>
      <w:ind w:left="283"/>
    </w:pPr>
  </w:style>
  <w:style w:type="character" w:customStyle="1" w:styleId="20">
    <w:name w:val="Основен текст с отстъп 2 Знак"/>
    <w:link w:val="2"/>
    <w:rsid w:val="00BF511A"/>
    <w:rPr>
      <w:sz w:val="24"/>
      <w:szCs w:val="24"/>
    </w:rPr>
  </w:style>
  <w:style w:type="paragraph" w:customStyle="1" w:styleId="CharCharCharCharCharCharChar1CharCharCharCharCharCharCharCharCharCharCharChar">
    <w:name w:val="Char Char Char Char Char Char Char1 Char Char Char Char Char Char Char Char Char Char Char Char"/>
    <w:basedOn w:val="a"/>
    <w:rsid w:val="00BF511A"/>
    <w:pPr>
      <w:tabs>
        <w:tab w:val="left" w:pos="709"/>
      </w:tabs>
    </w:pPr>
    <w:rPr>
      <w:rFonts w:ascii="Tahoma" w:hAnsi="Tahoma"/>
      <w:lang w:val="pl-PL" w:eastAsia="pl-PL"/>
    </w:rPr>
  </w:style>
  <w:style w:type="character" w:customStyle="1" w:styleId="newsandpromotionstitle1">
    <w:name w:val="newsandpromotions_title1"/>
    <w:rsid w:val="00AD34E9"/>
    <w:rPr>
      <w:b/>
      <w:bCs/>
      <w:color w:val="000000"/>
      <w:sz w:val="18"/>
      <w:szCs w:val="18"/>
    </w:rPr>
  </w:style>
  <w:style w:type="paragraph" w:customStyle="1" w:styleId="MediumGrid21">
    <w:name w:val="Medium Grid 21"/>
    <w:uiPriority w:val="1"/>
    <w:qFormat/>
    <w:rsid w:val="000D1662"/>
    <w:rPr>
      <w:sz w:val="24"/>
      <w:szCs w:val="24"/>
    </w:rPr>
  </w:style>
  <w:style w:type="character" w:customStyle="1" w:styleId="bld">
    <w:name w:val="bld"/>
    <w:rsid w:val="00CE6715"/>
  </w:style>
  <w:style w:type="paragraph" w:customStyle="1" w:styleId="ColorfulList-Accent11">
    <w:name w:val="Colorful List - Accent 11"/>
    <w:basedOn w:val="a"/>
    <w:uiPriority w:val="34"/>
    <w:qFormat/>
    <w:rsid w:val="00CE6715"/>
    <w:pPr>
      <w:spacing w:after="200" w:line="276" w:lineRule="auto"/>
      <w:ind w:left="720"/>
      <w:contextualSpacing/>
    </w:pPr>
    <w:rPr>
      <w:rFonts w:ascii="Calibri" w:eastAsia="Calibri" w:hAnsi="Calibri"/>
      <w:sz w:val="22"/>
      <w:szCs w:val="22"/>
      <w:lang w:eastAsia="en-US"/>
    </w:rPr>
  </w:style>
  <w:style w:type="paragraph" w:styleId="ad">
    <w:name w:val="List Paragraph"/>
    <w:basedOn w:val="a"/>
    <w:uiPriority w:val="34"/>
    <w:qFormat/>
    <w:rsid w:val="00D37778"/>
    <w:pPr>
      <w:ind w:left="720"/>
      <w:contextualSpacing/>
    </w:pPr>
    <w:rPr>
      <w:lang w:val="en-GB" w:eastAsia="en-US"/>
    </w:rPr>
  </w:style>
  <w:style w:type="paragraph" w:styleId="ae">
    <w:name w:val="Balloon Text"/>
    <w:basedOn w:val="a"/>
    <w:link w:val="af"/>
    <w:rsid w:val="000C079D"/>
    <w:rPr>
      <w:rFonts w:ascii="Segoe UI" w:hAnsi="Segoe UI" w:cs="Segoe UI"/>
      <w:sz w:val="18"/>
      <w:szCs w:val="18"/>
    </w:rPr>
  </w:style>
  <w:style w:type="character" w:customStyle="1" w:styleId="af">
    <w:name w:val="Изнесен текст Знак"/>
    <w:basedOn w:val="a0"/>
    <w:link w:val="ae"/>
    <w:rsid w:val="000C079D"/>
    <w:rPr>
      <w:rFonts w:ascii="Segoe UI" w:hAnsi="Segoe UI" w:cs="Segoe UI"/>
      <w:sz w:val="18"/>
      <w:szCs w:val="18"/>
    </w:rPr>
  </w:style>
  <w:style w:type="paragraph" w:styleId="af0">
    <w:name w:val="No Spacing"/>
    <w:uiPriority w:val="1"/>
    <w:qFormat/>
    <w:rsid w:val="00255B48"/>
    <w:pPr>
      <w:jc w:val="both"/>
    </w:pPr>
    <w:rPr>
      <w:rFonts w:eastAsia="Calibri"/>
      <w:sz w:val="24"/>
      <w:szCs w:val="22"/>
      <w:lang w:eastAsia="en-US"/>
    </w:rPr>
  </w:style>
  <w:style w:type="character" w:styleId="af1">
    <w:name w:val="annotation reference"/>
    <w:basedOn w:val="a0"/>
    <w:rsid w:val="00E955CD"/>
    <w:rPr>
      <w:sz w:val="16"/>
      <w:szCs w:val="16"/>
    </w:rPr>
  </w:style>
  <w:style w:type="paragraph" w:styleId="af2">
    <w:name w:val="annotation text"/>
    <w:basedOn w:val="a"/>
    <w:link w:val="af3"/>
    <w:rsid w:val="00E955CD"/>
    <w:rPr>
      <w:sz w:val="20"/>
      <w:szCs w:val="20"/>
    </w:rPr>
  </w:style>
  <w:style w:type="character" w:customStyle="1" w:styleId="af3">
    <w:name w:val="Текст на коментар Знак"/>
    <w:basedOn w:val="a0"/>
    <w:link w:val="af2"/>
    <w:rsid w:val="00E955CD"/>
  </w:style>
  <w:style w:type="paragraph" w:styleId="af4">
    <w:name w:val="annotation subject"/>
    <w:basedOn w:val="af2"/>
    <w:next w:val="af2"/>
    <w:link w:val="af5"/>
    <w:rsid w:val="00E955CD"/>
    <w:rPr>
      <w:b/>
      <w:bCs/>
    </w:rPr>
  </w:style>
  <w:style w:type="character" w:customStyle="1" w:styleId="af5">
    <w:name w:val="Предмет на коментар Знак"/>
    <w:basedOn w:val="af3"/>
    <w:link w:val="af4"/>
    <w:rsid w:val="00E955CD"/>
    <w:rPr>
      <w:b/>
      <w:bCs/>
    </w:rPr>
  </w:style>
  <w:style w:type="character" w:customStyle="1" w:styleId="a4">
    <w:name w:val="Горен колонтитул Знак"/>
    <w:basedOn w:val="a0"/>
    <w:link w:val="a3"/>
    <w:uiPriority w:val="99"/>
    <w:rsid w:val="00DA2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248">
      <w:bodyDiv w:val="1"/>
      <w:marLeft w:val="0"/>
      <w:marRight w:val="0"/>
      <w:marTop w:val="0"/>
      <w:marBottom w:val="0"/>
      <w:divBdr>
        <w:top w:val="none" w:sz="0" w:space="0" w:color="auto"/>
        <w:left w:val="none" w:sz="0" w:space="0" w:color="auto"/>
        <w:bottom w:val="none" w:sz="0" w:space="0" w:color="auto"/>
        <w:right w:val="none" w:sz="0" w:space="0" w:color="auto"/>
      </w:divBdr>
    </w:div>
    <w:div w:id="62486279">
      <w:bodyDiv w:val="1"/>
      <w:marLeft w:val="0"/>
      <w:marRight w:val="0"/>
      <w:marTop w:val="0"/>
      <w:marBottom w:val="0"/>
      <w:divBdr>
        <w:top w:val="none" w:sz="0" w:space="0" w:color="auto"/>
        <w:left w:val="none" w:sz="0" w:space="0" w:color="auto"/>
        <w:bottom w:val="none" w:sz="0" w:space="0" w:color="auto"/>
        <w:right w:val="none" w:sz="0" w:space="0" w:color="auto"/>
      </w:divBdr>
    </w:div>
    <w:div w:id="120349530">
      <w:bodyDiv w:val="1"/>
      <w:marLeft w:val="0"/>
      <w:marRight w:val="0"/>
      <w:marTop w:val="0"/>
      <w:marBottom w:val="0"/>
      <w:divBdr>
        <w:top w:val="none" w:sz="0" w:space="0" w:color="auto"/>
        <w:left w:val="none" w:sz="0" w:space="0" w:color="auto"/>
        <w:bottom w:val="none" w:sz="0" w:space="0" w:color="auto"/>
        <w:right w:val="none" w:sz="0" w:space="0" w:color="auto"/>
      </w:divBdr>
      <w:divsChild>
        <w:div w:id="1270284455">
          <w:marLeft w:val="0"/>
          <w:marRight w:val="0"/>
          <w:marTop w:val="0"/>
          <w:marBottom w:val="0"/>
          <w:divBdr>
            <w:top w:val="none" w:sz="0" w:space="0" w:color="auto"/>
            <w:left w:val="none" w:sz="0" w:space="0" w:color="auto"/>
            <w:bottom w:val="none" w:sz="0" w:space="0" w:color="auto"/>
            <w:right w:val="none" w:sz="0" w:space="0" w:color="auto"/>
          </w:divBdr>
          <w:divsChild>
            <w:div w:id="928583162">
              <w:marLeft w:val="0"/>
              <w:marRight w:val="0"/>
              <w:marTop w:val="0"/>
              <w:marBottom w:val="0"/>
              <w:divBdr>
                <w:top w:val="none" w:sz="0" w:space="0" w:color="auto"/>
                <w:left w:val="none" w:sz="0" w:space="0" w:color="auto"/>
                <w:bottom w:val="none" w:sz="0" w:space="0" w:color="auto"/>
                <w:right w:val="none" w:sz="0" w:space="0" w:color="auto"/>
              </w:divBdr>
              <w:divsChild>
                <w:div w:id="1005009438">
                  <w:marLeft w:val="0"/>
                  <w:marRight w:val="0"/>
                  <w:marTop w:val="0"/>
                  <w:marBottom w:val="0"/>
                  <w:divBdr>
                    <w:top w:val="none" w:sz="0" w:space="0" w:color="auto"/>
                    <w:left w:val="none" w:sz="0" w:space="0" w:color="auto"/>
                    <w:bottom w:val="none" w:sz="0" w:space="0" w:color="auto"/>
                    <w:right w:val="none" w:sz="0" w:space="0" w:color="auto"/>
                  </w:divBdr>
                  <w:divsChild>
                    <w:div w:id="213852771">
                      <w:marLeft w:val="0"/>
                      <w:marRight w:val="0"/>
                      <w:marTop w:val="0"/>
                      <w:marBottom w:val="0"/>
                      <w:divBdr>
                        <w:top w:val="none" w:sz="0" w:space="0" w:color="auto"/>
                        <w:left w:val="none" w:sz="0" w:space="0" w:color="auto"/>
                        <w:bottom w:val="none" w:sz="0" w:space="0" w:color="auto"/>
                        <w:right w:val="none" w:sz="0" w:space="0" w:color="auto"/>
                      </w:divBdr>
                      <w:divsChild>
                        <w:div w:id="652443093">
                          <w:marLeft w:val="-15"/>
                          <w:marRight w:val="0"/>
                          <w:marTop w:val="0"/>
                          <w:marBottom w:val="0"/>
                          <w:divBdr>
                            <w:top w:val="none" w:sz="0" w:space="0" w:color="auto"/>
                            <w:left w:val="none" w:sz="0" w:space="0" w:color="auto"/>
                            <w:bottom w:val="none" w:sz="0" w:space="0" w:color="auto"/>
                            <w:right w:val="none" w:sz="0" w:space="0" w:color="auto"/>
                          </w:divBdr>
                          <w:divsChild>
                            <w:div w:id="788208119">
                              <w:marLeft w:val="0"/>
                              <w:marRight w:val="0"/>
                              <w:marTop w:val="0"/>
                              <w:marBottom w:val="0"/>
                              <w:divBdr>
                                <w:top w:val="none" w:sz="0" w:space="0" w:color="auto"/>
                                <w:left w:val="none" w:sz="0" w:space="0" w:color="auto"/>
                                <w:bottom w:val="none" w:sz="0" w:space="0" w:color="auto"/>
                                <w:right w:val="none" w:sz="0" w:space="0" w:color="auto"/>
                              </w:divBdr>
                              <w:divsChild>
                                <w:div w:id="1131704602">
                                  <w:marLeft w:val="0"/>
                                  <w:marRight w:val="-15"/>
                                  <w:marTop w:val="0"/>
                                  <w:marBottom w:val="0"/>
                                  <w:divBdr>
                                    <w:top w:val="none" w:sz="0" w:space="0" w:color="auto"/>
                                    <w:left w:val="none" w:sz="0" w:space="0" w:color="auto"/>
                                    <w:bottom w:val="none" w:sz="0" w:space="0" w:color="auto"/>
                                    <w:right w:val="none" w:sz="0" w:space="0" w:color="auto"/>
                                  </w:divBdr>
                                  <w:divsChild>
                                    <w:div w:id="2003853133">
                                      <w:marLeft w:val="0"/>
                                      <w:marRight w:val="0"/>
                                      <w:marTop w:val="0"/>
                                      <w:marBottom w:val="0"/>
                                      <w:divBdr>
                                        <w:top w:val="none" w:sz="0" w:space="0" w:color="auto"/>
                                        <w:left w:val="none" w:sz="0" w:space="0" w:color="auto"/>
                                        <w:bottom w:val="none" w:sz="0" w:space="0" w:color="auto"/>
                                        <w:right w:val="none" w:sz="0" w:space="0" w:color="auto"/>
                                      </w:divBdr>
                                      <w:divsChild>
                                        <w:div w:id="2035374643">
                                          <w:marLeft w:val="0"/>
                                          <w:marRight w:val="0"/>
                                          <w:marTop w:val="0"/>
                                          <w:marBottom w:val="0"/>
                                          <w:divBdr>
                                            <w:top w:val="none" w:sz="0" w:space="0" w:color="auto"/>
                                            <w:left w:val="none" w:sz="0" w:space="0" w:color="auto"/>
                                            <w:bottom w:val="none" w:sz="0" w:space="0" w:color="auto"/>
                                            <w:right w:val="none" w:sz="0" w:space="0" w:color="auto"/>
                                          </w:divBdr>
                                          <w:divsChild>
                                            <w:div w:id="1871841050">
                                              <w:marLeft w:val="0"/>
                                              <w:marRight w:val="0"/>
                                              <w:marTop w:val="0"/>
                                              <w:marBottom w:val="0"/>
                                              <w:divBdr>
                                                <w:top w:val="none" w:sz="0" w:space="0" w:color="auto"/>
                                                <w:left w:val="single" w:sz="6" w:space="15" w:color="CCCCCC"/>
                                                <w:bottom w:val="none" w:sz="0" w:space="0" w:color="auto"/>
                                                <w:right w:val="none" w:sz="0" w:space="0" w:color="auto"/>
                                              </w:divBdr>
                                              <w:divsChild>
                                                <w:div w:id="1808817501">
                                                  <w:marLeft w:val="0"/>
                                                  <w:marRight w:val="0"/>
                                                  <w:marTop w:val="0"/>
                                                  <w:marBottom w:val="0"/>
                                                  <w:divBdr>
                                                    <w:top w:val="none" w:sz="0" w:space="0" w:color="auto"/>
                                                    <w:left w:val="none" w:sz="0" w:space="0" w:color="auto"/>
                                                    <w:bottom w:val="none" w:sz="0" w:space="0" w:color="auto"/>
                                                    <w:right w:val="none" w:sz="0" w:space="0" w:color="auto"/>
                                                  </w:divBdr>
                                                  <w:divsChild>
                                                    <w:div w:id="1136223325">
                                                      <w:marLeft w:val="0"/>
                                                      <w:marRight w:val="0"/>
                                                      <w:marTop w:val="0"/>
                                                      <w:marBottom w:val="150"/>
                                                      <w:divBdr>
                                                        <w:top w:val="none" w:sz="0" w:space="0" w:color="auto"/>
                                                        <w:left w:val="none" w:sz="0" w:space="0" w:color="auto"/>
                                                        <w:bottom w:val="none" w:sz="0" w:space="0" w:color="auto"/>
                                                        <w:right w:val="none" w:sz="0" w:space="0" w:color="auto"/>
                                                      </w:divBdr>
                                                      <w:divsChild>
                                                        <w:div w:id="469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0284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44">
          <w:marLeft w:val="0"/>
          <w:marRight w:val="0"/>
          <w:marTop w:val="0"/>
          <w:marBottom w:val="0"/>
          <w:divBdr>
            <w:top w:val="none" w:sz="0" w:space="0" w:color="auto"/>
            <w:left w:val="single" w:sz="6" w:space="0" w:color="285DA6"/>
            <w:bottom w:val="single" w:sz="6" w:space="0" w:color="285DA6"/>
            <w:right w:val="single" w:sz="6" w:space="0" w:color="285DA6"/>
          </w:divBdr>
          <w:divsChild>
            <w:div w:id="534972316">
              <w:marLeft w:val="0"/>
              <w:marRight w:val="0"/>
              <w:marTop w:val="0"/>
              <w:marBottom w:val="0"/>
              <w:divBdr>
                <w:top w:val="none" w:sz="0" w:space="0" w:color="auto"/>
                <w:left w:val="none" w:sz="0" w:space="0" w:color="auto"/>
                <w:bottom w:val="none" w:sz="0" w:space="0" w:color="auto"/>
                <w:right w:val="none" w:sz="0" w:space="0" w:color="auto"/>
              </w:divBdr>
              <w:divsChild>
                <w:div w:id="1392117961">
                  <w:marLeft w:val="0"/>
                  <w:marRight w:val="0"/>
                  <w:marTop w:val="0"/>
                  <w:marBottom w:val="0"/>
                  <w:divBdr>
                    <w:top w:val="none" w:sz="0" w:space="0" w:color="auto"/>
                    <w:left w:val="none" w:sz="0" w:space="0" w:color="auto"/>
                    <w:bottom w:val="single" w:sz="6" w:space="3" w:color="F3F3F3"/>
                    <w:right w:val="none" w:sz="0" w:space="0" w:color="auto"/>
                  </w:divBdr>
                  <w:divsChild>
                    <w:div w:id="526872542">
                      <w:marLeft w:val="0"/>
                      <w:marRight w:val="0"/>
                      <w:marTop w:val="0"/>
                      <w:marBottom w:val="0"/>
                      <w:divBdr>
                        <w:top w:val="none" w:sz="0" w:space="0" w:color="auto"/>
                        <w:left w:val="none" w:sz="0" w:space="0" w:color="auto"/>
                        <w:bottom w:val="none" w:sz="0" w:space="0" w:color="auto"/>
                        <w:right w:val="none" w:sz="0" w:space="0" w:color="auto"/>
                      </w:divBdr>
                      <w:divsChild>
                        <w:div w:id="1050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6194">
      <w:bodyDiv w:val="1"/>
      <w:marLeft w:val="0"/>
      <w:marRight w:val="0"/>
      <w:marTop w:val="0"/>
      <w:marBottom w:val="0"/>
      <w:divBdr>
        <w:top w:val="none" w:sz="0" w:space="0" w:color="auto"/>
        <w:left w:val="none" w:sz="0" w:space="0" w:color="auto"/>
        <w:bottom w:val="none" w:sz="0" w:space="0" w:color="auto"/>
        <w:right w:val="none" w:sz="0" w:space="0" w:color="auto"/>
      </w:divBdr>
    </w:div>
    <w:div w:id="179438605">
      <w:bodyDiv w:val="1"/>
      <w:marLeft w:val="0"/>
      <w:marRight w:val="0"/>
      <w:marTop w:val="0"/>
      <w:marBottom w:val="0"/>
      <w:divBdr>
        <w:top w:val="none" w:sz="0" w:space="0" w:color="auto"/>
        <w:left w:val="none" w:sz="0" w:space="0" w:color="auto"/>
        <w:bottom w:val="none" w:sz="0" w:space="0" w:color="auto"/>
        <w:right w:val="none" w:sz="0" w:space="0" w:color="auto"/>
      </w:divBdr>
      <w:divsChild>
        <w:div w:id="47917459">
          <w:marLeft w:val="0"/>
          <w:marRight w:val="0"/>
          <w:marTop w:val="0"/>
          <w:marBottom w:val="0"/>
          <w:divBdr>
            <w:top w:val="none" w:sz="0" w:space="0" w:color="auto"/>
            <w:left w:val="none" w:sz="0" w:space="0" w:color="auto"/>
            <w:bottom w:val="none" w:sz="0" w:space="0" w:color="auto"/>
            <w:right w:val="none" w:sz="0" w:space="0" w:color="auto"/>
          </w:divBdr>
          <w:divsChild>
            <w:div w:id="1251695762">
              <w:marLeft w:val="0"/>
              <w:marRight w:val="0"/>
              <w:marTop w:val="0"/>
              <w:marBottom w:val="0"/>
              <w:divBdr>
                <w:top w:val="none" w:sz="0" w:space="0" w:color="auto"/>
                <w:left w:val="none" w:sz="0" w:space="0" w:color="auto"/>
                <w:bottom w:val="none" w:sz="0" w:space="0" w:color="auto"/>
                <w:right w:val="none" w:sz="0" w:space="0" w:color="auto"/>
              </w:divBdr>
              <w:divsChild>
                <w:div w:id="515003753">
                  <w:marLeft w:val="150"/>
                  <w:marRight w:val="0"/>
                  <w:marTop w:val="150"/>
                  <w:marBottom w:val="0"/>
                  <w:divBdr>
                    <w:top w:val="none" w:sz="0" w:space="0" w:color="auto"/>
                    <w:left w:val="none" w:sz="0" w:space="0" w:color="auto"/>
                    <w:bottom w:val="none" w:sz="0" w:space="0" w:color="auto"/>
                    <w:right w:val="none" w:sz="0" w:space="0" w:color="auto"/>
                  </w:divBdr>
                  <w:divsChild>
                    <w:div w:id="1447113702">
                      <w:marLeft w:val="0"/>
                      <w:marRight w:val="0"/>
                      <w:marTop w:val="0"/>
                      <w:marBottom w:val="0"/>
                      <w:divBdr>
                        <w:top w:val="none" w:sz="0" w:space="0" w:color="auto"/>
                        <w:left w:val="none" w:sz="0" w:space="0" w:color="auto"/>
                        <w:bottom w:val="none" w:sz="0" w:space="0" w:color="auto"/>
                        <w:right w:val="none" w:sz="0" w:space="0" w:color="auto"/>
                      </w:divBdr>
                      <w:divsChild>
                        <w:div w:id="164812351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684">
      <w:bodyDiv w:val="1"/>
      <w:marLeft w:val="0"/>
      <w:marRight w:val="0"/>
      <w:marTop w:val="0"/>
      <w:marBottom w:val="0"/>
      <w:divBdr>
        <w:top w:val="none" w:sz="0" w:space="0" w:color="auto"/>
        <w:left w:val="none" w:sz="0" w:space="0" w:color="auto"/>
        <w:bottom w:val="none" w:sz="0" w:space="0" w:color="auto"/>
        <w:right w:val="none" w:sz="0" w:space="0" w:color="auto"/>
      </w:divBdr>
      <w:divsChild>
        <w:div w:id="144472770">
          <w:marLeft w:val="0"/>
          <w:marRight w:val="0"/>
          <w:marTop w:val="0"/>
          <w:marBottom w:val="0"/>
          <w:divBdr>
            <w:top w:val="none" w:sz="0" w:space="0" w:color="auto"/>
            <w:left w:val="none" w:sz="0" w:space="0" w:color="auto"/>
            <w:bottom w:val="none" w:sz="0" w:space="0" w:color="auto"/>
            <w:right w:val="none" w:sz="0" w:space="0" w:color="auto"/>
          </w:divBdr>
          <w:divsChild>
            <w:div w:id="1155486072">
              <w:marLeft w:val="0"/>
              <w:marRight w:val="0"/>
              <w:marTop w:val="0"/>
              <w:marBottom w:val="0"/>
              <w:divBdr>
                <w:top w:val="none" w:sz="0" w:space="0" w:color="auto"/>
                <w:left w:val="none" w:sz="0" w:space="0" w:color="auto"/>
                <w:bottom w:val="none" w:sz="0" w:space="0" w:color="auto"/>
                <w:right w:val="none" w:sz="0" w:space="0" w:color="auto"/>
              </w:divBdr>
              <w:divsChild>
                <w:div w:id="1312371470">
                  <w:marLeft w:val="0"/>
                  <w:marRight w:val="0"/>
                  <w:marTop w:val="0"/>
                  <w:marBottom w:val="0"/>
                  <w:divBdr>
                    <w:top w:val="none" w:sz="0" w:space="0" w:color="auto"/>
                    <w:left w:val="none" w:sz="0" w:space="0" w:color="auto"/>
                    <w:bottom w:val="none" w:sz="0" w:space="0" w:color="auto"/>
                    <w:right w:val="none" w:sz="0" w:space="0" w:color="auto"/>
                  </w:divBdr>
                  <w:divsChild>
                    <w:div w:id="2071540508">
                      <w:marLeft w:val="0"/>
                      <w:marRight w:val="0"/>
                      <w:marTop w:val="0"/>
                      <w:marBottom w:val="0"/>
                      <w:divBdr>
                        <w:top w:val="none" w:sz="0" w:space="0" w:color="auto"/>
                        <w:left w:val="none" w:sz="0" w:space="0" w:color="auto"/>
                        <w:bottom w:val="none" w:sz="0" w:space="0" w:color="auto"/>
                        <w:right w:val="none" w:sz="0" w:space="0" w:color="auto"/>
                      </w:divBdr>
                      <w:divsChild>
                        <w:div w:id="2005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59858">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sChild>
            <w:div w:id="933630826">
              <w:marLeft w:val="0"/>
              <w:marRight w:val="0"/>
              <w:marTop w:val="0"/>
              <w:marBottom w:val="0"/>
              <w:divBdr>
                <w:top w:val="none" w:sz="0" w:space="0" w:color="auto"/>
                <w:left w:val="none" w:sz="0" w:space="0" w:color="auto"/>
                <w:bottom w:val="none" w:sz="0" w:space="0" w:color="auto"/>
                <w:right w:val="none" w:sz="0" w:space="0" w:color="auto"/>
              </w:divBdr>
              <w:divsChild>
                <w:div w:id="1878009977">
                  <w:marLeft w:val="0"/>
                  <w:marRight w:val="0"/>
                  <w:marTop w:val="0"/>
                  <w:marBottom w:val="0"/>
                  <w:divBdr>
                    <w:top w:val="none" w:sz="0" w:space="0" w:color="auto"/>
                    <w:left w:val="none" w:sz="0" w:space="0" w:color="auto"/>
                    <w:bottom w:val="none" w:sz="0" w:space="0" w:color="auto"/>
                    <w:right w:val="none" w:sz="0" w:space="0" w:color="auto"/>
                  </w:divBdr>
                  <w:divsChild>
                    <w:div w:id="9652442">
                      <w:marLeft w:val="0"/>
                      <w:marRight w:val="0"/>
                      <w:marTop w:val="0"/>
                      <w:marBottom w:val="0"/>
                      <w:divBdr>
                        <w:top w:val="none" w:sz="0" w:space="0" w:color="auto"/>
                        <w:left w:val="none" w:sz="0" w:space="0" w:color="auto"/>
                        <w:bottom w:val="none" w:sz="0" w:space="0" w:color="auto"/>
                        <w:right w:val="none" w:sz="0" w:space="0" w:color="auto"/>
                      </w:divBdr>
                      <w:divsChild>
                        <w:div w:id="144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515">
      <w:bodyDiv w:val="1"/>
      <w:marLeft w:val="0"/>
      <w:marRight w:val="0"/>
      <w:marTop w:val="0"/>
      <w:marBottom w:val="0"/>
      <w:divBdr>
        <w:top w:val="none" w:sz="0" w:space="0" w:color="auto"/>
        <w:left w:val="none" w:sz="0" w:space="0" w:color="auto"/>
        <w:bottom w:val="none" w:sz="0" w:space="0" w:color="auto"/>
        <w:right w:val="none" w:sz="0" w:space="0" w:color="auto"/>
      </w:divBdr>
    </w:div>
    <w:div w:id="295138827">
      <w:bodyDiv w:val="1"/>
      <w:marLeft w:val="0"/>
      <w:marRight w:val="0"/>
      <w:marTop w:val="0"/>
      <w:marBottom w:val="0"/>
      <w:divBdr>
        <w:top w:val="none" w:sz="0" w:space="0" w:color="auto"/>
        <w:left w:val="none" w:sz="0" w:space="0" w:color="auto"/>
        <w:bottom w:val="none" w:sz="0" w:space="0" w:color="auto"/>
        <w:right w:val="none" w:sz="0" w:space="0" w:color="auto"/>
      </w:divBdr>
      <w:divsChild>
        <w:div w:id="1177159014">
          <w:marLeft w:val="0"/>
          <w:marRight w:val="0"/>
          <w:marTop w:val="0"/>
          <w:marBottom w:val="0"/>
          <w:divBdr>
            <w:top w:val="none" w:sz="0" w:space="0" w:color="auto"/>
            <w:left w:val="none" w:sz="0" w:space="0" w:color="auto"/>
            <w:bottom w:val="none" w:sz="0" w:space="0" w:color="auto"/>
            <w:right w:val="none" w:sz="0" w:space="0" w:color="auto"/>
          </w:divBdr>
          <w:divsChild>
            <w:div w:id="424542697">
              <w:marLeft w:val="0"/>
              <w:marRight w:val="0"/>
              <w:marTop w:val="0"/>
              <w:marBottom w:val="0"/>
              <w:divBdr>
                <w:top w:val="none" w:sz="0" w:space="0" w:color="auto"/>
                <w:left w:val="none" w:sz="0" w:space="0" w:color="auto"/>
                <w:bottom w:val="none" w:sz="0" w:space="0" w:color="auto"/>
                <w:right w:val="none" w:sz="0" w:space="0" w:color="auto"/>
              </w:divBdr>
              <w:divsChild>
                <w:div w:id="936786295">
                  <w:marLeft w:val="0"/>
                  <w:marRight w:val="0"/>
                  <w:marTop w:val="0"/>
                  <w:marBottom w:val="0"/>
                  <w:divBdr>
                    <w:top w:val="none" w:sz="0" w:space="0" w:color="auto"/>
                    <w:left w:val="none" w:sz="0" w:space="0" w:color="auto"/>
                    <w:bottom w:val="none" w:sz="0" w:space="0" w:color="auto"/>
                    <w:right w:val="none" w:sz="0" w:space="0" w:color="auto"/>
                  </w:divBdr>
                  <w:divsChild>
                    <w:div w:id="1914702206">
                      <w:marLeft w:val="0"/>
                      <w:marRight w:val="0"/>
                      <w:marTop w:val="0"/>
                      <w:marBottom w:val="0"/>
                      <w:divBdr>
                        <w:top w:val="none" w:sz="0" w:space="0" w:color="auto"/>
                        <w:left w:val="none" w:sz="0" w:space="0" w:color="auto"/>
                        <w:bottom w:val="none" w:sz="0" w:space="0" w:color="auto"/>
                        <w:right w:val="none" w:sz="0" w:space="0" w:color="auto"/>
                      </w:divBdr>
                      <w:divsChild>
                        <w:div w:id="166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12913314">
          <w:marLeft w:val="0"/>
          <w:marRight w:val="0"/>
          <w:marTop w:val="0"/>
          <w:marBottom w:val="0"/>
          <w:divBdr>
            <w:top w:val="none" w:sz="0" w:space="0" w:color="auto"/>
            <w:left w:val="none" w:sz="0" w:space="0" w:color="auto"/>
            <w:bottom w:val="none" w:sz="0" w:space="0" w:color="auto"/>
            <w:right w:val="none" w:sz="0" w:space="0" w:color="auto"/>
          </w:divBdr>
          <w:divsChild>
            <w:div w:id="1161311702">
              <w:marLeft w:val="0"/>
              <w:marRight w:val="0"/>
              <w:marTop w:val="0"/>
              <w:marBottom w:val="0"/>
              <w:divBdr>
                <w:top w:val="none" w:sz="0" w:space="0" w:color="auto"/>
                <w:left w:val="none" w:sz="0" w:space="0" w:color="auto"/>
                <w:bottom w:val="none" w:sz="0" w:space="0" w:color="auto"/>
                <w:right w:val="none" w:sz="0" w:space="0" w:color="auto"/>
              </w:divBdr>
              <w:divsChild>
                <w:div w:id="1932201536">
                  <w:marLeft w:val="0"/>
                  <w:marRight w:val="0"/>
                  <w:marTop w:val="0"/>
                  <w:marBottom w:val="0"/>
                  <w:divBdr>
                    <w:top w:val="none" w:sz="0" w:space="0" w:color="auto"/>
                    <w:left w:val="none" w:sz="0" w:space="0" w:color="auto"/>
                    <w:bottom w:val="none" w:sz="0" w:space="0" w:color="auto"/>
                    <w:right w:val="none" w:sz="0" w:space="0" w:color="auto"/>
                  </w:divBdr>
                  <w:divsChild>
                    <w:div w:id="1545630210">
                      <w:marLeft w:val="0"/>
                      <w:marRight w:val="0"/>
                      <w:marTop w:val="0"/>
                      <w:marBottom w:val="0"/>
                      <w:divBdr>
                        <w:top w:val="none" w:sz="0" w:space="0" w:color="auto"/>
                        <w:left w:val="none" w:sz="0" w:space="0" w:color="auto"/>
                        <w:bottom w:val="none" w:sz="0" w:space="0" w:color="auto"/>
                        <w:right w:val="none" w:sz="0" w:space="0" w:color="auto"/>
                      </w:divBdr>
                      <w:divsChild>
                        <w:div w:id="1603878885">
                          <w:marLeft w:val="-15"/>
                          <w:marRight w:val="0"/>
                          <w:marTop w:val="0"/>
                          <w:marBottom w:val="0"/>
                          <w:divBdr>
                            <w:top w:val="none" w:sz="0" w:space="0" w:color="auto"/>
                            <w:left w:val="none" w:sz="0" w:space="0" w:color="auto"/>
                            <w:bottom w:val="none" w:sz="0" w:space="0" w:color="auto"/>
                            <w:right w:val="none" w:sz="0" w:space="0" w:color="auto"/>
                          </w:divBdr>
                          <w:divsChild>
                            <w:div w:id="1915043270">
                              <w:marLeft w:val="0"/>
                              <w:marRight w:val="0"/>
                              <w:marTop w:val="0"/>
                              <w:marBottom w:val="0"/>
                              <w:divBdr>
                                <w:top w:val="none" w:sz="0" w:space="0" w:color="auto"/>
                                <w:left w:val="none" w:sz="0" w:space="0" w:color="auto"/>
                                <w:bottom w:val="none" w:sz="0" w:space="0" w:color="auto"/>
                                <w:right w:val="none" w:sz="0" w:space="0" w:color="auto"/>
                              </w:divBdr>
                              <w:divsChild>
                                <w:div w:id="1197934485">
                                  <w:marLeft w:val="0"/>
                                  <w:marRight w:val="-15"/>
                                  <w:marTop w:val="0"/>
                                  <w:marBottom w:val="0"/>
                                  <w:divBdr>
                                    <w:top w:val="none" w:sz="0" w:space="0" w:color="auto"/>
                                    <w:left w:val="none" w:sz="0" w:space="0" w:color="auto"/>
                                    <w:bottom w:val="none" w:sz="0" w:space="0" w:color="auto"/>
                                    <w:right w:val="none" w:sz="0" w:space="0" w:color="auto"/>
                                  </w:divBdr>
                                  <w:divsChild>
                                    <w:div w:id="165051846">
                                      <w:marLeft w:val="0"/>
                                      <w:marRight w:val="0"/>
                                      <w:marTop w:val="0"/>
                                      <w:marBottom w:val="0"/>
                                      <w:divBdr>
                                        <w:top w:val="none" w:sz="0" w:space="0" w:color="auto"/>
                                        <w:left w:val="none" w:sz="0" w:space="0" w:color="auto"/>
                                        <w:bottom w:val="none" w:sz="0" w:space="0" w:color="auto"/>
                                        <w:right w:val="none" w:sz="0" w:space="0" w:color="auto"/>
                                      </w:divBdr>
                                      <w:divsChild>
                                        <w:div w:id="525872508">
                                          <w:marLeft w:val="0"/>
                                          <w:marRight w:val="0"/>
                                          <w:marTop w:val="0"/>
                                          <w:marBottom w:val="0"/>
                                          <w:divBdr>
                                            <w:top w:val="none" w:sz="0" w:space="0" w:color="auto"/>
                                            <w:left w:val="none" w:sz="0" w:space="0" w:color="auto"/>
                                            <w:bottom w:val="none" w:sz="0" w:space="0" w:color="auto"/>
                                            <w:right w:val="none" w:sz="0" w:space="0" w:color="auto"/>
                                          </w:divBdr>
                                          <w:divsChild>
                                            <w:div w:id="264314756">
                                              <w:marLeft w:val="0"/>
                                              <w:marRight w:val="0"/>
                                              <w:marTop w:val="0"/>
                                              <w:marBottom w:val="0"/>
                                              <w:divBdr>
                                                <w:top w:val="none" w:sz="0" w:space="0" w:color="auto"/>
                                                <w:left w:val="single" w:sz="6" w:space="15" w:color="CCCCCC"/>
                                                <w:bottom w:val="none" w:sz="0" w:space="0" w:color="auto"/>
                                                <w:right w:val="none" w:sz="0" w:space="0" w:color="auto"/>
                                              </w:divBdr>
                                              <w:divsChild>
                                                <w:div w:id="521748258">
                                                  <w:marLeft w:val="0"/>
                                                  <w:marRight w:val="0"/>
                                                  <w:marTop w:val="0"/>
                                                  <w:marBottom w:val="0"/>
                                                  <w:divBdr>
                                                    <w:top w:val="none" w:sz="0" w:space="0" w:color="auto"/>
                                                    <w:left w:val="none" w:sz="0" w:space="0" w:color="auto"/>
                                                    <w:bottom w:val="none" w:sz="0" w:space="0" w:color="auto"/>
                                                    <w:right w:val="none" w:sz="0" w:space="0" w:color="auto"/>
                                                  </w:divBdr>
                                                  <w:divsChild>
                                                    <w:div w:id="1283147411">
                                                      <w:marLeft w:val="0"/>
                                                      <w:marRight w:val="0"/>
                                                      <w:marTop w:val="0"/>
                                                      <w:marBottom w:val="150"/>
                                                      <w:divBdr>
                                                        <w:top w:val="none" w:sz="0" w:space="0" w:color="auto"/>
                                                        <w:left w:val="none" w:sz="0" w:space="0" w:color="auto"/>
                                                        <w:bottom w:val="none" w:sz="0" w:space="0" w:color="auto"/>
                                                        <w:right w:val="none" w:sz="0" w:space="0" w:color="auto"/>
                                                      </w:divBdr>
                                                      <w:divsChild>
                                                        <w:div w:id="2731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6411">
      <w:bodyDiv w:val="1"/>
      <w:marLeft w:val="0"/>
      <w:marRight w:val="0"/>
      <w:marTop w:val="0"/>
      <w:marBottom w:val="0"/>
      <w:divBdr>
        <w:top w:val="none" w:sz="0" w:space="0" w:color="auto"/>
        <w:left w:val="none" w:sz="0" w:space="0" w:color="auto"/>
        <w:bottom w:val="none" w:sz="0" w:space="0" w:color="auto"/>
        <w:right w:val="none" w:sz="0" w:space="0" w:color="auto"/>
      </w:divBdr>
      <w:divsChild>
        <w:div w:id="371148772">
          <w:marLeft w:val="0"/>
          <w:marRight w:val="0"/>
          <w:marTop w:val="0"/>
          <w:marBottom w:val="0"/>
          <w:divBdr>
            <w:top w:val="none" w:sz="0" w:space="0" w:color="auto"/>
            <w:left w:val="none" w:sz="0" w:space="0" w:color="auto"/>
            <w:bottom w:val="none" w:sz="0" w:space="0" w:color="auto"/>
            <w:right w:val="none" w:sz="0" w:space="0" w:color="auto"/>
          </w:divBdr>
          <w:divsChild>
            <w:div w:id="1074156821">
              <w:marLeft w:val="0"/>
              <w:marRight w:val="0"/>
              <w:marTop w:val="0"/>
              <w:marBottom w:val="0"/>
              <w:divBdr>
                <w:top w:val="none" w:sz="0" w:space="0" w:color="auto"/>
                <w:left w:val="none" w:sz="0" w:space="0" w:color="auto"/>
                <w:bottom w:val="none" w:sz="0" w:space="0" w:color="auto"/>
                <w:right w:val="none" w:sz="0" w:space="0" w:color="auto"/>
              </w:divBdr>
              <w:divsChild>
                <w:div w:id="646395466">
                  <w:marLeft w:val="0"/>
                  <w:marRight w:val="0"/>
                  <w:marTop w:val="0"/>
                  <w:marBottom w:val="0"/>
                  <w:divBdr>
                    <w:top w:val="none" w:sz="0" w:space="0" w:color="auto"/>
                    <w:left w:val="none" w:sz="0" w:space="0" w:color="auto"/>
                    <w:bottom w:val="none" w:sz="0" w:space="0" w:color="auto"/>
                    <w:right w:val="none" w:sz="0" w:space="0" w:color="auto"/>
                  </w:divBdr>
                  <w:divsChild>
                    <w:div w:id="808669451">
                      <w:marLeft w:val="0"/>
                      <w:marRight w:val="0"/>
                      <w:marTop w:val="0"/>
                      <w:marBottom w:val="0"/>
                      <w:divBdr>
                        <w:top w:val="none" w:sz="0" w:space="0" w:color="auto"/>
                        <w:left w:val="none" w:sz="0" w:space="0" w:color="auto"/>
                        <w:bottom w:val="none" w:sz="0" w:space="0" w:color="auto"/>
                        <w:right w:val="none" w:sz="0" w:space="0" w:color="auto"/>
                      </w:divBdr>
                      <w:divsChild>
                        <w:div w:id="1947620326">
                          <w:marLeft w:val="0"/>
                          <w:marRight w:val="0"/>
                          <w:marTop w:val="0"/>
                          <w:marBottom w:val="0"/>
                          <w:divBdr>
                            <w:top w:val="none" w:sz="0" w:space="0" w:color="auto"/>
                            <w:left w:val="none" w:sz="0" w:space="0" w:color="auto"/>
                            <w:bottom w:val="none" w:sz="0" w:space="0" w:color="auto"/>
                            <w:right w:val="none" w:sz="0" w:space="0" w:color="auto"/>
                          </w:divBdr>
                          <w:divsChild>
                            <w:div w:id="34357936">
                              <w:marLeft w:val="0"/>
                              <w:marRight w:val="0"/>
                              <w:marTop w:val="0"/>
                              <w:marBottom w:val="0"/>
                              <w:divBdr>
                                <w:top w:val="none" w:sz="0" w:space="0" w:color="auto"/>
                                <w:left w:val="none" w:sz="0" w:space="0" w:color="auto"/>
                                <w:bottom w:val="none" w:sz="0" w:space="0" w:color="auto"/>
                                <w:right w:val="none" w:sz="0" w:space="0" w:color="auto"/>
                              </w:divBdr>
                              <w:divsChild>
                                <w:div w:id="19796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09969">
      <w:bodyDiv w:val="1"/>
      <w:marLeft w:val="0"/>
      <w:marRight w:val="0"/>
      <w:marTop w:val="0"/>
      <w:marBottom w:val="0"/>
      <w:divBdr>
        <w:top w:val="none" w:sz="0" w:space="0" w:color="auto"/>
        <w:left w:val="none" w:sz="0" w:space="0" w:color="auto"/>
        <w:bottom w:val="none" w:sz="0" w:space="0" w:color="auto"/>
        <w:right w:val="none" w:sz="0" w:space="0" w:color="auto"/>
      </w:divBdr>
    </w:div>
    <w:div w:id="475146030">
      <w:bodyDiv w:val="1"/>
      <w:marLeft w:val="0"/>
      <w:marRight w:val="0"/>
      <w:marTop w:val="0"/>
      <w:marBottom w:val="0"/>
      <w:divBdr>
        <w:top w:val="none" w:sz="0" w:space="0" w:color="auto"/>
        <w:left w:val="none" w:sz="0" w:space="0" w:color="auto"/>
        <w:bottom w:val="none" w:sz="0" w:space="0" w:color="auto"/>
        <w:right w:val="none" w:sz="0" w:space="0" w:color="auto"/>
      </w:divBdr>
      <w:divsChild>
        <w:div w:id="807671243">
          <w:marLeft w:val="0"/>
          <w:marRight w:val="0"/>
          <w:marTop w:val="0"/>
          <w:marBottom w:val="0"/>
          <w:divBdr>
            <w:top w:val="none" w:sz="0" w:space="0" w:color="auto"/>
            <w:left w:val="none" w:sz="0" w:space="0" w:color="auto"/>
            <w:bottom w:val="none" w:sz="0" w:space="0" w:color="auto"/>
            <w:right w:val="none" w:sz="0" w:space="0" w:color="auto"/>
          </w:divBdr>
          <w:divsChild>
            <w:div w:id="102581154">
              <w:marLeft w:val="0"/>
              <w:marRight w:val="0"/>
              <w:marTop w:val="0"/>
              <w:marBottom w:val="0"/>
              <w:divBdr>
                <w:top w:val="none" w:sz="0" w:space="0" w:color="auto"/>
                <w:left w:val="none" w:sz="0" w:space="0" w:color="auto"/>
                <w:bottom w:val="none" w:sz="0" w:space="0" w:color="auto"/>
                <w:right w:val="none" w:sz="0" w:space="0" w:color="auto"/>
              </w:divBdr>
              <w:divsChild>
                <w:div w:id="460615017">
                  <w:marLeft w:val="0"/>
                  <w:marRight w:val="0"/>
                  <w:marTop w:val="0"/>
                  <w:marBottom w:val="0"/>
                  <w:divBdr>
                    <w:top w:val="none" w:sz="0" w:space="0" w:color="auto"/>
                    <w:left w:val="none" w:sz="0" w:space="0" w:color="auto"/>
                    <w:bottom w:val="none" w:sz="0" w:space="0" w:color="auto"/>
                    <w:right w:val="none" w:sz="0" w:space="0" w:color="auto"/>
                  </w:divBdr>
                  <w:divsChild>
                    <w:div w:id="1912689500">
                      <w:marLeft w:val="0"/>
                      <w:marRight w:val="0"/>
                      <w:marTop w:val="0"/>
                      <w:marBottom w:val="0"/>
                      <w:divBdr>
                        <w:top w:val="none" w:sz="0" w:space="0" w:color="auto"/>
                        <w:left w:val="none" w:sz="0" w:space="0" w:color="auto"/>
                        <w:bottom w:val="none" w:sz="0" w:space="0" w:color="auto"/>
                        <w:right w:val="none" w:sz="0" w:space="0" w:color="auto"/>
                      </w:divBdr>
                      <w:divsChild>
                        <w:div w:id="1941599466">
                          <w:marLeft w:val="-15"/>
                          <w:marRight w:val="0"/>
                          <w:marTop w:val="0"/>
                          <w:marBottom w:val="0"/>
                          <w:divBdr>
                            <w:top w:val="none" w:sz="0" w:space="0" w:color="auto"/>
                            <w:left w:val="none" w:sz="0" w:space="0" w:color="auto"/>
                            <w:bottom w:val="none" w:sz="0" w:space="0" w:color="auto"/>
                            <w:right w:val="none" w:sz="0" w:space="0" w:color="auto"/>
                          </w:divBdr>
                          <w:divsChild>
                            <w:div w:id="672877710">
                              <w:marLeft w:val="0"/>
                              <w:marRight w:val="0"/>
                              <w:marTop w:val="0"/>
                              <w:marBottom w:val="0"/>
                              <w:divBdr>
                                <w:top w:val="none" w:sz="0" w:space="0" w:color="auto"/>
                                <w:left w:val="none" w:sz="0" w:space="0" w:color="auto"/>
                                <w:bottom w:val="none" w:sz="0" w:space="0" w:color="auto"/>
                                <w:right w:val="none" w:sz="0" w:space="0" w:color="auto"/>
                              </w:divBdr>
                              <w:divsChild>
                                <w:div w:id="1126002196">
                                  <w:marLeft w:val="0"/>
                                  <w:marRight w:val="-15"/>
                                  <w:marTop w:val="0"/>
                                  <w:marBottom w:val="0"/>
                                  <w:divBdr>
                                    <w:top w:val="none" w:sz="0" w:space="0" w:color="auto"/>
                                    <w:left w:val="none" w:sz="0" w:space="0" w:color="auto"/>
                                    <w:bottom w:val="none" w:sz="0" w:space="0" w:color="auto"/>
                                    <w:right w:val="none" w:sz="0" w:space="0" w:color="auto"/>
                                  </w:divBdr>
                                  <w:divsChild>
                                    <w:div w:id="1414468404">
                                      <w:marLeft w:val="0"/>
                                      <w:marRight w:val="0"/>
                                      <w:marTop w:val="0"/>
                                      <w:marBottom w:val="0"/>
                                      <w:divBdr>
                                        <w:top w:val="none" w:sz="0" w:space="0" w:color="auto"/>
                                        <w:left w:val="none" w:sz="0" w:space="0" w:color="auto"/>
                                        <w:bottom w:val="none" w:sz="0" w:space="0" w:color="auto"/>
                                        <w:right w:val="none" w:sz="0" w:space="0" w:color="auto"/>
                                      </w:divBdr>
                                      <w:divsChild>
                                        <w:div w:id="367878974">
                                          <w:marLeft w:val="0"/>
                                          <w:marRight w:val="0"/>
                                          <w:marTop w:val="0"/>
                                          <w:marBottom w:val="0"/>
                                          <w:divBdr>
                                            <w:top w:val="none" w:sz="0" w:space="0" w:color="auto"/>
                                            <w:left w:val="none" w:sz="0" w:space="0" w:color="auto"/>
                                            <w:bottom w:val="none" w:sz="0" w:space="0" w:color="auto"/>
                                            <w:right w:val="none" w:sz="0" w:space="0" w:color="auto"/>
                                          </w:divBdr>
                                          <w:divsChild>
                                            <w:div w:id="2117283330">
                                              <w:marLeft w:val="0"/>
                                              <w:marRight w:val="0"/>
                                              <w:marTop w:val="0"/>
                                              <w:marBottom w:val="0"/>
                                              <w:divBdr>
                                                <w:top w:val="none" w:sz="0" w:space="0" w:color="auto"/>
                                                <w:left w:val="single" w:sz="6" w:space="15" w:color="CCCCCC"/>
                                                <w:bottom w:val="none" w:sz="0" w:space="0" w:color="auto"/>
                                                <w:right w:val="none" w:sz="0" w:space="0" w:color="auto"/>
                                              </w:divBdr>
                                              <w:divsChild>
                                                <w:div w:id="1213034524">
                                                  <w:marLeft w:val="0"/>
                                                  <w:marRight w:val="0"/>
                                                  <w:marTop w:val="0"/>
                                                  <w:marBottom w:val="0"/>
                                                  <w:divBdr>
                                                    <w:top w:val="none" w:sz="0" w:space="0" w:color="auto"/>
                                                    <w:left w:val="none" w:sz="0" w:space="0" w:color="auto"/>
                                                    <w:bottom w:val="none" w:sz="0" w:space="0" w:color="auto"/>
                                                    <w:right w:val="none" w:sz="0" w:space="0" w:color="auto"/>
                                                  </w:divBdr>
                                                  <w:divsChild>
                                                    <w:div w:id="1603681600">
                                                      <w:marLeft w:val="0"/>
                                                      <w:marRight w:val="0"/>
                                                      <w:marTop w:val="0"/>
                                                      <w:marBottom w:val="150"/>
                                                      <w:divBdr>
                                                        <w:top w:val="none" w:sz="0" w:space="0" w:color="auto"/>
                                                        <w:left w:val="none" w:sz="0" w:space="0" w:color="auto"/>
                                                        <w:bottom w:val="none" w:sz="0" w:space="0" w:color="auto"/>
                                                        <w:right w:val="none" w:sz="0" w:space="0" w:color="auto"/>
                                                      </w:divBdr>
                                                      <w:divsChild>
                                                        <w:div w:id="587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558393">
      <w:bodyDiv w:val="1"/>
      <w:marLeft w:val="0"/>
      <w:marRight w:val="0"/>
      <w:marTop w:val="0"/>
      <w:marBottom w:val="0"/>
      <w:divBdr>
        <w:top w:val="none" w:sz="0" w:space="0" w:color="auto"/>
        <w:left w:val="none" w:sz="0" w:space="0" w:color="auto"/>
        <w:bottom w:val="none" w:sz="0" w:space="0" w:color="auto"/>
        <w:right w:val="none" w:sz="0" w:space="0" w:color="auto"/>
      </w:divBdr>
      <w:divsChild>
        <w:div w:id="2061322309">
          <w:marLeft w:val="0"/>
          <w:marRight w:val="0"/>
          <w:marTop w:val="0"/>
          <w:marBottom w:val="0"/>
          <w:divBdr>
            <w:top w:val="none" w:sz="0" w:space="0" w:color="auto"/>
            <w:left w:val="none" w:sz="0" w:space="0" w:color="auto"/>
            <w:bottom w:val="none" w:sz="0" w:space="0" w:color="auto"/>
            <w:right w:val="none" w:sz="0" w:space="0" w:color="auto"/>
          </w:divBdr>
          <w:divsChild>
            <w:div w:id="219294789">
              <w:marLeft w:val="0"/>
              <w:marRight w:val="0"/>
              <w:marTop w:val="0"/>
              <w:marBottom w:val="0"/>
              <w:divBdr>
                <w:top w:val="none" w:sz="0" w:space="0" w:color="auto"/>
                <w:left w:val="none" w:sz="0" w:space="0" w:color="auto"/>
                <w:bottom w:val="none" w:sz="0" w:space="0" w:color="auto"/>
                <w:right w:val="none" w:sz="0" w:space="0" w:color="auto"/>
              </w:divBdr>
              <w:divsChild>
                <w:div w:id="954677733">
                  <w:marLeft w:val="0"/>
                  <w:marRight w:val="0"/>
                  <w:marTop w:val="0"/>
                  <w:marBottom w:val="0"/>
                  <w:divBdr>
                    <w:top w:val="none" w:sz="0" w:space="0" w:color="auto"/>
                    <w:left w:val="none" w:sz="0" w:space="0" w:color="auto"/>
                    <w:bottom w:val="none" w:sz="0" w:space="0" w:color="auto"/>
                    <w:right w:val="none" w:sz="0" w:space="0" w:color="auto"/>
                  </w:divBdr>
                  <w:divsChild>
                    <w:div w:id="237175576">
                      <w:marLeft w:val="0"/>
                      <w:marRight w:val="0"/>
                      <w:marTop w:val="0"/>
                      <w:marBottom w:val="0"/>
                      <w:divBdr>
                        <w:top w:val="none" w:sz="0" w:space="0" w:color="auto"/>
                        <w:left w:val="none" w:sz="0" w:space="0" w:color="auto"/>
                        <w:bottom w:val="none" w:sz="0" w:space="0" w:color="auto"/>
                        <w:right w:val="none" w:sz="0" w:space="0" w:color="auto"/>
                      </w:divBdr>
                      <w:divsChild>
                        <w:div w:id="1314140280">
                          <w:marLeft w:val="0"/>
                          <w:marRight w:val="0"/>
                          <w:marTop w:val="0"/>
                          <w:marBottom w:val="0"/>
                          <w:divBdr>
                            <w:top w:val="none" w:sz="0" w:space="0" w:color="auto"/>
                            <w:left w:val="none" w:sz="0" w:space="0" w:color="auto"/>
                            <w:bottom w:val="none" w:sz="0" w:space="0" w:color="auto"/>
                            <w:right w:val="none" w:sz="0" w:space="0" w:color="auto"/>
                          </w:divBdr>
                          <w:divsChild>
                            <w:div w:id="1692219014">
                              <w:marLeft w:val="0"/>
                              <w:marRight w:val="0"/>
                              <w:marTop w:val="0"/>
                              <w:marBottom w:val="150"/>
                              <w:divBdr>
                                <w:top w:val="single" w:sz="6" w:space="0" w:color="FFFFFF"/>
                                <w:left w:val="single" w:sz="6" w:space="0" w:color="FFFFFF"/>
                                <w:bottom w:val="single" w:sz="6" w:space="0" w:color="FFFFFF"/>
                                <w:right w:val="single" w:sz="6" w:space="0" w:color="FFFFFF"/>
                              </w:divBdr>
                              <w:divsChild>
                                <w:div w:id="1951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92563">
      <w:bodyDiv w:val="1"/>
      <w:marLeft w:val="0"/>
      <w:marRight w:val="0"/>
      <w:marTop w:val="0"/>
      <w:marBottom w:val="0"/>
      <w:divBdr>
        <w:top w:val="none" w:sz="0" w:space="0" w:color="auto"/>
        <w:left w:val="none" w:sz="0" w:space="0" w:color="auto"/>
        <w:bottom w:val="none" w:sz="0" w:space="0" w:color="auto"/>
        <w:right w:val="none" w:sz="0" w:space="0" w:color="auto"/>
      </w:divBdr>
    </w:div>
    <w:div w:id="537670693">
      <w:bodyDiv w:val="1"/>
      <w:marLeft w:val="0"/>
      <w:marRight w:val="0"/>
      <w:marTop w:val="0"/>
      <w:marBottom w:val="0"/>
      <w:divBdr>
        <w:top w:val="none" w:sz="0" w:space="0" w:color="auto"/>
        <w:left w:val="none" w:sz="0" w:space="0" w:color="auto"/>
        <w:bottom w:val="none" w:sz="0" w:space="0" w:color="auto"/>
        <w:right w:val="none" w:sz="0" w:space="0" w:color="auto"/>
      </w:divBdr>
    </w:div>
    <w:div w:id="543375177">
      <w:bodyDiv w:val="1"/>
      <w:marLeft w:val="0"/>
      <w:marRight w:val="0"/>
      <w:marTop w:val="0"/>
      <w:marBottom w:val="0"/>
      <w:divBdr>
        <w:top w:val="none" w:sz="0" w:space="0" w:color="auto"/>
        <w:left w:val="none" w:sz="0" w:space="0" w:color="auto"/>
        <w:bottom w:val="none" w:sz="0" w:space="0" w:color="auto"/>
        <w:right w:val="none" w:sz="0" w:space="0" w:color="auto"/>
      </w:divBdr>
      <w:divsChild>
        <w:div w:id="820191669">
          <w:marLeft w:val="0"/>
          <w:marRight w:val="0"/>
          <w:marTop w:val="0"/>
          <w:marBottom w:val="0"/>
          <w:divBdr>
            <w:top w:val="none" w:sz="0" w:space="0" w:color="auto"/>
            <w:left w:val="none" w:sz="0" w:space="0" w:color="auto"/>
            <w:bottom w:val="none" w:sz="0" w:space="0" w:color="auto"/>
            <w:right w:val="none" w:sz="0" w:space="0" w:color="auto"/>
          </w:divBdr>
          <w:divsChild>
            <w:div w:id="958335702">
              <w:marLeft w:val="0"/>
              <w:marRight w:val="0"/>
              <w:marTop w:val="0"/>
              <w:marBottom w:val="0"/>
              <w:divBdr>
                <w:top w:val="none" w:sz="0" w:space="0" w:color="auto"/>
                <w:left w:val="none" w:sz="0" w:space="0" w:color="auto"/>
                <w:bottom w:val="none" w:sz="0" w:space="0" w:color="auto"/>
                <w:right w:val="none" w:sz="0" w:space="0" w:color="auto"/>
              </w:divBdr>
              <w:divsChild>
                <w:div w:id="20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254">
      <w:bodyDiv w:val="1"/>
      <w:marLeft w:val="0"/>
      <w:marRight w:val="0"/>
      <w:marTop w:val="0"/>
      <w:marBottom w:val="0"/>
      <w:divBdr>
        <w:top w:val="none" w:sz="0" w:space="0" w:color="auto"/>
        <w:left w:val="none" w:sz="0" w:space="0" w:color="auto"/>
        <w:bottom w:val="none" w:sz="0" w:space="0" w:color="auto"/>
        <w:right w:val="none" w:sz="0" w:space="0" w:color="auto"/>
      </w:divBdr>
      <w:divsChild>
        <w:div w:id="308629133">
          <w:marLeft w:val="0"/>
          <w:marRight w:val="0"/>
          <w:marTop w:val="0"/>
          <w:marBottom w:val="0"/>
          <w:divBdr>
            <w:top w:val="none" w:sz="0" w:space="0" w:color="auto"/>
            <w:left w:val="none" w:sz="0" w:space="0" w:color="auto"/>
            <w:bottom w:val="none" w:sz="0" w:space="0" w:color="auto"/>
            <w:right w:val="none" w:sz="0" w:space="0" w:color="auto"/>
          </w:divBdr>
          <w:divsChild>
            <w:div w:id="235553173">
              <w:marLeft w:val="0"/>
              <w:marRight w:val="0"/>
              <w:marTop w:val="0"/>
              <w:marBottom w:val="0"/>
              <w:divBdr>
                <w:top w:val="none" w:sz="0" w:space="0" w:color="auto"/>
                <w:left w:val="none" w:sz="0" w:space="0" w:color="auto"/>
                <w:bottom w:val="none" w:sz="0" w:space="0" w:color="auto"/>
                <w:right w:val="none" w:sz="0" w:space="0" w:color="auto"/>
              </w:divBdr>
              <w:divsChild>
                <w:div w:id="19579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2930">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sChild>
        <w:div w:id="2129547411">
          <w:marLeft w:val="0"/>
          <w:marRight w:val="0"/>
          <w:marTop w:val="0"/>
          <w:marBottom w:val="0"/>
          <w:divBdr>
            <w:top w:val="none" w:sz="0" w:space="0" w:color="auto"/>
            <w:left w:val="none" w:sz="0" w:space="0" w:color="auto"/>
            <w:bottom w:val="none" w:sz="0" w:space="0" w:color="auto"/>
            <w:right w:val="none" w:sz="0" w:space="0" w:color="auto"/>
          </w:divBdr>
          <w:divsChild>
            <w:div w:id="256645478">
              <w:marLeft w:val="0"/>
              <w:marRight w:val="0"/>
              <w:marTop w:val="0"/>
              <w:marBottom w:val="0"/>
              <w:divBdr>
                <w:top w:val="none" w:sz="0" w:space="0" w:color="auto"/>
                <w:left w:val="none" w:sz="0" w:space="0" w:color="auto"/>
                <w:bottom w:val="none" w:sz="0" w:space="0" w:color="auto"/>
                <w:right w:val="none" w:sz="0" w:space="0" w:color="auto"/>
              </w:divBdr>
              <w:divsChild>
                <w:div w:id="977881330">
                  <w:marLeft w:val="0"/>
                  <w:marRight w:val="0"/>
                  <w:marTop w:val="0"/>
                  <w:marBottom w:val="0"/>
                  <w:divBdr>
                    <w:top w:val="none" w:sz="0" w:space="0" w:color="auto"/>
                    <w:left w:val="none" w:sz="0" w:space="0" w:color="auto"/>
                    <w:bottom w:val="none" w:sz="0" w:space="0" w:color="auto"/>
                    <w:right w:val="none" w:sz="0" w:space="0" w:color="auto"/>
                  </w:divBdr>
                  <w:divsChild>
                    <w:div w:id="282731614">
                      <w:marLeft w:val="0"/>
                      <w:marRight w:val="0"/>
                      <w:marTop w:val="0"/>
                      <w:marBottom w:val="0"/>
                      <w:divBdr>
                        <w:top w:val="none" w:sz="0" w:space="0" w:color="auto"/>
                        <w:left w:val="none" w:sz="0" w:space="0" w:color="auto"/>
                        <w:bottom w:val="none" w:sz="0" w:space="0" w:color="auto"/>
                        <w:right w:val="none" w:sz="0" w:space="0" w:color="auto"/>
                      </w:divBdr>
                      <w:divsChild>
                        <w:div w:id="1087578011">
                          <w:marLeft w:val="-15"/>
                          <w:marRight w:val="0"/>
                          <w:marTop w:val="0"/>
                          <w:marBottom w:val="0"/>
                          <w:divBdr>
                            <w:top w:val="none" w:sz="0" w:space="0" w:color="auto"/>
                            <w:left w:val="none" w:sz="0" w:space="0" w:color="auto"/>
                            <w:bottom w:val="none" w:sz="0" w:space="0" w:color="auto"/>
                            <w:right w:val="none" w:sz="0" w:space="0" w:color="auto"/>
                          </w:divBdr>
                          <w:divsChild>
                            <w:div w:id="1906409376">
                              <w:marLeft w:val="0"/>
                              <w:marRight w:val="0"/>
                              <w:marTop w:val="0"/>
                              <w:marBottom w:val="0"/>
                              <w:divBdr>
                                <w:top w:val="none" w:sz="0" w:space="0" w:color="auto"/>
                                <w:left w:val="none" w:sz="0" w:space="0" w:color="auto"/>
                                <w:bottom w:val="none" w:sz="0" w:space="0" w:color="auto"/>
                                <w:right w:val="none" w:sz="0" w:space="0" w:color="auto"/>
                              </w:divBdr>
                              <w:divsChild>
                                <w:div w:id="1575970889">
                                  <w:marLeft w:val="0"/>
                                  <w:marRight w:val="-15"/>
                                  <w:marTop w:val="0"/>
                                  <w:marBottom w:val="0"/>
                                  <w:divBdr>
                                    <w:top w:val="none" w:sz="0" w:space="0" w:color="auto"/>
                                    <w:left w:val="none" w:sz="0" w:space="0" w:color="auto"/>
                                    <w:bottom w:val="none" w:sz="0" w:space="0" w:color="auto"/>
                                    <w:right w:val="none" w:sz="0" w:space="0" w:color="auto"/>
                                  </w:divBdr>
                                  <w:divsChild>
                                    <w:div w:id="599796251">
                                      <w:marLeft w:val="0"/>
                                      <w:marRight w:val="0"/>
                                      <w:marTop w:val="0"/>
                                      <w:marBottom w:val="0"/>
                                      <w:divBdr>
                                        <w:top w:val="none" w:sz="0" w:space="0" w:color="auto"/>
                                        <w:left w:val="none" w:sz="0" w:space="0" w:color="auto"/>
                                        <w:bottom w:val="none" w:sz="0" w:space="0" w:color="auto"/>
                                        <w:right w:val="none" w:sz="0" w:space="0" w:color="auto"/>
                                      </w:divBdr>
                                      <w:divsChild>
                                        <w:div w:id="583026273">
                                          <w:marLeft w:val="0"/>
                                          <w:marRight w:val="0"/>
                                          <w:marTop w:val="0"/>
                                          <w:marBottom w:val="0"/>
                                          <w:divBdr>
                                            <w:top w:val="none" w:sz="0" w:space="0" w:color="auto"/>
                                            <w:left w:val="none" w:sz="0" w:space="0" w:color="auto"/>
                                            <w:bottom w:val="none" w:sz="0" w:space="0" w:color="auto"/>
                                            <w:right w:val="none" w:sz="0" w:space="0" w:color="auto"/>
                                          </w:divBdr>
                                          <w:divsChild>
                                            <w:div w:id="1705324315">
                                              <w:marLeft w:val="0"/>
                                              <w:marRight w:val="0"/>
                                              <w:marTop w:val="0"/>
                                              <w:marBottom w:val="0"/>
                                              <w:divBdr>
                                                <w:top w:val="none" w:sz="0" w:space="0" w:color="auto"/>
                                                <w:left w:val="single" w:sz="6" w:space="15" w:color="CCCCCC"/>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075980329">
                                                      <w:marLeft w:val="0"/>
                                                      <w:marRight w:val="0"/>
                                                      <w:marTop w:val="0"/>
                                                      <w:marBottom w:val="150"/>
                                                      <w:divBdr>
                                                        <w:top w:val="none" w:sz="0" w:space="0" w:color="auto"/>
                                                        <w:left w:val="none" w:sz="0" w:space="0" w:color="auto"/>
                                                        <w:bottom w:val="none" w:sz="0" w:space="0" w:color="auto"/>
                                                        <w:right w:val="none" w:sz="0" w:space="0" w:color="auto"/>
                                                      </w:divBdr>
                                                      <w:divsChild>
                                                        <w:div w:id="497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880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1884974">
          <w:marLeft w:val="0"/>
          <w:marRight w:val="0"/>
          <w:marTop w:val="0"/>
          <w:marBottom w:val="0"/>
          <w:divBdr>
            <w:top w:val="none" w:sz="0" w:space="0" w:color="auto"/>
            <w:left w:val="none" w:sz="0" w:space="0" w:color="auto"/>
            <w:bottom w:val="none" w:sz="0" w:space="0" w:color="auto"/>
            <w:right w:val="none" w:sz="0" w:space="0" w:color="auto"/>
          </w:divBdr>
          <w:divsChild>
            <w:div w:id="1650817097">
              <w:marLeft w:val="0"/>
              <w:marRight w:val="0"/>
              <w:marTop w:val="0"/>
              <w:marBottom w:val="0"/>
              <w:divBdr>
                <w:top w:val="none" w:sz="0" w:space="0" w:color="auto"/>
                <w:left w:val="none" w:sz="0" w:space="0" w:color="auto"/>
                <w:bottom w:val="none" w:sz="0" w:space="0" w:color="auto"/>
                <w:right w:val="none" w:sz="0" w:space="0" w:color="auto"/>
              </w:divBdr>
              <w:divsChild>
                <w:div w:id="2078284841">
                  <w:marLeft w:val="0"/>
                  <w:marRight w:val="0"/>
                  <w:marTop w:val="0"/>
                  <w:marBottom w:val="0"/>
                  <w:divBdr>
                    <w:top w:val="none" w:sz="0" w:space="0" w:color="auto"/>
                    <w:left w:val="none" w:sz="0" w:space="0" w:color="auto"/>
                    <w:bottom w:val="none" w:sz="0" w:space="0" w:color="auto"/>
                    <w:right w:val="none" w:sz="0" w:space="0" w:color="auto"/>
                  </w:divBdr>
                  <w:divsChild>
                    <w:div w:id="737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4169">
      <w:bodyDiv w:val="1"/>
      <w:marLeft w:val="0"/>
      <w:marRight w:val="0"/>
      <w:marTop w:val="0"/>
      <w:marBottom w:val="0"/>
      <w:divBdr>
        <w:top w:val="none" w:sz="0" w:space="0" w:color="auto"/>
        <w:left w:val="none" w:sz="0" w:space="0" w:color="auto"/>
        <w:bottom w:val="none" w:sz="0" w:space="0" w:color="auto"/>
        <w:right w:val="none" w:sz="0" w:space="0" w:color="auto"/>
      </w:divBdr>
    </w:div>
    <w:div w:id="720129699">
      <w:bodyDiv w:val="1"/>
      <w:marLeft w:val="0"/>
      <w:marRight w:val="0"/>
      <w:marTop w:val="0"/>
      <w:marBottom w:val="0"/>
      <w:divBdr>
        <w:top w:val="none" w:sz="0" w:space="0" w:color="auto"/>
        <w:left w:val="none" w:sz="0" w:space="0" w:color="auto"/>
        <w:bottom w:val="none" w:sz="0" w:space="0" w:color="auto"/>
        <w:right w:val="none" w:sz="0" w:space="0" w:color="auto"/>
      </w:divBdr>
      <w:divsChild>
        <w:div w:id="1478258513">
          <w:marLeft w:val="0"/>
          <w:marRight w:val="0"/>
          <w:marTop w:val="0"/>
          <w:marBottom w:val="0"/>
          <w:divBdr>
            <w:top w:val="none" w:sz="0" w:space="0" w:color="auto"/>
            <w:left w:val="none" w:sz="0" w:space="0" w:color="auto"/>
            <w:bottom w:val="none" w:sz="0" w:space="0" w:color="auto"/>
            <w:right w:val="none" w:sz="0" w:space="0" w:color="auto"/>
          </w:divBdr>
          <w:divsChild>
            <w:div w:id="349720267">
              <w:marLeft w:val="0"/>
              <w:marRight w:val="0"/>
              <w:marTop w:val="0"/>
              <w:marBottom w:val="0"/>
              <w:divBdr>
                <w:top w:val="none" w:sz="0" w:space="0" w:color="auto"/>
                <w:left w:val="none" w:sz="0" w:space="0" w:color="auto"/>
                <w:bottom w:val="none" w:sz="0" w:space="0" w:color="auto"/>
                <w:right w:val="none" w:sz="0" w:space="0" w:color="auto"/>
              </w:divBdr>
              <w:divsChild>
                <w:div w:id="2071027255">
                  <w:marLeft w:val="0"/>
                  <w:marRight w:val="0"/>
                  <w:marTop w:val="0"/>
                  <w:marBottom w:val="0"/>
                  <w:divBdr>
                    <w:top w:val="none" w:sz="0" w:space="0" w:color="auto"/>
                    <w:left w:val="none" w:sz="0" w:space="0" w:color="auto"/>
                    <w:bottom w:val="none" w:sz="0" w:space="0" w:color="auto"/>
                    <w:right w:val="none" w:sz="0" w:space="0" w:color="auto"/>
                  </w:divBdr>
                  <w:divsChild>
                    <w:div w:id="1604220896">
                      <w:marLeft w:val="0"/>
                      <w:marRight w:val="105"/>
                      <w:marTop w:val="0"/>
                      <w:marBottom w:val="0"/>
                      <w:divBdr>
                        <w:top w:val="none" w:sz="0" w:space="0" w:color="auto"/>
                        <w:left w:val="none" w:sz="0" w:space="0" w:color="auto"/>
                        <w:bottom w:val="none" w:sz="0" w:space="0" w:color="auto"/>
                        <w:right w:val="none" w:sz="0" w:space="0" w:color="auto"/>
                      </w:divBdr>
                      <w:divsChild>
                        <w:div w:id="844780819">
                          <w:marLeft w:val="0"/>
                          <w:marRight w:val="0"/>
                          <w:marTop w:val="0"/>
                          <w:marBottom w:val="0"/>
                          <w:divBdr>
                            <w:top w:val="none" w:sz="0" w:space="0" w:color="auto"/>
                            <w:left w:val="none" w:sz="0" w:space="0" w:color="auto"/>
                            <w:bottom w:val="none" w:sz="0" w:space="0" w:color="auto"/>
                            <w:right w:val="none" w:sz="0" w:space="0" w:color="auto"/>
                          </w:divBdr>
                          <w:divsChild>
                            <w:div w:id="880171879">
                              <w:marLeft w:val="0"/>
                              <w:marRight w:val="0"/>
                              <w:marTop w:val="0"/>
                              <w:marBottom w:val="0"/>
                              <w:divBdr>
                                <w:top w:val="none" w:sz="0" w:space="0" w:color="auto"/>
                                <w:left w:val="none" w:sz="0" w:space="0" w:color="auto"/>
                                <w:bottom w:val="none" w:sz="0" w:space="0" w:color="auto"/>
                                <w:right w:val="none" w:sz="0" w:space="0" w:color="auto"/>
                              </w:divBdr>
                              <w:divsChild>
                                <w:div w:id="837502765">
                                  <w:marLeft w:val="0"/>
                                  <w:marRight w:val="0"/>
                                  <w:marTop w:val="0"/>
                                  <w:marBottom w:val="0"/>
                                  <w:divBdr>
                                    <w:top w:val="none" w:sz="0" w:space="0" w:color="auto"/>
                                    <w:left w:val="none" w:sz="0" w:space="0" w:color="auto"/>
                                    <w:bottom w:val="none" w:sz="0" w:space="0" w:color="auto"/>
                                    <w:right w:val="none" w:sz="0" w:space="0" w:color="auto"/>
                                  </w:divBdr>
                                  <w:divsChild>
                                    <w:div w:id="174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6384">
      <w:bodyDiv w:val="1"/>
      <w:marLeft w:val="0"/>
      <w:marRight w:val="0"/>
      <w:marTop w:val="0"/>
      <w:marBottom w:val="0"/>
      <w:divBdr>
        <w:top w:val="none" w:sz="0" w:space="0" w:color="auto"/>
        <w:left w:val="none" w:sz="0" w:space="0" w:color="auto"/>
        <w:bottom w:val="none" w:sz="0" w:space="0" w:color="auto"/>
        <w:right w:val="none" w:sz="0" w:space="0" w:color="auto"/>
      </w:divBdr>
    </w:div>
    <w:div w:id="779647870">
      <w:bodyDiv w:val="1"/>
      <w:marLeft w:val="0"/>
      <w:marRight w:val="0"/>
      <w:marTop w:val="0"/>
      <w:marBottom w:val="0"/>
      <w:divBdr>
        <w:top w:val="none" w:sz="0" w:space="0" w:color="auto"/>
        <w:left w:val="none" w:sz="0" w:space="0" w:color="auto"/>
        <w:bottom w:val="none" w:sz="0" w:space="0" w:color="auto"/>
        <w:right w:val="none" w:sz="0" w:space="0" w:color="auto"/>
      </w:divBdr>
    </w:div>
    <w:div w:id="912472355">
      <w:bodyDiv w:val="1"/>
      <w:marLeft w:val="0"/>
      <w:marRight w:val="0"/>
      <w:marTop w:val="0"/>
      <w:marBottom w:val="0"/>
      <w:divBdr>
        <w:top w:val="none" w:sz="0" w:space="0" w:color="auto"/>
        <w:left w:val="none" w:sz="0" w:space="0" w:color="auto"/>
        <w:bottom w:val="none" w:sz="0" w:space="0" w:color="auto"/>
        <w:right w:val="none" w:sz="0" w:space="0" w:color="auto"/>
      </w:divBdr>
      <w:divsChild>
        <w:div w:id="1252272512">
          <w:marLeft w:val="0"/>
          <w:marRight w:val="0"/>
          <w:marTop w:val="0"/>
          <w:marBottom w:val="0"/>
          <w:divBdr>
            <w:top w:val="single" w:sz="6" w:space="0" w:color="000000"/>
            <w:left w:val="single" w:sz="6" w:space="0" w:color="000000"/>
            <w:bottom w:val="single" w:sz="6" w:space="0" w:color="000000"/>
            <w:right w:val="single" w:sz="6" w:space="0" w:color="000000"/>
          </w:divBdr>
          <w:divsChild>
            <w:div w:id="523329781">
              <w:marLeft w:val="0"/>
              <w:marRight w:val="0"/>
              <w:marTop w:val="0"/>
              <w:marBottom w:val="0"/>
              <w:divBdr>
                <w:top w:val="none" w:sz="0" w:space="0" w:color="auto"/>
                <w:left w:val="none" w:sz="0" w:space="0" w:color="auto"/>
                <w:bottom w:val="none" w:sz="0" w:space="0" w:color="auto"/>
                <w:right w:val="none" w:sz="0" w:space="0" w:color="auto"/>
              </w:divBdr>
              <w:divsChild>
                <w:div w:id="1230380735">
                  <w:marLeft w:val="0"/>
                  <w:marRight w:val="0"/>
                  <w:marTop w:val="0"/>
                  <w:marBottom w:val="0"/>
                  <w:divBdr>
                    <w:top w:val="none" w:sz="0" w:space="0" w:color="auto"/>
                    <w:left w:val="none" w:sz="0" w:space="0" w:color="auto"/>
                    <w:bottom w:val="none" w:sz="0" w:space="0" w:color="auto"/>
                    <w:right w:val="none" w:sz="0" w:space="0" w:color="auto"/>
                  </w:divBdr>
                  <w:divsChild>
                    <w:div w:id="1876966858">
                      <w:marLeft w:val="0"/>
                      <w:marRight w:val="0"/>
                      <w:marTop w:val="0"/>
                      <w:marBottom w:val="0"/>
                      <w:divBdr>
                        <w:top w:val="none" w:sz="0" w:space="0" w:color="auto"/>
                        <w:left w:val="none" w:sz="0" w:space="0" w:color="auto"/>
                        <w:bottom w:val="none" w:sz="0" w:space="0" w:color="auto"/>
                        <w:right w:val="none" w:sz="0" w:space="0" w:color="auto"/>
                      </w:divBdr>
                      <w:divsChild>
                        <w:div w:id="2064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9586">
      <w:bodyDiv w:val="1"/>
      <w:marLeft w:val="0"/>
      <w:marRight w:val="0"/>
      <w:marTop w:val="0"/>
      <w:marBottom w:val="0"/>
      <w:divBdr>
        <w:top w:val="none" w:sz="0" w:space="0" w:color="auto"/>
        <w:left w:val="none" w:sz="0" w:space="0" w:color="auto"/>
        <w:bottom w:val="none" w:sz="0" w:space="0" w:color="auto"/>
        <w:right w:val="none" w:sz="0" w:space="0" w:color="auto"/>
      </w:divBdr>
      <w:divsChild>
        <w:div w:id="1415323518">
          <w:marLeft w:val="0"/>
          <w:marRight w:val="0"/>
          <w:marTop w:val="0"/>
          <w:marBottom w:val="0"/>
          <w:divBdr>
            <w:top w:val="none" w:sz="0" w:space="0" w:color="auto"/>
            <w:left w:val="none" w:sz="0" w:space="0" w:color="auto"/>
            <w:bottom w:val="none" w:sz="0" w:space="0" w:color="auto"/>
            <w:right w:val="none" w:sz="0" w:space="0" w:color="auto"/>
          </w:divBdr>
        </w:div>
      </w:divsChild>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sChild>
        <w:div w:id="2092579926">
          <w:marLeft w:val="0"/>
          <w:marRight w:val="0"/>
          <w:marTop w:val="0"/>
          <w:marBottom w:val="0"/>
          <w:divBdr>
            <w:top w:val="none" w:sz="0" w:space="0" w:color="auto"/>
            <w:left w:val="none" w:sz="0" w:space="0" w:color="auto"/>
            <w:bottom w:val="none" w:sz="0" w:space="0" w:color="auto"/>
            <w:right w:val="none" w:sz="0" w:space="0" w:color="auto"/>
          </w:divBdr>
          <w:divsChild>
            <w:div w:id="96222569">
              <w:marLeft w:val="0"/>
              <w:marRight w:val="0"/>
              <w:marTop w:val="0"/>
              <w:marBottom w:val="0"/>
              <w:divBdr>
                <w:top w:val="none" w:sz="0" w:space="0" w:color="auto"/>
                <w:left w:val="none" w:sz="0" w:space="0" w:color="auto"/>
                <w:bottom w:val="none" w:sz="0" w:space="0" w:color="auto"/>
                <w:right w:val="none" w:sz="0" w:space="0" w:color="auto"/>
              </w:divBdr>
              <w:divsChild>
                <w:div w:id="639383656">
                  <w:marLeft w:val="0"/>
                  <w:marRight w:val="0"/>
                  <w:marTop w:val="0"/>
                  <w:marBottom w:val="0"/>
                  <w:divBdr>
                    <w:top w:val="single" w:sz="6" w:space="0" w:color="CBE0ED"/>
                    <w:left w:val="single" w:sz="6" w:space="0" w:color="CBE0ED"/>
                    <w:bottom w:val="single" w:sz="6" w:space="0" w:color="CBE0ED"/>
                    <w:right w:val="single" w:sz="6" w:space="0" w:color="CBE0ED"/>
                  </w:divBdr>
                  <w:divsChild>
                    <w:div w:id="19749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8303">
      <w:bodyDiv w:val="1"/>
      <w:marLeft w:val="0"/>
      <w:marRight w:val="0"/>
      <w:marTop w:val="0"/>
      <w:marBottom w:val="0"/>
      <w:divBdr>
        <w:top w:val="none" w:sz="0" w:space="0" w:color="auto"/>
        <w:left w:val="none" w:sz="0" w:space="0" w:color="auto"/>
        <w:bottom w:val="none" w:sz="0" w:space="0" w:color="auto"/>
        <w:right w:val="none" w:sz="0" w:space="0" w:color="auto"/>
      </w:divBdr>
      <w:divsChild>
        <w:div w:id="1295061378">
          <w:marLeft w:val="0"/>
          <w:marRight w:val="0"/>
          <w:marTop w:val="0"/>
          <w:marBottom w:val="0"/>
          <w:divBdr>
            <w:top w:val="none" w:sz="0" w:space="0" w:color="auto"/>
            <w:left w:val="none" w:sz="0" w:space="0" w:color="auto"/>
            <w:bottom w:val="none" w:sz="0" w:space="0" w:color="auto"/>
            <w:right w:val="none" w:sz="0" w:space="0" w:color="auto"/>
          </w:divBdr>
          <w:divsChild>
            <w:div w:id="1972054398">
              <w:marLeft w:val="0"/>
              <w:marRight w:val="0"/>
              <w:marTop w:val="0"/>
              <w:marBottom w:val="0"/>
              <w:divBdr>
                <w:top w:val="none" w:sz="0" w:space="0" w:color="auto"/>
                <w:left w:val="none" w:sz="0" w:space="0" w:color="auto"/>
                <w:bottom w:val="none" w:sz="0" w:space="0" w:color="auto"/>
                <w:right w:val="none" w:sz="0" w:space="0" w:color="auto"/>
              </w:divBdr>
              <w:divsChild>
                <w:div w:id="960573760">
                  <w:marLeft w:val="0"/>
                  <w:marRight w:val="0"/>
                  <w:marTop w:val="0"/>
                  <w:marBottom w:val="0"/>
                  <w:divBdr>
                    <w:top w:val="none" w:sz="0" w:space="0" w:color="auto"/>
                    <w:left w:val="none" w:sz="0" w:space="0" w:color="auto"/>
                    <w:bottom w:val="none" w:sz="0" w:space="0" w:color="auto"/>
                    <w:right w:val="none" w:sz="0" w:space="0" w:color="auto"/>
                  </w:divBdr>
                  <w:divsChild>
                    <w:div w:id="686297404">
                      <w:marLeft w:val="0"/>
                      <w:marRight w:val="0"/>
                      <w:marTop w:val="0"/>
                      <w:marBottom w:val="0"/>
                      <w:divBdr>
                        <w:top w:val="none" w:sz="0" w:space="0" w:color="auto"/>
                        <w:left w:val="none" w:sz="0" w:space="0" w:color="auto"/>
                        <w:bottom w:val="none" w:sz="0" w:space="0" w:color="auto"/>
                        <w:right w:val="none" w:sz="0" w:space="0" w:color="auto"/>
                      </w:divBdr>
                      <w:divsChild>
                        <w:div w:id="1218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2397">
      <w:bodyDiv w:val="1"/>
      <w:marLeft w:val="0"/>
      <w:marRight w:val="0"/>
      <w:marTop w:val="0"/>
      <w:marBottom w:val="0"/>
      <w:divBdr>
        <w:top w:val="none" w:sz="0" w:space="0" w:color="auto"/>
        <w:left w:val="none" w:sz="0" w:space="0" w:color="auto"/>
        <w:bottom w:val="none" w:sz="0" w:space="0" w:color="auto"/>
        <w:right w:val="none" w:sz="0" w:space="0" w:color="auto"/>
      </w:divBdr>
    </w:div>
    <w:div w:id="1243755672">
      <w:bodyDiv w:val="1"/>
      <w:marLeft w:val="0"/>
      <w:marRight w:val="0"/>
      <w:marTop w:val="0"/>
      <w:marBottom w:val="0"/>
      <w:divBdr>
        <w:top w:val="none" w:sz="0" w:space="0" w:color="auto"/>
        <w:left w:val="none" w:sz="0" w:space="0" w:color="auto"/>
        <w:bottom w:val="none" w:sz="0" w:space="0" w:color="auto"/>
        <w:right w:val="none" w:sz="0" w:space="0" w:color="auto"/>
      </w:divBdr>
      <w:divsChild>
        <w:div w:id="790317246">
          <w:marLeft w:val="0"/>
          <w:marRight w:val="0"/>
          <w:marTop w:val="0"/>
          <w:marBottom w:val="0"/>
          <w:divBdr>
            <w:top w:val="none" w:sz="0" w:space="0" w:color="auto"/>
            <w:left w:val="none" w:sz="0" w:space="0" w:color="auto"/>
            <w:bottom w:val="none" w:sz="0" w:space="0" w:color="auto"/>
            <w:right w:val="none" w:sz="0" w:space="0" w:color="auto"/>
          </w:divBdr>
          <w:divsChild>
            <w:div w:id="2075009925">
              <w:marLeft w:val="0"/>
              <w:marRight w:val="0"/>
              <w:marTop w:val="0"/>
              <w:marBottom w:val="0"/>
              <w:divBdr>
                <w:top w:val="none" w:sz="0" w:space="0" w:color="auto"/>
                <w:left w:val="none" w:sz="0" w:space="0" w:color="auto"/>
                <w:bottom w:val="none" w:sz="0" w:space="0" w:color="auto"/>
                <w:right w:val="none" w:sz="0" w:space="0" w:color="auto"/>
              </w:divBdr>
              <w:divsChild>
                <w:div w:id="1497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933">
      <w:bodyDiv w:val="1"/>
      <w:marLeft w:val="0"/>
      <w:marRight w:val="0"/>
      <w:marTop w:val="0"/>
      <w:marBottom w:val="0"/>
      <w:divBdr>
        <w:top w:val="none" w:sz="0" w:space="0" w:color="auto"/>
        <w:left w:val="none" w:sz="0" w:space="0" w:color="auto"/>
        <w:bottom w:val="none" w:sz="0" w:space="0" w:color="auto"/>
        <w:right w:val="none" w:sz="0" w:space="0" w:color="auto"/>
      </w:divBdr>
      <w:divsChild>
        <w:div w:id="360132667">
          <w:marLeft w:val="0"/>
          <w:marRight w:val="0"/>
          <w:marTop w:val="0"/>
          <w:marBottom w:val="0"/>
          <w:divBdr>
            <w:top w:val="none" w:sz="0" w:space="0" w:color="auto"/>
            <w:left w:val="none" w:sz="0" w:space="0" w:color="auto"/>
            <w:bottom w:val="none" w:sz="0" w:space="0" w:color="auto"/>
            <w:right w:val="none" w:sz="0" w:space="0" w:color="auto"/>
          </w:divBdr>
          <w:divsChild>
            <w:div w:id="157505456">
              <w:marLeft w:val="0"/>
              <w:marRight w:val="0"/>
              <w:marTop w:val="0"/>
              <w:marBottom w:val="0"/>
              <w:divBdr>
                <w:top w:val="none" w:sz="0" w:space="0" w:color="auto"/>
                <w:left w:val="none" w:sz="0" w:space="0" w:color="auto"/>
                <w:bottom w:val="none" w:sz="0" w:space="0" w:color="auto"/>
                <w:right w:val="none" w:sz="0" w:space="0" w:color="auto"/>
              </w:divBdr>
              <w:divsChild>
                <w:div w:id="133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3403">
      <w:bodyDiv w:val="1"/>
      <w:marLeft w:val="0"/>
      <w:marRight w:val="0"/>
      <w:marTop w:val="0"/>
      <w:marBottom w:val="0"/>
      <w:divBdr>
        <w:top w:val="none" w:sz="0" w:space="0" w:color="auto"/>
        <w:left w:val="none" w:sz="0" w:space="0" w:color="auto"/>
        <w:bottom w:val="none" w:sz="0" w:space="0" w:color="auto"/>
        <w:right w:val="none" w:sz="0" w:space="0" w:color="auto"/>
      </w:divBdr>
    </w:div>
    <w:div w:id="1399093742">
      <w:bodyDiv w:val="1"/>
      <w:marLeft w:val="0"/>
      <w:marRight w:val="0"/>
      <w:marTop w:val="0"/>
      <w:marBottom w:val="0"/>
      <w:divBdr>
        <w:top w:val="none" w:sz="0" w:space="0" w:color="auto"/>
        <w:left w:val="none" w:sz="0" w:space="0" w:color="auto"/>
        <w:bottom w:val="none" w:sz="0" w:space="0" w:color="auto"/>
        <w:right w:val="none" w:sz="0" w:space="0" w:color="auto"/>
      </w:divBdr>
    </w:div>
    <w:div w:id="1432894598">
      <w:bodyDiv w:val="1"/>
      <w:marLeft w:val="0"/>
      <w:marRight w:val="0"/>
      <w:marTop w:val="0"/>
      <w:marBottom w:val="0"/>
      <w:divBdr>
        <w:top w:val="none" w:sz="0" w:space="0" w:color="auto"/>
        <w:left w:val="none" w:sz="0" w:space="0" w:color="auto"/>
        <w:bottom w:val="none" w:sz="0" w:space="0" w:color="auto"/>
        <w:right w:val="none" w:sz="0" w:space="0" w:color="auto"/>
      </w:divBdr>
      <w:divsChild>
        <w:div w:id="1174689230">
          <w:marLeft w:val="0"/>
          <w:marRight w:val="0"/>
          <w:marTop w:val="0"/>
          <w:marBottom w:val="0"/>
          <w:divBdr>
            <w:top w:val="none" w:sz="0" w:space="0" w:color="auto"/>
            <w:left w:val="none" w:sz="0" w:space="0" w:color="auto"/>
            <w:bottom w:val="none" w:sz="0" w:space="0" w:color="auto"/>
            <w:right w:val="none" w:sz="0" w:space="0" w:color="auto"/>
          </w:divBdr>
          <w:divsChild>
            <w:div w:id="1089355168">
              <w:marLeft w:val="0"/>
              <w:marRight w:val="0"/>
              <w:marTop w:val="0"/>
              <w:marBottom w:val="0"/>
              <w:divBdr>
                <w:top w:val="none" w:sz="0" w:space="0" w:color="auto"/>
                <w:left w:val="none" w:sz="0" w:space="0" w:color="auto"/>
                <w:bottom w:val="none" w:sz="0" w:space="0" w:color="auto"/>
                <w:right w:val="none" w:sz="0" w:space="0" w:color="auto"/>
              </w:divBdr>
              <w:divsChild>
                <w:div w:id="1349942339">
                  <w:marLeft w:val="0"/>
                  <w:marRight w:val="0"/>
                  <w:marTop w:val="0"/>
                  <w:marBottom w:val="0"/>
                  <w:divBdr>
                    <w:top w:val="none" w:sz="0" w:space="0" w:color="auto"/>
                    <w:left w:val="none" w:sz="0" w:space="0" w:color="auto"/>
                    <w:bottom w:val="none" w:sz="0" w:space="0" w:color="auto"/>
                    <w:right w:val="none" w:sz="0" w:space="0" w:color="auto"/>
                  </w:divBdr>
                  <w:divsChild>
                    <w:div w:id="901021497">
                      <w:marLeft w:val="0"/>
                      <w:marRight w:val="0"/>
                      <w:marTop w:val="0"/>
                      <w:marBottom w:val="0"/>
                      <w:divBdr>
                        <w:top w:val="none" w:sz="0" w:space="0" w:color="auto"/>
                        <w:left w:val="none" w:sz="0" w:space="0" w:color="auto"/>
                        <w:bottom w:val="none" w:sz="0" w:space="0" w:color="auto"/>
                        <w:right w:val="none" w:sz="0" w:space="0" w:color="auto"/>
                      </w:divBdr>
                      <w:divsChild>
                        <w:div w:id="943003230">
                          <w:marLeft w:val="0"/>
                          <w:marRight w:val="0"/>
                          <w:marTop w:val="0"/>
                          <w:marBottom w:val="0"/>
                          <w:divBdr>
                            <w:top w:val="none" w:sz="0" w:space="0" w:color="auto"/>
                            <w:left w:val="none" w:sz="0" w:space="0" w:color="auto"/>
                            <w:bottom w:val="none" w:sz="0" w:space="0" w:color="auto"/>
                            <w:right w:val="none" w:sz="0" w:space="0" w:color="auto"/>
                          </w:divBdr>
                          <w:divsChild>
                            <w:div w:id="1120952438">
                              <w:marLeft w:val="0"/>
                              <w:marRight w:val="0"/>
                              <w:marTop w:val="0"/>
                              <w:marBottom w:val="0"/>
                              <w:divBdr>
                                <w:top w:val="none" w:sz="0" w:space="0" w:color="auto"/>
                                <w:left w:val="none" w:sz="0" w:space="0" w:color="auto"/>
                                <w:bottom w:val="none" w:sz="0" w:space="0" w:color="auto"/>
                                <w:right w:val="none" w:sz="0" w:space="0" w:color="auto"/>
                              </w:divBdr>
                              <w:divsChild>
                                <w:div w:id="393698479">
                                  <w:marLeft w:val="180"/>
                                  <w:marRight w:val="180"/>
                                  <w:marTop w:val="0"/>
                                  <w:marBottom w:val="0"/>
                                  <w:divBdr>
                                    <w:top w:val="none" w:sz="0" w:space="0" w:color="auto"/>
                                    <w:left w:val="none" w:sz="0" w:space="0" w:color="auto"/>
                                    <w:bottom w:val="none" w:sz="0" w:space="0" w:color="auto"/>
                                    <w:right w:val="none" w:sz="0" w:space="0" w:color="auto"/>
                                  </w:divBdr>
                                  <w:divsChild>
                                    <w:div w:id="2142838643">
                                      <w:marLeft w:val="0"/>
                                      <w:marRight w:val="0"/>
                                      <w:marTop w:val="0"/>
                                      <w:marBottom w:val="0"/>
                                      <w:divBdr>
                                        <w:top w:val="none" w:sz="0" w:space="0" w:color="auto"/>
                                        <w:left w:val="none" w:sz="0" w:space="0" w:color="auto"/>
                                        <w:bottom w:val="none" w:sz="0" w:space="0" w:color="auto"/>
                                        <w:right w:val="none" w:sz="0" w:space="0" w:color="auto"/>
                                      </w:divBdr>
                                      <w:divsChild>
                                        <w:div w:id="1746536905">
                                          <w:marLeft w:val="0"/>
                                          <w:marRight w:val="0"/>
                                          <w:marTop w:val="0"/>
                                          <w:marBottom w:val="0"/>
                                          <w:divBdr>
                                            <w:top w:val="none" w:sz="0" w:space="0" w:color="auto"/>
                                            <w:left w:val="none" w:sz="0" w:space="0" w:color="auto"/>
                                            <w:bottom w:val="none" w:sz="0" w:space="0" w:color="auto"/>
                                            <w:right w:val="none" w:sz="0" w:space="0" w:color="auto"/>
                                          </w:divBdr>
                                          <w:divsChild>
                                            <w:div w:id="1465853647">
                                              <w:marLeft w:val="0"/>
                                              <w:marRight w:val="0"/>
                                              <w:marTop w:val="0"/>
                                              <w:marBottom w:val="0"/>
                                              <w:divBdr>
                                                <w:top w:val="none" w:sz="0" w:space="0" w:color="auto"/>
                                                <w:left w:val="none" w:sz="0" w:space="0" w:color="auto"/>
                                                <w:bottom w:val="none" w:sz="0" w:space="0" w:color="auto"/>
                                                <w:right w:val="none" w:sz="0" w:space="0" w:color="auto"/>
                                              </w:divBdr>
                                              <w:divsChild>
                                                <w:div w:id="1280988321">
                                                  <w:marLeft w:val="0"/>
                                                  <w:marRight w:val="0"/>
                                                  <w:marTop w:val="0"/>
                                                  <w:marBottom w:val="0"/>
                                                  <w:divBdr>
                                                    <w:top w:val="none" w:sz="0" w:space="0" w:color="auto"/>
                                                    <w:left w:val="none" w:sz="0" w:space="0" w:color="auto"/>
                                                    <w:bottom w:val="none" w:sz="0" w:space="0" w:color="auto"/>
                                                    <w:right w:val="none" w:sz="0" w:space="0" w:color="auto"/>
                                                  </w:divBdr>
                                                  <w:divsChild>
                                                    <w:div w:id="1297568739">
                                                      <w:marLeft w:val="0"/>
                                                      <w:marRight w:val="0"/>
                                                      <w:marTop w:val="0"/>
                                                      <w:marBottom w:val="0"/>
                                                      <w:divBdr>
                                                        <w:top w:val="none" w:sz="0" w:space="0" w:color="auto"/>
                                                        <w:left w:val="none" w:sz="0" w:space="0" w:color="auto"/>
                                                        <w:bottom w:val="none" w:sz="0" w:space="0" w:color="auto"/>
                                                        <w:right w:val="none" w:sz="0" w:space="0" w:color="auto"/>
                                                      </w:divBdr>
                                                      <w:divsChild>
                                                        <w:div w:id="1090154683">
                                                          <w:marLeft w:val="0"/>
                                                          <w:marRight w:val="0"/>
                                                          <w:marTop w:val="0"/>
                                                          <w:marBottom w:val="0"/>
                                                          <w:divBdr>
                                                            <w:top w:val="none" w:sz="0" w:space="0" w:color="auto"/>
                                                            <w:left w:val="none" w:sz="0" w:space="0" w:color="auto"/>
                                                            <w:bottom w:val="none" w:sz="0" w:space="0" w:color="auto"/>
                                                            <w:right w:val="none" w:sz="0" w:space="0" w:color="auto"/>
                                                          </w:divBdr>
                                                          <w:divsChild>
                                                            <w:div w:id="985669462">
                                                              <w:marLeft w:val="0"/>
                                                              <w:marRight w:val="0"/>
                                                              <w:marTop w:val="0"/>
                                                              <w:marBottom w:val="0"/>
                                                              <w:divBdr>
                                                                <w:top w:val="none" w:sz="0" w:space="0" w:color="auto"/>
                                                                <w:left w:val="none" w:sz="0" w:space="0" w:color="auto"/>
                                                                <w:bottom w:val="none" w:sz="0" w:space="0" w:color="auto"/>
                                                                <w:right w:val="none" w:sz="0" w:space="0" w:color="auto"/>
                                                              </w:divBdr>
                                                              <w:divsChild>
                                                                <w:div w:id="17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914072">
      <w:bodyDiv w:val="1"/>
      <w:marLeft w:val="0"/>
      <w:marRight w:val="0"/>
      <w:marTop w:val="0"/>
      <w:marBottom w:val="0"/>
      <w:divBdr>
        <w:top w:val="none" w:sz="0" w:space="0" w:color="auto"/>
        <w:left w:val="none" w:sz="0" w:space="0" w:color="auto"/>
        <w:bottom w:val="none" w:sz="0" w:space="0" w:color="auto"/>
        <w:right w:val="none" w:sz="0" w:space="0" w:color="auto"/>
      </w:divBdr>
    </w:div>
    <w:div w:id="183876825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31">
          <w:marLeft w:val="0"/>
          <w:marRight w:val="0"/>
          <w:marTop w:val="0"/>
          <w:marBottom w:val="0"/>
          <w:divBdr>
            <w:top w:val="single" w:sz="6" w:space="0" w:color="000000"/>
            <w:left w:val="single" w:sz="6" w:space="0" w:color="000000"/>
            <w:bottom w:val="single" w:sz="6" w:space="0" w:color="000000"/>
            <w:right w:val="single" w:sz="6" w:space="0" w:color="000000"/>
          </w:divBdr>
          <w:divsChild>
            <w:div w:id="379322781">
              <w:marLeft w:val="0"/>
              <w:marRight w:val="0"/>
              <w:marTop w:val="0"/>
              <w:marBottom w:val="0"/>
              <w:divBdr>
                <w:top w:val="none" w:sz="0" w:space="0" w:color="auto"/>
                <w:left w:val="none" w:sz="0" w:space="0" w:color="auto"/>
                <w:bottom w:val="none" w:sz="0" w:space="0" w:color="auto"/>
                <w:right w:val="none" w:sz="0" w:space="0" w:color="auto"/>
              </w:divBdr>
              <w:divsChild>
                <w:div w:id="325983371">
                  <w:marLeft w:val="0"/>
                  <w:marRight w:val="0"/>
                  <w:marTop w:val="0"/>
                  <w:marBottom w:val="0"/>
                  <w:divBdr>
                    <w:top w:val="none" w:sz="0" w:space="0" w:color="auto"/>
                    <w:left w:val="none" w:sz="0" w:space="0" w:color="auto"/>
                    <w:bottom w:val="none" w:sz="0" w:space="0" w:color="auto"/>
                    <w:right w:val="none" w:sz="0" w:space="0" w:color="auto"/>
                  </w:divBdr>
                  <w:divsChild>
                    <w:div w:id="197738823">
                      <w:marLeft w:val="0"/>
                      <w:marRight w:val="0"/>
                      <w:marTop w:val="0"/>
                      <w:marBottom w:val="0"/>
                      <w:divBdr>
                        <w:top w:val="none" w:sz="0" w:space="0" w:color="auto"/>
                        <w:left w:val="none" w:sz="0" w:space="0" w:color="auto"/>
                        <w:bottom w:val="none" w:sz="0" w:space="0" w:color="auto"/>
                        <w:right w:val="none" w:sz="0" w:space="0" w:color="auto"/>
                      </w:divBdr>
                      <w:divsChild>
                        <w:div w:id="741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963">
      <w:bodyDiv w:val="1"/>
      <w:marLeft w:val="0"/>
      <w:marRight w:val="0"/>
      <w:marTop w:val="0"/>
      <w:marBottom w:val="0"/>
      <w:divBdr>
        <w:top w:val="none" w:sz="0" w:space="0" w:color="auto"/>
        <w:left w:val="none" w:sz="0" w:space="0" w:color="auto"/>
        <w:bottom w:val="none" w:sz="0" w:space="0" w:color="auto"/>
        <w:right w:val="none" w:sz="0" w:space="0" w:color="auto"/>
      </w:divBdr>
    </w:div>
    <w:div w:id="1892644654">
      <w:bodyDiv w:val="1"/>
      <w:marLeft w:val="0"/>
      <w:marRight w:val="0"/>
      <w:marTop w:val="0"/>
      <w:marBottom w:val="0"/>
      <w:divBdr>
        <w:top w:val="none" w:sz="0" w:space="0" w:color="auto"/>
        <w:left w:val="none" w:sz="0" w:space="0" w:color="auto"/>
        <w:bottom w:val="none" w:sz="0" w:space="0" w:color="auto"/>
        <w:right w:val="none" w:sz="0" w:space="0" w:color="auto"/>
      </w:divBdr>
    </w:div>
    <w:div w:id="1952391823">
      <w:bodyDiv w:val="1"/>
      <w:marLeft w:val="0"/>
      <w:marRight w:val="0"/>
      <w:marTop w:val="0"/>
      <w:marBottom w:val="0"/>
      <w:divBdr>
        <w:top w:val="none" w:sz="0" w:space="0" w:color="auto"/>
        <w:left w:val="none" w:sz="0" w:space="0" w:color="auto"/>
        <w:bottom w:val="none" w:sz="0" w:space="0" w:color="auto"/>
        <w:right w:val="none" w:sz="0" w:space="0" w:color="auto"/>
      </w:divBdr>
    </w:div>
    <w:div w:id="2084331074">
      <w:bodyDiv w:val="1"/>
      <w:marLeft w:val="0"/>
      <w:marRight w:val="0"/>
      <w:marTop w:val="0"/>
      <w:marBottom w:val="0"/>
      <w:divBdr>
        <w:top w:val="none" w:sz="0" w:space="0" w:color="auto"/>
        <w:left w:val="none" w:sz="0" w:space="0" w:color="auto"/>
        <w:bottom w:val="none" w:sz="0" w:space="0" w:color="auto"/>
        <w:right w:val="none" w:sz="0" w:space="0" w:color="auto"/>
      </w:divBdr>
      <w:divsChild>
        <w:div w:id="1762410744">
          <w:marLeft w:val="0"/>
          <w:marRight w:val="0"/>
          <w:marTop w:val="0"/>
          <w:marBottom w:val="0"/>
          <w:divBdr>
            <w:top w:val="none" w:sz="0" w:space="0" w:color="auto"/>
            <w:left w:val="none" w:sz="0" w:space="0" w:color="auto"/>
            <w:bottom w:val="none" w:sz="0" w:space="0" w:color="auto"/>
            <w:right w:val="none" w:sz="0" w:space="0" w:color="auto"/>
          </w:divBdr>
          <w:divsChild>
            <w:div w:id="1719814639">
              <w:marLeft w:val="0"/>
              <w:marRight w:val="0"/>
              <w:marTop w:val="0"/>
              <w:marBottom w:val="0"/>
              <w:divBdr>
                <w:top w:val="none" w:sz="0" w:space="0" w:color="auto"/>
                <w:left w:val="none" w:sz="0" w:space="0" w:color="auto"/>
                <w:bottom w:val="none" w:sz="0" w:space="0" w:color="auto"/>
                <w:right w:val="none" w:sz="0" w:space="0" w:color="auto"/>
              </w:divBdr>
              <w:divsChild>
                <w:div w:id="1572471647">
                  <w:marLeft w:val="0"/>
                  <w:marRight w:val="0"/>
                  <w:marTop w:val="0"/>
                  <w:marBottom w:val="0"/>
                  <w:divBdr>
                    <w:top w:val="none" w:sz="0" w:space="0" w:color="auto"/>
                    <w:left w:val="none" w:sz="0" w:space="0" w:color="auto"/>
                    <w:bottom w:val="none" w:sz="0" w:space="0" w:color="auto"/>
                    <w:right w:val="none" w:sz="0" w:space="0" w:color="auto"/>
                  </w:divBdr>
                  <w:divsChild>
                    <w:div w:id="116797486">
                      <w:marLeft w:val="0"/>
                      <w:marRight w:val="0"/>
                      <w:marTop w:val="0"/>
                      <w:marBottom w:val="0"/>
                      <w:divBdr>
                        <w:top w:val="none" w:sz="0" w:space="0" w:color="auto"/>
                        <w:left w:val="none" w:sz="0" w:space="0" w:color="auto"/>
                        <w:bottom w:val="none" w:sz="0" w:space="0" w:color="auto"/>
                        <w:right w:val="none" w:sz="0" w:space="0" w:color="auto"/>
                      </w:divBdr>
                      <w:divsChild>
                        <w:div w:id="624040688">
                          <w:marLeft w:val="-15"/>
                          <w:marRight w:val="0"/>
                          <w:marTop w:val="0"/>
                          <w:marBottom w:val="0"/>
                          <w:divBdr>
                            <w:top w:val="none" w:sz="0" w:space="0" w:color="auto"/>
                            <w:left w:val="none" w:sz="0" w:space="0" w:color="auto"/>
                            <w:bottom w:val="none" w:sz="0" w:space="0" w:color="auto"/>
                            <w:right w:val="none" w:sz="0" w:space="0" w:color="auto"/>
                          </w:divBdr>
                          <w:divsChild>
                            <w:div w:id="799804057">
                              <w:marLeft w:val="0"/>
                              <w:marRight w:val="0"/>
                              <w:marTop w:val="0"/>
                              <w:marBottom w:val="0"/>
                              <w:divBdr>
                                <w:top w:val="none" w:sz="0" w:space="0" w:color="auto"/>
                                <w:left w:val="none" w:sz="0" w:space="0" w:color="auto"/>
                                <w:bottom w:val="none" w:sz="0" w:space="0" w:color="auto"/>
                                <w:right w:val="none" w:sz="0" w:space="0" w:color="auto"/>
                              </w:divBdr>
                              <w:divsChild>
                                <w:div w:id="1229224262">
                                  <w:marLeft w:val="0"/>
                                  <w:marRight w:val="-15"/>
                                  <w:marTop w:val="0"/>
                                  <w:marBottom w:val="0"/>
                                  <w:divBdr>
                                    <w:top w:val="none" w:sz="0" w:space="0" w:color="auto"/>
                                    <w:left w:val="none" w:sz="0" w:space="0" w:color="auto"/>
                                    <w:bottom w:val="none" w:sz="0" w:space="0" w:color="auto"/>
                                    <w:right w:val="none" w:sz="0" w:space="0" w:color="auto"/>
                                  </w:divBdr>
                                  <w:divsChild>
                                    <w:div w:id="644892986">
                                      <w:marLeft w:val="0"/>
                                      <w:marRight w:val="0"/>
                                      <w:marTop w:val="0"/>
                                      <w:marBottom w:val="0"/>
                                      <w:divBdr>
                                        <w:top w:val="none" w:sz="0" w:space="0" w:color="auto"/>
                                        <w:left w:val="none" w:sz="0" w:space="0" w:color="auto"/>
                                        <w:bottom w:val="none" w:sz="0" w:space="0" w:color="auto"/>
                                        <w:right w:val="none" w:sz="0" w:space="0" w:color="auto"/>
                                      </w:divBdr>
                                      <w:divsChild>
                                        <w:div w:id="275871289">
                                          <w:marLeft w:val="0"/>
                                          <w:marRight w:val="0"/>
                                          <w:marTop w:val="0"/>
                                          <w:marBottom w:val="0"/>
                                          <w:divBdr>
                                            <w:top w:val="none" w:sz="0" w:space="0" w:color="auto"/>
                                            <w:left w:val="none" w:sz="0" w:space="0" w:color="auto"/>
                                            <w:bottom w:val="none" w:sz="0" w:space="0" w:color="auto"/>
                                            <w:right w:val="none" w:sz="0" w:space="0" w:color="auto"/>
                                          </w:divBdr>
                                          <w:divsChild>
                                            <w:div w:id="1035959612">
                                              <w:marLeft w:val="0"/>
                                              <w:marRight w:val="0"/>
                                              <w:marTop w:val="0"/>
                                              <w:marBottom w:val="0"/>
                                              <w:divBdr>
                                                <w:top w:val="none" w:sz="0" w:space="0" w:color="auto"/>
                                                <w:left w:val="single" w:sz="6" w:space="15" w:color="CCCCCC"/>
                                                <w:bottom w:val="none" w:sz="0" w:space="0" w:color="auto"/>
                                                <w:right w:val="none" w:sz="0" w:space="0" w:color="auto"/>
                                              </w:divBdr>
                                              <w:divsChild>
                                                <w:div w:id="1547178050">
                                                  <w:marLeft w:val="0"/>
                                                  <w:marRight w:val="0"/>
                                                  <w:marTop w:val="0"/>
                                                  <w:marBottom w:val="0"/>
                                                  <w:divBdr>
                                                    <w:top w:val="none" w:sz="0" w:space="0" w:color="auto"/>
                                                    <w:left w:val="none" w:sz="0" w:space="0" w:color="auto"/>
                                                    <w:bottom w:val="none" w:sz="0" w:space="0" w:color="auto"/>
                                                    <w:right w:val="none" w:sz="0" w:space="0" w:color="auto"/>
                                                  </w:divBdr>
                                                  <w:divsChild>
                                                    <w:div w:id="518813413">
                                                      <w:marLeft w:val="0"/>
                                                      <w:marRight w:val="0"/>
                                                      <w:marTop w:val="0"/>
                                                      <w:marBottom w:val="150"/>
                                                      <w:divBdr>
                                                        <w:top w:val="none" w:sz="0" w:space="0" w:color="auto"/>
                                                        <w:left w:val="none" w:sz="0" w:space="0" w:color="auto"/>
                                                        <w:bottom w:val="none" w:sz="0" w:space="0" w:color="auto"/>
                                                        <w:right w:val="none" w:sz="0" w:space="0" w:color="auto"/>
                                                      </w:divBdr>
                                                      <w:divsChild>
                                                        <w:div w:id="1957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867979">
      <w:bodyDiv w:val="1"/>
      <w:marLeft w:val="0"/>
      <w:marRight w:val="0"/>
      <w:marTop w:val="0"/>
      <w:marBottom w:val="0"/>
      <w:divBdr>
        <w:top w:val="none" w:sz="0" w:space="0" w:color="auto"/>
        <w:left w:val="none" w:sz="0" w:space="0" w:color="auto"/>
        <w:bottom w:val="none" w:sz="0" w:space="0" w:color="auto"/>
        <w:right w:val="none" w:sz="0" w:space="0" w:color="auto"/>
      </w:divBdr>
    </w:div>
    <w:div w:id="2143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mayor-ruse.bg" TargetMode="External"/><Relationship Id="rId1" Type="http://schemas.openxmlformats.org/officeDocument/2006/relationships/hyperlink" Target="http://www.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AF0FF-5D2C-4CE1-90FC-BEE000F3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13968</Characters>
  <Application>Microsoft Office Word</Application>
  <DocSecurity>0</DocSecurity>
  <Lines>116</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 Р Е С Б Ю Л Е Т И Н</vt:lpstr>
      <vt:lpstr>П Р Е С Б Ю Л Е Т И Н</vt:lpstr>
    </vt:vector>
  </TitlesOfParts>
  <Company>Municipality of Ruse</Company>
  <LinksUpToDate>false</LinksUpToDate>
  <CharactersWithSpaces>16250</CharactersWithSpaces>
  <SharedDoc>false</SharedDoc>
  <HLinks>
    <vt:vector size="18" baseType="variant">
      <vt:variant>
        <vt:i4>2752600</vt:i4>
      </vt:variant>
      <vt:variant>
        <vt:i4>6</vt:i4>
      </vt:variant>
      <vt:variant>
        <vt:i4>0</vt:i4>
      </vt:variant>
      <vt:variant>
        <vt:i4>5</vt:i4>
      </vt:variant>
      <vt:variant>
        <vt:lpwstr>mailto:mayor@ruse-bg.eu</vt:lpwstr>
      </vt:variant>
      <vt:variant>
        <vt:lpwstr/>
      </vt:variant>
      <vt:variant>
        <vt:i4>196721</vt:i4>
      </vt:variant>
      <vt:variant>
        <vt:i4>3</vt:i4>
      </vt:variant>
      <vt:variant>
        <vt:i4>0</vt:i4>
      </vt:variant>
      <vt:variant>
        <vt:i4>5</vt:i4>
      </vt:variant>
      <vt:variant>
        <vt:lpwstr>mailto:pr@mayor-ruse.bg</vt:lpwstr>
      </vt:variant>
      <vt:variant>
        <vt:lpwstr/>
      </vt:variant>
      <vt:variant>
        <vt:i4>2752633</vt:i4>
      </vt:variant>
      <vt:variant>
        <vt:i4>0</vt:i4>
      </vt:variant>
      <vt:variant>
        <vt:i4>0</vt:i4>
      </vt:variant>
      <vt:variant>
        <vt:i4>5</vt:i4>
      </vt:variant>
      <vt:variant>
        <vt:lpwstr>http://www.ruse-bg.eu/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Е С Б Ю Л Е Т И Н</dc:title>
  <dc:subject/>
  <dc:creator>Slujitel</dc:creator>
  <cp:keywords/>
  <cp:lastModifiedBy>p.hristova</cp:lastModifiedBy>
  <cp:revision>2</cp:revision>
  <cp:lastPrinted>2026-01-27T15:10:00Z</cp:lastPrinted>
  <dcterms:created xsi:type="dcterms:W3CDTF">2026-01-30T08:36:00Z</dcterms:created>
  <dcterms:modified xsi:type="dcterms:W3CDTF">2026-01-30T08:36:00Z</dcterms:modified>
</cp:coreProperties>
</file>