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8BFE" w14:textId="77777777" w:rsidR="00900DD3" w:rsidRPr="002D53B1" w:rsidRDefault="00900DD3" w:rsidP="00900DD3">
      <w:pPr>
        <w:spacing w:line="240" w:lineRule="auto"/>
        <w:jc w:val="right"/>
        <w:rPr>
          <w:rFonts w:ascii="Times New Roman" w:hAnsi="Times New Roman" w:cs="Times New Roman"/>
          <w:b/>
          <w:sz w:val="32"/>
        </w:rPr>
      </w:pPr>
      <w:proofErr w:type="spellStart"/>
      <w:r w:rsidRPr="002D53B1">
        <w:rPr>
          <w:rFonts w:ascii="Times New Roman" w:hAnsi="Times New Roman" w:cs="Times New Roman"/>
          <w:b/>
          <w:sz w:val="32"/>
        </w:rPr>
        <w:t>Препис-извлечение</w:t>
      </w:r>
      <w:proofErr w:type="spellEnd"/>
      <w:r w:rsidRPr="002D53B1">
        <w:rPr>
          <w:rFonts w:ascii="Times New Roman" w:hAnsi="Times New Roman" w:cs="Times New Roman"/>
          <w:b/>
          <w:sz w:val="32"/>
        </w:rPr>
        <w:t>!</w:t>
      </w:r>
    </w:p>
    <w:p w14:paraId="633F7553" w14:textId="77777777" w:rsidR="00900DD3" w:rsidRPr="002D53B1" w:rsidRDefault="00900DD3" w:rsidP="00900DD3">
      <w:pPr>
        <w:spacing w:line="240" w:lineRule="auto"/>
        <w:rPr>
          <w:rFonts w:ascii="Times New Roman" w:hAnsi="Times New Roman" w:cs="Times New Roman"/>
          <w:sz w:val="32"/>
        </w:rPr>
      </w:pPr>
    </w:p>
    <w:p w14:paraId="1484DA21" w14:textId="77777777" w:rsidR="00900DD3" w:rsidRPr="002D53B1" w:rsidRDefault="00900DD3" w:rsidP="00900DD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D53B1">
        <w:rPr>
          <w:rFonts w:ascii="Times New Roman" w:hAnsi="Times New Roman" w:cs="Times New Roman"/>
          <w:b/>
          <w:sz w:val="32"/>
        </w:rPr>
        <w:t>ОБЩИНСКИ СЪВЕТ – РУСЕ</w:t>
      </w:r>
    </w:p>
    <w:p w14:paraId="47B0E9D2" w14:textId="1852ED87" w:rsidR="00900DD3" w:rsidRPr="002D53B1" w:rsidRDefault="00900DD3" w:rsidP="00900DD3">
      <w:pPr>
        <w:pStyle w:val="1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</w:pPr>
      <w:r w:rsidRPr="002D53B1">
        <w:rPr>
          <w:rFonts w:ascii="Times New Roman" w:hAnsi="Times New Roman" w:cs="Times New Roman"/>
          <w:b/>
          <w:color w:val="auto"/>
          <w:sz w:val="32"/>
          <w:szCs w:val="32"/>
        </w:rPr>
        <w:t xml:space="preserve">РЕШЕНИЕ № </w:t>
      </w:r>
      <w:r w:rsidRPr="002D53B1"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  <w:t>9</w:t>
      </w:r>
      <w:r w:rsidRPr="002D53B1">
        <w:rPr>
          <w:rFonts w:ascii="Times New Roman" w:hAnsi="Times New Roman" w:cs="Times New Roman"/>
          <w:b/>
          <w:color w:val="auto"/>
          <w:sz w:val="32"/>
          <w:szCs w:val="32"/>
        </w:rPr>
        <w:t>1</w:t>
      </w:r>
      <w:r w:rsidRPr="002D53B1"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  <w:t>7</w:t>
      </w:r>
    </w:p>
    <w:p w14:paraId="69070237" w14:textId="3459B82F" w:rsidR="00900DD3" w:rsidRPr="002D53B1" w:rsidRDefault="00900DD3" w:rsidP="00900DD3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2D53B1">
        <w:rPr>
          <w:rFonts w:ascii="Times New Roman" w:hAnsi="Times New Roman" w:cs="Times New Roman"/>
          <w:b/>
          <w:sz w:val="32"/>
        </w:rPr>
        <w:t>Прието</w:t>
      </w:r>
      <w:proofErr w:type="spellEnd"/>
      <w:r w:rsidRPr="002D53B1">
        <w:rPr>
          <w:rFonts w:ascii="Times New Roman" w:hAnsi="Times New Roman" w:cs="Times New Roman"/>
          <w:b/>
          <w:sz w:val="32"/>
        </w:rPr>
        <w:t xml:space="preserve"> с </w:t>
      </w:r>
      <w:proofErr w:type="spellStart"/>
      <w:r w:rsidRPr="002D53B1">
        <w:rPr>
          <w:rFonts w:ascii="Times New Roman" w:hAnsi="Times New Roman" w:cs="Times New Roman"/>
          <w:b/>
          <w:sz w:val="32"/>
        </w:rPr>
        <w:t>Протокол</w:t>
      </w:r>
      <w:proofErr w:type="spellEnd"/>
      <w:r w:rsidRPr="002D53B1">
        <w:rPr>
          <w:rFonts w:ascii="Times New Roman" w:hAnsi="Times New Roman" w:cs="Times New Roman"/>
          <w:b/>
          <w:sz w:val="32"/>
        </w:rPr>
        <w:t xml:space="preserve"> № </w:t>
      </w:r>
      <w:r w:rsidRPr="002D53B1">
        <w:rPr>
          <w:rFonts w:ascii="Times New Roman" w:hAnsi="Times New Roman" w:cs="Times New Roman"/>
          <w:b/>
          <w:sz w:val="32"/>
          <w:lang w:val="bg-BG"/>
        </w:rPr>
        <w:t>32</w:t>
      </w:r>
      <w:r w:rsidRPr="002D53B1">
        <w:rPr>
          <w:rFonts w:ascii="Times New Roman" w:hAnsi="Times New Roman" w:cs="Times New Roman"/>
          <w:b/>
          <w:sz w:val="32"/>
        </w:rPr>
        <w:t>/</w:t>
      </w:r>
      <w:r w:rsidRPr="002D53B1">
        <w:rPr>
          <w:rFonts w:ascii="Times New Roman" w:hAnsi="Times New Roman" w:cs="Times New Roman"/>
          <w:b/>
          <w:sz w:val="32"/>
          <w:lang w:val="bg-BG"/>
        </w:rPr>
        <w:t>26</w:t>
      </w:r>
      <w:r w:rsidRPr="002D53B1">
        <w:rPr>
          <w:rFonts w:ascii="Times New Roman" w:hAnsi="Times New Roman" w:cs="Times New Roman"/>
          <w:b/>
          <w:sz w:val="32"/>
        </w:rPr>
        <w:t>.</w:t>
      </w:r>
      <w:r w:rsidRPr="002D53B1">
        <w:rPr>
          <w:rFonts w:ascii="Times New Roman" w:hAnsi="Times New Roman" w:cs="Times New Roman"/>
          <w:b/>
          <w:sz w:val="32"/>
          <w:lang w:val="bg-BG"/>
        </w:rPr>
        <w:t>03</w:t>
      </w:r>
      <w:r w:rsidRPr="002D53B1">
        <w:rPr>
          <w:rFonts w:ascii="Times New Roman" w:hAnsi="Times New Roman" w:cs="Times New Roman"/>
          <w:b/>
          <w:sz w:val="32"/>
        </w:rPr>
        <w:t>.202</w:t>
      </w:r>
      <w:r w:rsidRPr="002D53B1">
        <w:rPr>
          <w:rFonts w:ascii="Times New Roman" w:hAnsi="Times New Roman" w:cs="Times New Roman"/>
          <w:b/>
          <w:sz w:val="32"/>
          <w:lang w:val="bg-BG"/>
        </w:rPr>
        <w:t>6</w:t>
      </w:r>
      <w:r w:rsidRPr="002D53B1">
        <w:rPr>
          <w:rFonts w:ascii="Times New Roman" w:hAnsi="Times New Roman" w:cs="Times New Roman"/>
          <w:b/>
          <w:sz w:val="32"/>
        </w:rPr>
        <w:t>г.</w:t>
      </w:r>
    </w:p>
    <w:p w14:paraId="4CECEB85" w14:textId="77777777" w:rsidR="00900DD3" w:rsidRPr="002D53B1" w:rsidRDefault="00900DD3" w:rsidP="00900D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42A9A" w14:textId="77777777" w:rsidR="00900DD3" w:rsidRPr="002D53B1" w:rsidRDefault="00900DD3" w:rsidP="00900D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F7F2E3C" w14:textId="77777777" w:rsidR="002D53B1" w:rsidRPr="002D53B1" w:rsidRDefault="002D53B1" w:rsidP="002D53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чл.21, ал.1, т. 24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местното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самоуправление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местната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администрация,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– Русе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реши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>:</w:t>
      </w:r>
    </w:p>
    <w:p w14:paraId="4D1DB57F" w14:textId="77777777" w:rsidR="002D53B1" w:rsidRPr="002D53B1" w:rsidRDefault="002D53B1" w:rsidP="002D53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C8B32A" w14:textId="77777777" w:rsidR="002D53B1" w:rsidRPr="002D53B1" w:rsidRDefault="002D53B1" w:rsidP="002D53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отчета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кмета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решенията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– Русе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периода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май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2025 г.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месец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2025 г.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включително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1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2D53B1">
        <w:rPr>
          <w:rFonts w:ascii="Times New Roman" w:hAnsi="Times New Roman" w:cs="Times New Roman"/>
          <w:sz w:val="24"/>
          <w:szCs w:val="24"/>
        </w:rPr>
        <w:t xml:space="preserve"> № 1.</w:t>
      </w:r>
    </w:p>
    <w:p w14:paraId="4631B32A" w14:textId="77777777" w:rsidR="002D53B1" w:rsidRPr="002D53B1" w:rsidRDefault="002D53B1" w:rsidP="00900D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E72F132" w14:textId="0515287A" w:rsidR="00900DD3" w:rsidRPr="002D53B1" w:rsidRDefault="00900DD3" w:rsidP="00900DD3">
      <w:pPr>
        <w:ind w:right="-154" w:firstLine="426"/>
        <w:jc w:val="both"/>
        <w:rPr>
          <w:rFonts w:ascii="Times New Roman" w:hAnsi="Times New Roman" w:cs="Times New Roman"/>
          <w:sz w:val="24"/>
          <w:lang w:val="bg-BG"/>
        </w:rPr>
      </w:pPr>
      <w:r w:rsidRPr="002D53B1">
        <w:rPr>
          <w:rFonts w:ascii="Times New Roman" w:hAnsi="Times New Roman" w:cs="Times New Roman"/>
          <w:sz w:val="24"/>
          <w:lang w:val="bg-BG"/>
        </w:rPr>
        <w:t xml:space="preserve"> </w:t>
      </w:r>
    </w:p>
    <w:p w14:paraId="4A9C04C6" w14:textId="77777777" w:rsidR="00900DD3" w:rsidRPr="002D53B1" w:rsidRDefault="00900DD3" w:rsidP="00900D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E6FF246" w14:textId="77777777" w:rsidR="00900DD3" w:rsidRPr="002D53B1" w:rsidRDefault="00900DD3" w:rsidP="00900D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7AE592D" w14:textId="77777777" w:rsidR="00900DD3" w:rsidRPr="002D53B1" w:rsidRDefault="00900DD3" w:rsidP="00900D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69FBC7C" w14:textId="77777777" w:rsidR="00900DD3" w:rsidRPr="002D53B1" w:rsidRDefault="00900DD3" w:rsidP="00900D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90EB02B" w14:textId="77777777" w:rsidR="00900DD3" w:rsidRPr="002D53B1" w:rsidRDefault="00900DD3" w:rsidP="00900D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3895AA1" w14:textId="77777777" w:rsidR="00900DD3" w:rsidRPr="002D53B1" w:rsidRDefault="00900DD3" w:rsidP="00900D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766B9D1" w14:textId="77777777" w:rsidR="00900DD3" w:rsidRPr="002D53B1" w:rsidRDefault="00900DD3" w:rsidP="00900D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AF34CEA" w14:textId="77777777" w:rsidR="00900DD3" w:rsidRPr="002D53B1" w:rsidRDefault="00900DD3" w:rsidP="00900D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2DA5326" w14:textId="77777777" w:rsidR="00900DD3" w:rsidRPr="002D53B1" w:rsidRDefault="00900DD3" w:rsidP="00900DD3">
      <w:pPr>
        <w:pStyle w:val="a9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CB49DBC" w14:textId="77777777" w:rsidR="00900DD3" w:rsidRPr="002D53B1" w:rsidRDefault="00900DD3" w:rsidP="00900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D53B1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2D53B1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381439B2" w14:textId="77777777" w:rsidR="00900DD3" w:rsidRPr="002D53B1" w:rsidRDefault="00900DD3" w:rsidP="00900DD3">
      <w:pPr>
        <w:pStyle w:val="Default"/>
        <w:ind w:firstLine="708"/>
        <w:rPr>
          <w:rFonts w:ascii="Times New Roman" w:hAnsi="Times New Roman" w:cs="Times New Roman"/>
        </w:rPr>
      </w:pPr>
      <w:r w:rsidRPr="002D53B1">
        <w:rPr>
          <w:rFonts w:ascii="Times New Roman" w:hAnsi="Times New Roman" w:cs="Times New Roman"/>
          <w:b/>
          <w:sz w:val="28"/>
          <w:szCs w:val="28"/>
        </w:rPr>
        <w:tab/>
      </w:r>
      <w:r w:rsidRPr="002D53B1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2D53B1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2D53B1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2D53B1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2D53B1">
        <w:rPr>
          <w:rFonts w:ascii="Times New Roman" w:hAnsi="Times New Roman" w:cs="Times New Roman"/>
          <w:b/>
          <w:sz w:val="28"/>
          <w:szCs w:val="28"/>
        </w:rPr>
        <w:t>)</w:t>
      </w:r>
    </w:p>
    <w:p w14:paraId="3DE0C196" w14:textId="77777777" w:rsidR="004864C1" w:rsidRPr="002D53B1" w:rsidRDefault="004864C1">
      <w:pPr>
        <w:rPr>
          <w:rFonts w:ascii="Times New Roman" w:hAnsi="Times New Roman" w:cs="Times New Roman"/>
          <w:lang w:val="bg-BG"/>
        </w:rPr>
      </w:pPr>
    </w:p>
    <w:p w14:paraId="126BEEB1" w14:textId="77777777" w:rsidR="002D53B1" w:rsidRPr="002D53B1" w:rsidRDefault="002D53B1">
      <w:pPr>
        <w:rPr>
          <w:rFonts w:ascii="Times New Roman" w:hAnsi="Times New Roman" w:cs="Times New Roman"/>
          <w:lang w:val="bg-BG"/>
        </w:rPr>
      </w:pPr>
    </w:p>
    <w:p w14:paraId="04458098" w14:textId="77777777" w:rsidR="002D53B1" w:rsidRPr="002D53B1" w:rsidRDefault="002D53B1">
      <w:pPr>
        <w:rPr>
          <w:rFonts w:ascii="Times New Roman" w:hAnsi="Times New Roman" w:cs="Times New Roman"/>
          <w:lang w:val="bg-BG"/>
        </w:rPr>
      </w:pPr>
    </w:p>
    <w:p w14:paraId="678B5590" w14:textId="77777777" w:rsidR="002D53B1" w:rsidRPr="002D53B1" w:rsidRDefault="002D53B1">
      <w:pPr>
        <w:rPr>
          <w:rFonts w:ascii="Times New Roman" w:hAnsi="Times New Roman" w:cs="Times New Roman"/>
          <w:lang w:val="bg-BG"/>
        </w:rPr>
      </w:pPr>
    </w:p>
    <w:p w14:paraId="2C64EAEC" w14:textId="77777777" w:rsidR="002D53B1" w:rsidRPr="002D53B1" w:rsidRDefault="002D53B1">
      <w:pPr>
        <w:rPr>
          <w:rFonts w:ascii="Times New Roman" w:hAnsi="Times New Roman" w:cs="Times New Roman"/>
          <w:lang w:val="bg-BG"/>
        </w:rPr>
      </w:pPr>
    </w:p>
    <w:p w14:paraId="13112DA2" w14:textId="77777777" w:rsidR="002D53B1" w:rsidRPr="002D53B1" w:rsidRDefault="002D53B1">
      <w:pPr>
        <w:rPr>
          <w:rFonts w:ascii="Times New Roman" w:hAnsi="Times New Roman" w:cs="Times New Roman"/>
          <w:lang w:val="bg-BG"/>
        </w:rPr>
      </w:pPr>
    </w:p>
    <w:p w14:paraId="2F7EC1FF" w14:textId="77777777" w:rsidR="002D53B1" w:rsidRPr="002D53B1" w:rsidRDefault="002D53B1">
      <w:pPr>
        <w:rPr>
          <w:rFonts w:ascii="Times New Roman" w:hAnsi="Times New Roman" w:cs="Times New Roman"/>
          <w:lang w:val="bg-BG"/>
        </w:rPr>
      </w:pPr>
    </w:p>
    <w:p w14:paraId="6F3C70EC" w14:textId="77777777" w:rsidR="002D53B1" w:rsidRPr="002D53B1" w:rsidRDefault="002D53B1">
      <w:pPr>
        <w:rPr>
          <w:rFonts w:ascii="Times New Roman" w:hAnsi="Times New Roman" w:cs="Times New Roman"/>
          <w:lang w:val="bg-BG"/>
        </w:rPr>
      </w:pPr>
    </w:p>
    <w:p w14:paraId="12563E6E" w14:textId="77777777" w:rsidR="002D53B1" w:rsidRPr="002D53B1" w:rsidRDefault="002D53B1" w:rsidP="002D53B1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D53B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Приложение</w:t>
      </w:r>
      <w:proofErr w:type="spellEnd"/>
      <w:r w:rsidRPr="002D53B1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№1</w:t>
      </w:r>
    </w:p>
    <w:p w14:paraId="11A5BA4F" w14:textId="77777777" w:rsidR="002D53B1" w:rsidRPr="002D53B1" w:rsidRDefault="002D53B1" w:rsidP="002D53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932F5" w14:textId="77777777" w:rsidR="002D53B1" w:rsidRPr="002D53B1" w:rsidRDefault="002D53B1" w:rsidP="002D5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B1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165494B5" w14:textId="77777777" w:rsidR="002D53B1" w:rsidRPr="002D53B1" w:rsidRDefault="002D53B1" w:rsidP="002D53B1">
      <w:pPr>
        <w:jc w:val="center"/>
        <w:rPr>
          <w:rFonts w:ascii="Times New Roman" w:hAnsi="Times New Roman" w:cs="Times New Roman"/>
        </w:rPr>
      </w:pPr>
      <w:proofErr w:type="spellStart"/>
      <w:r w:rsidRPr="002D53B1">
        <w:rPr>
          <w:rFonts w:ascii="Times New Roman" w:hAnsi="Times New Roman" w:cs="Times New Roman"/>
        </w:rPr>
        <w:t>за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изпълнение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решенията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Общински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съвет</w:t>
      </w:r>
      <w:proofErr w:type="spellEnd"/>
      <w:r w:rsidRPr="002D53B1">
        <w:rPr>
          <w:rFonts w:ascii="Times New Roman" w:hAnsi="Times New Roman" w:cs="Times New Roman"/>
        </w:rPr>
        <w:t xml:space="preserve"> – Русе, </w:t>
      </w:r>
    </w:p>
    <w:p w14:paraId="45D9A3F8" w14:textId="77777777" w:rsidR="002D53B1" w:rsidRPr="002D53B1" w:rsidRDefault="002D53B1" w:rsidP="002D53B1">
      <w:pPr>
        <w:jc w:val="center"/>
        <w:rPr>
          <w:rFonts w:ascii="Times New Roman" w:hAnsi="Times New Roman" w:cs="Times New Roman"/>
        </w:rPr>
      </w:pPr>
      <w:proofErr w:type="spellStart"/>
      <w:r w:rsidRPr="002D53B1">
        <w:rPr>
          <w:rFonts w:ascii="Times New Roman" w:hAnsi="Times New Roman" w:cs="Times New Roman"/>
        </w:rPr>
        <w:t>от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месец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май</w:t>
      </w:r>
      <w:proofErr w:type="spellEnd"/>
      <w:r w:rsidRPr="002D53B1">
        <w:rPr>
          <w:rFonts w:ascii="Times New Roman" w:hAnsi="Times New Roman" w:cs="Times New Roman"/>
        </w:rPr>
        <w:t xml:space="preserve"> 2025 г. </w:t>
      </w:r>
      <w:proofErr w:type="spellStart"/>
      <w:r w:rsidRPr="002D53B1">
        <w:rPr>
          <w:rFonts w:ascii="Times New Roman" w:hAnsi="Times New Roman" w:cs="Times New Roman"/>
        </w:rPr>
        <w:t>до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месец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октомври</w:t>
      </w:r>
      <w:proofErr w:type="spellEnd"/>
      <w:r w:rsidRPr="002D53B1">
        <w:rPr>
          <w:rFonts w:ascii="Times New Roman" w:hAnsi="Times New Roman" w:cs="Times New Roman"/>
        </w:rPr>
        <w:t xml:space="preserve"> 2025 г. </w:t>
      </w:r>
      <w:proofErr w:type="spellStart"/>
      <w:r w:rsidRPr="002D53B1">
        <w:rPr>
          <w:rFonts w:ascii="Times New Roman" w:hAnsi="Times New Roman" w:cs="Times New Roman"/>
        </w:rPr>
        <w:t>включително</w:t>
      </w:r>
      <w:proofErr w:type="spellEnd"/>
    </w:p>
    <w:p w14:paraId="49742E1F" w14:textId="77777777" w:rsidR="002D53B1" w:rsidRPr="002D53B1" w:rsidRDefault="002D53B1" w:rsidP="002D53B1">
      <w:pPr>
        <w:jc w:val="both"/>
        <w:rPr>
          <w:rFonts w:ascii="Times New Roman" w:hAnsi="Times New Roman" w:cs="Times New Roman"/>
        </w:rPr>
      </w:pPr>
    </w:p>
    <w:p w14:paraId="091A2A9D" w14:textId="70347F6B" w:rsidR="002D53B1" w:rsidRPr="002D53B1" w:rsidRDefault="002D53B1" w:rsidP="002D53B1">
      <w:pPr>
        <w:jc w:val="both"/>
        <w:rPr>
          <w:rFonts w:ascii="Times New Roman" w:hAnsi="Times New Roman" w:cs="Times New Roman"/>
        </w:rPr>
      </w:pPr>
      <w:r w:rsidRPr="002D53B1">
        <w:rPr>
          <w:rFonts w:ascii="Times New Roman" w:hAnsi="Times New Roman" w:cs="Times New Roman"/>
        </w:rPr>
        <w:tab/>
      </w:r>
      <w:proofErr w:type="spellStart"/>
      <w:r w:rsidRPr="002D53B1">
        <w:rPr>
          <w:rFonts w:ascii="Times New Roman" w:hAnsi="Times New Roman" w:cs="Times New Roman"/>
        </w:rPr>
        <w:t>Отчетът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за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изпълнението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решенията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Общински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съвет</w:t>
      </w:r>
      <w:proofErr w:type="spellEnd"/>
      <w:r w:rsidRPr="002D53B1">
        <w:rPr>
          <w:rFonts w:ascii="Times New Roman" w:hAnsi="Times New Roman" w:cs="Times New Roman"/>
          <w:lang w:val="ru-RU"/>
        </w:rPr>
        <w:t xml:space="preserve"> - </w:t>
      </w:r>
      <w:r w:rsidRPr="002D53B1">
        <w:rPr>
          <w:rFonts w:ascii="Times New Roman" w:hAnsi="Times New Roman" w:cs="Times New Roman"/>
        </w:rPr>
        <w:t xml:space="preserve">Русе </w:t>
      </w:r>
      <w:proofErr w:type="spellStart"/>
      <w:proofErr w:type="gramStart"/>
      <w:r w:rsidRPr="002D53B1">
        <w:rPr>
          <w:rFonts w:ascii="Times New Roman" w:hAnsi="Times New Roman" w:cs="Times New Roman"/>
        </w:rPr>
        <w:t>от</w:t>
      </w:r>
      <w:proofErr w:type="spellEnd"/>
      <w:r w:rsidRPr="002D53B1">
        <w:rPr>
          <w:rFonts w:ascii="Times New Roman" w:hAnsi="Times New Roman" w:cs="Times New Roman"/>
        </w:rPr>
        <w:t xml:space="preserve">  </w:t>
      </w:r>
      <w:proofErr w:type="spellStart"/>
      <w:r w:rsidRPr="002D53B1">
        <w:rPr>
          <w:rFonts w:ascii="Times New Roman" w:hAnsi="Times New Roman" w:cs="Times New Roman"/>
        </w:rPr>
        <w:t>месец</w:t>
      </w:r>
      <w:proofErr w:type="spellEnd"/>
      <w:proofErr w:type="gram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май</w:t>
      </w:r>
      <w:proofErr w:type="spellEnd"/>
      <w:r w:rsidRPr="002D53B1">
        <w:rPr>
          <w:rFonts w:ascii="Times New Roman" w:hAnsi="Times New Roman" w:cs="Times New Roman"/>
        </w:rPr>
        <w:t xml:space="preserve"> 2025 г.  </w:t>
      </w:r>
      <w:proofErr w:type="spellStart"/>
      <w:r w:rsidRPr="002D53B1">
        <w:rPr>
          <w:rFonts w:ascii="Times New Roman" w:hAnsi="Times New Roman" w:cs="Times New Roman"/>
        </w:rPr>
        <w:t>до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месец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октомври</w:t>
      </w:r>
      <w:proofErr w:type="spellEnd"/>
      <w:r w:rsidRPr="002D53B1">
        <w:rPr>
          <w:rFonts w:ascii="Times New Roman" w:hAnsi="Times New Roman" w:cs="Times New Roman"/>
        </w:rPr>
        <w:t xml:space="preserve"> 2025 г.  </w:t>
      </w:r>
      <w:proofErr w:type="spellStart"/>
      <w:r w:rsidRPr="002D53B1">
        <w:rPr>
          <w:rFonts w:ascii="Times New Roman" w:hAnsi="Times New Roman" w:cs="Times New Roman"/>
        </w:rPr>
        <w:t>вкл</w:t>
      </w:r>
      <w:proofErr w:type="spellEnd"/>
      <w:r w:rsidRPr="002D53B1">
        <w:rPr>
          <w:rFonts w:ascii="Times New Roman" w:hAnsi="Times New Roman" w:cs="Times New Roman"/>
        </w:rPr>
        <w:t xml:space="preserve">. е в </w:t>
      </w:r>
      <w:proofErr w:type="spellStart"/>
      <w:r w:rsidRPr="002D53B1">
        <w:rPr>
          <w:rFonts w:ascii="Times New Roman" w:hAnsi="Times New Roman" w:cs="Times New Roman"/>
        </w:rPr>
        <w:t>изпълнение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задълженията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Кмета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Община Русе, </w:t>
      </w:r>
      <w:proofErr w:type="spellStart"/>
      <w:r w:rsidRPr="002D53B1">
        <w:rPr>
          <w:rFonts w:ascii="Times New Roman" w:hAnsi="Times New Roman" w:cs="Times New Roman"/>
        </w:rPr>
        <w:t>произтичащо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от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изискването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чл</w:t>
      </w:r>
      <w:proofErr w:type="spellEnd"/>
      <w:r w:rsidRPr="002D53B1">
        <w:rPr>
          <w:rFonts w:ascii="Times New Roman" w:hAnsi="Times New Roman" w:cs="Times New Roman"/>
        </w:rPr>
        <w:t xml:space="preserve">. 44, ал.1, т. 7 </w:t>
      </w:r>
      <w:proofErr w:type="spellStart"/>
      <w:r w:rsidRPr="002D53B1">
        <w:rPr>
          <w:rFonts w:ascii="Times New Roman" w:hAnsi="Times New Roman" w:cs="Times New Roman"/>
        </w:rPr>
        <w:t>от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Закона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за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местното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самоуправление</w:t>
      </w:r>
      <w:proofErr w:type="spellEnd"/>
      <w:r w:rsidRPr="002D53B1">
        <w:rPr>
          <w:rFonts w:ascii="Times New Roman" w:hAnsi="Times New Roman" w:cs="Times New Roman"/>
        </w:rPr>
        <w:t xml:space="preserve"> и </w:t>
      </w:r>
      <w:proofErr w:type="spellStart"/>
      <w:r w:rsidRPr="002D53B1">
        <w:rPr>
          <w:rFonts w:ascii="Times New Roman" w:hAnsi="Times New Roman" w:cs="Times New Roman"/>
        </w:rPr>
        <w:t>местната</w:t>
      </w:r>
      <w:proofErr w:type="spellEnd"/>
      <w:r w:rsidRPr="002D53B1">
        <w:rPr>
          <w:rFonts w:ascii="Times New Roman" w:hAnsi="Times New Roman" w:cs="Times New Roman"/>
        </w:rPr>
        <w:t xml:space="preserve"> администрация.</w:t>
      </w:r>
    </w:p>
    <w:p w14:paraId="4BE18A39" w14:textId="77777777" w:rsidR="002D53B1" w:rsidRPr="002D53B1" w:rsidRDefault="002D53B1" w:rsidP="002D53B1">
      <w:pPr>
        <w:ind w:firstLine="708"/>
        <w:jc w:val="both"/>
        <w:rPr>
          <w:rFonts w:ascii="Times New Roman" w:hAnsi="Times New Roman" w:cs="Times New Roman"/>
        </w:rPr>
      </w:pPr>
      <w:r w:rsidRPr="002D53B1">
        <w:rPr>
          <w:rFonts w:ascii="Times New Roman" w:hAnsi="Times New Roman" w:cs="Times New Roman"/>
        </w:rPr>
        <w:t xml:space="preserve">През </w:t>
      </w:r>
      <w:proofErr w:type="spellStart"/>
      <w:r w:rsidRPr="002D53B1">
        <w:rPr>
          <w:rFonts w:ascii="Times New Roman" w:hAnsi="Times New Roman" w:cs="Times New Roman"/>
        </w:rPr>
        <w:t>този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период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Общински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съвет</w:t>
      </w:r>
      <w:proofErr w:type="spellEnd"/>
      <w:r w:rsidRPr="002D53B1">
        <w:rPr>
          <w:rFonts w:ascii="Times New Roman" w:hAnsi="Times New Roman" w:cs="Times New Roman"/>
        </w:rPr>
        <w:t xml:space="preserve"> – Русе е </w:t>
      </w:r>
      <w:proofErr w:type="spellStart"/>
      <w:r w:rsidRPr="002D53B1">
        <w:rPr>
          <w:rFonts w:ascii="Times New Roman" w:hAnsi="Times New Roman" w:cs="Times New Roman"/>
        </w:rPr>
        <w:t>приел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общо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r w:rsidRPr="002D53B1">
        <w:rPr>
          <w:rFonts w:ascii="Times New Roman" w:hAnsi="Times New Roman" w:cs="Times New Roman"/>
          <w:color w:val="000000"/>
        </w:rPr>
        <w:t>195</w:t>
      </w:r>
      <w:r w:rsidRPr="002D53B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решения</w:t>
      </w:r>
      <w:proofErr w:type="spellEnd"/>
      <w:r w:rsidRPr="002D53B1">
        <w:rPr>
          <w:rFonts w:ascii="Times New Roman" w:hAnsi="Times New Roman" w:cs="Times New Roman"/>
        </w:rPr>
        <w:t xml:space="preserve">, </w:t>
      </w:r>
      <w:proofErr w:type="spellStart"/>
      <w:r w:rsidRPr="002D53B1">
        <w:rPr>
          <w:rFonts w:ascii="Times New Roman" w:hAnsi="Times New Roman" w:cs="Times New Roman"/>
        </w:rPr>
        <w:t>от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които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r w:rsidRPr="002D53B1">
        <w:rPr>
          <w:rFonts w:ascii="Times New Roman" w:hAnsi="Times New Roman" w:cs="Times New Roman"/>
          <w:color w:val="000000"/>
        </w:rPr>
        <w:t>147</w:t>
      </w:r>
      <w:r w:rsidRPr="002D53B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са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инициативни</w:t>
      </w:r>
      <w:proofErr w:type="spellEnd"/>
      <w:r w:rsidRPr="002D53B1">
        <w:rPr>
          <w:rFonts w:ascii="Times New Roman" w:hAnsi="Times New Roman" w:cs="Times New Roman"/>
        </w:rPr>
        <w:t xml:space="preserve"> - с </w:t>
      </w:r>
      <w:proofErr w:type="spellStart"/>
      <w:r w:rsidRPr="002D53B1">
        <w:rPr>
          <w:rFonts w:ascii="Times New Roman" w:hAnsi="Times New Roman" w:cs="Times New Roman"/>
        </w:rPr>
        <w:t>произтичащи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задължения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за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определени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действия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от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страна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Кмета</w:t>
      </w:r>
      <w:proofErr w:type="spellEnd"/>
      <w:r w:rsidRPr="002D53B1">
        <w:rPr>
          <w:rFonts w:ascii="Times New Roman" w:hAnsi="Times New Roman" w:cs="Times New Roman"/>
        </w:rPr>
        <w:t xml:space="preserve"> и </w:t>
      </w:r>
      <w:proofErr w:type="spellStart"/>
      <w:r w:rsidRPr="002D53B1">
        <w:rPr>
          <w:rFonts w:ascii="Times New Roman" w:hAnsi="Times New Roman" w:cs="Times New Roman"/>
        </w:rPr>
        <w:t>общинска</w:t>
      </w:r>
      <w:proofErr w:type="spellEnd"/>
      <w:r w:rsidRPr="002D53B1">
        <w:rPr>
          <w:rFonts w:ascii="Times New Roman" w:hAnsi="Times New Roman" w:cs="Times New Roman"/>
        </w:rPr>
        <w:t xml:space="preserve"> администрация.</w:t>
      </w:r>
    </w:p>
    <w:p w14:paraId="1A615745" w14:textId="290914C6" w:rsidR="002D53B1" w:rsidRPr="002D53B1" w:rsidRDefault="002D53B1" w:rsidP="002D53B1">
      <w:pPr>
        <w:jc w:val="both"/>
        <w:rPr>
          <w:rFonts w:ascii="Times New Roman" w:hAnsi="Times New Roman" w:cs="Times New Roman"/>
        </w:rPr>
      </w:pPr>
      <w:r w:rsidRPr="002D53B1">
        <w:rPr>
          <w:rFonts w:ascii="Times New Roman" w:hAnsi="Times New Roman" w:cs="Times New Roman"/>
        </w:rPr>
        <w:tab/>
      </w:r>
      <w:proofErr w:type="spellStart"/>
      <w:r w:rsidRPr="002D53B1">
        <w:rPr>
          <w:rFonts w:ascii="Times New Roman" w:hAnsi="Times New Roman" w:cs="Times New Roman"/>
        </w:rPr>
        <w:t>Систематизирани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по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отделни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направления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общински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дейности</w:t>
      </w:r>
      <w:proofErr w:type="spellEnd"/>
      <w:r w:rsidRPr="002D53B1">
        <w:rPr>
          <w:rFonts w:ascii="Times New Roman" w:hAnsi="Times New Roman" w:cs="Times New Roman"/>
        </w:rPr>
        <w:t xml:space="preserve">, </w:t>
      </w:r>
      <w:proofErr w:type="spellStart"/>
      <w:r w:rsidRPr="002D53B1">
        <w:rPr>
          <w:rFonts w:ascii="Times New Roman" w:hAnsi="Times New Roman" w:cs="Times New Roman"/>
        </w:rPr>
        <w:t>инициативните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решения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се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групират</w:t>
      </w:r>
      <w:proofErr w:type="spellEnd"/>
      <w:r w:rsidRPr="002D53B1">
        <w:rPr>
          <w:rFonts w:ascii="Times New Roman" w:hAnsi="Times New Roman" w:cs="Times New Roman"/>
          <w:lang w:val="bg-BG"/>
        </w:rPr>
        <w:t>,</w:t>
      </w:r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както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следва</w:t>
      </w:r>
      <w:proofErr w:type="spellEnd"/>
      <w:r w:rsidRPr="002D53B1">
        <w:rPr>
          <w:rFonts w:ascii="Times New Roman" w:hAnsi="Times New Roman" w:cs="Times New Roman"/>
        </w:rPr>
        <w:t>:</w:t>
      </w:r>
    </w:p>
    <w:p w14:paraId="59B04229" w14:textId="77777777" w:rsidR="002D53B1" w:rsidRPr="002D53B1" w:rsidRDefault="002D53B1" w:rsidP="002D5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D53B1">
        <w:rPr>
          <w:rFonts w:ascii="Times New Roman" w:hAnsi="Times New Roman" w:cs="Times New Roman"/>
        </w:rPr>
        <w:t>Общинска</w:t>
      </w:r>
      <w:proofErr w:type="spellEnd"/>
      <w:r w:rsidRPr="002D53B1">
        <w:rPr>
          <w:rFonts w:ascii="Times New Roman" w:hAnsi="Times New Roman" w:cs="Times New Roman"/>
        </w:rPr>
        <w:t xml:space="preserve"> и </w:t>
      </w:r>
      <w:proofErr w:type="spellStart"/>
      <w:r w:rsidRPr="002D53B1">
        <w:rPr>
          <w:rFonts w:ascii="Times New Roman" w:hAnsi="Times New Roman" w:cs="Times New Roman"/>
        </w:rPr>
        <w:t>етажна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собственост</w:t>
      </w:r>
      <w:proofErr w:type="spellEnd"/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  <w:t xml:space="preserve"> </w:t>
      </w:r>
      <w:r w:rsidRPr="002D53B1">
        <w:rPr>
          <w:rFonts w:ascii="Times New Roman" w:hAnsi="Times New Roman" w:cs="Times New Roman"/>
          <w:color w:val="000000"/>
        </w:rPr>
        <w:t>47</w:t>
      </w:r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решения</w:t>
      </w:r>
      <w:proofErr w:type="spellEnd"/>
    </w:p>
    <w:p w14:paraId="59E6FD4E" w14:textId="77777777" w:rsidR="002D53B1" w:rsidRPr="002D53B1" w:rsidRDefault="002D53B1" w:rsidP="002D5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D53B1">
        <w:rPr>
          <w:rFonts w:ascii="Times New Roman" w:hAnsi="Times New Roman" w:cs="Times New Roman"/>
        </w:rPr>
        <w:t>Икономика</w:t>
      </w:r>
      <w:proofErr w:type="spellEnd"/>
      <w:r w:rsidRPr="002D53B1">
        <w:rPr>
          <w:rFonts w:ascii="Times New Roman" w:hAnsi="Times New Roman" w:cs="Times New Roman"/>
        </w:rPr>
        <w:t xml:space="preserve">, </w:t>
      </w:r>
      <w:proofErr w:type="spellStart"/>
      <w:r w:rsidRPr="002D53B1">
        <w:rPr>
          <w:rFonts w:ascii="Times New Roman" w:hAnsi="Times New Roman" w:cs="Times New Roman"/>
        </w:rPr>
        <w:t>инвестиции</w:t>
      </w:r>
      <w:proofErr w:type="spellEnd"/>
      <w:r w:rsidRPr="002D53B1">
        <w:rPr>
          <w:rFonts w:ascii="Times New Roman" w:hAnsi="Times New Roman" w:cs="Times New Roman"/>
        </w:rPr>
        <w:t xml:space="preserve">, </w:t>
      </w:r>
      <w:proofErr w:type="spellStart"/>
      <w:r w:rsidRPr="002D53B1">
        <w:rPr>
          <w:rFonts w:ascii="Times New Roman" w:hAnsi="Times New Roman" w:cs="Times New Roman"/>
        </w:rPr>
        <w:t>международно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сътрудничество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</w:p>
    <w:p w14:paraId="0D906E15" w14:textId="77777777" w:rsidR="002D53B1" w:rsidRPr="002D53B1" w:rsidRDefault="002D53B1" w:rsidP="002D53B1">
      <w:pPr>
        <w:ind w:left="360"/>
        <w:jc w:val="both"/>
        <w:rPr>
          <w:rFonts w:ascii="Times New Roman" w:hAnsi="Times New Roman" w:cs="Times New Roman"/>
        </w:rPr>
      </w:pPr>
      <w:r w:rsidRPr="002D53B1">
        <w:rPr>
          <w:rFonts w:ascii="Times New Roman" w:hAnsi="Times New Roman" w:cs="Times New Roman"/>
        </w:rPr>
        <w:t xml:space="preserve">и </w:t>
      </w:r>
      <w:proofErr w:type="spellStart"/>
      <w:r w:rsidRPr="002D53B1">
        <w:rPr>
          <w:rFonts w:ascii="Times New Roman" w:hAnsi="Times New Roman" w:cs="Times New Roman"/>
        </w:rPr>
        <w:t>проекти</w:t>
      </w:r>
      <w:proofErr w:type="spellEnd"/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  <w:t xml:space="preserve"> 18 </w:t>
      </w:r>
      <w:proofErr w:type="spellStart"/>
      <w:r w:rsidRPr="002D53B1">
        <w:rPr>
          <w:rFonts w:ascii="Times New Roman" w:hAnsi="Times New Roman" w:cs="Times New Roman"/>
        </w:rPr>
        <w:t>решения</w:t>
      </w:r>
      <w:proofErr w:type="spellEnd"/>
    </w:p>
    <w:p w14:paraId="78DBDFCF" w14:textId="77777777" w:rsidR="002D53B1" w:rsidRPr="002D53B1" w:rsidRDefault="002D53B1" w:rsidP="002D5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D53B1">
        <w:rPr>
          <w:rFonts w:ascii="Times New Roman" w:hAnsi="Times New Roman" w:cs="Times New Roman"/>
        </w:rPr>
        <w:t>Финансово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стопански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дейности</w:t>
      </w:r>
      <w:proofErr w:type="spellEnd"/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  <w:t xml:space="preserve">          </w:t>
      </w:r>
      <w:r w:rsidRPr="002D53B1">
        <w:rPr>
          <w:rFonts w:ascii="Times New Roman" w:hAnsi="Times New Roman" w:cs="Times New Roman"/>
        </w:rPr>
        <w:tab/>
      </w:r>
      <w:proofErr w:type="gramStart"/>
      <w:r w:rsidRPr="002D53B1">
        <w:rPr>
          <w:rFonts w:ascii="Times New Roman" w:hAnsi="Times New Roman" w:cs="Times New Roman"/>
        </w:rPr>
        <w:tab/>
        <w:t xml:space="preserve">  6</w:t>
      </w:r>
      <w:proofErr w:type="gram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решения</w:t>
      </w:r>
      <w:proofErr w:type="spellEnd"/>
    </w:p>
    <w:p w14:paraId="262613A5" w14:textId="77777777" w:rsidR="002D53B1" w:rsidRPr="002D53B1" w:rsidRDefault="002D53B1" w:rsidP="002D5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D53B1">
        <w:rPr>
          <w:rFonts w:ascii="Times New Roman" w:hAnsi="Times New Roman" w:cs="Times New Roman"/>
        </w:rPr>
        <w:t>Екология</w:t>
      </w:r>
      <w:proofErr w:type="spellEnd"/>
      <w:r w:rsidRPr="002D53B1">
        <w:rPr>
          <w:rFonts w:ascii="Times New Roman" w:hAnsi="Times New Roman" w:cs="Times New Roman"/>
        </w:rPr>
        <w:t xml:space="preserve"> и </w:t>
      </w:r>
      <w:proofErr w:type="spellStart"/>
      <w:r w:rsidRPr="002D53B1">
        <w:rPr>
          <w:rFonts w:ascii="Times New Roman" w:hAnsi="Times New Roman" w:cs="Times New Roman"/>
        </w:rPr>
        <w:t>зелена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градска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среда</w:t>
      </w:r>
      <w:proofErr w:type="spellEnd"/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proofErr w:type="gramStart"/>
      <w:r w:rsidRPr="002D53B1">
        <w:rPr>
          <w:rFonts w:ascii="Times New Roman" w:hAnsi="Times New Roman" w:cs="Times New Roman"/>
        </w:rPr>
        <w:tab/>
        <w:t xml:space="preserve">  </w:t>
      </w:r>
      <w:r w:rsidRPr="002D53B1">
        <w:rPr>
          <w:rFonts w:ascii="Times New Roman" w:hAnsi="Times New Roman" w:cs="Times New Roman"/>
          <w:color w:val="000000"/>
        </w:rPr>
        <w:t>3</w:t>
      </w:r>
      <w:proofErr w:type="gram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решения</w:t>
      </w:r>
      <w:proofErr w:type="spellEnd"/>
    </w:p>
    <w:p w14:paraId="1DCC55C5" w14:textId="30A59082" w:rsidR="002D53B1" w:rsidRPr="002D53B1" w:rsidRDefault="002D53B1" w:rsidP="002D5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D53B1">
        <w:rPr>
          <w:rFonts w:ascii="Times New Roman" w:hAnsi="Times New Roman" w:cs="Times New Roman"/>
        </w:rPr>
        <w:t>Инвестиционно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проектиране</w:t>
      </w:r>
      <w:proofErr w:type="spellEnd"/>
      <w:r w:rsidRPr="002D53B1">
        <w:rPr>
          <w:rFonts w:ascii="Times New Roman" w:hAnsi="Times New Roman" w:cs="Times New Roman"/>
        </w:rPr>
        <w:t xml:space="preserve">, </w:t>
      </w:r>
      <w:proofErr w:type="spellStart"/>
      <w:r w:rsidRPr="002D53B1">
        <w:rPr>
          <w:rFonts w:ascii="Times New Roman" w:hAnsi="Times New Roman" w:cs="Times New Roman"/>
        </w:rPr>
        <w:t>устройство</w:t>
      </w:r>
      <w:proofErr w:type="spellEnd"/>
      <w:r w:rsidRPr="002D53B1">
        <w:rPr>
          <w:rFonts w:ascii="Times New Roman" w:hAnsi="Times New Roman" w:cs="Times New Roman"/>
        </w:rPr>
        <w:t xml:space="preserve"> и </w:t>
      </w:r>
      <w:proofErr w:type="spellStart"/>
      <w:r w:rsidRPr="002D53B1">
        <w:rPr>
          <w:rFonts w:ascii="Times New Roman" w:hAnsi="Times New Roman" w:cs="Times New Roman"/>
        </w:rPr>
        <w:t>кадастър</w:t>
      </w:r>
      <w:proofErr w:type="spellEnd"/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  <w:lang w:val="bg-BG"/>
        </w:rPr>
        <w:tab/>
      </w:r>
      <w:r w:rsidRPr="002D53B1">
        <w:rPr>
          <w:rFonts w:ascii="Times New Roman" w:hAnsi="Times New Roman" w:cs="Times New Roman"/>
        </w:rPr>
        <w:t xml:space="preserve"> </w:t>
      </w:r>
      <w:r w:rsidRPr="002D53B1">
        <w:rPr>
          <w:rFonts w:ascii="Times New Roman" w:hAnsi="Times New Roman" w:cs="Times New Roman"/>
          <w:color w:val="000000"/>
        </w:rPr>
        <w:t>43</w:t>
      </w:r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решения</w:t>
      </w:r>
      <w:proofErr w:type="spellEnd"/>
    </w:p>
    <w:p w14:paraId="43031C37" w14:textId="77777777" w:rsidR="002D53B1" w:rsidRPr="002D53B1" w:rsidRDefault="002D53B1" w:rsidP="002D5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D53B1">
        <w:rPr>
          <w:rFonts w:ascii="Times New Roman" w:hAnsi="Times New Roman" w:cs="Times New Roman"/>
        </w:rPr>
        <w:t>Образование</w:t>
      </w:r>
      <w:proofErr w:type="spellEnd"/>
      <w:r w:rsidRPr="002D53B1">
        <w:rPr>
          <w:rFonts w:ascii="Times New Roman" w:hAnsi="Times New Roman" w:cs="Times New Roman"/>
        </w:rPr>
        <w:t xml:space="preserve"> и </w:t>
      </w:r>
      <w:proofErr w:type="spellStart"/>
      <w:r w:rsidRPr="002D53B1">
        <w:rPr>
          <w:rFonts w:ascii="Times New Roman" w:hAnsi="Times New Roman" w:cs="Times New Roman"/>
        </w:rPr>
        <w:t>култура</w:t>
      </w:r>
      <w:proofErr w:type="spellEnd"/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  <w:t xml:space="preserve"> 11 </w:t>
      </w:r>
      <w:proofErr w:type="spellStart"/>
      <w:r w:rsidRPr="002D53B1">
        <w:rPr>
          <w:rFonts w:ascii="Times New Roman" w:hAnsi="Times New Roman" w:cs="Times New Roman"/>
        </w:rPr>
        <w:t>решения</w:t>
      </w:r>
      <w:proofErr w:type="spellEnd"/>
    </w:p>
    <w:p w14:paraId="695E45EA" w14:textId="5AA59481" w:rsidR="002D53B1" w:rsidRPr="002D53B1" w:rsidRDefault="002D53B1" w:rsidP="002D5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D53B1">
        <w:rPr>
          <w:rFonts w:ascii="Times New Roman" w:hAnsi="Times New Roman" w:cs="Times New Roman"/>
        </w:rPr>
        <w:t>Социални</w:t>
      </w:r>
      <w:proofErr w:type="spellEnd"/>
      <w:r w:rsidRPr="002D53B1">
        <w:rPr>
          <w:rFonts w:ascii="Times New Roman" w:hAnsi="Times New Roman" w:cs="Times New Roman"/>
        </w:rPr>
        <w:t xml:space="preserve"> и </w:t>
      </w:r>
      <w:proofErr w:type="spellStart"/>
      <w:r w:rsidRPr="002D53B1">
        <w:rPr>
          <w:rFonts w:ascii="Times New Roman" w:hAnsi="Times New Roman" w:cs="Times New Roman"/>
        </w:rPr>
        <w:t>здравни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дейности</w:t>
      </w:r>
      <w:proofErr w:type="spellEnd"/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  <w:lang w:val="bg-BG"/>
        </w:rPr>
        <w:tab/>
      </w:r>
      <w:r w:rsidRPr="002D53B1">
        <w:rPr>
          <w:rFonts w:ascii="Times New Roman" w:hAnsi="Times New Roman" w:cs="Times New Roman"/>
        </w:rPr>
        <w:t xml:space="preserve"> 11 </w:t>
      </w:r>
      <w:proofErr w:type="spellStart"/>
      <w:r w:rsidRPr="002D53B1">
        <w:rPr>
          <w:rFonts w:ascii="Times New Roman" w:hAnsi="Times New Roman" w:cs="Times New Roman"/>
        </w:rPr>
        <w:t>решения</w:t>
      </w:r>
      <w:proofErr w:type="spellEnd"/>
    </w:p>
    <w:p w14:paraId="60AD1D57" w14:textId="77777777" w:rsidR="002D53B1" w:rsidRPr="002D53B1" w:rsidRDefault="002D53B1" w:rsidP="002D5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D53B1">
        <w:rPr>
          <w:rFonts w:ascii="Times New Roman" w:hAnsi="Times New Roman" w:cs="Times New Roman"/>
        </w:rPr>
        <w:t>Транспорт</w:t>
      </w:r>
      <w:proofErr w:type="spellEnd"/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proofErr w:type="gramStart"/>
      <w:r w:rsidRPr="002D53B1">
        <w:rPr>
          <w:rFonts w:ascii="Times New Roman" w:hAnsi="Times New Roman" w:cs="Times New Roman"/>
        </w:rPr>
        <w:tab/>
        <w:t xml:space="preserve">  1</w:t>
      </w:r>
      <w:proofErr w:type="gram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решение</w:t>
      </w:r>
      <w:proofErr w:type="spellEnd"/>
    </w:p>
    <w:p w14:paraId="6C4B6BB1" w14:textId="1D3F0B6E" w:rsidR="002D53B1" w:rsidRPr="002D53B1" w:rsidRDefault="002D53B1" w:rsidP="002D5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D53B1">
        <w:rPr>
          <w:rFonts w:ascii="Times New Roman" w:hAnsi="Times New Roman" w:cs="Times New Roman"/>
        </w:rPr>
        <w:t>Младежки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дейности</w:t>
      </w:r>
      <w:proofErr w:type="spellEnd"/>
      <w:r w:rsidRPr="002D53B1">
        <w:rPr>
          <w:rFonts w:ascii="Times New Roman" w:hAnsi="Times New Roman" w:cs="Times New Roman"/>
        </w:rPr>
        <w:t xml:space="preserve"> и </w:t>
      </w:r>
      <w:proofErr w:type="spellStart"/>
      <w:r w:rsidRPr="002D53B1">
        <w:rPr>
          <w:rFonts w:ascii="Times New Roman" w:hAnsi="Times New Roman" w:cs="Times New Roman"/>
        </w:rPr>
        <w:t>спорт</w:t>
      </w:r>
      <w:proofErr w:type="spellEnd"/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  <w:t xml:space="preserve"> </w:t>
      </w:r>
      <w:r w:rsidRPr="002D53B1">
        <w:rPr>
          <w:rFonts w:ascii="Times New Roman" w:hAnsi="Times New Roman" w:cs="Times New Roman"/>
          <w:lang w:val="bg-BG"/>
        </w:rPr>
        <w:tab/>
      </w:r>
      <w:r w:rsidRPr="002D53B1">
        <w:rPr>
          <w:rFonts w:ascii="Times New Roman" w:hAnsi="Times New Roman" w:cs="Times New Roman"/>
        </w:rPr>
        <w:t xml:space="preserve"> 3 </w:t>
      </w:r>
      <w:proofErr w:type="spellStart"/>
      <w:r w:rsidRPr="002D53B1">
        <w:rPr>
          <w:rFonts w:ascii="Times New Roman" w:hAnsi="Times New Roman" w:cs="Times New Roman"/>
        </w:rPr>
        <w:t>решения</w:t>
      </w:r>
      <w:proofErr w:type="spellEnd"/>
    </w:p>
    <w:p w14:paraId="246F6462" w14:textId="16A64A63" w:rsidR="002D53B1" w:rsidRPr="002D53B1" w:rsidRDefault="002D53B1" w:rsidP="002D5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53B1">
        <w:rPr>
          <w:rFonts w:ascii="Times New Roman" w:hAnsi="Times New Roman" w:cs="Times New Roman"/>
        </w:rPr>
        <w:t>ОП „</w:t>
      </w:r>
      <w:proofErr w:type="spellStart"/>
      <w:r w:rsidRPr="002D53B1">
        <w:rPr>
          <w:rFonts w:ascii="Times New Roman" w:hAnsi="Times New Roman" w:cs="Times New Roman"/>
        </w:rPr>
        <w:t>Паркстрой</w:t>
      </w:r>
      <w:proofErr w:type="spellEnd"/>
      <w:r w:rsidRPr="002D53B1">
        <w:rPr>
          <w:rFonts w:ascii="Times New Roman" w:hAnsi="Times New Roman" w:cs="Times New Roman"/>
        </w:rPr>
        <w:t>-</w:t>
      </w:r>
      <w:proofErr w:type="gramStart"/>
      <w:r w:rsidRPr="002D53B1">
        <w:rPr>
          <w:rFonts w:ascii="Times New Roman" w:hAnsi="Times New Roman" w:cs="Times New Roman"/>
        </w:rPr>
        <w:t>Русе“</w:t>
      </w:r>
      <w:proofErr w:type="gramEnd"/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</w:r>
      <w:r w:rsidRPr="002D53B1">
        <w:rPr>
          <w:rFonts w:ascii="Times New Roman" w:hAnsi="Times New Roman" w:cs="Times New Roman"/>
        </w:rPr>
        <w:tab/>
        <w:t xml:space="preserve"> </w:t>
      </w:r>
      <w:r w:rsidRPr="002D53B1">
        <w:rPr>
          <w:rFonts w:ascii="Times New Roman" w:hAnsi="Times New Roman" w:cs="Times New Roman"/>
          <w:lang w:val="bg-BG"/>
        </w:rPr>
        <w:tab/>
      </w:r>
      <w:r w:rsidRPr="002D53B1">
        <w:rPr>
          <w:rFonts w:ascii="Times New Roman" w:hAnsi="Times New Roman" w:cs="Times New Roman"/>
        </w:rPr>
        <w:t xml:space="preserve"> 4 </w:t>
      </w:r>
      <w:proofErr w:type="spellStart"/>
      <w:r w:rsidRPr="002D53B1">
        <w:rPr>
          <w:rFonts w:ascii="Times New Roman" w:hAnsi="Times New Roman" w:cs="Times New Roman"/>
        </w:rPr>
        <w:t>решения</w:t>
      </w:r>
      <w:proofErr w:type="spellEnd"/>
    </w:p>
    <w:p w14:paraId="795A47CC" w14:textId="725F53F9" w:rsidR="002D53B1" w:rsidRPr="002D53B1" w:rsidRDefault="002D53B1" w:rsidP="002D53B1">
      <w:pPr>
        <w:jc w:val="both"/>
        <w:rPr>
          <w:rFonts w:ascii="Times New Roman" w:hAnsi="Times New Roman" w:cs="Times New Roman"/>
        </w:rPr>
      </w:pPr>
      <w:r w:rsidRPr="002D53B1">
        <w:rPr>
          <w:rFonts w:ascii="Times New Roman" w:hAnsi="Times New Roman" w:cs="Times New Roman"/>
        </w:rPr>
        <w:t xml:space="preserve">               </w:t>
      </w:r>
      <w:proofErr w:type="spellStart"/>
      <w:r w:rsidRPr="002D53B1">
        <w:rPr>
          <w:rFonts w:ascii="Times New Roman" w:hAnsi="Times New Roman" w:cs="Times New Roman"/>
        </w:rPr>
        <w:t>При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анализа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изпълнението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решенията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са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отчетени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четири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степени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изпълнение</w:t>
      </w:r>
      <w:proofErr w:type="spellEnd"/>
      <w:r w:rsidRPr="002D53B1">
        <w:rPr>
          <w:rFonts w:ascii="Times New Roman" w:hAnsi="Times New Roman" w:cs="Times New Roman"/>
        </w:rPr>
        <w:t>:</w:t>
      </w:r>
    </w:p>
    <w:p w14:paraId="17814C15" w14:textId="77777777" w:rsidR="002D53B1" w:rsidRPr="002D53B1" w:rsidRDefault="002D53B1" w:rsidP="002D53B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D53B1">
        <w:rPr>
          <w:rFonts w:ascii="Times New Roman" w:hAnsi="Times New Roman" w:cs="Times New Roman"/>
          <w:b/>
        </w:rPr>
        <w:t>Изпълнени</w:t>
      </w:r>
      <w:proofErr w:type="spellEnd"/>
      <w:r w:rsidRPr="002D53B1">
        <w:rPr>
          <w:rFonts w:ascii="Times New Roman" w:hAnsi="Times New Roman" w:cs="Times New Roman"/>
        </w:rPr>
        <w:t xml:space="preserve"> – </w:t>
      </w:r>
      <w:proofErr w:type="spellStart"/>
      <w:r w:rsidRPr="002D53B1">
        <w:rPr>
          <w:rFonts w:ascii="Times New Roman" w:hAnsi="Times New Roman" w:cs="Times New Roman"/>
        </w:rPr>
        <w:t>напълно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съответстващи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изискванията</w:t>
      </w:r>
      <w:proofErr w:type="spellEnd"/>
      <w:r w:rsidRPr="002D53B1">
        <w:rPr>
          <w:rFonts w:ascii="Times New Roman" w:hAnsi="Times New Roman" w:cs="Times New Roman"/>
        </w:rPr>
        <w:t>;</w:t>
      </w:r>
    </w:p>
    <w:p w14:paraId="5650758E" w14:textId="77777777" w:rsidR="002D53B1" w:rsidRPr="002D53B1" w:rsidRDefault="002D53B1" w:rsidP="002D53B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D53B1">
        <w:rPr>
          <w:rFonts w:ascii="Times New Roman" w:hAnsi="Times New Roman" w:cs="Times New Roman"/>
          <w:b/>
        </w:rPr>
        <w:t>Частично</w:t>
      </w:r>
      <w:proofErr w:type="spellEnd"/>
      <w:r w:rsidRPr="002D53B1">
        <w:rPr>
          <w:rFonts w:ascii="Times New Roman" w:hAnsi="Times New Roman" w:cs="Times New Roman"/>
          <w:b/>
        </w:rPr>
        <w:t xml:space="preserve"> </w:t>
      </w:r>
      <w:proofErr w:type="spellStart"/>
      <w:r w:rsidRPr="002D53B1">
        <w:rPr>
          <w:rFonts w:ascii="Times New Roman" w:hAnsi="Times New Roman" w:cs="Times New Roman"/>
          <w:b/>
        </w:rPr>
        <w:t>изпълнени</w:t>
      </w:r>
      <w:proofErr w:type="spellEnd"/>
      <w:r w:rsidRPr="002D53B1">
        <w:rPr>
          <w:rFonts w:ascii="Times New Roman" w:hAnsi="Times New Roman" w:cs="Times New Roman"/>
        </w:rPr>
        <w:t xml:space="preserve"> – </w:t>
      </w:r>
      <w:proofErr w:type="spellStart"/>
      <w:r w:rsidRPr="002D53B1">
        <w:rPr>
          <w:rFonts w:ascii="Times New Roman" w:hAnsi="Times New Roman" w:cs="Times New Roman"/>
        </w:rPr>
        <w:t>със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започнато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изпълнение</w:t>
      </w:r>
      <w:proofErr w:type="spellEnd"/>
      <w:r w:rsidRPr="002D53B1">
        <w:rPr>
          <w:rFonts w:ascii="Times New Roman" w:hAnsi="Times New Roman" w:cs="Times New Roman"/>
        </w:rPr>
        <w:t xml:space="preserve">, </w:t>
      </w:r>
      <w:proofErr w:type="spellStart"/>
      <w:r w:rsidRPr="002D53B1">
        <w:rPr>
          <w:rFonts w:ascii="Times New Roman" w:hAnsi="Times New Roman" w:cs="Times New Roman"/>
        </w:rPr>
        <w:t>но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неизпълнена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част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от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тях</w:t>
      </w:r>
      <w:proofErr w:type="spellEnd"/>
      <w:r w:rsidRPr="002D53B1">
        <w:rPr>
          <w:rFonts w:ascii="Times New Roman" w:hAnsi="Times New Roman" w:cs="Times New Roman"/>
        </w:rPr>
        <w:t>;</w:t>
      </w:r>
    </w:p>
    <w:p w14:paraId="67BA9DB4" w14:textId="77777777" w:rsidR="002D53B1" w:rsidRPr="002D53B1" w:rsidRDefault="002D53B1" w:rsidP="002D53B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53B1">
        <w:rPr>
          <w:rFonts w:ascii="Times New Roman" w:hAnsi="Times New Roman" w:cs="Times New Roman"/>
          <w:b/>
        </w:rPr>
        <w:t xml:space="preserve">В </w:t>
      </w:r>
      <w:proofErr w:type="spellStart"/>
      <w:r w:rsidRPr="002D53B1">
        <w:rPr>
          <w:rFonts w:ascii="Times New Roman" w:hAnsi="Times New Roman" w:cs="Times New Roman"/>
          <w:b/>
        </w:rPr>
        <w:t>процес</w:t>
      </w:r>
      <w:proofErr w:type="spellEnd"/>
      <w:r w:rsidRPr="002D53B1">
        <w:rPr>
          <w:rFonts w:ascii="Times New Roman" w:hAnsi="Times New Roman" w:cs="Times New Roman"/>
          <w:b/>
        </w:rPr>
        <w:t xml:space="preserve"> </w:t>
      </w:r>
      <w:proofErr w:type="spellStart"/>
      <w:r w:rsidRPr="002D53B1">
        <w:rPr>
          <w:rFonts w:ascii="Times New Roman" w:hAnsi="Times New Roman" w:cs="Times New Roman"/>
          <w:b/>
        </w:rPr>
        <w:t>на</w:t>
      </w:r>
      <w:proofErr w:type="spellEnd"/>
      <w:r w:rsidRPr="002D53B1">
        <w:rPr>
          <w:rFonts w:ascii="Times New Roman" w:hAnsi="Times New Roman" w:cs="Times New Roman"/>
          <w:b/>
        </w:rPr>
        <w:t xml:space="preserve"> </w:t>
      </w:r>
      <w:proofErr w:type="spellStart"/>
      <w:r w:rsidRPr="002D53B1">
        <w:rPr>
          <w:rFonts w:ascii="Times New Roman" w:hAnsi="Times New Roman" w:cs="Times New Roman"/>
          <w:b/>
        </w:rPr>
        <w:t>изпълнение</w:t>
      </w:r>
      <w:proofErr w:type="spellEnd"/>
      <w:r w:rsidRPr="002D53B1">
        <w:rPr>
          <w:rFonts w:ascii="Times New Roman" w:hAnsi="Times New Roman" w:cs="Times New Roman"/>
        </w:rPr>
        <w:t xml:space="preserve"> – </w:t>
      </w:r>
      <w:proofErr w:type="spellStart"/>
      <w:r w:rsidRPr="002D53B1">
        <w:rPr>
          <w:rFonts w:ascii="Times New Roman" w:hAnsi="Times New Roman" w:cs="Times New Roman"/>
        </w:rPr>
        <w:t>със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започнало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изпълнение</w:t>
      </w:r>
      <w:proofErr w:type="spellEnd"/>
      <w:r w:rsidRPr="002D53B1">
        <w:rPr>
          <w:rFonts w:ascii="Times New Roman" w:hAnsi="Times New Roman" w:cs="Times New Roman"/>
        </w:rPr>
        <w:t>;</w:t>
      </w:r>
    </w:p>
    <w:p w14:paraId="7D40E96A" w14:textId="77777777" w:rsidR="002D53B1" w:rsidRPr="002D53B1" w:rsidRDefault="002D53B1" w:rsidP="002D53B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D53B1">
        <w:rPr>
          <w:rFonts w:ascii="Times New Roman" w:hAnsi="Times New Roman" w:cs="Times New Roman"/>
          <w:b/>
        </w:rPr>
        <w:t>Неизпълнени</w:t>
      </w:r>
      <w:proofErr w:type="spellEnd"/>
      <w:r w:rsidRPr="002D53B1">
        <w:rPr>
          <w:rFonts w:ascii="Times New Roman" w:hAnsi="Times New Roman" w:cs="Times New Roman"/>
        </w:rPr>
        <w:t xml:space="preserve"> – </w:t>
      </w:r>
      <w:proofErr w:type="spellStart"/>
      <w:r w:rsidRPr="002D53B1">
        <w:rPr>
          <w:rFonts w:ascii="Times New Roman" w:hAnsi="Times New Roman" w:cs="Times New Roman"/>
        </w:rPr>
        <w:t>без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предприети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действия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за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изпълнение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или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без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наличие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очаквания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резултат</w:t>
      </w:r>
      <w:proofErr w:type="spellEnd"/>
      <w:r w:rsidRPr="002D53B1">
        <w:rPr>
          <w:rFonts w:ascii="Times New Roman" w:hAnsi="Times New Roman" w:cs="Times New Roman"/>
        </w:rPr>
        <w:t>;</w:t>
      </w:r>
    </w:p>
    <w:p w14:paraId="3E477E58" w14:textId="77777777" w:rsidR="002D53B1" w:rsidRPr="002D53B1" w:rsidRDefault="002D53B1" w:rsidP="002D53B1">
      <w:pPr>
        <w:ind w:left="1080"/>
        <w:jc w:val="both"/>
        <w:rPr>
          <w:rFonts w:ascii="Times New Roman" w:hAnsi="Times New Roman" w:cs="Times New Roman"/>
        </w:rPr>
      </w:pPr>
    </w:p>
    <w:p w14:paraId="57C6D31A" w14:textId="77777777" w:rsidR="002D53B1" w:rsidRPr="002D53B1" w:rsidRDefault="002D53B1" w:rsidP="002D53B1">
      <w:pPr>
        <w:ind w:left="360" w:firstLine="348"/>
        <w:jc w:val="both"/>
        <w:rPr>
          <w:rFonts w:ascii="Times New Roman" w:hAnsi="Times New Roman" w:cs="Times New Roman"/>
        </w:rPr>
      </w:pPr>
      <w:proofErr w:type="spellStart"/>
      <w:r w:rsidRPr="002D53B1">
        <w:rPr>
          <w:rFonts w:ascii="Times New Roman" w:hAnsi="Times New Roman" w:cs="Times New Roman"/>
          <w:b/>
        </w:rPr>
        <w:t>Анализ</w:t>
      </w:r>
      <w:proofErr w:type="spellEnd"/>
      <w:r w:rsidRPr="002D53B1">
        <w:rPr>
          <w:rFonts w:ascii="Times New Roman" w:hAnsi="Times New Roman" w:cs="Times New Roman"/>
        </w:rPr>
        <w:t xml:space="preserve">:  </w:t>
      </w:r>
      <w:proofErr w:type="spellStart"/>
      <w:r w:rsidRPr="002D53B1">
        <w:rPr>
          <w:rFonts w:ascii="Times New Roman" w:hAnsi="Times New Roman" w:cs="Times New Roman"/>
        </w:rPr>
        <w:t>От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всички</w:t>
      </w:r>
      <w:proofErr w:type="spellEnd"/>
      <w:r w:rsidRPr="002D53B1">
        <w:rPr>
          <w:rFonts w:ascii="Times New Roman" w:hAnsi="Times New Roman" w:cs="Times New Roman"/>
        </w:rPr>
        <w:t xml:space="preserve"> 147 </w:t>
      </w:r>
      <w:proofErr w:type="spellStart"/>
      <w:r w:rsidRPr="002D53B1">
        <w:rPr>
          <w:rFonts w:ascii="Times New Roman" w:hAnsi="Times New Roman" w:cs="Times New Roman"/>
        </w:rPr>
        <w:t>инициативни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решения</w:t>
      </w:r>
      <w:proofErr w:type="spellEnd"/>
      <w:r w:rsidRPr="002D53B1">
        <w:rPr>
          <w:rFonts w:ascii="Times New Roman" w:hAnsi="Times New Roman" w:cs="Times New Roman"/>
        </w:rPr>
        <w:t xml:space="preserve">, </w:t>
      </w:r>
      <w:proofErr w:type="spellStart"/>
      <w:r w:rsidRPr="002D53B1">
        <w:rPr>
          <w:rFonts w:ascii="Times New Roman" w:hAnsi="Times New Roman" w:cs="Times New Roman"/>
        </w:rPr>
        <w:t>от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които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произтичат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задължения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към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Кмета</w:t>
      </w:r>
      <w:proofErr w:type="spellEnd"/>
      <w:r w:rsidRPr="002D53B1">
        <w:rPr>
          <w:rFonts w:ascii="Times New Roman" w:hAnsi="Times New Roman" w:cs="Times New Roman"/>
        </w:rPr>
        <w:t xml:space="preserve"> и </w:t>
      </w:r>
      <w:proofErr w:type="spellStart"/>
      <w:r w:rsidRPr="002D53B1">
        <w:rPr>
          <w:rFonts w:ascii="Times New Roman" w:hAnsi="Times New Roman" w:cs="Times New Roman"/>
        </w:rPr>
        <w:t>общинска</w:t>
      </w:r>
      <w:proofErr w:type="spellEnd"/>
      <w:r w:rsidRPr="002D53B1">
        <w:rPr>
          <w:rFonts w:ascii="Times New Roman" w:hAnsi="Times New Roman" w:cs="Times New Roman"/>
        </w:rPr>
        <w:t xml:space="preserve"> администрация </w:t>
      </w:r>
      <w:proofErr w:type="spellStart"/>
      <w:r w:rsidRPr="002D53B1">
        <w:rPr>
          <w:rFonts w:ascii="Times New Roman" w:hAnsi="Times New Roman" w:cs="Times New Roman"/>
        </w:rPr>
        <w:t>са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изпълнени</w:t>
      </w:r>
      <w:proofErr w:type="spellEnd"/>
      <w:r w:rsidRPr="002D53B1">
        <w:rPr>
          <w:rFonts w:ascii="Times New Roman" w:hAnsi="Times New Roman" w:cs="Times New Roman"/>
        </w:rPr>
        <w:t xml:space="preserve"> 138 </w:t>
      </w:r>
      <w:proofErr w:type="spellStart"/>
      <w:r w:rsidRPr="002D53B1">
        <w:rPr>
          <w:rFonts w:ascii="Times New Roman" w:hAnsi="Times New Roman" w:cs="Times New Roman"/>
        </w:rPr>
        <w:t>решения</w:t>
      </w:r>
      <w:proofErr w:type="spellEnd"/>
      <w:r w:rsidRPr="002D53B1">
        <w:rPr>
          <w:rFonts w:ascii="Times New Roman" w:hAnsi="Times New Roman" w:cs="Times New Roman"/>
        </w:rPr>
        <w:t xml:space="preserve"> – 93</w:t>
      </w:r>
      <w:r w:rsidRPr="002D53B1">
        <w:rPr>
          <w:rFonts w:ascii="Times New Roman" w:hAnsi="Times New Roman" w:cs="Times New Roman"/>
          <w:lang w:val="ru-RU"/>
        </w:rPr>
        <w:t>,</w:t>
      </w:r>
      <w:r w:rsidRPr="002D53B1">
        <w:rPr>
          <w:rFonts w:ascii="Times New Roman" w:hAnsi="Times New Roman" w:cs="Times New Roman"/>
        </w:rPr>
        <w:t>88</w:t>
      </w:r>
      <w:r w:rsidRPr="002D53B1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2D53B1">
        <w:rPr>
          <w:rFonts w:ascii="Times New Roman" w:hAnsi="Times New Roman" w:cs="Times New Roman"/>
        </w:rPr>
        <w:t>%,  в</w:t>
      </w:r>
      <w:proofErr w:type="gram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процес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изпълнение</w:t>
      </w:r>
      <w:proofErr w:type="spellEnd"/>
      <w:r w:rsidRPr="002D53B1">
        <w:rPr>
          <w:rFonts w:ascii="Times New Roman" w:hAnsi="Times New Roman" w:cs="Times New Roman"/>
        </w:rPr>
        <w:t xml:space="preserve"> 5 </w:t>
      </w:r>
      <w:proofErr w:type="spellStart"/>
      <w:r w:rsidRPr="002D53B1">
        <w:rPr>
          <w:rFonts w:ascii="Times New Roman" w:hAnsi="Times New Roman" w:cs="Times New Roman"/>
        </w:rPr>
        <w:t>решения</w:t>
      </w:r>
      <w:proofErr w:type="spellEnd"/>
      <w:r w:rsidRPr="002D53B1">
        <w:rPr>
          <w:rFonts w:ascii="Times New Roman" w:hAnsi="Times New Roman" w:cs="Times New Roman"/>
        </w:rPr>
        <w:t xml:space="preserve"> – 3</w:t>
      </w:r>
      <w:r w:rsidRPr="002D53B1">
        <w:rPr>
          <w:rFonts w:ascii="Times New Roman" w:hAnsi="Times New Roman" w:cs="Times New Roman"/>
          <w:lang w:val="ru-RU"/>
        </w:rPr>
        <w:t>,</w:t>
      </w:r>
      <w:r w:rsidRPr="002D53B1">
        <w:rPr>
          <w:rFonts w:ascii="Times New Roman" w:hAnsi="Times New Roman" w:cs="Times New Roman"/>
        </w:rPr>
        <w:t xml:space="preserve">40 %, </w:t>
      </w:r>
      <w:proofErr w:type="spellStart"/>
      <w:r w:rsidRPr="002D53B1">
        <w:rPr>
          <w:rFonts w:ascii="Times New Roman" w:hAnsi="Times New Roman" w:cs="Times New Roman"/>
        </w:rPr>
        <w:t>частично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изпълнени</w:t>
      </w:r>
      <w:proofErr w:type="spellEnd"/>
      <w:r w:rsidRPr="002D53B1">
        <w:rPr>
          <w:rFonts w:ascii="Times New Roman" w:hAnsi="Times New Roman" w:cs="Times New Roman"/>
        </w:rPr>
        <w:t xml:space="preserve"> 4 </w:t>
      </w:r>
      <w:proofErr w:type="spellStart"/>
      <w:r w:rsidRPr="002D53B1">
        <w:rPr>
          <w:rFonts w:ascii="Times New Roman" w:hAnsi="Times New Roman" w:cs="Times New Roman"/>
        </w:rPr>
        <w:t>решение</w:t>
      </w:r>
      <w:proofErr w:type="spellEnd"/>
      <w:r w:rsidRPr="002D53B1">
        <w:rPr>
          <w:rFonts w:ascii="Times New Roman" w:hAnsi="Times New Roman" w:cs="Times New Roman"/>
        </w:rPr>
        <w:t xml:space="preserve"> – 2,72%, </w:t>
      </w:r>
      <w:proofErr w:type="spellStart"/>
      <w:r w:rsidRPr="002D53B1">
        <w:rPr>
          <w:rFonts w:ascii="Times New Roman" w:hAnsi="Times New Roman" w:cs="Times New Roman"/>
        </w:rPr>
        <w:t>неизпълнени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решения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няма</w:t>
      </w:r>
      <w:proofErr w:type="spellEnd"/>
      <w:r w:rsidRPr="002D53B1">
        <w:rPr>
          <w:rFonts w:ascii="Times New Roman" w:hAnsi="Times New Roman" w:cs="Times New Roman"/>
        </w:rPr>
        <w:t>.</w:t>
      </w:r>
    </w:p>
    <w:p w14:paraId="019D842F" w14:textId="77777777" w:rsidR="002D53B1" w:rsidRPr="002D53B1" w:rsidRDefault="002D53B1" w:rsidP="002D53B1">
      <w:pPr>
        <w:ind w:left="360" w:firstLine="348"/>
        <w:jc w:val="both"/>
        <w:rPr>
          <w:rFonts w:ascii="Times New Roman" w:hAnsi="Times New Roman" w:cs="Times New Roman"/>
        </w:rPr>
      </w:pPr>
      <w:r w:rsidRPr="002D53B1">
        <w:rPr>
          <w:rFonts w:ascii="Times New Roman" w:hAnsi="Times New Roman" w:cs="Times New Roman"/>
        </w:rPr>
        <w:t xml:space="preserve">В </w:t>
      </w:r>
      <w:proofErr w:type="spellStart"/>
      <w:r w:rsidRPr="002D53B1">
        <w:rPr>
          <w:rFonts w:ascii="Times New Roman" w:hAnsi="Times New Roman" w:cs="Times New Roman"/>
        </w:rPr>
        <w:t>Приложение</w:t>
      </w:r>
      <w:proofErr w:type="spellEnd"/>
      <w:r w:rsidRPr="002D53B1">
        <w:rPr>
          <w:rFonts w:ascii="Times New Roman" w:hAnsi="Times New Roman" w:cs="Times New Roman"/>
        </w:rPr>
        <w:t xml:space="preserve"> 1.1 и 1.2 </w:t>
      </w:r>
      <w:proofErr w:type="spellStart"/>
      <w:r w:rsidRPr="002D53B1">
        <w:rPr>
          <w:rFonts w:ascii="Times New Roman" w:hAnsi="Times New Roman" w:cs="Times New Roman"/>
        </w:rPr>
        <w:t>са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показани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степента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изпълнение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на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решенията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по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общински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дейности</w:t>
      </w:r>
      <w:proofErr w:type="spellEnd"/>
      <w:r w:rsidRPr="002D53B1">
        <w:rPr>
          <w:rFonts w:ascii="Times New Roman" w:hAnsi="Times New Roman" w:cs="Times New Roman"/>
        </w:rPr>
        <w:t xml:space="preserve"> и </w:t>
      </w:r>
      <w:proofErr w:type="spellStart"/>
      <w:r w:rsidRPr="002D53B1">
        <w:rPr>
          <w:rFonts w:ascii="Times New Roman" w:hAnsi="Times New Roman" w:cs="Times New Roman"/>
        </w:rPr>
        <w:t>състоянието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по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конкретни</w:t>
      </w:r>
      <w:proofErr w:type="spellEnd"/>
      <w:r w:rsidRPr="002D53B1">
        <w:rPr>
          <w:rFonts w:ascii="Times New Roman" w:hAnsi="Times New Roman" w:cs="Times New Roman"/>
        </w:rPr>
        <w:t xml:space="preserve"> </w:t>
      </w:r>
      <w:proofErr w:type="spellStart"/>
      <w:r w:rsidRPr="002D53B1">
        <w:rPr>
          <w:rFonts w:ascii="Times New Roman" w:hAnsi="Times New Roman" w:cs="Times New Roman"/>
        </w:rPr>
        <w:t>решения</w:t>
      </w:r>
      <w:proofErr w:type="spellEnd"/>
      <w:r w:rsidRPr="002D53B1">
        <w:rPr>
          <w:rFonts w:ascii="Times New Roman" w:hAnsi="Times New Roman" w:cs="Times New Roman"/>
        </w:rPr>
        <w:t>.</w:t>
      </w:r>
    </w:p>
    <w:p w14:paraId="2A81724E" w14:textId="77777777" w:rsidR="002D53B1" w:rsidRPr="002D53B1" w:rsidRDefault="002D53B1">
      <w:pPr>
        <w:rPr>
          <w:rFonts w:ascii="Times New Roman" w:hAnsi="Times New Roman" w:cs="Times New Roman"/>
          <w:lang w:val="bg-BG"/>
        </w:rPr>
      </w:pPr>
    </w:p>
    <w:p w14:paraId="32525B6E" w14:textId="77777777" w:rsidR="002D53B1" w:rsidRPr="002D53B1" w:rsidRDefault="002D53B1">
      <w:pPr>
        <w:rPr>
          <w:rFonts w:ascii="Times New Roman" w:hAnsi="Times New Roman" w:cs="Times New Roman"/>
          <w:lang w:val="bg-BG"/>
        </w:rPr>
      </w:pPr>
    </w:p>
    <w:tbl>
      <w:tblPr>
        <w:tblW w:w="939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2567"/>
        <w:gridCol w:w="1293"/>
        <w:gridCol w:w="1355"/>
        <w:gridCol w:w="1247"/>
        <w:gridCol w:w="1532"/>
        <w:gridCol w:w="951"/>
      </w:tblGrid>
      <w:tr w:rsidR="002D53B1" w:rsidRPr="002D53B1" w14:paraId="4A876B52" w14:textId="77777777" w:rsidTr="002740A6">
        <w:trPr>
          <w:trHeight w:val="45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38C5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5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A99E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Решения</w:t>
            </w:r>
            <w:proofErr w:type="spellEnd"/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дейности</w:t>
            </w:r>
            <w:proofErr w:type="spellEnd"/>
          </w:p>
        </w:tc>
        <w:tc>
          <w:tcPr>
            <w:tcW w:w="534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FA41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степен</w:t>
            </w:r>
            <w:proofErr w:type="spellEnd"/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изпълнение</w:t>
            </w:r>
            <w:proofErr w:type="spellEnd"/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/</w:t>
            </w:r>
            <w:proofErr w:type="spellStart"/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брой</w:t>
            </w:r>
            <w:proofErr w:type="spellEnd"/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C339A6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D53B1" w:rsidRPr="002D53B1" w14:paraId="5623B207" w14:textId="77777777" w:rsidTr="002740A6">
        <w:trPr>
          <w:trHeight w:val="45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16B5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0981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4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54FB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B30717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D53B1" w:rsidRPr="002D53B1" w14:paraId="1E6D44B4" w14:textId="77777777" w:rsidTr="002740A6">
        <w:trPr>
          <w:trHeight w:val="45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AAFC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435D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4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1B01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6CAD57F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D53B1" w:rsidRPr="002D53B1" w14:paraId="3EF87596" w14:textId="77777777" w:rsidTr="002740A6">
        <w:trPr>
          <w:trHeight w:val="63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5F84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38A6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0F27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Изпълнени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EC49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3B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процес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изпълнение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914D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Частично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изпълнени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0D36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Неизпълнени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6CD371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ОБЩО</w:t>
            </w:r>
          </w:p>
        </w:tc>
      </w:tr>
      <w:tr w:rsidR="002D53B1" w:rsidRPr="002D53B1" w14:paraId="6489BB73" w14:textId="77777777" w:rsidTr="002740A6">
        <w:trPr>
          <w:trHeight w:val="4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C5AB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32A94" w14:textId="77777777" w:rsidR="002D53B1" w:rsidRPr="002D53B1" w:rsidRDefault="002D53B1" w:rsidP="00274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етажна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собственост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5A78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53E2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D7FA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4141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800D43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47</w:t>
            </w:r>
          </w:p>
        </w:tc>
      </w:tr>
      <w:tr w:rsidR="002D53B1" w:rsidRPr="002D53B1" w14:paraId="39DDC19A" w14:textId="77777777" w:rsidTr="002740A6">
        <w:trPr>
          <w:trHeight w:val="9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0B37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E7B1" w14:textId="77777777" w:rsidR="002D53B1" w:rsidRPr="002D53B1" w:rsidRDefault="002D53B1" w:rsidP="002740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Икономика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инвестиции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международно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сътрудничество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проекти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394F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5488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AE29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430C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CE944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</w:tr>
      <w:tr w:rsidR="002D53B1" w:rsidRPr="002D53B1" w14:paraId="3447FE14" w14:textId="77777777" w:rsidTr="002740A6">
        <w:trPr>
          <w:trHeight w:val="4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FA01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AFA8" w14:textId="77777777" w:rsidR="002D53B1" w:rsidRPr="002D53B1" w:rsidRDefault="002D53B1" w:rsidP="00274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Финансово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стопански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дейности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C22E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4C2F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6917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4BCE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1FFD5F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2D53B1" w:rsidRPr="002D53B1" w14:paraId="2385E0D5" w14:textId="77777777" w:rsidTr="002740A6">
        <w:trPr>
          <w:trHeight w:val="4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1391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7465" w14:textId="77777777" w:rsidR="002D53B1" w:rsidRPr="002D53B1" w:rsidRDefault="002D53B1" w:rsidP="00274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Екология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зелена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градска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среда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34EA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AFFA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E1C9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BF4C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E6BA4C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2D53B1" w:rsidRPr="002D53B1" w14:paraId="1E170924" w14:textId="77777777" w:rsidTr="002740A6">
        <w:trPr>
          <w:trHeight w:val="6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2285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C2BAB" w14:textId="77777777" w:rsidR="002D53B1" w:rsidRPr="002D53B1" w:rsidRDefault="002D53B1" w:rsidP="00274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Инвестиционно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проектиране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устройство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кадастър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39C7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6E78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D001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8B1C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04755C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43</w:t>
            </w:r>
          </w:p>
        </w:tc>
      </w:tr>
      <w:tr w:rsidR="002D53B1" w:rsidRPr="002D53B1" w14:paraId="752921E4" w14:textId="77777777" w:rsidTr="002740A6">
        <w:trPr>
          <w:trHeight w:val="4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5ED3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6.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0C00E" w14:textId="77777777" w:rsidR="002D53B1" w:rsidRPr="002D53B1" w:rsidRDefault="002D53B1" w:rsidP="00274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Образование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култура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DF95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32C5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68A9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04F9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97563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</w:tr>
      <w:tr w:rsidR="002D53B1" w:rsidRPr="002D53B1" w14:paraId="3C6AE6E3" w14:textId="77777777" w:rsidTr="002740A6">
        <w:trPr>
          <w:trHeight w:val="4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1A3E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7.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A472" w14:textId="77777777" w:rsidR="002D53B1" w:rsidRPr="002D53B1" w:rsidRDefault="002D53B1" w:rsidP="00274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Социални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здравни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дейности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A725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087C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7947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78ED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35F7AA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</w:tr>
      <w:tr w:rsidR="002D53B1" w:rsidRPr="002D53B1" w14:paraId="33F38CB5" w14:textId="77777777" w:rsidTr="002740A6">
        <w:trPr>
          <w:trHeight w:val="4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59CB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8.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9BDF3" w14:textId="77777777" w:rsidR="002D53B1" w:rsidRPr="002D53B1" w:rsidRDefault="002D53B1" w:rsidP="00274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Транспорт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0133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C6E9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BA20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4387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E66D15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2D53B1" w:rsidRPr="002D53B1" w14:paraId="458F2148" w14:textId="77777777" w:rsidTr="002740A6">
        <w:trPr>
          <w:trHeight w:val="4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B992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9.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EA41" w14:textId="77777777" w:rsidR="002D53B1" w:rsidRPr="002D53B1" w:rsidRDefault="002D53B1" w:rsidP="00274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Младежки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дейности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спорт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C61B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FBD0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13BC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DD79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EE646B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2D53B1" w:rsidRPr="002D53B1" w14:paraId="5AC5E293" w14:textId="77777777" w:rsidTr="002740A6">
        <w:trPr>
          <w:trHeight w:val="4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9AC7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10.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930B" w14:textId="77777777" w:rsidR="002D53B1" w:rsidRPr="002D53B1" w:rsidRDefault="002D53B1" w:rsidP="002740A6">
            <w:pPr>
              <w:rPr>
                <w:rFonts w:ascii="Times New Roman" w:hAnsi="Times New Roman" w:cs="Times New Roman"/>
                <w:color w:val="000000"/>
              </w:rPr>
            </w:pPr>
            <w:r w:rsidRPr="002D53B1">
              <w:rPr>
                <w:rFonts w:ascii="Times New Roman" w:hAnsi="Times New Roman" w:cs="Times New Roman"/>
                <w:color w:val="000000"/>
              </w:rPr>
              <w:t>ОП "</w:t>
            </w:r>
            <w:proofErr w:type="spellStart"/>
            <w:r w:rsidRPr="002D53B1">
              <w:rPr>
                <w:rFonts w:ascii="Times New Roman" w:hAnsi="Times New Roman" w:cs="Times New Roman"/>
                <w:color w:val="000000"/>
              </w:rPr>
              <w:t>Паркстрой</w:t>
            </w:r>
            <w:proofErr w:type="spellEnd"/>
            <w:r w:rsidRPr="002D53B1">
              <w:rPr>
                <w:rFonts w:ascii="Times New Roman" w:hAnsi="Times New Roman" w:cs="Times New Roman"/>
                <w:color w:val="000000"/>
              </w:rPr>
              <w:t>-Русе"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E32B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97C0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8441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93D8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0EA467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2D53B1" w:rsidRPr="002D53B1" w14:paraId="22E056A8" w14:textId="77777777" w:rsidTr="002740A6">
        <w:trPr>
          <w:trHeight w:val="49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921577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4E5DEF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ОБЩО ЗА ПЕРИОДА: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765C4A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138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BF3AC8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3ED176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F68EA7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BA75C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3B1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</w:tr>
    </w:tbl>
    <w:p w14:paraId="0532B3AC" w14:textId="77777777" w:rsidR="002D53B1" w:rsidRPr="002D53B1" w:rsidRDefault="002D53B1">
      <w:pPr>
        <w:rPr>
          <w:rFonts w:ascii="Times New Roman" w:hAnsi="Times New Roman" w:cs="Times New Roman"/>
          <w:lang w:val="bg-BG"/>
        </w:rPr>
      </w:pPr>
    </w:p>
    <w:p w14:paraId="303CACC4" w14:textId="77777777" w:rsidR="002D53B1" w:rsidRPr="002D53B1" w:rsidRDefault="002D53B1">
      <w:pPr>
        <w:rPr>
          <w:rFonts w:ascii="Times New Roman" w:hAnsi="Times New Roman" w:cs="Times New Roman"/>
          <w:lang w:val="bg-BG"/>
        </w:rPr>
      </w:pPr>
    </w:p>
    <w:p w14:paraId="42005346" w14:textId="77777777" w:rsidR="002D53B1" w:rsidRPr="002D53B1" w:rsidRDefault="002D53B1">
      <w:pPr>
        <w:rPr>
          <w:rFonts w:ascii="Times New Roman" w:hAnsi="Times New Roman" w:cs="Times New Roman"/>
          <w:lang w:val="bg-BG"/>
        </w:rPr>
      </w:pPr>
    </w:p>
    <w:p w14:paraId="674B9FFE" w14:textId="77777777" w:rsidR="002D53B1" w:rsidRPr="002D53B1" w:rsidRDefault="002D53B1">
      <w:pPr>
        <w:rPr>
          <w:rFonts w:ascii="Times New Roman" w:hAnsi="Times New Roman" w:cs="Times New Roman"/>
          <w:lang w:val="bg-BG"/>
        </w:rPr>
      </w:pPr>
    </w:p>
    <w:p w14:paraId="5A801018" w14:textId="77777777" w:rsidR="002D53B1" w:rsidRPr="002D53B1" w:rsidRDefault="002D53B1" w:rsidP="002D53B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D53B1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2D53B1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7DF65237" w14:textId="77777777" w:rsidR="002D53B1" w:rsidRPr="002D53B1" w:rsidRDefault="002D53B1" w:rsidP="002D53B1">
      <w:pPr>
        <w:pStyle w:val="Default"/>
        <w:ind w:firstLine="708"/>
        <w:rPr>
          <w:rFonts w:ascii="Times New Roman" w:hAnsi="Times New Roman" w:cs="Times New Roman"/>
        </w:rPr>
      </w:pPr>
      <w:r w:rsidRPr="002D53B1">
        <w:rPr>
          <w:rFonts w:ascii="Times New Roman" w:hAnsi="Times New Roman" w:cs="Times New Roman"/>
          <w:b/>
          <w:sz w:val="28"/>
          <w:szCs w:val="28"/>
        </w:rPr>
        <w:tab/>
      </w:r>
      <w:r w:rsidRPr="002D53B1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2D53B1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2D53B1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2D53B1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2D53B1">
        <w:rPr>
          <w:rFonts w:ascii="Times New Roman" w:hAnsi="Times New Roman" w:cs="Times New Roman"/>
          <w:b/>
          <w:sz w:val="28"/>
          <w:szCs w:val="28"/>
        </w:rPr>
        <w:t>)</w:t>
      </w:r>
    </w:p>
    <w:p w14:paraId="1F535211" w14:textId="77777777" w:rsidR="002D53B1" w:rsidRPr="002D53B1" w:rsidRDefault="002D53B1">
      <w:pPr>
        <w:rPr>
          <w:rFonts w:ascii="Times New Roman" w:hAnsi="Times New Roman" w:cs="Times New Roman"/>
          <w:lang w:val="bg-BG"/>
        </w:rPr>
      </w:pPr>
    </w:p>
    <w:p w14:paraId="067FD561" w14:textId="77777777" w:rsidR="002D53B1" w:rsidRPr="002D53B1" w:rsidRDefault="002D53B1">
      <w:pPr>
        <w:rPr>
          <w:rFonts w:ascii="Times New Roman" w:hAnsi="Times New Roman" w:cs="Times New Roman"/>
          <w:lang w:val="bg-BG"/>
        </w:rPr>
      </w:pPr>
    </w:p>
    <w:p w14:paraId="220B5943" w14:textId="77777777" w:rsidR="002D53B1" w:rsidRPr="002D53B1" w:rsidRDefault="002D53B1" w:rsidP="002D53B1">
      <w:pPr>
        <w:jc w:val="right"/>
        <w:rPr>
          <w:rFonts w:ascii="Times New Roman" w:hAnsi="Times New Roman" w:cs="Times New Roman"/>
          <w:b/>
          <w:u w:val="single"/>
        </w:rPr>
      </w:pPr>
      <w:proofErr w:type="spellStart"/>
      <w:r w:rsidRPr="002D53B1">
        <w:rPr>
          <w:rFonts w:ascii="Times New Roman" w:hAnsi="Times New Roman" w:cs="Times New Roman"/>
          <w:b/>
          <w:u w:val="single"/>
        </w:rPr>
        <w:lastRenderedPageBreak/>
        <w:t>Приложение</w:t>
      </w:r>
      <w:proofErr w:type="spellEnd"/>
      <w:r w:rsidRPr="002D53B1">
        <w:rPr>
          <w:rFonts w:ascii="Times New Roman" w:hAnsi="Times New Roman" w:cs="Times New Roman"/>
          <w:b/>
          <w:u w:val="single"/>
        </w:rPr>
        <w:t xml:space="preserve"> 1.2</w:t>
      </w:r>
    </w:p>
    <w:p w14:paraId="286C11EB" w14:textId="77777777" w:rsidR="002D53B1" w:rsidRPr="002D53B1" w:rsidRDefault="002D53B1" w:rsidP="002D53B1">
      <w:pPr>
        <w:rPr>
          <w:rFonts w:ascii="Times New Roman" w:hAnsi="Times New Roman" w:cs="Times New Roman"/>
          <w:b/>
          <w:u w:val="single"/>
        </w:rPr>
      </w:pPr>
    </w:p>
    <w:p w14:paraId="54F82F26" w14:textId="77777777" w:rsidR="002D53B1" w:rsidRPr="002D53B1" w:rsidRDefault="002D53B1" w:rsidP="002D53B1">
      <w:pPr>
        <w:rPr>
          <w:rFonts w:ascii="Times New Roman" w:hAnsi="Times New Roman" w:cs="Times New Roman"/>
          <w:b/>
        </w:rPr>
      </w:pPr>
      <w:r w:rsidRPr="002D53B1">
        <w:rPr>
          <w:rFonts w:ascii="Times New Roman" w:hAnsi="Times New Roman" w:cs="Times New Roman"/>
          <w:b/>
        </w:rPr>
        <w:t>І. СЪТОЯНИЕ НА ИНИЦИАТИВНИТЕ РЕШЕНИЯ НА ОБЩИНСКИЯ СЪВЕТ</w:t>
      </w:r>
    </w:p>
    <w:p w14:paraId="5035A948" w14:textId="77777777" w:rsidR="002D53B1" w:rsidRPr="002D53B1" w:rsidRDefault="002D53B1" w:rsidP="002D53B1">
      <w:pPr>
        <w:rPr>
          <w:rFonts w:ascii="Times New Roman" w:hAnsi="Times New Roman" w:cs="Times New Roman"/>
          <w:b/>
        </w:rPr>
      </w:pPr>
    </w:p>
    <w:p w14:paraId="35AC1F40" w14:textId="77777777" w:rsidR="002D53B1" w:rsidRPr="002D53B1" w:rsidRDefault="002D53B1" w:rsidP="002D53B1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tblpX="-777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42"/>
        <w:gridCol w:w="1134"/>
        <w:gridCol w:w="3261"/>
        <w:gridCol w:w="1559"/>
        <w:gridCol w:w="2410"/>
      </w:tblGrid>
      <w:tr w:rsidR="002D53B1" w:rsidRPr="002D53B1" w14:paraId="1C412EC1" w14:textId="77777777" w:rsidTr="002740A6">
        <w:trPr>
          <w:trHeight w:val="5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A9E7" w14:textId="77777777" w:rsidR="002D53B1" w:rsidRPr="002D53B1" w:rsidRDefault="002D53B1" w:rsidP="002740A6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B99E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53B1">
              <w:rPr>
                <w:rFonts w:ascii="Times New Roman" w:hAnsi="Times New Roman" w:cs="Times New Roman"/>
                <w:b/>
              </w:rPr>
              <w:t>протокол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ACCD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3B1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2D53B1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/>
              </w:rPr>
              <w:t>реше</w:t>
            </w:r>
            <w:proofErr w:type="spellEnd"/>
            <w:r w:rsidRPr="002D53B1">
              <w:rPr>
                <w:rFonts w:ascii="Times New Roman" w:hAnsi="Times New Roman" w:cs="Times New Roman"/>
                <w:b/>
              </w:rPr>
              <w:t>-</w:t>
            </w:r>
          </w:p>
          <w:p w14:paraId="61601C79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53B1">
              <w:rPr>
                <w:rFonts w:ascii="Times New Roman" w:hAnsi="Times New Roman" w:cs="Times New Roman"/>
                <w:b/>
              </w:rPr>
              <w:t>ние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2C4B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53B1">
              <w:rPr>
                <w:rFonts w:ascii="Times New Roman" w:hAnsi="Times New Roman" w:cs="Times New Roman"/>
                <w:b/>
              </w:rPr>
              <w:t>относно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0705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53B1">
              <w:rPr>
                <w:rFonts w:ascii="Times New Roman" w:hAnsi="Times New Roman" w:cs="Times New Roman"/>
                <w:b/>
              </w:rPr>
              <w:t>състоя-ние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397C" w14:textId="77777777" w:rsidR="002D53B1" w:rsidRPr="002D53B1" w:rsidRDefault="002D53B1" w:rsidP="002740A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53B1">
              <w:rPr>
                <w:rFonts w:ascii="Times New Roman" w:hAnsi="Times New Roman" w:cs="Times New Roman"/>
                <w:b/>
              </w:rPr>
              <w:t>забележка</w:t>
            </w:r>
            <w:proofErr w:type="spellEnd"/>
          </w:p>
        </w:tc>
      </w:tr>
      <w:tr w:rsidR="002D53B1" w:rsidRPr="002D53B1" w14:paraId="15BC1DE1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5A63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4B4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20/14.05.2025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B46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EC8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Приемане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Бюджет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C797" w14:textId="77777777" w:rsidR="002D53B1" w:rsidRPr="002D53B1" w:rsidRDefault="002D53B1" w:rsidP="002740A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CFD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1CBDBEC6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06DE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737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21/29.05.2025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E5E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DB1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Приема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Годишните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финансови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отчети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Годишните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доклади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2024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еднолични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търговски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дружества</w:t>
            </w:r>
            <w:proofErr w:type="spellEnd"/>
            <w:r w:rsidRPr="002D53B1">
              <w:rPr>
                <w:rFonts w:ascii="Times New Roman" w:hAnsi="Times New Roman" w:cs="Times New Roman"/>
              </w:rPr>
              <w:t>: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пазари</w:t>
            </w:r>
            <w:proofErr w:type="spellEnd"/>
            <w:r w:rsidRPr="002D53B1">
              <w:rPr>
                <w:rFonts w:ascii="Times New Roman" w:hAnsi="Times New Roman" w:cs="Times New Roman"/>
              </w:rPr>
              <w:t>” ЕООД;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транспорт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Русе“ ЕАД;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Диагностично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консултативен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 – Русе” ЕООД;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Медицински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 – Русе” ЕООД;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дентална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медицина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 – Русе” ЕООД;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психично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здраве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Русе” ЕООД;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Комплексен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онкологичен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Русе” ЕООД,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Специализирана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болница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активно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лечение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пневмо-фтизиатрични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заболявания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д-р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Димитър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Граматиков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Русе” ЕООД.</w:t>
            </w:r>
          </w:p>
          <w:p w14:paraId="03EA953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Приема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консолидираните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годишни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финансови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отчети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заверени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регистриран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одитор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консолидираните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годишни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доклади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2024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Комплексен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онкологичен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Русе” ЕООД и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Специализирана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болница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активно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лечение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пневмо-фтизиатрични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заболявания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д-р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Димитър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Граматиков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Русе” ЕООД.</w:t>
            </w:r>
          </w:p>
          <w:p w14:paraId="596C3DB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Годишен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обобщен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доклад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резултатите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еднолични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търговски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дружества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2024 г.,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приложение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  <w:p w14:paraId="28889FA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Освобождава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внасяне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дивидент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търговски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дружества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пазари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ЕООД</w:t>
            </w:r>
            <w:proofErr w:type="gramEnd"/>
            <w:r w:rsidRPr="002D53B1">
              <w:rPr>
                <w:rFonts w:ascii="Times New Roman" w:hAnsi="Times New Roman" w:cs="Times New Roman"/>
              </w:rPr>
              <w:t>,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транспорт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Русе“ ЕАД</w:t>
            </w:r>
            <w:proofErr w:type="gramEnd"/>
            <w:r w:rsidRPr="002D53B1">
              <w:rPr>
                <w:rFonts w:ascii="Times New Roman" w:hAnsi="Times New Roman" w:cs="Times New Roman"/>
              </w:rPr>
              <w:t>,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Диагностично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консултативен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 – Русе” ЕООД,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Медицински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 – Русе” ЕООД,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дентална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медицина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 – Русе” ЕООД,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психично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здраве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Русе” ЕООД,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Комплексен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онкологичен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Русе” ЕООД и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Специализирана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болница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активно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лечение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пневмо-фтизиатрични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заболявания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д-р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Димитър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Граматиков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Русе” ЕООД.</w:t>
            </w:r>
          </w:p>
          <w:p w14:paraId="1C617B0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Печалбата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транспорт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Русе“ ЕАД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финансовата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2024 г.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607 985,94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бъде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разпределена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както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следва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1/10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60 798,59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попълване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фонд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Резервен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остатъка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547 187,35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покриване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загуби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предходната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Допълнителните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резерви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6 179 509,00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неразпределената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печалба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минали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1 016 448,09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счетоводния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баланс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към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31.12.2024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използват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покриване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непокрита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загуба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минали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години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  <w:p w14:paraId="62BA49B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Освобождава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отговорност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управителите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пазари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ЕООД</w:t>
            </w:r>
            <w:proofErr w:type="gramEnd"/>
            <w:r w:rsidRPr="002D53B1">
              <w:rPr>
                <w:rFonts w:ascii="Times New Roman" w:hAnsi="Times New Roman" w:cs="Times New Roman"/>
              </w:rPr>
              <w:t>,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Диагностично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консултативен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 – Русе” ЕООД,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Медицински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 – Русе” ЕООД,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дентална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медицина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 – Русе” ЕООД,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психично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здраве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Русе” ЕООД,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Комплексен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онкологичен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Русе” ЕООД и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Специализирана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болница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активно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лечение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пневмо-фтизиатрични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заболявания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д-р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Димитър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Граматиков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Русе” ЕООД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членовете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Съвета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директорите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транспорт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Русе“ ЕАД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2024 г.</w:t>
            </w:r>
          </w:p>
          <w:p w14:paraId="1FAB8AF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Избира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проверители-регистрирани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одитори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заверка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Годишните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финансови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отчети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търговски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дружества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CFA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7ACDCE9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447AAAE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30FA4CA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0D5CB25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3832622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7FEBAAD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0F05B09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6853F9B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789F435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10E7F98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2E5BEF6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3F7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7201C415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7AE9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135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21/29.05.2025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AA2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60D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Упълномощава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представителите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събрание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акционерите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Университетска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многопрофилна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болница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активно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лечение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Канев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АД, ЕИК 117505556,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Алисе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Муртезова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Милен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Боев, Петя Кашукеева,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Пламенка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Ангелова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Семра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Джиниева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гласуват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„ЗА“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точки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9 и 10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дневния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редовното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събрание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акционерите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дружеството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проведе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30.05.2025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13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конферентната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зала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УМБАЛ „КАНЕВ“ АД,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Независимост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№2,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а 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липса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кворум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16.06.2025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13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същото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място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същия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дневен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ред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638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3BE3386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16F8DBB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641273D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32F3EAC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5283D4E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268B634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4C6B9D7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FF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5D61B620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4C6B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893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21/29.05.2025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4BA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507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извърши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публичен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явно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наддаване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66158.69.19.1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кадастралната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карта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кадастралните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регистри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Семерджиево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Община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площ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128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м.,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брой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етажи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1,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брой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0,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предназначение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селскостопанска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№11525/27.11.2024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C19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58CBA2D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1731EC4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7142ADD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261424F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F38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099D4554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C92A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F41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21/29.05.2025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4FF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6D45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междинна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оценка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интегрирано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периода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2021-2027 г.</w:t>
            </w:r>
          </w:p>
          <w:p w14:paraId="468CB3E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Задължава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кмета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организира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актуализация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интегрирано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периода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2021 – 2027 г.,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отстраняване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проблемите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посочени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оценката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сериозен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направените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препоръки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внесе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актуализирания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приемане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съвет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срок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края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месец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септември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E2B1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6DA9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Актуализацията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интегрирано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периода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2021 – 2027 г., 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изготвена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одобрена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ОбС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2F28985C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52E5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21E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21/29.05.2025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D84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5C6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Годишен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отчет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читалищната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</w:t>
            </w:r>
            <w:proofErr w:type="gramStart"/>
            <w:r w:rsidRPr="002D53B1">
              <w:rPr>
                <w:rFonts w:ascii="Times New Roman" w:hAnsi="Times New Roman" w:cs="Times New Roman"/>
              </w:rPr>
              <w:t xml:space="preserve">Русе 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2024 г. /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всички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24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броя</w:t>
            </w:r>
            <w:proofErr w:type="spellEnd"/>
            <w:r w:rsidRPr="002D53B1">
              <w:rPr>
                <w:rFonts w:ascii="Times New Roman" w:hAnsi="Times New Roman" w:cs="Times New Roman"/>
              </w:rPr>
              <w:t>/</w:t>
            </w:r>
          </w:p>
          <w:p w14:paraId="5775C1F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20A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E91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Решението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изисква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последващи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действия</w:t>
            </w:r>
            <w:proofErr w:type="spellEnd"/>
          </w:p>
        </w:tc>
      </w:tr>
      <w:tr w:rsidR="002D53B1" w:rsidRPr="002D53B1" w14:paraId="360D3F7A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DC4F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A93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21/29.05.2025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F5F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3EB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незастроени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находящи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55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ЧИЗРП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село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Басарбово,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както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следва</w:t>
            </w:r>
            <w:proofErr w:type="spellEnd"/>
            <w:r w:rsidRPr="002D53B1">
              <w:rPr>
                <w:rFonts w:ascii="Times New Roman" w:hAnsi="Times New Roman" w:cs="Times New Roman"/>
              </w:rPr>
              <w:t>:</w:t>
            </w:r>
          </w:p>
          <w:p w14:paraId="6FA40C8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lastRenderedPageBreak/>
              <w:t xml:space="preserve">УПИ XV – 467,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4060/28.10.2003г. </w:t>
            </w:r>
          </w:p>
          <w:p w14:paraId="0382CEB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УПИ XIV – 468,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площ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1557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кв.м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отреден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3865/09.05.2002г.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63F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4BD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</w:t>
            </w:r>
            <w:r w:rsidRPr="002D53B1">
              <w:rPr>
                <w:rFonts w:ascii="Times New Roman" w:hAnsi="Times New Roman" w:cs="Times New Roman"/>
                <w:iCs/>
              </w:rPr>
              <w:t xml:space="preserve">РД-01-2581/15.08.2025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№22844/30.09.2025 г.</w:t>
            </w:r>
          </w:p>
          <w:p w14:paraId="50FDC2B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32245B0C" w14:textId="77777777" w:rsidR="002D53B1" w:rsidRPr="002D53B1" w:rsidRDefault="002D53B1" w:rsidP="002740A6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</w:t>
            </w:r>
            <w:r w:rsidRPr="002D53B1">
              <w:rPr>
                <w:rFonts w:ascii="Times New Roman" w:hAnsi="Times New Roman" w:cs="Times New Roman"/>
                <w:iCs/>
              </w:rPr>
              <w:t>РД-01-2580/15.08.2025 г.</w:t>
            </w:r>
          </w:p>
          <w:p w14:paraId="37C5B06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№22485/30.09.2025 г.</w:t>
            </w:r>
          </w:p>
        </w:tc>
      </w:tr>
      <w:tr w:rsidR="002D53B1" w:rsidRPr="002D53B1" w14:paraId="60BBF83A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FFEA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909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21/29.05.2025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EAB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6F3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незастроен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63427.2.986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Екзарх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Йосиф“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31,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УПИ – II 986,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14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№11090/17.05.2024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205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8C8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РД-01-2357/28.07.2025 г.</w:t>
            </w:r>
          </w:p>
          <w:p w14:paraId="66C64E6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№22841/01.08.2025 г.</w:t>
            </w:r>
          </w:p>
        </w:tc>
      </w:tr>
      <w:tr w:rsidR="002D53B1" w:rsidRPr="002D53B1" w14:paraId="58AA521F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A53C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B24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21/29.05.2025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4D6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287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Учредяване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право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строеж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изграждане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четири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броя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гаражи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№№1, 2, 3 и 4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върху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63427.7.96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Петрохан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 </w:t>
            </w:r>
            <w:proofErr w:type="spellStart"/>
            <w:proofErr w:type="gramEnd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АОС №11336/09.10.2024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225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FCD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№РД-01-2388/31.07.2025 г.</w:t>
            </w:r>
          </w:p>
          <w:p w14:paraId="014E85C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№519/01.10.2025 г.</w:t>
            </w:r>
          </w:p>
          <w:p w14:paraId="3C6F622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№РД-01-2390/31.07.2025 г.</w:t>
            </w:r>
          </w:p>
          <w:p w14:paraId="1814A4B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№520/01.10.2025 г.</w:t>
            </w:r>
          </w:p>
          <w:p w14:paraId="6AFF06A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№РД-01-2389/31.07.2025 г.</w:t>
            </w:r>
          </w:p>
          <w:p w14:paraId="54AEDAC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№521/01.10.2025 г.</w:t>
            </w:r>
          </w:p>
          <w:p w14:paraId="530CFC3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№РД-01-2391/31.07.2025 г.</w:t>
            </w:r>
          </w:p>
          <w:p w14:paraId="3434624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№522/01.10.2025 г.</w:t>
            </w:r>
          </w:p>
        </w:tc>
      </w:tr>
      <w:tr w:rsidR="002D53B1" w:rsidRPr="002D53B1" w14:paraId="49DB8A65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486E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5D4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21/29.05.2025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6B4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274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невъзможност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лично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участие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Кмета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редовното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присъствено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заседание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събрание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Асоциацията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ВиК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обособената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обслужвана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Водоснабдяване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канализация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ООД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–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насрочено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24.06.2025 г. (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вторник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11,00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Зала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Областна администрация – Русе,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резервна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заседанието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22.07.2025 г. (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вторник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11,00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оправомощава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инж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Здравка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Великова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Заместник-Кмет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ресор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Устройство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редовното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присъствено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заседание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събрание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Асоциацията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ВиК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обособената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обслужвана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Водоснабдяване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канализация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ООД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–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насрочено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провеждане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посочените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дати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E09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5FE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03AA82EA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1E3C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999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21/29.05.2025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461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D37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Променя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мястото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предоставяне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социалната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социална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рехабилитация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интеграция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(</w:t>
            </w:r>
            <w:proofErr w:type="gramEnd"/>
            <w:r w:rsidRPr="002D53B1">
              <w:rPr>
                <w:rFonts w:ascii="Times New Roman" w:hAnsi="Times New Roman" w:cs="Times New Roman"/>
              </w:rPr>
              <w:t>ЦСРИ)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964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0D4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Сключен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анекс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към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предоставяне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социалната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6D184A7D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F2DF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20C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21/29.05.2025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CB2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E849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осигури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съфинансиране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154 204,42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реализация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Въвеждане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мерки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енергийна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ефективност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Обреден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процедура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BG16FFPR003-1.001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Подкрепа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интегрирано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10-те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основни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центрове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растеж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регионите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(</w:t>
            </w:r>
            <w:proofErr w:type="gramEnd"/>
            <w:r w:rsidRPr="002D53B1">
              <w:rPr>
                <w:rFonts w:ascii="Times New Roman" w:hAnsi="Times New Roman" w:cs="Times New Roman"/>
              </w:rPr>
              <w:t>ПРР) 2021-2027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18FB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41B4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Проектът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е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процес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3B592263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7E5E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B7C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21/29.05.2025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797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E270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осигури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необходимите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средства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съфинансиране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464 975,26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стойност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предвидените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разходи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инвестицията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по-конкретно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3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Основен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ремонт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път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Николово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Червена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вода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6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км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–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124 </w:t>
            </w:r>
            <w:r w:rsidRPr="002D53B1">
              <w:rPr>
                <w:rFonts w:ascii="Times New Roman" w:hAnsi="Times New Roman" w:cs="Times New Roman"/>
              </w:rPr>
              <w:lastRenderedPageBreak/>
              <w:t xml:space="preserve">416,87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вкл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ДДС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6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Цялостен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ремонт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Русенската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художествена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галерия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Борисова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39,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въвеждане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енергоспестяващи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мерки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оборудване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Фондохранилището“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Създаване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промотиране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културно-исторически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туристически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продукт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история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Русе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Сливо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поле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–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340 558, 39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рамките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проектно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-BG16FFPR003-2.002-0034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Прилагане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интегриран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териториален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подход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сътрудничество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партньорство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между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– Община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Сливо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поле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транспорт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 </w:t>
            </w:r>
            <w:proofErr w:type="gramStart"/>
            <w:r w:rsidRPr="002D53B1">
              <w:rPr>
                <w:rFonts w:ascii="Times New Roman" w:hAnsi="Times New Roman" w:cs="Times New Roman"/>
              </w:rPr>
              <w:t>ЕАД“</w:t>
            </w:r>
            <w:proofErr w:type="gram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CB62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4B1E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След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сключване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 xml:space="preserve">АДБФП 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сумата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актуализира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предстои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бъде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ново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сесията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януари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2026г.</w:t>
            </w:r>
          </w:p>
        </w:tc>
      </w:tr>
      <w:tr w:rsidR="002D53B1" w:rsidRPr="002D53B1" w14:paraId="241D72DF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1065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EA2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21/29.05.2025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BBF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EE7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51679.207.20 и 51679.207.22 /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проектен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/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Дрибака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Николово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</w:t>
            </w:r>
            <w:r w:rsidRPr="002D53B1">
              <w:rPr>
                <w:rFonts w:ascii="Times New Roman" w:hAnsi="Times New Roman" w:cs="Times New Roman"/>
              </w:rPr>
              <w:tab/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  <w:p w14:paraId="60313A5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подробен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устройствен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(ПУП) -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Изменение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улична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(ИПУР)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Девня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1577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1583,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Изменение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(ИПР)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УПИ II-„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помощно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училище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Кирил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Методий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в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586 и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63427.4.3081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596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(ПРЗ)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63427.4.3080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596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2“,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  <w:r w:rsidRPr="002D53B1">
              <w:rPr>
                <w:rFonts w:ascii="Times New Roman" w:hAnsi="Times New Roman" w:cs="Times New Roman"/>
              </w:rPr>
              <w:tab/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  <w:p w14:paraId="5B98507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подробен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устройствен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(ПУП) -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Изменение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улична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(ИПУР)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8220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8199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Изменение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(ИПРЗ)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УПИ XLVII-1221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705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Мальовица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  <w:r w:rsidRPr="002D53B1">
              <w:rPr>
                <w:rFonts w:ascii="Times New Roman" w:hAnsi="Times New Roman" w:cs="Times New Roman"/>
              </w:rPr>
              <w:tab/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  <w:p w14:paraId="7D546AF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63427.169.598,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Гълъбец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  <w:r w:rsidRPr="002D53B1">
              <w:rPr>
                <w:rFonts w:ascii="Times New Roman" w:hAnsi="Times New Roman" w:cs="Times New Roman"/>
              </w:rPr>
              <w:tab/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  <w:p w14:paraId="2A97FE8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/ПИ/ 51679.216.710 и 51679.216.712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Слатина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Кадастралната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карта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кадастралните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регистри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/КККР/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Николово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>, Община Русе</w:t>
            </w:r>
            <w:r w:rsidRPr="002D53B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BD3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B81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51D5ED78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9C0C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335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21/29.05.2025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F57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531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подробен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устройствен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(ПУП) -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Изменение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улична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(ИПУР)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Девня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1577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1583,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Изменение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(ИПР)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УПИ II-„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помощно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училище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Кирил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Методий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в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586 и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63427.4.3081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596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(ПРЗ)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63427.4.3080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596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2“,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5AC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3E1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61A77942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EAC4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105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21/29.05.2025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706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41D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подробен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устройствен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(ПУП) -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Изменение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улична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(ИПУР)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8220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8199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Изменение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(ИПРЗ)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УПИ XLVII-1221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705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Мальовица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673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677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545258CB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B835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C44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21/29.05.2025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084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501A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63427.169.598,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Гълъбец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A88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D80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0D8E499C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3710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606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21/29.05.2025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A93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3DC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/ПИ/ 51679.216.710 и 51679.216.712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Слатина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Кадастралната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карта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кадастралните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регистри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/КККР/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Николово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>, Община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291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73F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7D8439F8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A3CA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461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962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E663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участва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сдружение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смисъла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ЗЮЛНЦ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Асоциация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българските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градове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региони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(АБГР).</w:t>
            </w:r>
          </w:p>
          <w:p w14:paraId="4A33F6F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Определя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делегат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Пенчо Милков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който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събрание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АБГР.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72BC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7C318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</w:rPr>
            </w:pPr>
            <w:r w:rsidRPr="002D53B1">
              <w:rPr>
                <w:rFonts w:ascii="Times New Roman" w:hAnsi="Times New Roman" w:cs="Times New Roman"/>
              </w:rPr>
              <w:t xml:space="preserve">Община Русе 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АБГР.</w:t>
            </w:r>
          </w:p>
        </w:tc>
      </w:tr>
      <w:tr w:rsidR="002D53B1" w:rsidRPr="002D53B1" w14:paraId="0AB379B9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DF85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D80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F8F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BC7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Предоставя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безвъзмездно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политическа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партия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Възраждане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63427.2.765.1.22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Княжеска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15,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8,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№6799/25.10.2012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564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F5D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№РД-01-2217/17.07.2025</w:t>
            </w:r>
          </w:p>
          <w:p w14:paraId="3B0D5CF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24.07.2025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заем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послужване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3305855A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5E77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ADC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A8F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34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47336.501.1030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Мартен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Страхил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войвода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r w:rsidRPr="002D53B1">
              <w:rPr>
                <w:rFonts w:ascii="Times New Roman" w:hAnsi="Times New Roman" w:cs="Times New Roman"/>
              </w:rPr>
              <w:lastRenderedPageBreak/>
              <w:t>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8,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№11672/24.04.2025 г.</w:t>
            </w:r>
          </w:p>
          <w:p w14:paraId="3B6E4AB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AB0B" w14:textId="77777777" w:rsidR="002D53B1" w:rsidRPr="002D53B1" w:rsidRDefault="002D53B1" w:rsidP="002740A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7BB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№РД-01-3065/02.10.2025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процедура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  <w:r w:rsidRPr="002D53B1">
              <w:rPr>
                <w:rFonts w:ascii="Times New Roman" w:hAnsi="Times New Roman" w:cs="Times New Roman"/>
              </w:rPr>
              <w:t>;</w:t>
            </w:r>
          </w:p>
          <w:p w14:paraId="0AA0261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29.10.2025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непроведен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  <w:r w:rsidRPr="002D53B1">
              <w:rPr>
                <w:rFonts w:ascii="Times New Roman" w:hAnsi="Times New Roman" w:cs="Times New Roman"/>
              </w:rPr>
              <w:t>;</w:t>
            </w:r>
          </w:p>
          <w:p w14:paraId="3CE1422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№РД-01-3477/30.10.2025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повторен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  <w:r w:rsidRPr="002D53B1">
              <w:rPr>
                <w:rFonts w:ascii="Times New Roman" w:hAnsi="Times New Roman" w:cs="Times New Roman"/>
              </w:rPr>
              <w:t>;</w:t>
            </w:r>
          </w:p>
          <w:p w14:paraId="28B496A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26.11.2025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непроведен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повторен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4F415BA1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9600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62B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720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39D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публичен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явно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наддаване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(УПИ) XIX-464,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55,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образуван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464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ЧИЗРП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  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Басарбово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съставен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№7184/21.02.2014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585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427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Проведен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е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повторен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публичен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  <w:p w14:paraId="17F5E44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Няма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закупени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тръжни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  <w:p w14:paraId="4F42C30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5863D6A5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1924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31E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2AC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250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следните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незастроени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</w:p>
          <w:p w14:paraId="2DA33B2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63427.11.263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ДЗС,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Церова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гора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№11669/23.04.2025 г.</w:t>
            </w:r>
          </w:p>
          <w:p w14:paraId="6A206D0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63427.11.262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ДЗС,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Церова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гора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№11670/23.04.2025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920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6413" w14:textId="77777777" w:rsidR="002D53B1" w:rsidRPr="002D53B1" w:rsidRDefault="002D53B1" w:rsidP="002740A6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№РД-01-2749/01.09.2025 г.</w:t>
            </w:r>
          </w:p>
          <w:p w14:paraId="2539E9A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№22849/06.11.2025 г.</w:t>
            </w:r>
          </w:p>
          <w:p w14:paraId="39C62AE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0267A07B" w14:textId="77777777" w:rsidR="002D53B1" w:rsidRPr="002D53B1" w:rsidRDefault="002D53B1" w:rsidP="002740A6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№РД-01-2750/01.09.2025 г.</w:t>
            </w:r>
          </w:p>
          <w:p w14:paraId="5C843EA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№22850/06.11.2025 г.</w:t>
            </w:r>
          </w:p>
        </w:tc>
      </w:tr>
      <w:tr w:rsidR="002D53B1" w:rsidRPr="002D53B1" w14:paraId="67EFCFD1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6A36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4D2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434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369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незастроен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№502.428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Семерджиево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Община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Стамболийски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3,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№9967/12.02.2021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CD4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BEA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№РД-01-2649/21.08.2025 г.</w:t>
            </w:r>
          </w:p>
          <w:p w14:paraId="4D20372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№22843/18.09.2025 г.</w:t>
            </w:r>
          </w:p>
        </w:tc>
      </w:tr>
      <w:tr w:rsidR="002D53B1" w:rsidRPr="002D53B1" w14:paraId="77EB5BC4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752A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D03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562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C1E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публичен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явно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наддаване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следните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както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следва</w:t>
            </w:r>
            <w:proofErr w:type="spellEnd"/>
            <w:r w:rsidRPr="002D53B1">
              <w:rPr>
                <w:rFonts w:ascii="Times New Roman" w:hAnsi="Times New Roman" w:cs="Times New Roman"/>
              </w:rPr>
              <w:t>:</w:t>
            </w:r>
          </w:p>
          <w:p w14:paraId="02A87DF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lastRenderedPageBreak/>
              <w:t xml:space="preserve">           1.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65348.501.588.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съставен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№11664/17.04.2025 г.</w:t>
            </w:r>
          </w:p>
          <w:p w14:paraId="14F415B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            2.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65348.501.28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намиращ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Сандрово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Панайот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Волов“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40.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съставен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№11085/10.05.2024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CEF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процес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C16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След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влизане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сила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№788/30.10.2025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ПУП- ИПУР и ИПР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Сандрово</w:t>
            </w:r>
            <w:proofErr w:type="spellEnd"/>
          </w:p>
        </w:tc>
      </w:tr>
      <w:tr w:rsidR="002D53B1" w:rsidRPr="002D53B1" w14:paraId="276250D9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55C2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A82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AE3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64B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продадат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Тераком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ООД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придаваеми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42,00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кв.м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улична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63427.6.253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КККР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Ради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Иванов“</w:t>
            </w:r>
            <w:proofErr w:type="gramEnd"/>
            <w:r w:rsidRPr="002D53B1">
              <w:rPr>
                <w:rFonts w:ascii="Times New Roman" w:hAnsi="Times New Roman" w:cs="Times New Roman"/>
              </w:rPr>
              <w:t> </w:t>
            </w:r>
          </w:p>
          <w:p w14:paraId="72EA219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1B183DC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E37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786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№РД-01-2334/24.07.2025 г.</w:t>
            </w:r>
          </w:p>
          <w:p w14:paraId="314E641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№222/15.08.2025 г.</w:t>
            </w:r>
          </w:p>
        </w:tc>
      </w:tr>
      <w:tr w:rsidR="002D53B1" w:rsidRPr="002D53B1" w14:paraId="54355E40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58CC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33E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A5D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260C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съвет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одобрява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текста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проекта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Споразумение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партньорство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подготовка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концепция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ИТИ – 2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Приложение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А2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възлага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Кмета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извърши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всички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необходими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правни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фактически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действия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подготовка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концепцията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Интегрирани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териториални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инвестиции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които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партньор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участва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дейности</w:t>
            </w:r>
            <w:proofErr w:type="spellEnd"/>
            <w:r w:rsidRPr="002D53B1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проекти</w:t>
            </w:r>
            <w:proofErr w:type="spellEnd"/>
            <w:r w:rsidRPr="002D53B1">
              <w:rPr>
                <w:rFonts w:ascii="Times New Roman" w:hAnsi="Times New Roman" w:cs="Times New Roman"/>
              </w:rPr>
              <w:t>,  в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съответствие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целите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приоритетите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ИТСР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СЦР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ниво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NUTS 2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ПИРО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2021-2027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6ADA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503165FE" w14:textId="77777777" w:rsidR="002D53B1" w:rsidRPr="002D53B1" w:rsidRDefault="002D53B1" w:rsidP="002740A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2983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Одобреното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Споразумение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прилагано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етап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кандидатстване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78DD9D4A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9DE9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B34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CCF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A98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Определя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долупосочените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трайно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ползване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друг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вид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трайно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насаждение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определени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дивечови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ниви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съобразно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действащия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горскостопански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находящи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Тетово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площи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специализирана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фуражна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база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изхранване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дивеча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същите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бъдат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отдадени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наем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дивечови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ниви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осигуряване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изхранването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дивеча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срок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11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месеца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считано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датата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подписване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договора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ТП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Държавно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горско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стопанство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Сеслав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Кубрат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780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98C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Сключен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ДГС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Сеслав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Д 182025264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18.07.2025 г.</w:t>
            </w:r>
          </w:p>
          <w:p w14:paraId="460F3FD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52112B3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77B2DBF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23AD01B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3F27E73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4E7332BC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1332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53F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B6D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930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отдаде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наем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срок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клуб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спазване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изискванията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305,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1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ЗПУО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„РУСЕВА“ ЕООД, ЕИК 206904003,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63427.7.771.3.24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КККР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предназначение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Друг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вид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площ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59,00кв.м.,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Проф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Димитър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Баларев“ №2,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самостоятелният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намира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етаж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63427.7.771.3,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предназначение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образование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№8096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12.08.2016 г.,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срещу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заплащане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месечна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наемна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43,19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включен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ДДС.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F76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B4D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Сключен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213/03.10.2025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отдаване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наем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срок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5 (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„</w:t>
            </w:r>
            <w:proofErr w:type="gramStart"/>
            <w:r w:rsidRPr="002D53B1">
              <w:rPr>
                <w:rFonts w:ascii="Times New Roman" w:hAnsi="Times New Roman" w:cs="Times New Roman"/>
              </w:rPr>
              <w:t>РУСЕВА“ ЕООД</w:t>
            </w:r>
            <w:proofErr w:type="gramEnd"/>
          </w:p>
        </w:tc>
      </w:tr>
      <w:tr w:rsidR="002D53B1" w:rsidRPr="002D53B1" w14:paraId="431B8E63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A98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C9F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937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554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отдаде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наем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срок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клуб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спазване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изискванията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305,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1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ЗПУО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сдружение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Спортен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клуб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Бразилско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жиу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жицу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Русе“, ЕИК 208088239,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63427.7.771.3.27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КККР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предназначение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Друг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вид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площ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109,00кв.м.,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Проф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Димитър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Баларев“ №2,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самостоятелният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намира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етаж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63427.7.771.3,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предназначение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образование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№8096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12.08.2016 г.,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срещу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заплащане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месечна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наемна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63,83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включен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ДДС.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7A7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1E8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Сключен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211/02.10.2025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отдаване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наем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срок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5 (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Сдружение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Спортен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клуб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Бразилско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жиу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жицу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2D53B1">
              <w:rPr>
                <w:rFonts w:ascii="Times New Roman" w:hAnsi="Times New Roman" w:cs="Times New Roman"/>
              </w:rPr>
              <w:t>Русе“</w:t>
            </w:r>
            <w:proofErr w:type="gramEnd"/>
          </w:p>
        </w:tc>
      </w:tr>
      <w:tr w:rsidR="002D53B1" w:rsidRPr="002D53B1" w14:paraId="7369DA92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3D0B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87A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84B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DD5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отдаде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наем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срок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клуб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спазване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изискванията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305,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1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ЗПУО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сдружение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Спортен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клуб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армрестлинг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Дунав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СПОРТ ЗА ВСИЧКИ“, ЕИК 208238895,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63427.7.771.3.17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КККР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предназначение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Друг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вид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площ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149,00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кв.м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Проф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Димитър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Баларев“ №2,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самостоятелният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намира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етаж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63427.7.771.3,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предназначение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образование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№8096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12.08.2016 г.,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срещу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заплащане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месечна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наемна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87,25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включен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ДДС.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EDF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2A538EF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A39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2152E0B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Сключен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212/02.10.2025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отдаване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наем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срок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5 (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Сдружение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Спортен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клуб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армрестлинг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Дунав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СПОРТ ЗА </w:t>
            </w:r>
            <w:proofErr w:type="gramStart"/>
            <w:r w:rsidRPr="002D53B1">
              <w:rPr>
                <w:rFonts w:ascii="Times New Roman" w:hAnsi="Times New Roman" w:cs="Times New Roman"/>
              </w:rPr>
              <w:t>ВСИЧКИ“</w:t>
            </w:r>
            <w:proofErr w:type="gramEnd"/>
          </w:p>
          <w:p w14:paraId="0383D40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4E6F6193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FE90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A6F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249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FDB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Променя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състава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Съвета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въпросите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социалните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услуги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създаден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546,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r w:rsidRPr="002D53B1">
              <w:rPr>
                <w:rFonts w:ascii="Times New Roman" w:hAnsi="Times New Roman" w:cs="Times New Roman"/>
              </w:rPr>
              <w:lastRenderedPageBreak/>
              <w:t xml:space="preserve">№23/17.06.2021 г.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променен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882,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32/19.04.2022 г.,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1201,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44/24.01.2023 г.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214,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8/25.04.2024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14A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0297" w14:textId="77777777" w:rsidR="002D53B1" w:rsidRPr="002D53B1" w:rsidRDefault="002D53B1" w:rsidP="002740A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D53B1" w:rsidRPr="002D53B1" w14:paraId="0D298B42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3506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DAE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D05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807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63427.166.182, 63427.166.183 и 63427.166.185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Астарджийка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B17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EFF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6D6F13D4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2332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DBD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235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8E5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63427.149.481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Касева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чешма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542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5C7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2BB07C4A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A5D9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5D2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B3E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8B3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ПУП-</w:t>
            </w:r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Изменение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(ИПР)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УПИ I-1260 „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хотел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Главно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управление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  <w:bCs/>
              </w:rPr>
              <w:t>туризма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>“ в</w:t>
            </w:r>
            <w:proofErr w:type="gram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>. 275 и УПИ II-„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  <w:bCs/>
              </w:rPr>
              <w:t>озеленяване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>“ в</w:t>
            </w:r>
            <w:proofErr w:type="gram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. 927 и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нови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УПИ III-5860Оо и IV-5861Оо в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. 275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плана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ЦГЧ,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8E8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DC6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73F50513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FC20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17E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400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319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ПУП-</w:t>
            </w:r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(ПРЗ)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нов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УПИ VIII-489Оо в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. 602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плана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Чародейка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Г-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  <w:bCs/>
              </w:rPr>
              <w:t>юг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  <w:bCs/>
              </w:rPr>
              <w:t>,</w:t>
            </w:r>
            <w:r w:rsidRPr="002D53B1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55C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B10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7A8C3306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9846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7E5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78F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7FC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ПУП-</w:t>
            </w:r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улична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(ПУР)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. 11000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. 11003 и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(ПРЗ)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нов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УПИ I-1 (ПИ с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63427.156.324) в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. 1631,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Под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  <w:bCs/>
              </w:rPr>
              <w:t>левента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221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E7A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0EB85CC7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7313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908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22/26.06.2025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187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653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07A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ПУП-</w:t>
            </w:r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Изменение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плана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улична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(ИПУР)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. 348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. 329 и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. 351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. 352,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Изменение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(ИПР)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УПИ IX-7078, 4882 в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. 140 и УПИ II-815 в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. 128 и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(ПРЗ)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нов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УПИ XII-1975 „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нежилищни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  <w:bCs/>
              </w:rPr>
              <w:t>нужди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>“ в</w:t>
            </w:r>
            <w:proofErr w:type="gram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. 140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плана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Средна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  <w:bCs/>
              </w:rPr>
              <w:t>кула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B3D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354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79FACD8C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077F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7EB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C5D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B74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действие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концесии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периода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г. – 2027 г.</w:t>
            </w:r>
          </w:p>
          <w:p w14:paraId="0B6EEC8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3F4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784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36AE9DEC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75F0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384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D4B3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D4F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 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Включва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списъка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спортните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допълва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раздела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спортните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към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Годишната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разпореждане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</w:t>
            </w:r>
            <w:proofErr w:type="gramStart"/>
            <w:r w:rsidRPr="002D53B1">
              <w:rPr>
                <w:rFonts w:ascii="Times New Roman" w:hAnsi="Times New Roman" w:cs="Times New Roman"/>
              </w:rPr>
              <w:t>г.“ с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63427.10.391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Средна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кула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87FB" w14:textId="77777777" w:rsidR="002D53B1" w:rsidRPr="002D53B1" w:rsidRDefault="002D53B1" w:rsidP="002740A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B07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№РД-01-2653/21.08.25 г.</w:t>
            </w:r>
          </w:p>
          <w:p w14:paraId="094E21C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Приемо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предавателен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</w:t>
            </w:r>
            <w:proofErr w:type="spellEnd"/>
          </w:p>
          <w:p w14:paraId="157165A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26.08.2025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предоставяне</w:t>
            </w:r>
            <w:proofErr w:type="spellEnd"/>
          </w:p>
          <w:p w14:paraId="3A561D5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безвъзмездно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</w:p>
          <w:p w14:paraId="14AFC89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gramStart"/>
            <w:r w:rsidRPr="002D53B1">
              <w:rPr>
                <w:rFonts w:ascii="Times New Roman" w:hAnsi="Times New Roman" w:cs="Times New Roman"/>
              </w:rPr>
              <w:t>ОП  „</w:t>
            </w:r>
            <w:proofErr w:type="spellStart"/>
            <w:proofErr w:type="gramEnd"/>
            <w:r w:rsidRPr="002D53B1">
              <w:rPr>
                <w:rFonts w:ascii="Times New Roman" w:hAnsi="Times New Roman" w:cs="Times New Roman"/>
              </w:rPr>
              <w:t>Спортни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имоти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</w:tr>
      <w:tr w:rsidR="002D53B1" w:rsidRPr="002D53B1" w14:paraId="2C820045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3D80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3E6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D1C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7E2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Утвърждава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Списък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социални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жилища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подлежащи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задължително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застраховане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2026 г.,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срещу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застрахователни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рискове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природни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бедствия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земетресения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пожари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т.ч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умишлени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наводнения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AD9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F9E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Предоставено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копие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ОП ОТСЖ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писмо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изх</w:t>
            </w:r>
            <w:proofErr w:type="spellEnd"/>
            <w:r w:rsidRPr="002D53B1">
              <w:rPr>
                <w:rFonts w:ascii="Times New Roman" w:hAnsi="Times New Roman" w:cs="Times New Roman"/>
              </w:rPr>
              <w:t>. №53-23-28#1/01.08.2025 г.</w:t>
            </w:r>
          </w:p>
        </w:tc>
      </w:tr>
      <w:tr w:rsidR="002D53B1" w:rsidRPr="002D53B1" w14:paraId="6EA6010C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249F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9B2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64F7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0EE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незастроен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урегулиран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(УПИ) VIII-1514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21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Тетово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Мануш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войвода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12,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№7232/23.04.2014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9B9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BF2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№РД-01-3194/06.10.2025</w:t>
            </w:r>
          </w:p>
          <w:p w14:paraId="5CBA359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№22848/03.11.2025 г.</w:t>
            </w:r>
          </w:p>
        </w:tc>
      </w:tr>
      <w:tr w:rsidR="002D53B1" w:rsidRPr="002D53B1" w14:paraId="2F96E4D7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0F7C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F81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6CE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CE9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Предоставя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безвъзмездно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политическа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партия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Движение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свободи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клубове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както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следва</w:t>
            </w:r>
            <w:proofErr w:type="spellEnd"/>
            <w:r w:rsidRPr="002D53B1">
              <w:rPr>
                <w:rFonts w:ascii="Times New Roman" w:hAnsi="Times New Roman" w:cs="Times New Roman"/>
              </w:rPr>
              <w:t>:</w:t>
            </w:r>
          </w:p>
          <w:p w14:paraId="7B1022F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1.</w:t>
            </w:r>
            <w:r w:rsidRPr="002D53B1">
              <w:rPr>
                <w:rFonts w:ascii="Times New Roman" w:hAnsi="Times New Roman" w:cs="Times New Roman"/>
              </w:rPr>
              <w:t> 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63427.2.2601.16.29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Борисова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99,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Йордан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Йовков“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0,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№6949/18.04.2013 г.;</w:t>
            </w:r>
          </w:p>
          <w:p w14:paraId="3519638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2.</w:t>
            </w:r>
            <w:r w:rsidRPr="002D53B1">
              <w:rPr>
                <w:rFonts w:ascii="Times New Roman" w:hAnsi="Times New Roman" w:cs="Times New Roman"/>
              </w:rPr>
              <w:t> 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63427.4.2084.2.8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2“,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Йосиф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Цанков“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45-47,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gramStart"/>
            <w:r w:rsidRPr="002D53B1">
              <w:rPr>
                <w:rFonts w:ascii="Times New Roman" w:hAnsi="Times New Roman" w:cs="Times New Roman"/>
              </w:rPr>
              <w:t>Д“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№7292/02.07.2014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DBC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41C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№РД-01-2688/26.08.2025</w:t>
            </w:r>
          </w:p>
          <w:p w14:paraId="79182D8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11.09.2025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заем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послужване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274266F0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D576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E30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C1F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DCB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продадат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придаваеми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82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кв.м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улица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Стремление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63427.9.1153 и 29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кв.м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улица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Боженци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63427.9.1159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прилагане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образуване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УПИ II-307,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квартал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21,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съсобствен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между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„ОВИС </w:t>
            </w:r>
            <w:proofErr w:type="gramStart"/>
            <w:r w:rsidRPr="002D53B1">
              <w:rPr>
                <w:rFonts w:ascii="Times New Roman" w:hAnsi="Times New Roman" w:cs="Times New Roman"/>
              </w:rPr>
              <w:t>2005“ ЕООД</w:t>
            </w:r>
            <w:proofErr w:type="gramEnd"/>
            <w:r w:rsidRPr="002D53B1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521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0EB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№РД-01-2871/15.09.2025 г.</w:t>
            </w:r>
          </w:p>
          <w:p w14:paraId="4E72DAD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№227/10.12.2025 г.</w:t>
            </w:r>
          </w:p>
        </w:tc>
      </w:tr>
      <w:tr w:rsidR="002D53B1" w:rsidRPr="002D53B1" w14:paraId="2DEFE159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D031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BAD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EE0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069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Изменя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точка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раздела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наименуван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Списък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първостепенно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значение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социално-икономическото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 xml:space="preserve">Общината“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към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Годишната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разпореждане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479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16/30.01.2025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съвет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вместо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„…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Кадишева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нива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площ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995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Start"/>
            <w:r w:rsidRPr="002D53B1">
              <w:rPr>
                <w:rFonts w:ascii="Times New Roman" w:hAnsi="Times New Roman" w:cs="Times New Roman"/>
              </w:rPr>
              <w:t>…“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чете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„…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Кадишева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нива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площ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1 019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Start"/>
            <w:r w:rsidRPr="002D53B1">
              <w:rPr>
                <w:rFonts w:ascii="Times New Roman" w:hAnsi="Times New Roman" w:cs="Times New Roman"/>
              </w:rPr>
              <w:t>…“</w:t>
            </w:r>
            <w:proofErr w:type="gram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A15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D30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Промяната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отразена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КККР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</w:tr>
      <w:tr w:rsidR="002D53B1" w:rsidRPr="002D53B1" w14:paraId="6BDC1810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E334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33D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3CF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927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Приема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изменение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Списък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жилища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настаняване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наем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граждани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установени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жилищни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нужди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г.,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утвърден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съвет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№480,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№16/30.01.2025 г. (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изменен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№554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№18/27.03.2025 г.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№579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№19/24.04.2025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съвет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Русе),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както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следва</w:t>
            </w:r>
            <w:proofErr w:type="spellEnd"/>
            <w:r w:rsidRPr="002D53B1">
              <w:rPr>
                <w:rFonts w:ascii="Times New Roman" w:hAnsi="Times New Roman" w:cs="Times New Roman"/>
              </w:rPr>
              <w:t>:</w:t>
            </w:r>
          </w:p>
          <w:p w14:paraId="3256BF8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1.1.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премахва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раздел А.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Апартаменти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точка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№1007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жилищен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апартамент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ж.к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3“,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Добри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Войников“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5,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блок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54,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вход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етаж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ап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№2,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№3102/26.07.1999 г.</w:t>
            </w:r>
          </w:p>
          <w:p w14:paraId="44FF142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допълнение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Списък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жилища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ведомствения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фонд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г.,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утвърден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съвет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№480,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№16/30.01.2025 г. (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допълнен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№549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№18/27.03.2025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съвет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Русе),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както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следва</w:t>
            </w:r>
            <w:proofErr w:type="spellEnd"/>
            <w:r w:rsidRPr="002D53B1">
              <w:rPr>
                <w:rFonts w:ascii="Times New Roman" w:hAnsi="Times New Roman" w:cs="Times New Roman"/>
              </w:rPr>
              <w:t>:</w:t>
            </w:r>
          </w:p>
          <w:p w14:paraId="08B61D0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2.1.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създава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точка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№96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жилищен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апартамент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ж.к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3“,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Добри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Войников“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5,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блок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54,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вход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етаж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ап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№2,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№3102/26.07.1999 г.</w:t>
            </w:r>
          </w:p>
          <w:p w14:paraId="4D835F3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A9F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07E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Предоставено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копие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Заместник-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кмета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СДЗТ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писмо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изх</w:t>
            </w:r>
            <w:proofErr w:type="spellEnd"/>
            <w:r w:rsidRPr="002D53B1">
              <w:rPr>
                <w:rFonts w:ascii="Times New Roman" w:hAnsi="Times New Roman" w:cs="Times New Roman"/>
              </w:rPr>
              <w:t>. №ВП-1825/01.08.2025 г.</w:t>
            </w:r>
          </w:p>
        </w:tc>
      </w:tr>
      <w:tr w:rsidR="002D53B1" w:rsidRPr="002D53B1" w14:paraId="6954CF25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1F83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CE9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37C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7F7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предостави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безвъзмездно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политическа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партия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Съюз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демократичните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сили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63427.2.2085.9.2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Цар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Асен“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26,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вх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3,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0,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№7685/27.01.2016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F97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107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№РД-01-2689/26.08.2025</w:t>
            </w:r>
          </w:p>
          <w:p w14:paraId="346A33D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16.09.2025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заем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послужване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254D0491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B62D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C03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4FDA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55D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придобиване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придаваемa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м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63427.2.2957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„АРКАН </w:t>
            </w:r>
            <w:proofErr w:type="gramStart"/>
            <w:r w:rsidRPr="002D53B1">
              <w:rPr>
                <w:rFonts w:ascii="Times New Roman" w:hAnsi="Times New Roman" w:cs="Times New Roman"/>
              </w:rPr>
              <w:t>КЕНИ“ ЕООД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придавани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зоната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кръстовището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между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Панега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63427.2.3002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Тунджа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63427.2.3004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прилагане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образуване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УПИ VI–87,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>. 136</w:t>
            </w:r>
          </w:p>
          <w:p w14:paraId="6E998F8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придаваемa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кв.м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Панега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63427.2.3002,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които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бъдат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придадени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към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63427.2.2957 и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63427.2.2968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63427.2.2957 и 63427.2.2968,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„АРКАН </w:t>
            </w:r>
            <w:proofErr w:type="gramStart"/>
            <w:r w:rsidRPr="002D53B1">
              <w:rPr>
                <w:rFonts w:ascii="Times New Roman" w:hAnsi="Times New Roman" w:cs="Times New Roman"/>
              </w:rPr>
              <w:t>КЕНИ“ ЕООД</w:t>
            </w:r>
            <w:proofErr w:type="gramEnd"/>
          </w:p>
          <w:p w14:paraId="1424B14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продаде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„АРКАН </w:t>
            </w:r>
            <w:proofErr w:type="gramStart"/>
            <w:r w:rsidRPr="002D53B1">
              <w:rPr>
                <w:rFonts w:ascii="Times New Roman" w:hAnsi="Times New Roman" w:cs="Times New Roman"/>
              </w:rPr>
              <w:t>КЕНИ“ ЕООД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придаваема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кв.м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r w:rsidRPr="002D53B1">
              <w:rPr>
                <w:rFonts w:ascii="Times New Roman" w:hAnsi="Times New Roman" w:cs="Times New Roman"/>
              </w:rPr>
              <w:lastRenderedPageBreak/>
              <w:t>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Панега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63427.2.3002,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които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бъдат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придадени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към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63427.2.2957 и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63427.2.2968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прилагане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образуване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УПИ VI–87,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136 </w:t>
            </w:r>
          </w:p>
          <w:p w14:paraId="5EB2765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придобият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м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63427.2.2957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придавани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зоната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кръстовището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между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Панега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63427.2.3002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Тунджа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63427.2.3004 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D21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4D7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РД-01-3003/26.09.2025 г.</w:t>
            </w:r>
          </w:p>
          <w:p w14:paraId="38B8D19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№228/12.12.2025 г.</w:t>
            </w:r>
          </w:p>
        </w:tc>
      </w:tr>
      <w:tr w:rsidR="002D53B1" w:rsidRPr="002D53B1" w14:paraId="5447FEBB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F470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244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D5D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8FD5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провеждане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явно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наддаване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стояща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дървесина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горски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конкретни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количества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продаваната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стояща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дървесина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с.Червена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вода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отдели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84-ж; 84-д;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Тетово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отдели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66-а; 66-в; 66-г; 66-д,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определени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съобразно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действащия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Годишен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ползване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дървесина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горски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498,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16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30.01.2025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E793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</w:rPr>
            </w:pPr>
            <w:r w:rsidRPr="002D53B1">
              <w:rPr>
                <w:rFonts w:ascii="Times New Roman" w:hAnsi="Times New Roman" w:cs="Times New Roman"/>
                <w:lang w:val="ru-RU"/>
              </w:rPr>
              <w:t xml:space="preserve">Частично </w:t>
            </w:r>
            <w:proofErr w:type="spellStart"/>
            <w:r w:rsidRPr="002D53B1">
              <w:rPr>
                <w:rFonts w:ascii="Times New Roman" w:hAnsi="Times New Roman" w:cs="Times New Roman"/>
                <w:lang w:val="ru-RU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BC5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Проведен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сключен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РД- 01-3707 / 13.11.2025 г. с „Ивел</w:t>
            </w:r>
            <w:proofErr w:type="gramStart"/>
            <w:r w:rsidRPr="002D53B1">
              <w:rPr>
                <w:rFonts w:ascii="Times New Roman" w:hAnsi="Times New Roman" w:cs="Times New Roman"/>
              </w:rPr>
              <w:t>10“ ЕООД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13.11.2025 г</w:t>
            </w:r>
          </w:p>
          <w:p w14:paraId="3D49D39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договорните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условия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30.12 2026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769734F6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3DD3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A51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2A3D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398F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провеждане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открит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конкурс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възлагане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добив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дървесина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в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горски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прогнозни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количества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Ястребово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Семерджиево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Тетово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подотдел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86-б1,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подотдел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86-ц, 66-и,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DCCC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</w:rPr>
            </w:pPr>
            <w:r w:rsidRPr="002D53B1">
              <w:rPr>
                <w:rFonts w:ascii="Times New Roman" w:hAnsi="Times New Roman" w:cs="Times New Roman"/>
                <w:lang w:val="ru-RU"/>
              </w:rPr>
              <w:lastRenderedPageBreak/>
              <w:t xml:space="preserve">Частично </w:t>
            </w:r>
            <w:proofErr w:type="spellStart"/>
            <w:r w:rsidRPr="002D53B1">
              <w:rPr>
                <w:rFonts w:ascii="Times New Roman" w:hAnsi="Times New Roman" w:cs="Times New Roman"/>
                <w:lang w:val="ru-RU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3A4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Проведен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конкурс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сключен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8732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02.10 2025 г. с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Радолес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ЕООД</w:t>
            </w:r>
            <w:proofErr w:type="gramEnd"/>
            <w:r w:rsidRPr="002D53B1">
              <w:rPr>
                <w:rFonts w:ascii="Times New Roman" w:hAnsi="Times New Roman" w:cs="Times New Roman"/>
              </w:rPr>
              <w:t>.</w:t>
            </w:r>
          </w:p>
          <w:p w14:paraId="08CE8A2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договорните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условия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30.05 2026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50D74C83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B0E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BAF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5604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D1F6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Промяна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Наредби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</w:rPr>
              <w:t>съвет</w:t>
            </w:r>
            <w:proofErr w:type="spellEnd"/>
            <w:r w:rsidRPr="002D53B1">
              <w:rPr>
                <w:rFonts w:ascii="Times New Roman" w:hAnsi="Times New Roman" w:cs="Times New Roman"/>
                <w:bCs/>
              </w:rPr>
              <w:t xml:space="preserve">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A39A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57F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4371C7F7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16C1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C9C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6F4C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AECC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Изменение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Наредба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№16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определянето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администрирането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такси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услуги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промяна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ваучерите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храна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ДМК-Русе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8913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63E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сила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01.08.2025 г.</w:t>
            </w:r>
          </w:p>
        </w:tc>
      </w:tr>
      <w:tr w:rsidR="002D53B1" w:rsidRPr="002D53B1" w14:paraId="724842A5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3A19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DC7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FBEC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679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65E7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Приема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Правилник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изменение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допълнение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Правилника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условията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осъществяване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мерки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насърчаване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раждаемостта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подкрепа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отглеждането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деца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Община Русе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втора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сесия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01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30.09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разглеждане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двойки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остатъчни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средства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10%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Асистирана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репродукция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083D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E44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Проведена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втора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сесия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периода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01-30.09.2025 г.</w:t>
            </w:r>
          </w:p>
        </w:tc>
      </w:tr>
      <w:tr w:rsidR="002D53B1" w:rsidRPr="002D53B1" w14:paraId="6D4BC822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9F76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64E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04F9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9A3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Приемане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стратегия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личностно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децата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учениците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(2025-2027).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6243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9C7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Приета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стратегия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Разработел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г.,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733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ОбС</w:t>
            </w:r>
            <w:proofErr w:type="spellEnd"/>
          </w:p>
        </w:tc>
      </w:tr>
      <w:tr w:rsidR="002D53B1" w:rsidRPr="002D53B1" w14:paraId="19A0D896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B0D2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347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953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8DA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Приемане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отчета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приходите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разходите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провеждането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64. МФ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Мартенски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музикални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дни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 </w:t>
            </w:r>
            <w:proofErr w:type="spellStart"/>
            <w:proofErr w:type="gramEnd"/>
            <w:r w:rsidRPr="002D53B1">
              <w:rPr>
                <w:rFonts w:ascii="Times New Roman" w:hAnsi="Times New Roman" w:cs="Times New Roman"/>
              </w:rPr>
              <w:t>през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март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495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757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финансовия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отчет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63-то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Международния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фестивал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Мартенски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музикални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дни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през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2024 </w:t>
            </w:r>
            <w:proofErr w:type="gramStart"/>
            <w:r w:rsidRPr="002D53B1">
              <w:rPr>
                <w:rFonts w:ascii="Times New Roman" w:hAnsi="Times New Roman" w:cs="Times New Roman"/>
              </w:rPr>
              <w:t>г ,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Приложения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№1,2 и 3.</w:t>
            </w:r>
          </w:p>
        </w:tc>
      </w:tr>
      <w:tr w:rsidR="002D53B1" w:rsidRPr="002D53B1" w14:paraId="7ADF7F08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B15B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D91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D3F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6D84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подпише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подаде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проектно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Процедура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BG-RRP-11.021</w:t>
            </w:r>
          </w:p>
          <w:p w14:paraId="0293764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случай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одобрение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проектното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осигури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най-малко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50%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съфинансиране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исканото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безвъзмездно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финансиране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  <w:p w14:paraId="6E2C757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Средствата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съфинансирането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бъдат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осигурени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предвидените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759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Други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културата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бюджета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2B4D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F800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047AA1F6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44B9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5FE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BE2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64D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придобие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право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ползване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срок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 (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две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върху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движима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вещ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Белене: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Автоматична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станция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измерване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качеството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атмосферния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въздух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съпътстващо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хардуерно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софтуерно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оборудване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6C32" w14:textId="77777777" w:rsidR="002D53B1" w:rsidRPr="002D53B1" w:rsidRDefault="002D53B1" w:rsidP="002740A6">
            <w:pPr>
              <w:rPr>
                <w:rFonts w:ascii="Times New Roman" w:hAnsi="Times New Roman" w:cs="Times New Roman"/>
                <w:lang w:val="ru-RU"/>
              </w:rPr>
            </w:pPr>
          </w:p>
          <w:p w14:paraId="2F5B8206" w14:textId="77777777" w:rsidR="002D53B1" w:rsidRPr="002D53B1" w:rsidRDefault="002D53B1" w:rsidP="002740A6">
            <w:pPr>
              <w:rPr>
                <w:rFonts w:ascii="Times New Roman" w:hAnsi="Times New Roman" w:cs="Times New Roman"/>
                <w:lang w:val="ru-RU"/>
              </w:rPr>
            </w:pPr>
          </w:p>
          <w:p w14:paraId="6497DB12" w14:textId="77777777" w:rsidR="002D53B1" w:rsidRPr="002D53B1" w:rsidRDefault="002D53B1" w:rsidP="002740A6">
            <w:pPr>
              <w:rPr>
                <w:rFonts w:ascii="Times New Roman" w:hAnsi="Times New Roman" w:cs="Times New Roman"/>
                <w:lang w:val="ru-RU"/>
              </w:rPr>
            </w:pPr>
          </w:p>
          <w:p w14:paraId="30BC38E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  <w:lang w:val="ru-RU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B6F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Сключен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№99/06.10.2025 г. с Община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Белене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учредено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право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ползване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срок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 (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две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върху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движима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вещ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Белене: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Автоматична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станция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измерване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качеството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атмосферния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въздух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съпътстващо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хардуерно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софтуерно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оборудване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18231EFE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FC62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274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830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217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Корекция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бюджета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F46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9D3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1857381B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C6F9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09F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E5F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686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BB6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Промяна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списък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пътуващи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/Прил.18/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3E5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095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0160B9A3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340E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EB8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903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05E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Приемане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мерките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закрила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деца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изявени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дарби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BDF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7BB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Приета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Проведени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шест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заседания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разглеждане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подадените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заявления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г.</w:t>
            </w:r>
          </w:p>
        </w:tc>
      </w:tr>
      <w:tr w:rsidR="002D53B1" w:rsidRPr="002D53B1" w14:paraId="19A01410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9A0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6DC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F51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4B7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кандидатства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проектно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процедура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директно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предоставяне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средства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Механизма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възстановяване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устойчивост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конкретни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крайни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получатели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инвестиции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BG-RRP-13.009 </w:t>
            </w:r>
            <w:r w:rsidRPr="002D53B1">
              <w:rPr>
                <w:rFonts w:ascii="Times New Roman" w:hAnsi="Times New Roman" w:cs="Times New Roman"/>
                <w:bCs/>
                <w:iCs/>
              </w:rPr>
              <w:t>„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Инсталиране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фотоволтаични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системи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(ФЕЦ) </w:t>
            </w:r>
            <w:r w:rsidRPr="002D53B1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в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съществуващи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социални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услуги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делегирани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държавата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дейност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закупуване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електрически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превозни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средства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включително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свързани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зарядни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станции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предоставяне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социални</w:t>
            </w:r>
            <w:proofErr w:type="spellEnd"/>
            <w:r w:rsidRPr="002D53B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bCs/>
                <w:iCs/>
              </w:rPr>
              <w:t>услуги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закупуване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електрическо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превозно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средство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свързана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зарядна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станция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целите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предоставяне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социална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Дневен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пълнолетни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лица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тежки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множествени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увреждания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05B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2B4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BG-RRP-13.009-0178-C01</w:t>
            </w:r>
          </w:p>
        </w:tc>
      </w:tr>
      <w:tr w:rsidR="002D53B1" w:rsidRPr="002D53B1" w14:paraId="0582DE2E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6D2D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162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1EC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490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Определяне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средищни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училища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учебната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2025/2026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985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12A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Определените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училища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включени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списъка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МС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РМС 856/05.12.2025 г.</w:t>
            </w:r>
          </w:p>
          <w:p w14:paraId="1DC7653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486347FF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D1B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269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817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846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изменение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ОУПО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63427.306.132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КККР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39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Басарбово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739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9AA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1C04B793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CC1E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638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2614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9B6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–ПЗ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22558.49.3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„В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село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Долно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Абланово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1CA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292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6107BD3E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3B0B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217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821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8ED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63427.149.883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Касева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чешма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48B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6B0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17A1D009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E678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2F2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054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E5D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парцеларен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техническа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инфраструктура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извън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урбанизираната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външно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захранване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водоснабдяване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63427.195.5 в м.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Край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Лома“</w:t>
            </w:r>
            <w:proofErr w:type="gramEnd"/>
            <w:r w:rsidRPr="002D53B1">
              <w:rPr>
                <w:rFonts w:ascii="Times New Roman" w:hAnsi="Times New Roman" w:cs="Times New Roman"/>
              </w:rPr>
              <w:t>, з-</w:t>
            </w:r>
            <w:proofErr w:type="spellStart"/>
            <w:r w:rsidRPr="002D53B1">
              <w:rPr>
                <w:rFonts w:ascii="Times New Roman" w:hAnsi="Times New Roman" w:cs="Times New Roman"/>
              </w:rPr>
              <w:t>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738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BBC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2D4C48E8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9DB8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7B6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026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95F7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47336.62.1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Оранжерията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Мартен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0F6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BB9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05B3DCB8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C213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2BE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A81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674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(ПРЗ)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63427.157.1269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1620,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Папаз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дере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193B" w14:textId="77777777" w:rsidR="002D53B1" w:rsidRPr="002D53B1" w:rsidRDefault="002D53B1" w:rsidP="002740A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C67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2E4737D8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2581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BB9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DDF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B487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63427.156.105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левента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858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11E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76C6875E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1A47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1A9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016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506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ПУП-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трасе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велоалея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път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FDF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2E6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1122A690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2792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E0C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433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699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06F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 ИПУР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589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598.1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589.2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Розова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долина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и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ИПР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УПИ ХХ-568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>. 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334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2D2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54E1BE07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90FD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405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D1A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700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AB6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Поправя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очевидна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фактическа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грешка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№539,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17/27.02.2025г.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съвет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BAA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494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2F610B7D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EF14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B89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23/24.07.2025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640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705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708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Утвърждава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Списък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подлежащи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застраховане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2026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срещу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застрахователни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рискове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природни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lastRenderedPageBreak/>
              <w:t>бедствия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 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земетресения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пожари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т.ч</w:t>
            </w:r>
            <w:proofErr w:type="spellEnd"/>
            <w:r w:rsidRPr="002D53B1">
              <w:rPr>
                <w:rFonts w:ascii="Times New Roman" w:hAnsi="Times New Roman" w:cs="Times New Roman"/>
              </w:rPr>
              <w:t>.  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измокряне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резултат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авария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водопроводни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отоплителни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канализационни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паропроводни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вентилационни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спринклерни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инсталации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злоумишлени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действия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трети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лица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вандализъм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включително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съседи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 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включващ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>:</w:t>
            </w:r>
          </w:p>
          <w:p w14:paraId="474ED5C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Списък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жилища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настаняване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наем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граждани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установени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жилищни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нужди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раздел Б.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Къщи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183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броя</w:t>
            </w:r>
            <w:proofErr w:type="spellEnd"/>
            <w:r w:rsidRPr="002D53B1">
              <w:rPr>
                <w:rFonts w:ascii="Times New Roman" w:hAnsi="Times New Roman" w:cs="Times New Roman"/>
              </w:rPr>
              <w:t> </w:t>
            </w:r>
            <w:r w:rsidRPr="002D53B1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2D53B1">
              <w:rPr>
                <w:rFonts w:ascii="Times New Roman" w:hAnsi="Times New Roman" w:cs="Times New Roman"/>
                <w:i/>
                <w:iCs/>
              </w:rPr>
              <w:t>приложение</w:t>
            </w:r>
            <w:proofErr w:type="spellEnd"/>
            <w:r w:rsidRPr="002D53B1">
              <w:rPr>
                <w:rFonts w:ascii="Times New Roman" w:hAnsi="Times New Roman" w:cs="Times New Roman"/>
                <w:i/>
                <w:iCs/>
              </w:rPr>
              <w:t xml:space="preserve"> №1)</w:t>
            </w:r>
            <w:r w:rsidRPr="002D53B1">
              <w:rPr>
                <w:rFonts w:ascii="Times New Roman" w:hAnsi="Times New Roman" w:cs="Times New Roman"/>
              </w:rPr>
              <w:t>;</w:t>
            </w:r>
          </w:p>
          <w:p w14:paraId="366BCCC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Списък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№3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жилища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резервния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фонд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245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броя</w:t>
            </w:r>
            <w:proofErr w:type="spellEnd"/>
            <w:r w:rsidRPr="002D53B1">
              <w:rPr>
                <w:rFonts w:ascii="Times New Roman" w:hAnsi="Times New Roman" w:cs="Times New Roman"/>
              </w:rPr>
              <w:t> </w:t>
            </w:r>
            <w:r w:rsidRPr="002D53B1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2D53B1">
              <w:rPr>
                <w:rFonts w:ascii="Times New Roman" w:hAnsi="Times New Roman" w:cs="Times New Roman"/>
                <w:i/>
                <w:iCs/>
              </w:rPr>
              <w:t>приложение</w:t>
            </w:r>
            <w:proofErr w:type="spellEnd"/>
            <w:r w:rsidRPr="002D53B1">
              <w:rPr>
                <w:rFonts w:ascii="Times New Roman" w:hAnsi="Times New Roman" w:cs="Times New Roman"/>
                <w:i/>
                <w:iCs/>
              </w:rPr>
              <w:t xml:space="preserve"> №2)</w:t>
            </w:r>
            <w:r w:rsidRPr="002D53B1">
              <w:rPr>
                <w:rFonts w:ascii="Times New Roman" w:hAnsi="Times New Roman" w:cs="Times New Roman"/>
              </w:rPr>
              <w:t>;</w:t>
            </w:r>
          </w:p>
          <w:p w14:paraId="609B721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Списък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28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броя</w:t>
            </w:r>
            <w:proofErr w:type="spellEnd"/>
            <w:r w:rsidRPr="002D53B1">
              <w:rPr>
                <w:rFonts w:ascii="Times New Roman" w:hAnsi="Times New Roman" w:cs="Times New Roman"/>
              </w:rPr>
              <w:t> </w:t>
            </w:r>
            <w:r w:rsidRPr="002D53B1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2D53B1">
              <w:rPr>
                <w:rFonts w:ascii="Times New Roman" w:hAnsi="Times New Roman" w:cs="Times New Roman"/>
                <w:i/>
                <w:iCs/>
              </w:rPr>
              <w:t>приложение</w:t>
            </w:r>
            <w:proofErr w:type="spellEnd"/>
            <w:r w:rsidRPr="002D53B1">
              <w:rPr>
                <w:rFonts w:ascii="Times New Roman" w:hAnsi="Times New Roman" w:cs="Times New Roman"/>
                <w:i/>
                <w:iCs/>
              </w:rPr>
              <w:t xml:space="preserve"> №3)</w:t>
            </w:r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A67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EF1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Предоставено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копие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ОП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имоти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с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писмо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изх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№ВП-1888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08.08.2025 г.</w:t>
            </w:r>
          </w:p>
        </w:tc>
      </w:tr>
      <w:tr w:rsidR="002D53B1" w:rsidRPr="002D53B1" w14:paraId="336D83BB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94D9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2BE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824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707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A27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Годишен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отчет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концесионните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договори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2024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D1E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4B8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7934B96F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7E0B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2F1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1BBA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708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A12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Допълва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Годишния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приватизация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г.</w:t>
            </w:r>
          </w:p>
          <w:p w14:paraId="4003A22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Открива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процедура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приватизация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63427.2.741.1.12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Кадастралната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карта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кадастралните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регистри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предназначение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офис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брой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нива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1,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площ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20,70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м.,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заедно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прилежащите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съответните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идеални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Княжеска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1,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вх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0,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офис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№11667/22.04.2025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48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4CF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376FC521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F9E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99D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FD0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709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08F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предостави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безвъзмездно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политическа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партия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Българска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социалистическа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партия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както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следва</w:t>
            </w:r>
            <w:proofErr w:type="spellEnd"/>
            <w:r w:rsidRPr="002D53B1">
              <w:rPr>
                <w:rFonts w:ascii="Times New Roman" w:hAnsi="Times New Roman" w:cs="Times New Roman"/>
              </w:rPr>
              <w:t>:</w:t>
            </w:r>
          </w:p>
          <w:p w14:paraId="55660AC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63427.2.2601.3.26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Борисова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81,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Яворов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вх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0,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№9161/13.05.2019 г.;</w:t>
            </w:r>
          </w:p>
          <w:p w14:paraId="46B94C4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63427.2.1440.1.9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Църковна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независимост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18,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9,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№1153/17.02.1997 г.;</w:t>
            </w:r>
          </w:p>
          <w:p w14:paraId="4DB0895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Част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площ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55,54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кв.м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63427.2.765.1.20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Княжеска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15,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1,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офис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описан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АЧОС №6799/25.10.2012 </w:t>
            </w:r>
            <w:proofErr w:type="gramStart"/>
            <w:r w:rsidRPr="002D53B1">
              <w:rPr>
                <w:rFonts w:ascii="Times New Roman" w:hAnsi="Times New Roman" w:cs="Times New Roman"/>
              </w:rPr>
              <w:t>г.;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павилион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56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ЗУТ,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площ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123,42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кв.м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намиращ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ж.к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3“,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блок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0CB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020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№РД-01-3209/08.10.2025</w:t>
            </w:r>
          </w:p>
          <w:p w14:paraId="5CA16A1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27.10.2025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заем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послужване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090C961B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557C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4F5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6A0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710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F7D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придобият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9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м.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63427.9.273,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които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приобщят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към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63427.9.1145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Добротица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F19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03E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№223/18.11.2025 г.</w:t>
            </w:r>
          </w:p>
        </w:tc>
      </w:tr>
      <w:tr w:rsidR="002D53B1" w:rsidRPr="002D53B1" w14:paraId="1C43E9E3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2D7A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667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494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5B3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продаде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Елби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Ауто“ ООД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придаваема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59,00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м.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r w:rsidRPr="002D53B1">
              <w:rPr>
                <w:rFonts w:ascii="Times New Roman" w:hAnsi="Times New Roman" w:cs="Times New Roman"/>
              </w:rPr>
              <w:lastRenderedPageBreak/>
              <w:t xml:space="preserve">УПИ VIII-260-за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озеленяване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ж.к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Възраждане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№10537/01.08.2022 г.,</w:t>
            </w:r>
          </w:p>
          <w:p w14:paraId="77D4336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придобият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43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м.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63427.1.97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алея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Възраждане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72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които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приобщят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към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УПИ VIII-260-за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озеленяване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ж.к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Възраждане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съответстващ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63427.1.260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285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F3D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№РД-01-3373/22.10.2025 г.</w:t>
            </w:r>
          </w:p>
          <w:p w14:paraId="2A69147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№225/18.11.2025 г.</w:t>
            </w:r>
          </w:p>
        </w:tc>
      </w:tr>
      <w:tr w:rsidR="002D53B1" w:rsidRPr="002D53B1" w14:paraId="2439EFB3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6135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33D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6F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0FB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незастроен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урегулиран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II-24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4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село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село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№11541/04.12.2024г.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845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31F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№РД-01-3760/19.11.2025 г.</w:t>
            </w:r>
          </w:p>
          <w:p w14:paraId="19C48BF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№22852/17.12.2025 г.</w:t>
            </w:r>
          </w:p>
        </w:tc>
      </w:tr>
      <w:tr w:rsidR="002D53B1" w:rsidRPr="002D53B1" w14:paraId="0A57E414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7A9F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025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E3D6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3CB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Учредяване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право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строеж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изграждане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гараж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върху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63427.4.2560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Троян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16,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№11272/01.10.2024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211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121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№РД-01-3266/14.10.2025 г.</w:t>
            </w:r>
          </w:p>
          <w:p w14:paraId="78525A1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№523/20.10.2025 г.</w:t>
            </w:r>
          </w:p>
        </w:tc>
      </w:tr>
      <w:tr w:rsidR="002D53B1" w:rsidRPr="002D53B1" w14:paraId="07043A47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8923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F48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DA8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53C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следните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незастроени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>:</w:t>
            </w:r>
            <w:r w:rsidRPr="002D53B1">
              <w:rPr>
                <w:rFonts w:ascii="Times New Roman" w:hAnsi="Times New Roman" w:cs="Times New Roman"/>
              </w:rPr>
              <w:br/>
              <w:t xml:space="preserve">1.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63427.11.251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ДЗС,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Омайниче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№11035/25.03.2024 г.</w:t>
            </w:r>
            <w:r w:rsidRPr="002D53B1">
              <w:rPr>
                <w:rFonts w:ascii="Times New Roman" w:hAnsi="Times New Roman" w:cs="Times New Roman"/>
              </w:rPr>
              <w:br/>
              <w:t xml:space="preserve">2.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63427.11.252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ДЗС,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Омайниче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№11036/25.03.2024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AD9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процес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97E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№РД-01-207/20.01.2026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откриване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процедура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  <w:p w14:paraId="317595E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0F3DCB4A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F3A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1F1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B7B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36C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невъзможност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лично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участие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Кмета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извънредното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присъствено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заседание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събрание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Асоциацията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ВиК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обособената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обслужвана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Водоснабдяване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канализация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ООД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–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насрочено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29.10.2025 г. (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сряда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11,00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Зала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Областна администрация – Русе,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резервна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заседанието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26.11.2025 г. (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сряда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11,00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оправомощава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инж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Здравка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Великова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Заместник-Кмет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ресор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Устройство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извънредното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присъствено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заседание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събрание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Асоциацията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ВиК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обособената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обслужвана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Водоснабдяване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канализация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ООД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– Русе.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479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106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513B8F1D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975F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E7E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ABA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605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предостави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Асоциацията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водоснабдяване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канализация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обособената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обслужвана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Водоснабдяване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канализация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ООД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–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актив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публична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уличен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водопровод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Ø75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ПЕВП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дължина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L=24,80 м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края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съществуващ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водопровод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Ø60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улица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Рибарица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СВО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63427.2.5178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КККР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680,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област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стойност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9 588,45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C8C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8EA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476A0A3B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2692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A37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3A7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B98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придаваемa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r w:rsidRPr="002D53B1">
              <w:rPr>
                <w:rFonts w:ascii="Times New Roman" w:hAnsi="Times New Roman" w:cs="Times New Roman"/>
              </w:rPr>
              <w:lastRenderedPageBreak/>
              <w:t xml:space="preserve">4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кв.м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Несебър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63427.9.1193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9BA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47A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№РД-01-3291/15.10.2025 г.</w:t>
            </w:r>
          </w:p>
          <w:p w14:paraId="422CB00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№226/02.12.2025 г.</w:t>
            </w:r>
          </w:p>
        </w:tc>
      </w:tr>
      <w:tr w:rsidR="002D53B1" w:rsidRPr="002D53B1" w14:paraId="25A8B7BA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65C8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762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C7D5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EE0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47336.501.1140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Мартен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Мартен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Чавдар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войвода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50,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№11825/26.06.2025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40F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02B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2826703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№РД-01-3271/14.10.2025</w:t>
            </w:r>
          </w:p>
          <w:p w14:paraId="65AC7F9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21.11.2025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непроведен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23BA58C5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208D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B41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9B4A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43E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Предоставяне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безвъзмездно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Детска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gramStart"/>
            <w:r w:rsidRPr="002D53B1">
              <w:rPr>
                <w:rFonts w:ascii="Times New Roman" w:hAnsi="Times New Roman" w:cs="Times New Roman"/>
              </w:rPr>
              <w:t xml:space="preserve">Слънце“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върху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самостоятелeн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63427.2.119.3.2,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занималня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Генерал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Гурко“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1,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блок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Строител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вход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gramStart"/>
            <w:r w:rsidRPr="002D53B1">
              <w:rPr>
                <w:rFonts w:ascii="Times New Roman" w:hAnsi="Times New Roman" w:cs="Times New Roman"/>
              </w:rPr>
              <w:t>В“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етаж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1, 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66A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540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№РД-01-2978/24.09.2025</w:t>
            </w:r>
          </w:p>
          <w:p w14:paraId="27D4A49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Приемо-предавателен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53E3B53E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4E57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321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E8C2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481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 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Предоставяне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безвъзмездно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Детска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Синчец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върху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незастроен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63427.9.265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Долапите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Стремление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22-А,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АПОС №7195/04.03.2014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B6F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A09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№РД-01-2977/24.09.2025</w:t>
            </w:r>
          </w:p>
          <w:p w14:paraId="74253EB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07.10.2025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безвъзмездно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568666ED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DF5E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FCC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34A4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4E3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Прекратяване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съсобствеността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между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Веселка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Иванова,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изкупуване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дела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1/3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идеални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1796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м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Урегулиран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XXIII-621,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55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село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Старо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село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Тутракан,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№5592/04.12.2008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AD1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AF9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№РД-01-3290/15.10.2025 г.</w:t>
            </w:r>
          </w:p>
          <w:p w14:paraId="7EE5F21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№67/17.12.2025 г.</w:t>
            </w:r>
          </w:p>
        </w:tc>
      </w:tr>
      <w:tr w:rsidR="002D53B1" w:rsidRPr="002D53B1" w14:paraId="2A56BB18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8004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053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5728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8D7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Определя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предприятие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Паркстрой</w:t>
            </w:r>
            <w:proofErr w:type="spellEnd"/>
            <w:r w:rsidRPr="002D53B1">
              <w:rPr>
                <w:rFonts w:ascii="Times New Roman" w:hAnsi="Times New Roman" w:cs="Times New Roman"/>
              </w:rPr>
              <w:t>-</w:t>
            </w:r>
            <w:proofErr w:type="gramStart"/>
            <w:r w:rsidRPr="002D53B1">
              <w:rPr>
                <w:rFonts w:ascii="Times New Roman" w:hAnsi="Times New Roman" w:cs="Times New Roman"/>
              </w:rPr>
              <w:t>Русе“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Котовск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№ 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5.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Възлага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директора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Предприятието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извърши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всички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необходими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действия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вписване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промяната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съответните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регистри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уведомяване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заинтересованите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институции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282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376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Промяната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регистрирана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Агенцията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вписванията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считаноот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01.10.25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Разпратени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уведомления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всички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доставчици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2C3174DD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5C89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E54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027A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DDC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Отчет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Бюджет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1FB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C7A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6554A1FC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0D71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62A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2F6F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6ED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Корекция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бюджета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CBA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E2C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57309B67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3043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73E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23D3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527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Приема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допълнение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годишен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социалните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услуги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2026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688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23/24.07.2025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2A3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78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51D026EB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B22E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80E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F0DC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2B0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промяна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официалния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ДГ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Радост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Богдан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Войвода“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Дондуков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Корсаков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406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8F7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Променен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детската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НЕИСПУО,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актуализирани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данните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регистрите</w:t>
            </w:r>
            <w:proofErr w:type="spellEnd"/>
          </w:p>
        </w:tc>
      </w:tr>
      <w:tr w:rsidR="002D53B1" w:rsidRPr="002D53B1" w14:paraId="698CA78B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D8EB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772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ED74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769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Приемане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Годишен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подкрепа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личностно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стратегия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личностно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децата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учениците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(2025-2027).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98C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4DD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изпълняван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отговорните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институции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заложените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срокове</w:t>
            </w:r>
            <w:proofErr w:type="spellEnd"/>
          </w:p>
        </w:tc>
      </w:tr>
      <w:tr w:rsidR="002D53B1" w:rsidRPr="002D53B1" w14:paraId="42C7828B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694B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4E5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4A1C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E57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функционирането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група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минимум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деца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учебната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2025/2026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ДГ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Приказен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свят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–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Николово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Просена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функционирането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паралелки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брой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учениците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определения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минимум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учебната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2025/2026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098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7CB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Разрешено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функционирането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осигурено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финансиране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изпратена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информацията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РУО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данните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нанесени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НЕИСПУО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образователните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институции</w:t>
            </w:r>
            <w:proofErr w:type="spellEnd"/>
          </w:p>
        </w:tc>
      </w:tr>
      <w:tr w:rsidR="002D53B1" w:rsidRPr="002D53B1" w14:paraId="19B88C9E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EC14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B67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24EF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9F6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дарение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сумата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3000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Сдружение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Българо-румънска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търговска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камара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изграждане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бюст-паметник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Стефан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Караджа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Турча,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Румъния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A75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45F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Изготвен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дарение</w:t>
            </w:r>
            <w:proofErr w:type="spellEnd"/>
          </w:p>
          <w:p w14:paraId="5FFA205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8731/29.09.2025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стойност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10 000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между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Сдружение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Българо-румънска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търговска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камара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изграждане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бюст-паметник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Стефан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Караджа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Турча,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Румъния</w:t>
            </w:r>
            <w:proofErr w:type="spellEnd"/>
          </w:p>
        </w:tc>
      </w:tr>
      <w:tr w:rsidR="002D53B1" w:rsidRPr="002D53B1" w14:paraId="331A7015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5467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C67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9A6A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CBA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Променя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мястото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предоставяне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социалната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деца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улицата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(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ЦРДУ),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създадена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 xml:space="preserve">с 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№468,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№19/23.02.2017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съвет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</w:t>
            </w:r>
          </w:p>
          <w:p w14:paraId="17F34B9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2.</w:t>
            </w:r>
            <w:r w:rsidRPr="002D53B1">
              <w:rPr>
                <w:rFonts w:ascii="Times New Roman" w:hAnsi="Times New Roman" w:cs="Times New Roman"/>
              </w:rPr>
              <w:tab/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Променя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мястото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предоставяне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социалната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обществена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подкрепа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(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ЦОП),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създадена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223,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№12/21.06.2012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съвет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A0D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5E4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Сключени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анекси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към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договори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предоставяне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социалните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услуги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0AEED909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A881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0C4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7243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461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63427.152.214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Халваджи“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B15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B11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4BF4AF11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F6A7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29F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3656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44E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№503.1378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Дрибак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3,4“,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Николово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2C9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21B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663FD0DA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F87F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C10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1FC9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074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63427.166.630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Астарджийка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536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B05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3C6E2DB2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18B5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A59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FA96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06B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r w:rsidRPr="002D53B1">
              <w:rPr>
                <w:rFonts w:ascii="Times New Roman" w:hAnsi="Times New Roman" w:cs="Times New Roman"/>
              </w:rPr>
              <w:lastRenderedPageBreak/>
              <w:t xml:space="preserve">63427.166.257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Астарджийка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532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D8C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41CFFA1C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C760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932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155D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7FD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63427.166.421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Астарджийка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C93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738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41C00B5B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D0D2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018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4779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C5F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63427.149.46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Касева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чешма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B33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B23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389FCD03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6E2F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EFE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F08B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E1E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№63427.503.1477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Дрибак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1,2“,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Николово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54B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772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790FAE46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CE9E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7E2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A60F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60C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№ 63427.150.318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Караманлийка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3EC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4B9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1F7F8F1A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A0E6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7FE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A846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64F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парцеларен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техническа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инфраструктура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извън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урбанизираната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СВО и СКО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63427.153.1955 в м.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Караач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>, з-</w:t>
            </w:r>
            <w:proofErr w:type="spellStart"/>
            <w:r w:rsidRPr="002D53B1">
              <w:rPr>
                <w:rFonts w:ascii="Times New Roman" w:hAnsi="Times New Roman" w:cs="Times New Roman"/>
              </w:rPr>
              <w:t>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21E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BAE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№РД-01-189/21.01.2026</w:t>
            </w:r>
          </w:p>
        </w:tc>
      </w:tr>
      <w:tr w:rsidR="002D53B1" w:rsidRPr="002D53B1" w14:paraId="077FBA59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9CDA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5CA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5CA6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133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№503.146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Дрибак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6“,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Николово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02D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46E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08C06B58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99EF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491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5E2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99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63427.156.678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левента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C378" w14:textId="77777777" w:rsidR="002D53B1" w:rsidRPr="002D53B1" w:rsidRDefault="002D53B1" w:rsidP="002740A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AF2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44352EF4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C717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991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079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846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ПУП-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улична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(ПУР)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10991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о.т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10992-тупик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(ПРЗ)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УПИ I-480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1627,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gramStart"/>
            <w:r w:rsidRPr="002D53B1">
              <w:rPr>
                <w:rFonts w:ascii="Times New Roman" w:hAnsi="Times New Roman" w:cs="Times New Roman"/>
              </w:rPr>
              <w:t>Кръста“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14A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E4B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45ADFC82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FFD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E59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7BD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CFF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–ПЗ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63427.318.155 /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проектен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63427.318.180/,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Гърков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дол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759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546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5B9F1E75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D6F3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0C4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8FC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</w:rPr>
              <w:t>№ 750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9DB6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Парцеларен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транспортен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достъп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елементите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техническата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инфраструктура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51679.138.315 в </w:t>
            </w:r>
            <w:proofErr w:type="gramStart"/>
            <w:r w:rsidRPr="002D53B1">
              <w:rPr>
                <w:rFonts w:ascii="Times New Roman" w:hAnsi="Times New Roman" w:cs="Times New Roman"/>
              </w:rPr>
              <w:t>м.“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Дрибака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Николово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118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592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7ED3F9BF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60EC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FF3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№ </w:t>
            </w:r>
            <w:r w:rsidRPr="002D53B1">
              <w:rPr>
                <w:rFonts w:ascii="Times New Roman" w:hAnsi="Times New Roman" w:cs="Times New Roman"/>
                <w:bCs/>
              </w:rPr>
              <w:t>24/16.09.2025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FE1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3ED5" w14:textId="77777777" w:rsidR="002D53B1" w:rsidRPr="002D53B1" w:rsidRDefault="002D53B1" w:rsidP="002740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парцеларен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транспортен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достъп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63427.107.43 в м.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Гарван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бюлюк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землище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2FD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443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5DCC23A5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19B0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2DD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32D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523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приеме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придобие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инвестиции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извършени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активи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страна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Водоснабдяване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канализация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ООД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–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периода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01.01.2024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31.12.2024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.,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r w:rsidRPr="002D53B1">
              <w:rPr>
                <w:rFonts w:ascii="Times New Roman" w:hAnsi="Times New Roman" w:cs="Times New Roman"/>
              </w:rPr>
              <w:lastRenderedPageBreak/>
              <w:t xml:space="preserve">2 317 686,63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рехабилитация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реконструкция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съществуваща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ВиК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инфраструктура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публична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както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изграждане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такава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7B4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A21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1F8E4610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623B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63D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63C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E0D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Предоставяне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безвъзмездно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подкрепа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личностно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Център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ученическо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техническо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научно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творчество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както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следва</w:t>
            </w:r>
            <w:proofErr w:type="spellEnd"/>
            <w:r w:rsidRPr="002D53B1">
              <w:rPr>
                <w:rFonts w:ascii="Times New Roman" w:hAnsi="Times New Roman" w:cs="Times New Roman"/>
              </w:rPr>
              <w:t>:</w:t>
            </w:r>
          </w:p>
          <w:p w14:paraId="1815905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(СОС)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63427.2.435.1.31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Дондуков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Корсаков“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5,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етаж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АПОС №6535/11.08.2011 г.</w:t>
            </w:r>
          </w:p>
          <w:p w14:paraId="0E502E1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2. СОС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63427.2.435.1.3</w:t>
            </w:r>
            <w:proofErr w:type="gramStart"/>
            <w:r w:rsidRPr="002D53B1">
              <w:rPr>
                <w:rFonts w:ascii="Times New Roman" w:hAnsi="Times New Roman" w:cs="Times New Roman"/>
              </w:rPr>
              <w:t>, ,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апартамент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№3,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Дондуков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Корсаков“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5,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етаж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№6536/11.08.2011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9D7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B7A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№РД-01-3807/21.11.2025</w:t>
            </w:r>
          </w:p>
          <w:p w14:paraId="5504431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Приемо-предавателен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1FC3D02C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8797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730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0F8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F0D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урегулиран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(УПИ) II-795 в кв.57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Тетово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Осогово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5,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№4374/16.03.2005 г.,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E59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982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№РД-01-3830/24.11.2025</w:t>
            </w:r>
          </w:p>
          <w:p w14:paraId="1AE35F1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№22851/02.12.2025 г.</w:t>
            </w:r>
          </w:p>
        </w:tc>
      </w:tr>
      <w:tr w:rsidR="002D53B1" w:rsidRPr="002D53B1" w14:paraId="34D1ABC8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E128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85B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6A3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845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63427.9.1333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Долапите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УПИ XI-1323,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54,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Владая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EF8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Частично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725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№РД-01-4270/23.12.2025 г.</w:t>
            </w:r>
          </w:p>
        </w:tc>
      </w:tr>
      <w:tr w:rsidR="002D53B1" w:rsidRPr="002D53B1" w14:paraId="4A84CC96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DD43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49B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3E1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945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63427.78.45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КККР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площ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 </w:t>
            </w:r>
            <w:r w:rsidRPr="002D53B1">
              <w:rPr>
                <w:rFonts w:ascii="Times New Roman" w:hAnsi="Times New Roman" w:cs="Times New Roman"/>
              </w:rPr>
              <w:lastRenderedPageBreak/>
              <w:t xml:space="preserve">724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м.,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Орта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Екенлик“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№11590/09.01.2025 г.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6AC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Частично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3AD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№РД-01-4285/29.12.2025 г.</w:t>
            </w:r>
          </w:p>
          <w:p w14:paraId="671923F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5C436935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6FE1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FF5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054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F41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80460.501.945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КККР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Червена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вода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 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Червена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вода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Българка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№11955/31.07.2025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0AC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382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№РД-01-4267/ 23.12.2025 г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№22853/14.01.2026 г.</w:t>
            </w:r>
          </w:p>
          <w:p w14:paraId="4B9CDFD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5CF0B7FF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0201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9B7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A39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8C8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незастроен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63427.4.1227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Гоце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Делчев“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32,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№9519/28.10.2019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0B7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процес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51D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30.01.2026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провеждане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повторен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публичен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  <w:p w14:paraId="20A45F8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Няма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закупени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тръжни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061DFD94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8D34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B60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A52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79A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незастроени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както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следва</w:t>
            </w:r>
            <w:proofErr w:type="spellEnd"/>
            <w:r w:rsidRPr="002D53B1">
              <w:rPr>
                <w:rFonts w:ascii="Times New Roman" w:hAnsi="Times New Roman" w:cs="Times New Roman"/>
              </w:rPr>
              <w:t>:</w:t>
            </w:r>
          </w:p>
          <w:p w14:paraId="68969CC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(ПИ)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63427.6.274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ж.к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Чародейка</w:t>
            </w:r>
            <w:proofErr w:type="spellEnd"/>
            <w:r w:rsidRPr="002D53B1">
              <w:rPr>
                <w:rFonts w:ascii="Times New Roman" w:hAnsi="Times New Roman" w:cs="Times New Roman"/>
              </w:rPr>
              <w:t>-Г-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север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№11990/20.08.2025 г., </w:t>
            </w:r>
          </w:p>
          <w:p w14:paraId="7509AFF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2.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63427.6.116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ж.к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Чародейка</w:t>
            </w:r>
            <w:proofErr w:type="spellEnd"/>
            <w:r w:rsidRPr="002D53B1">
              <w:rPr>
                <w:rFonts w:ascii="Times New Roman" w:hAnsi="Times New Roman" w:cs="Times New Roman"/>
              </w:rPr>
              <w:t>-Г-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север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№11992/20.08.2025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CA7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процес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A193" w14:textId="77777777" w:rsidR="002D53B1" w:rsidRPr="002D53B1" w:rsidRDefault="002D53B1" w:rsidP="002740A6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2D53B1">
              <w:rPr>
                <w:rFonts w:ascii="Times New Roman" w:hAnsi="Times New Roman" w:cs="Times New Roman"/>
                <w:u w:val="single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u w:val="single"/>
              </w:rPr>
              <w:t>точка</w:t>
            </w:r>
            <w:proofErr w:type="spellEnd"/>
            <w:r w:rsidRPr="002D53B1">
              <w:rPr>
                <w:rFonts w:ascii="Times New Roman" w:hAnsi="Times New Roman" w:cs="Times New Roman"/>
                <w:u w:val="single"/>
              </w:rPr>
              <w:t xml:space="preserve"> 1:</w:t>
            </w:r>
          </w:p>
          <w:p w14:paraId="41A171A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№РД-01-4235/18.12.2025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спечелил</w:t>
            </w:r>
            <w:proofErr w:type="spellEnd"/>
            <w:r w:rsidRPr="002D53B1">
              <w:rPr>
                <w:rFonts w:ascii="Times New Roman" w:hAnsi="Times New Roman" w:cs="Times New Roman"/>
              </w:rPr>
              <w:t>;</w:t>
            </w:r>
          </w:p>
          <w:p w14:paraId="6991C0B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Предстои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сключване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  <w:p w14:paraId="179A733D" w14:textId="77777777" w:rsidR="002D53B1" w:rsidRPr="002D53B1" w:rsidRDefault="002D53B1" w:rsidP="002740A6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2D53B1">
              <w:rPr>
                <w:rFonts w:ascii="Times New Roman" w:hAnsi="Times New Roman" w:cs="Times New Roman"/>
                <w:u w:val="single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u w:val="single"/>
              </w:rPr>
              <w:t>точка</w:t>
            </w:r>
            <w:proofErr w:type="spellEnd"/>
            <w:r w:rsidRPr="002D53B1">
              <w:rPr>
                <w:rFonts w:ascii="Times New Roman" w:hAnsi="Times New Roman" w:cs="Times New Roman"/>
                <w:u w:val="single"/>
              </w:rPr>
              <w:t xml:space="preserve"> 2:</w:t>
            </w:r>
          </w:p>
          <w:p w14:paraId="1B43A75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№РД-01-3810/21.11.2025</w:t>
            </w:r>
          </w:p>
          <w:p w14:paraId="0D7715E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17.12.2025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непроведен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  <w:r w:rsidRPr="002D53B1">
              <w:rPr>
                <w:rFonts w:ascii="Times New Roman" w:hAnsi="Times New Roman" w:cs="Times New Roman"/>
              </w:rPr>
              <w:t>;</w:t>
            </w:r>
          </w:p>
          <w:p w14:paraId="2C8F6D2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№РД-01-4213/18.12.2025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повторен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  <w:r w:rsidRPr="002D53B1">
              <w:rPr>
                <w:rFonts w:ascii="Times New Roman" w:hAnsi="Times New Roman" w:cs="Times New Roman"/>
              </w:rPr>
              <w:t>;</w:t>
            </w:r>
          </w:p>
          <w:p w14:paraId="155C044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23.01.2026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непроведен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повторен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</w:p>
        </w:tc>
      </w:tr>
      <w:tr w:rsidR="002D53B1" w:rsidRPr="002D53B1" w14:paraId="231E4837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D70E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081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D8D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317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Учредяване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право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строеж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изграждане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един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брой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гараж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върху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63427.4.1707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Кръстец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396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696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№РД-01-4261/22.12.2025 г.</w:t>
            </w:r>
          </w:p>
          <w:p w14:paraId="0ED882C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повторен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</w:p>
        </w:tc>
      </w:tr>
      <w:tr w:rsidR="002D53B1" w:rsidRPr="002D53B1" w14:paraId="70DA352A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2EBC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CA7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63B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1C7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Учредяване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право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строеж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изграждане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допълващо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 xml:space="preserve">– 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лятна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кухня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върху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> </w:t>
            </w:r>
            <w:proofErr w:type="gramStart"/>
            <w:r w:rsidRPr="002D53B1">
              <w:rPr>
                <w:rFonts w:ascii="Times New Roman" w:hAnsi="Times New Roman" w:cs="Times New Roman"/>
                <w:b/>
                <w:bCs/>
              </w:rPr>
              <w:t>51679.501.473 </w:t>
            </w:r>
            <w:r w:rsidRPr="002D53B1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село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Николово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Липник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1-г,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№11867/15.07.2025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170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ABC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№РД-01-3858/25.11.2025 г.</w:t>
            </w:r>
          </w:p>
          <w:p w14:paraId="478FC08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№1463/02.12.2025 г.</w:t>
            </w:r>
          </w:p>
        </w:tc>
      </w:tr>
      <w:tr w:rsidR="002D53B1" w:rsidRPr="002D53B1" w14:paraId="2102D3D4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6D96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11E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688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602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63427.4.605,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Дружба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” III,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Христо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Ботев“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 10949/06.12.2023г.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931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205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№РД-013835/24.11.2024 г.</w:t>
            </w:r>
          </w:p>
          <w:p w14:paraId="0C367A6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№316/02.12.2025 г.</w:t>
            </w:r>
          </w:p>
        </w:tc>
      </w:tr>
      <w:tr w:rsidR="002D53B1" w:rsidRPr="002D53B1" w14:paraId="6F4B44C3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4303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792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5CF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C92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придобият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възмездно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63427.2.5845 </w:t>
            </w:r>
            <w:proofErr w:type="gramStart"/>
            <w:r w:rsidRPr="002D53B1">
              <w:rPr>
                <w:rFonts w:ascii="Times New Roman" w:hAnsi="Times New Roman" w:cs="Times New Roman"/>
              </w:rPr>
              <w:t>с  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2D53B1">
              <w:rPr>
                <w:rFonts w:ascii="Times New Roman" w:hAnsi="Times New Roman" w:cs="Times New Roman"/>
              </w:rPr>
              <w:t>Русе,  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Даскал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Тони“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 6,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Цветомир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Минев,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които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приобщят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към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63427.2.1233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Даскал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Тони“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7B7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864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№224/18.11.2026 г.</w:t>
            </w:r>
          </w:p>
        </w:tc>
      </w:tr>
      <w:tr w:rsidR="002D53B1" w:rsidRPr="002D53B1" w14:paraId="51845F12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24B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5EF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DE4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703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внесе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непарична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апортна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вноска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капитала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пазари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ЕООД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движими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вещи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павилиони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оценени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стойност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79 700,00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съобразно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пазарна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оценка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изготвена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лицензиран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оценител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отговарящ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изискванията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22,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3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ЗОС.</w:t>
            </w:r>
          </w:p>
          <w:p w14:paraId="488A8B5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Увеличава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регистрирания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капитал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пазари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ЕООД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ЕИК 117111045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6 684 320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разпределен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668 432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дяла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всеки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номинална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стойност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6 764 020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разпределен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676 402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дяла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всеки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номинална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стойност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DD5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ACF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090E0204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045D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40E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6F1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42B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Процедура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приватизация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63427.1.137.2.9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кадастралната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карта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кадастралните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регистри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Плиска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83,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0,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предназначение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търговска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брой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нива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1,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площ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160,20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м.,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прилежащи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съответните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№8531/28.11.2017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38A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028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675F8386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13AA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542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052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90B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публичен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търг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явно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наддаване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63427.2.741.1.12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Кадастралната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карта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кадастралните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регистри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предназначение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офис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брой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нива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1,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площ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20,70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м.,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заедно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прилежащите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съответните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идеални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Княжеска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1,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вх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2,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0,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офис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3,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№11667/22.04.2025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BDE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552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131A5BB7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A643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387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558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A7C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транспорт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Русе“ ЕАД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поеме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инвестиционен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кредит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9 464 000 (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девет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милиона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четиристотин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шестдесет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четири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хиляди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или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равностойност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евро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),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цел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закупуване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доставка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електрически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автобуси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зарядни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станции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  <w:p w14:paraId="437E778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транспорт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Русе“ ЕАД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поеме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оборотен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кредит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 </w:t>
            </w:r>
            <w:r w:rsidRPr="002D53B1">
              <w:rPr>
                <w:rFonts w:ascii="Times New Roman" w:hAnsi="Times New Roman" w:cs="Times New Roman"/>
              </w:rPr>
              <w:lastRenderedPageBreak/>
              <w:t>000 000 (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един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милион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или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равностойност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евро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предназначен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финансиране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ДДС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проекта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срок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погасяване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42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месеца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733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25B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7A5099E6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3AB8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8A5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3D2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9E1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Отдаване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наем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полезна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площ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41,00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кв.м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стая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коридор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полумасивна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етажна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№501.119.3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Кадастралния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Просена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АПОС №8710/17.10.2018 г.,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отдаване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наем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склад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B68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BDD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№РД-01-3218/ 08.10.2025 г.</w:t>
            </w:r>
          </w:p>
        </w:tc>
      </w:tr>
      <w:tr w:rsidR="002D53B1" w:rsidRPr="002D53B1" w14:paraId="7A419719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009F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952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A8C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BFE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Отдаване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наем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клуб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Сдружение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Съюз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инвалидите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 w:rsidRPr="002D53B1">
              <w:rPr>
                <w:rFonts w:ascii="Times New Roman" w:hAnsi="Times New Roman" w:cs="Times New Roman"/>
              </w:rPr>
              <w:t>България“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самостоятелен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сграда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КККР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 63427.2.228.6.203,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предназначение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културна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обществена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Мария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Луиза“ №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19,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0,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АЧОС №7228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14.04.2014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99B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066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№7048/ 16.10.2025</w:t>
            </w:r>
          </w:p>
        </w:tc>
      </w:tr>
      <w:tr w:rsidR="002D53B1" w:rsidRPr="002D53B1" w14:paraId="34270B31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99AF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B54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25F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E2F7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Упълномощава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кмета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издаде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протест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разноски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Запис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срок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валидност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140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след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изтичане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крайния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срок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проекта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сумата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2 938 592,40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лв</w:t>
            </w:r>
            <w:proofErr w:type="spellEnd"/>
            <w:r w:rsidRPr="002D53B1">
              <w:rPr>
                <w:rFonts w:ascii="Times New Roman" w:hAnsi="Times New Roman" w:cs="Times New Roman"/>
              </w:rPr>
              <w:t>. (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милиона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деветстотин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тридесет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осем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хиляди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петстотин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деветдесет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четиридесет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стотинки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представляваща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40%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БФП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2, т. 2.2 (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финансова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подкрепа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режим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държавна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помощ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Административния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БФП с № в ИСУН BG16FFPR003-1.001-0011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>: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Интегрирано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развитие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булевардната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инфраструктура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градския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транспорт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2D53B1">
              <w:rPr>
                <w:rFonts w:ascii="Times New Roman" w:hAnsi="Times New Roman" w:cs="Times New Roman"/>
              </w:rPr>
              <w:t>Русе“</w:t>
            </w:r>
            <w:proofErr w:type="gram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EF84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7FAA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3BD8E6FC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37AF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091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B35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8C1F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кандидатстване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Наредба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№1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06.10.2023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финансово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подпомагане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изграждането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обновяването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спортни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обекти-държавна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Министерство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младежта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спорта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Национална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споделено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финансиране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инвестиционни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спортни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проекти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г.“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обект</w:t>
            </w:r>
            <w:proofErr w:type="spellEnd"/>
            <w:r w:rsidRPr="002D53B1">
              <w:rPr>
                <w:rFonts w:ascii="Times New Roman" w:hAnsi="Times New Roman" w:cs="Times New Roman"/>
              </w:rPr>
              <w:t>: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Извършване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строително-ремонтни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стадион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тревна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настилка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лекоатлетическа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писта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СК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Ялта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одобрява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проектно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Извършване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строително-ремонтни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Градски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стадион-тревна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настилка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лекоатлетическа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писта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СК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Ялта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находящ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Драма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№11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63427.2.4790,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описани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АПОС №6205/31.03.2010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4F52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D67E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кандидатства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финансиране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Проектът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е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резервен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списък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</w:tc>
      </w:tr>
      <w:tr w:rsidR="002D53B1" w:rsidRPr="002D53B1" w14:paraId="24489743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1D01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5F7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499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459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Корекция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бюджета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08A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A5A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661FCD69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984B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3C8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F0B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4E4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част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преходния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остатък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социалната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стари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хора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(ДСХ)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Възраждане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>“ в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2 000 000,00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разходва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изграждането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корпуса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пълнолетни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лица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деменция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(ДПЛД)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Приста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44D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F61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7079C29A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150D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80B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DDF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A6D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Корекция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бюджета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дофинансиране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623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Чистота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7D3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  <w:lang w:val="ru-RU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600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15742C8A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8FA6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96F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5C6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604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използва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месечните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отчисления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64,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1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отпадъците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вътрешни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компенсирани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промени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изменя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начинът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определяне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размерът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таксата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битови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отпадъци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съвет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C94D" w14:textId="77777777" w:rsidR="002D53B1" w:rsidRPr="002D53B1" w:rsidRDefault="002D53B1" w:rsidP="002740A6">
            <w:pPr>
              <w:rPr>
                <w:rFonts w:ascii="Times New Roman" w:hAnsi="Times New Roman" w:cs="Times New Roman"/>
                <w:lang w:val="ru-RU"/>
              </w:rPr>
            </w:pPr>
          </w:p>
          <w:p w14:paraId="368487AF" w14:textId="77777777" w:rsidR="002D53B1" w:rsidRPr="002D53B1" w:rsidRDefault="002D53B1" w:rsidP="002740A6">
            <w:pPr>
              <w:rPr>
                <w:rFonts w:ascii="Times New Roman" w:hAnsi="Times New Roman" w:cs="Times New Roman"/>
                <w:lang w:val="ru-RU"/>
              </w:rPr>
            </w:pPr>
          </w:p>
          <w:p w14:paraId="15560FF4" w14:textId="77777777" w:rsidR="002D53B1" w:rsidRPr="002D53B1" w:rsidRDefault="002D53B1" w:rsidP="002740A6">
            <w:pPr>
              <w:rPr>
                <w:rFonts w:ascii="Times New Roman" w:hAnsi="Times New Roman" w:cs="Times New Roman"/>
                <w:lang w:val="ru-RU"/>
              </w:rPr>
            </w:pPr>
          </w:p>
          <w:p w14:paraId="21AED32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  <w:lang w:val="ru-RU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DB3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75F1E86F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6B06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843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42C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03F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Приема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изменение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Приложение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1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към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т. 1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1119/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41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17.11.2022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съвет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относно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линията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Русе-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Бъзън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утвърждава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делнично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съботно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разписание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линията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Русе-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Бъзън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приложени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към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настоящото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>.</w:t>
            </w:r>
          </w:p>
          <w:p w14:paraId="0DAE161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Изпълнява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r w:rsidRPr="002D53B1">
              <w:rPr>
                <w:rFonts w:ascii="Times New Roman" w:hAnsi="Times New Roman" w:cs="Times New Roman"/>
              </w:rPr>
              <w:tab/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Разписанието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бъде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включено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предстоящата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процедура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ЗОП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възлагане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превозите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всички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междуселищни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линии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транспортна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схема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F6A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482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Разписанието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бъде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включено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предстоящата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процедура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ЗОП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възлагане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превозите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всички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междуселищни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линии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транспортна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схема</w:t>
            </w:r>
            <w:proofErr w:type="spellEnd"/>
          </w:p>
        </w:tc>
      </w:tr>
      <w:tr w:rsidR="002D53B1" w:rsidRPr="002D53B1" w14:paraId="236F7B74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F158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A31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BFA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9E7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Споразумение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сътрудничество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издаване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списание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литература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i/>
              </w:rPr>
              <w:t>Брод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  <w:i/>
              </w:rPr>
              <w:t>Алманах</w:t>
            </w:r>
            <w:proofErr w:type="spellEnd"/>
            <w:r w:rsidRPr="002D53B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i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i/>
              </w:rPr>
              <w:t>историята</w:t>
            </w:r>
            <w:proofErr w:type="spellEnd"/>
            <w:r w:rsidRPr="002D53B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  <w:i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  <w:i/>
              </w:rPr>
              <w:t xml:space="preserve"> Русе</w:t>
            </w:r>
            <w:r w:rsidRPr="002D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46E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F3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Изготвени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броя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споразумения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>:</w:t>
            </w:r>
          </w:p>
          <w:p w14:paraId="0E85734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1.Споразумение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сътрудничество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8781/17.11.2025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стойност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10 000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между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Сдр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  <w:i/>
              </w:rPr>
              <w:t>Брод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издаване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списание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литература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Брод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>.</w:t>
            </w:r>
          </w:p>
          <w:p w14:paraId="30A50BC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Споразумение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сътрудничество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№ 8782/17.11.2025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стойност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5 000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лева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между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Сдружение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„Русе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вековете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издаване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Алманах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историята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Русе.</w:t>
            </w:r>
          </w:p>
          <w:p w14:paraId="46C234C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45AB0F6B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DDB9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A7B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244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769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парцеларен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техническа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инфраструктура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извън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урбанизираната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външно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захранване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ПИ </w:t>
            </w:r>
            <w:proofErr w:type="gramStart"/>
            <w:r w:rsidRPr="002D53B1">
              <w:rPr>
                <w:rFonts w:ascii="Times New Roman" w:hAnsi="Times New Roman" w:cs="Times New Roman"/>
              </w:rPr>
              <w:t>63427.152.389  в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м.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Халваджи“</w:t>
            </w:r>
            <w:proofErr w:type="gramEnd"/>
            <w:r w:rsidRPr="002D53B1">
              <w:rPr>
                <w:rFonts w:ascii="Times New Roman" w:hAnsi="Times New Roman" w:cs="Times New Roman"/>
              </w:rPr>
              <w:t>, з-</w:t>
            </w:r>
            <w:proofErr w:type="spellStart"/>
            <w:r w:rsidRPr="002D53B1">
              <w:rPr>
                <w:rFonts w:ascii="Times New Roman" w:hAnsi="Times New Roman" w:cs="Times New Roman"/>
              </w:rPr>
              <w:t>ще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3A4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90F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1E939F42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599B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721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B91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62C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 ПУР, ИПУР, ПР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улици</w:t>
            </w:r>
            <w:proofErr w:type="spellEnd"/>
            <w:r w:rsidRPr="002D53B1">
              <w:rPr>
                <w:rFonts w:ascii="Times New Roman" w:hAnsi="Times New Roman" w:cs="Times New Roman"/>
              </w:rPr>
              <w:t>: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Д.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Басарбовски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>,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Даскал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Аверкий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>,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Даскал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Тони“</w:t>
            </w:r>
            <w:proofErr w:type="gramEnd"/>
            <w:r w:rsidRPr="002D53B1">
              <w:rPr>
                <w:rFonts w:ascii="Times New Roman" w:hAnsi="Times New Roman" w:cs="Times New Roman"/>
              </w:rPr>
              <w:t>,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Даскал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Христаки“</w:t>
            </w:r>
            <w:proofErr w:type="gramEnd"/>
            <w:r w:rsidRPr="002D53B1">
              <w:rPr>
                <w:rFonts w:ascii="Times New Roman" w:hAnsi="Times New Roman" w:cs="Times New Roman"/>
              </w:rPr>
              <w:t>,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Даскал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Драгни“ и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образуване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квартали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махала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215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F78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430C4FF2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56B5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2C4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876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F5C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парцеларен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техническа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инфраструктура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извън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урбанизираната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територия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ел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кабел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УПИ XVII-199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211,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Червена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A2E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1AD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7BC8861A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656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BFC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729C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786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8B5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а ПУП – ПУР, ПР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улици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нови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квартали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местностите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>: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Левента“</w:t>
            </w:r>
            <w:proofErr w:type="gramEnd"/>
            <w:r w:rsidRPr="002D53B1">
              <w:rPr>
                <w:rFonts w:ascii="Times New Roman" w:hAnsi="Times New Roman" w:cs="Times New Roman"/>
              </w:rPr>
              <w:t>,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Папаз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дере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>,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Караач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>, „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Камусчията</w:t>
            </w:r>
            <w:proofErr w:type="spellEnd"/>
            <w:r w:rsidRPr="002D53B1">
              <w:rPr>
                <w:rFonts w:ascii="Times New Roman" w:hAnsi="Times New Roman" w:cs="Times New Roman"/>
              </w:rPr>
              <w:t>“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>.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32B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737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4B66FB7D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869C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EF8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EF1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B473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 ИПУР и ИПР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всички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улици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квартали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УПИ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държавна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регулационния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Бъзън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9139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EB56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36F00073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BB8F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2BED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E7C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B95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 ИПУР и ИПР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всички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улици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квартали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УПИ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държавна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ПУП – ПУР и ПР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държавни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режим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lastRenderedPageBreak/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регулационния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Сандрово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B025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lastRenderedPageBreak/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32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78199BAD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159E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201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2BE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17B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задания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разрешаване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изработването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проекти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изменение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ОУПО Русе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поземлен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63427.317.79 /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стар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63427.317.30/,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местн</w:t>
            </w:r>
            <w:proofErr w:type="spellEnd"/>
            <w:r w:rsidRPr="002D53B1">
              <w:rPr>
                <w:rFonts w:ascii="Times New Roman" w:hAnsi="Times New Roman" w:cs="Times New Roman"/>
              </w:rPr>
              <w:t>. „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Гърков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дол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КККР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Русе и ПИ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72357.707.1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КККР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Тетово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86B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0048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67FE2C64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2DAB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A94E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bCs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C0F1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>№ 790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D2D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Одобряване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ПУП – ИПУР и ИПР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всички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улици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квартали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УПИ –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държавна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собственост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ПУП – ПУР и ПР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държавни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имоти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без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режим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застрояване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</w:t>
            </w:r>
            <w:proofErr w:type="spellEnd"/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регулационния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план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Мартен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59AB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Изпълнено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C25F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  <w:p w14:paraId="30C09AC4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  <w:tr w:rsidR="002D53B1" w:rsidRPr="002D53B1" w14:paraId="60AC42FF" w14:textId="77777777" w:rsidTr="002740A6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D458" w14:textId="77777777" w:rsidR="002D53B1" w:rsidRPr="002D53B1" w:rsidRDefault="002D53B1" w:rsidP="002D53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color w:val="000000"/>
              </w:rPr>
              <w:t>147.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E98B" w14:textId="77777777" w:rsidR="002D53B1" w:rsidRPr="002D53B1" w:rsidRDefault="002D53B1" w:rsidP="002740A6">
            <w:pPr>
              <w:rPr>
                <w:rFonts w:ascii="Times New Roman" w:hAnsi="Times New Roman" w:cs="Times New Roman"/>
                <w:bCs/>
              </w:rPr>
            </w:pPr>
            <w:r w:rsidRPr="002D53B1">
              <w:rPr>
                <w:rFonts w:ascii="Times New Roman" w:hAnsi="Times New Roman" w:cs="Times New Roman"/>
                <w:bCs/>
                <w:color w:val="000000"/>
              </w:rPr>
              <w:t>№ 26/30.10.2025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4E77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  <w:color w:val="000000"/>
              </w:rPr>
              <w:t>№ 793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0452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proofErr w:type="spellStart"/>
            <w:r w:rsidRPr="002D53B1">
              <w:rPr>
                <w:rFonts w:ascii="Times New Roman" w:hAnsi="Times New Roman" w:cs="Times New Roman"/>
              </w:rPr>
              <w:t>От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общинския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бюджет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2025 г.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заделят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средства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>  3000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лв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закупуване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ва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софтуер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гривни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3B1">
              <w:rPr>
                <w:rFonts w:ascii="Times New Roman" w:hAnsi="Times New Roman" w:cs="Times New Roman"/>
              </w:rPr>
              <w:t>с  QR</w:t>
            </w:r>
            <w:proofErr w:type="gram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код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които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бъдат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предоставени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потребителите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социални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услуги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деменция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психични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заболявания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към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Община Русе.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9680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  <w:r w:rsidRPr="002D53B1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процес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на</w:t>
            </w:r>
            <w:proofErr w:type="spellEnd"/>
            <w:r w:rsidRPr="002D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3B1">
              <w:rPr>
                <w:rFonts w:ascii="Times New Roman" w:hAnsi="Times New Roman" w:cs="Times New Roman"/>
              </w:rPr>
              <w:t>изпълнение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AF1A" w14:textId="77777777" w:rsidR="002D53B1" w:rsidRPr="002D53B1" w:rsidRDefault="002D53B1" w:rsidP="002740A6">
            <w:pPr>
              <w:rPr>
                <w:rFonts w:ascii="Times New Roman" w:hAnsi="Times New Roman" w:cs="Times New Roman"/>
              </w:rPr>
            </w:pPr>
          </w:p>
        </w:tc>
      </w:tr>
    </w:tbl>
    <w:p w14:paraId="4B932693" w14:textId="77777777" w:rsidR="002D53B1" w:rsidRPr="002D53B1" w:rsidRDefault="002D53B1" w:rsidP="002D53B1">
      <w:pPr>
        <w:rPr>
          <w:rFonts w:ascii="Times New Roman" w:hAnsi="Times New Roman" w:cs="Times New Roman"/>
        </w:rPr>
      </w:pPr>
    </w:p>
    <w:p w14:paraId="64214C53" w14:textId="77777777" w:rsidR="002D53B1" w:rsidRDefault="002D53B1">
      <w:pPr>
        <w:rPr>
          <w:rFonts w:ascii="Times New Roman" w:hAnsi="Times New Roman" w:cs="Times New Roman"/>
          <w:lang w:val="bg-BG"/>
        </w:rPr>
      </w:pPr>
    </w:p>
    <w:p w14:paraId="5A74C63D" w14:textId="77777777" w:rsidR="002D53B1" w:rsidRDefault="002D53B1">
      <w:pPr>
        <w:rPr>
          <w:rFonts w:ascii="Times New Roman" w:hAnsi="Times New Roman" w:cs="Times New Roman"/>
          <w:lang w:val="bg-BG"/>
        </w:rPr>
      </w:pPr>
    </w:p>
    <w:p w14:paraId="2CC68039" w14:textId="77777777" w:rsidR="002D53B1" w:rsidRDefault="002D53B1">
      <w:pPr>
        <w:rPr>
          <w:rFonts w:ascii="Times New Roman" w:hAnsi="Times New Roman" w:cs="Times New Roman"/>
          <w:lang w:val="bg-BG"/>
        </w:rPr>
      </w:pPr>
    </w:p>
    <w:p w14:paraId="71E52D55" w14:textId="77777777" w:rsidR="002D53B1" w:rsidRDefault="002D53B1">
      <w:pPr>
        <w:rPr>
          <w:rFonts w:ascii="Times New Roman" w:hAnsi="Times New Roman" w:cs="Times New Roman"/>
          <w:lang w:val="bg-BG"/>
        </w:rPr>
      </w:pPr>
    </w:p>
    <w:p w14:paraId="7B4561D4" w14:textId="77777777" w:rsidR="002D53B1" w:rsidRPr="002D53B1" w:rsidRDefault="002D53B1" w:rsidP="002D53B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D53B1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2D53B1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2FC6F794" w14:textId="77777777" w:rsidR="002D53B1" w:rsidRPr="002D53B1" w:rsidRDefault="002D53B1" w:rsidP="002D53B1">
      <w:pPr>
        <w:pStyle w:val="Default"/>
        <w:ind w:firstLine="708"/>
        <w:rPr>
          <w:rFonts w:ascii="Times New Roman" w:hAnsi="Times New Roman" w:cs="Times New Roman"/>
        </w:rPr>
      </w:pPr>
      <w:r w:rsidRPr="002D53B1">
        <w:rPr>
          <w:rFonts w:ascii="Times New Roman" w:hAnsi="Times New Roman" w:cs="Times New Roman"/>
          <w:b/>
          <w:sz w:val="28"/>
          <w:szCs w:val="28"/>
        </w:rPr>
        <w:tab/>
      </w:r>
      <w:r w:rsidRPr="002D53B1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2D53B1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2D53B1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2D53B1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2D53B1">
        <w:rPr>
          <w:rFonts w:ascii="Times New Roman" w:hAnsi="Times New Roman" w:cs="Times New Roman"/>
          <w:b/>
          <w:sz w:val="28"/>
          <w:szCs w:val="28"/>
        </w:rPr>
        <w:t>)</w:t>
      </w:r>
    </w:p>
    <w:p w14:paraId="75313183" w14:textId="77777777" w:rsidR="002D53B1" w:rsidRPr="002D53B1" w:rsidRDefault="002D53B1">
      <w:pPr>
        <w:rPr>
          <w:rFonts w:ascii="Times New Roman" w:hAnsi="Times New Roman" w:cs="Times New Roman"/>
          <w:lang w:val="bg-BG"/>
        </w:rPr>
      </w:pPr>
    </w:p>
    <w:sectPr w:rsidR="002D53B1" w:rsidRPr="002D53B1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B5FE" w14:textId="77777777" w:rsidR="00B03E4F" w:rsidRDefault="00B03E4F" w:rsidP="002D53B1">
      <w:pPr>
        <w:spacing w:after="0" w:line="240" w:lineRule="auto"/>
      </w:pPr>
      <w:r>
        <w:separator/>
      </w:r>
    </w:p>
  </w:endnote>
  <w:endnote w:type="continuationSeparator" w:id="0">
    <w:p w14:paraId="54282C50" w14:textId="77777777" w:rsidR="00B03E4F" w:rsidRDefault="00B03E4F" w:rsidP="002D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046974"/>
      <w:docPartObj>
        <w:docPartGallery w:val="Page Numbers (Bottom of Page)"/>
        <w:docPartUnique/>
      </w:docPartObj>
    </w:sdtPr>
    <w:sdtContent>
      <w:p w14:paraId="5FC8D612" w14:textId="66201A43" w:rsidR="002D53B1" w:rsidRDefault="002D53B1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B229E1" w14:textId="77777777" w:rsidR="002D53B1" w:rsidRDefault="002D53B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FA6B7" w14:textId="77777777" w:rsidR="00B03E4F" w:rsidRDefault="00B03E4F" w:rsidP="002D53B1">
      <w:pPr>
        <w:spacing w:after="0" w:line="240" w:lineRule="auto"/>
      </w:pPr>
      <w:r>
        <w:separator/>
      </w:r>
    </w:p>
  </w:footnote>
  <w:footnote w:type="continuationSeparator" w:id="0">
    <w:p w14:paraId="650E8539" w14:textId="77777777" w:rsidR="00B03E4F" w:rsidRDefault="00B03E4F" w:rsidP="002D5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48C8"/>
    <w:multiLevelType w:val="hybridMultilevel"/>
    <w:tmpl w:val="B4F00BE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245B6"/>
    <w:multiLevelType w:val="hybridMultilevel"/>
    <w:tmpl w:val="20D277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27D93"/>
    <w:multiLevelType w:val="hybridMultilevel"/>
    <w:tmpl w:val="EEEA3BA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1554F4"/>
    <w:multiLevelType w:val="hybridMultilevel"/>
    <w:tmpl w:val="48F43C78"/>
    <w:lvl w:ilvl="0" w:tplc="E76CD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820B58"/>
    <w:multiLevelType w:val="hybridMultilevel"/>
    <w:tmpl w:val="3000EEA2"/>
    <w:lvl w:ilvl="0" w:tplc="3A16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777523">
    <w:abstractNumId w:val="3"/>
  </w:num>
  <w:num w:numId="2" w16cid:durableId="1034311131">
    <w:abstractNumId w:val="2"/>
  </w:num>
  <w:num w:numId="3" w16cid:durableId="10417828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17017">
    <w:abstractNumId w:val="0"/>
  </w:num>
  <w:num w:numId="5" w16cid:durableId="1418408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504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D3"/>
    <w:rsid w:val="00214926"/>
    <w:rsid w:val="002614EA"/>
    <w:rsid w:val="00280E2F"/>
    <w:rsid w:val="002B6D68"/>
    <w:rsid w:val="002D53B1"/>
    <w:rsid w:val="0033455C"/>
    <w:rsid w:val="00360F21"/>
    <w:rsid w:val="003675FC"/>
    <w:rsid w:val="004864C1"/>
    <w:rsid w:val="004A3CD3"/>
    <w:rsid w:val="00581FFC"/>
    <w:rsid w:val="00615EA5"/>
    <w:rsid w:val="006B3118"/>
    <w:rsid w:val="006C3402"/>
    <w:rsid w:val="007367FD"/>
    <w:rsid w:val="00900DD3"/>
    <w:rsid w:val="009069E2"/>
    <w:rsid w:val="00AD0895"/>
    <w:rsid w:val="00B03E4F"/>
    <w:rsid w:val="00E044FC"/>
    <w:rsid w:val="00E910F4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2F04"/>
  <w15:chartTrackingRefBased/>
  <w15:docId w15:val="{E3E9C2E4-86AA-44FD-B5A8-11424E6C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DD3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900D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900D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D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DD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DD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DD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DD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DD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DD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00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semiHidden/>
    <w:rsid w:val="00900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900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900D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900DD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900D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900DD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900D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900D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0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0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DD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0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DD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00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DD3"/>
    <w:pPr>
      <w:spacing w:line="259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900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00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DD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00D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paragraph" w:styleId="ae">
    <w:name w:val="Balloon Text"/>
    <w:basedOn w:val="a"/>
    <w:link w:val="af"/>
    <w:uiPriority w:val="99"/>
    <w:semiHidden/>
    <w:rsid w:val="002D53B1"/>
    <w:pPr>
      <w:spacing w:after="0" w:line="240" w:lineRule="auto"/>
    </w:pPr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af">
    <w:name w:val="Изнесен текст Знак"/>
    <w:basedOn w:val="a0"/>
    <w:link w:val="ae"/>
    <w:uiPriority w:val="99"/>
    <w:semiHidden/>
    <w:rsid w:val="002D53B1"/>
    <w:rPr>
      <w:rFonts w:ascii="Tahoma" w:eastAsia="Times New Roman" w:hAnsi="Tahoma" w:cs="Tahoma"/>
      <w:sz w:val="16"/>
      <w:szCs w:val="16"/>
      <w:lang w:val="bg-BG" w:eastAsia="bg-BG"/>
    </w:rPr>
  </w:style>
  <w:style w:type="paragraph" w:customStyle="1" w:styleId="msonormal0">
    <w:name w:val="msonormal"/>
    <w:basedOn w:val="a"/>
    <w:uiPriority w:val="99"/>
    <w:rsid w:val="002D5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0">
    <w:name w:val="Normal (Web)"/>
    <w:basedOn w:val="a"/>
    <w:uiPriority w:val="99"/>
    <w:unhideWhenUsed/>
    <w:rsid w:val="002D5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1">
    <w:name w:val="header"/>
    <w:basedOn w:val="a"/>
    <w:link w:val="af2"/>
    <w:uiPriority w:val="99"/>
    <w:unhideWhenUsed/>
    <w:rsid w:val="002D53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f2">
    <w:name w:val="Горен колонтитул Знак"/>
    <w:basedOn w:val="a0"/>
    <w:link w:val="af1"/>
    <w:uiPriority w:val="99"/>
    <w:rsid w:val="002D53B1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f3">
    <w:name w:val="footer"/>
    <w:basedOn w:val="a"/>
    <w:link w:val="af4"/>
    <w:uiPriority w:val="99"/>
    <w:unhideWhenUsed/>
    <w:rsid w:val="002D53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f4">
    <w:name w:val="Долен колонтитул Знак"/>
    <w:basedOn w:val="a0"/>
    <w:link w:val="af3"/>
    <w:uiPriority w:val="99"/>
    <w:rsid w:val="002D53B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5">
    <w:name w:val="envelope address"/>
    <w:basedOn w:val="a"/>
    <w:uiPriority w:val="99"/>
    <w:unhideWhenUsed/>
    <w:rsid w:val="002D53B1"/>
    <w:pPr>
      <w:framePr w:w="7920" w:h="1980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styleId="af6">
    <w:name w:val="Body Text"/>
    <w:basedOn w:val="a"/>
    <w:link w:val="af7"/>
    <w:uiPriority w:val="99"/>
    <w:unhideWhenUsed/>
    <w:rsid w:val="002D53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ен текст Знак"/>
    <w:basedOn w:val="a0"/>
    <w:link w:val="af6"/>
    <w:uiPriority w:val="99"/>
    <w:rsid w:val="002D53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Plain Text"/>
    <w:basedOn w:val="a"/>
    <w:link w:val="af9"/>
    <w:uiPriority w:val="99"/>
    <w:unhideWhenUsed/>
    <w:rsid w:val="002D53B1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af9">
    <w:name w:val="Обикновен текст Знак"/>
    <w:basedOn w:val="a0"/>
    <w:link w:val="af8"/>
    <w:uiPriority w:val="99"/>
    <w:rsid w:val="002D53B1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fa">
    <w:name w:val="No Spacing"/>
    <w:uiPriority w:val="1"/>
    <w:qFormat/>
    <w:rsid w:val="002D5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afb">
    <w:name w:val="Стил"/>
    <w:uiPriority w:val="99"/>
    <w:rsid w:val="002D53B1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1">
    <w:name w:val="Списък на абзаци1"/>
    <w:basedOn w:val="a"/>
    <w:uiPriority w:val="34"/>
    <w:qFormat/>
    <w:rsid w:val="002D53B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paragraph" w:customStyle="1" w:styleId="NoSpacing">
    <w:name w:val="No Spacing"/>
    <w:uiPriority w:val="99"/>
    <w:rsid w:val="002D53B1"/>
    <w:pPr>
      <w:suppressAutoHyphens/>
      <w:spacing w:after="0" w:line="100" w:lineRule="atLeast"/>
    </w:pPr>
    <w:rPr>
      <w:rFonts w:ascii="Calibri" w:eastAsia="SimSun" w:hAnsi="Calibri" w:cs="Calibri"/>
      <w:lang w:val="bg-BG" w:eastAsia="ar-SA"/>
    </w:rPr>
  </w:style>
  <w:style w:type="character" w:customStyle="1" w:styleId="afc">
    <w:name w:val="Основен текст_"/>
    <w:link w:val="12"/>
    <w:locked/>
    <w:rsid w:val="002D53B1"/>
    <w:rPr>
      <w:shd w:val="clear" w:color="auto" w:fill="FFFFFF"/>
    </w:rPr>
  </w:style>
  <w:style w:type="paragraph" w:customStyle="1" w:styleId="12">
    <w:name w:val="Основен текст1"/>
    <w:basedOn w:val="a"/>
    <w:link w:val="afc"/>
    <w:rsid w:val="002D53B1"/>
    <w:pPr>
      <w:shd w:val="clear" w:color="auto" w:fill="FFFFFF"/>
      <w:spacing w:after="0" w:line="0" w:lineRule="atLeast"/>
    </w:pPr>
  </w:style>
  <w:style w:type="character" w:styleId="afd">
    <w:name w:val="Subtle Emphasis"/>
    <w:uiPriority w:val="19"/>
    <w:qFormat/>
    <w:rsid w:val="002D53B1"/>
    <w:rPr>
      <w:i/>
      <w:iCs/>
      <w:color w:val="404040"/>
    </w:rPr>
  </w:style>
  <w:style w:type="character" w:customStyle="1" w:styleId="apple-converted-space">
    <w:name w:val="apple-converted-space"/>
    <w:rsid w:val="002D53B1"/>
  </w:style>
  <w:style w:type="character" w:customStyle="1" w:styleId="apple-style-span">
    <w:name w:val="apple-style-span"/>
    <w:rsid w:val="002D53B1"/>
  </w:style>
  <w:style w:type="table" w:styleId="13">
    <w:name w:val="Table Web 1"/>
    <w:basedOn w:val="a1"/>
    <w:unhideWhenUsed/>
    <w:rsid w:val="002D5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Grid"/>
    <w:basedOn w:val="a1"/>
    <w:rsid w:val="002D5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uiPriority w:val="22"/>
    <w:qFormat/>
    <w:rsid w:val="002D53B1"/>
    <w:rPr>
      <w:b/>
      <w:bCs/>
    </w:rPr>
  </w:style>
  <w:style w:type="character" w:styleId="aff0">
    <w:name w:val="Emphasis"/>
    <w:uiPriority w:val="20"/>
    <w:qFormat/>
    <w:rsid w:val="002D5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9007</Words>
  <Characters>51346</Characters>
  <Application>Microsoft Office Word</Application>
  <DocSecurity>0</DocSecurity>
  <Lines>427</Lines>
  <Paragraphs>120</Paragraphs>
  <ScaleCrop>false</ScaleCrop>
  <Company/>
  <LinksUpToDate>false</LinksUpToDate>
  <CharactersWithSpaces>60233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2</cp:revision>
  <cp:lastPrinted>2026-03-26T14:32:00Z</cp:lastPrinted>
  <dcterms:created xsi:type="dcterms:W3CDTF">2026-03-23T11:27:00Z</dcterms:created>
  <dcterms:modified xsi:type="dcterms:W3CDTF">2026-03-26T14:32:00Z</dcterms:modified>
</cp:coreProperties>
</file>