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4F09" w14:textId="2ACD7046" w:rsidR="00920EDF" w:rsidRDefault="00920EDF" w:rsidP="00D21DA7">
      <w:pPr>
        <w:pStyle w:val="a9"/>
        <w:tabs>
          <w:tab w:val="left" w:pos="-720"/>
        </w:tabs>
        <w:jc w:val="left"/>
      </w:pPr>
    </w:p>
    <w:p w14:paraId="089D3CE8" w14:textId="7565425C" w:rsidR="00A34D3F" w:rsidRPr="00A34D3F" w:rsidRDefault="00000000" w:rsidP="00A34D3F">
      <w:pPr>
        <w:pStyle w:val="a9"/>
        <w:tabs>
          <w:tab w:val="left" w:pos="-720"/>
        </w:tabs>
        <w:jc w:val="left"/>
      </w:pPr>
      <w:r>
        <w:pict w14:anchorId="7AD4A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0;margin-top:1.5pt;width:154.1pt;height:77.55pt;z-index:251658240;mso-position-horizontal-relative:text;mso-position-vertical-relative:text">
            <v:imagedata r:id="rId8" o:title=""/>
            <o:lock v:ext="edit" ungrouping="t" rotation="t" cropping="t" verticies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1851AA94" w14:textId="77777777" w:rsidR="00A34D3F" w:rsidRPr="00823DBD" w:rsidRDefault="00A34D3F" w:rsidP="00A34D3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ДO</w:t>
      </w:r>
    </w:p>
    <w:p w14:paraId="1009B53A" w14:textId="77777777" w:rsidR="00A34D3F" w:rsidRPr="00823DBD" w:rsidRDefault="00A34D3F" w:rsidP="00A34D3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 xml:space="preserve">Г-Н </w:t>
      </w:r>
      <w:r>
        <w:rPr>
          <w:rFonts w:eastAsia="Calibri"/>
          <w:b/>
          <w:lang w:eastAsia="en-US"/>
        </w:rPr>
        <w:t>ДЕЯН ГЕРАСИМОВ</w:t>
      </w:r>
    </w:p>
    <w:p w14:paraId="5F7A3428" w14:textId="77777777" w:rsidR="00A34D3F" w:rsidRPr="00823DBD" w:rsidRDefault="00A34D3F" w:rsidP="00A34D3F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ОБЩИНСКИ СЪВЕТНИК</w:t>
      </w:r>
    </w:p>
    <w:p w14:paraId="218AB567" w14:textId="48AFC619" w:rsidR="00A34D3F" w:rsidRPr="00823DBD" w:rsidRDefault="00A34D3F" w:rsidP="00A34D3F">
      <w:pPr>
        <w:tabs>
          <w:tab w:val="left" w:pos="2114"/>
        </w:tabs>
        <w:spacing w:line="276" w:lineRule="auto"/>
        <w:jc w:val="both"/>
        <w:rPr>
          <w:b/>
        </w:rPr>
      </w:pPr>
    </w:p>
    <w:p w14:paraId="398B0C7A" w14:textId="77777777" w:rsidR="00A34D3F" w:rsidRPr="00823DBD" w:rsidRDefault="00A34D3F" w:rsidP="00A34D3F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ЧРЕЗ</w:t>
      </w:r>
    </w:p>
    <w:p w14:paraId="266A6EE0" w14:textId="77777777" w:rsidR="00A34D3F" w:rsidRPr="00823DBD" w:rsidRDefault="00A34D3F" w:rsidP="00A34D3F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АКАД. ХРИСТО БЕЛОЕВ, ДТН</w:t>
      </w:r>
    </w:p>
    <w:p w14:paraId="5C2C56F3" w14:textId="77777777" w:rsidR="00A34D3F" w:rsidRPr="00823DBD" w:rsidRDefault="00A34D3F" w:rsidP="00A34D3F">
      <w:pPr>
        <w:tabs>
          <w:tab w:val="left" w:pos="2114"/>
        </w:tabs>
        <w:spacing w:line="276" w:lineRule="auto"/>
        <w:jc w:val="both"/>
        <w:rPr>
          <w:b/>
          <w:lang w:val="en-US"/>
        </w:rPr>
      </w:pPr>
      <w:r w:rsidRPr="00823DBD">
        <w:rPr>
          <w:b/>
        </w:rPr>
        <w:t>ПРЕДСЕДАТЕЛ НА ОБЩИНСКИ СЪВЕТ – РУСЕ</w:t>
      </w:r>
    </w:p>
    <w:p w14:paraId="6E8E853A" w14:textId="1A4F7E88" w:rsidR="00A34D3F" w:rsidRPr="00823DBD" w:rsidRDefault="00A34D3F" w:rsidP="00A34D3F">
      <w:pPr>
        <w:spacing w:line="276" w:lineRule="auto"/>
        <w:jc w:val="both"/>
        <w:rPr>
          <w:rFonts w:eastAsia="Calibri"/>
          <w:b/>
          <w:lang w:eastAsia="en-US"/>
        </w:rPr>
      </w:pPr>
    </w:p>
    <w:p w14:paraId="3F7C2DE5" w14:textId="77777777" w:rsidR="00A34D3F" w:rsidRPr="00823DBD" w:rsidRDefault="00A34D3F" w:rsidP="00A34D3F">
      <w:pPr>
        <w:spacing w:line="276" w:lineRule="auto"/>
        <w:jc w:val="both"/>
      </w:pPr>
      <w:r w:rsidRPr="00823DBD">
        <w:rPr>
          <w:rFonts w:eastAsia="Calibri"/>
          <w:b/>
          <w:lang w:eastAsia="en-US"/>
        </w:rPr>
        <w:t>Относно:</w:t>
      </w:r>
      <w:r>
        <w:rPr>
          <w:i/>
          <w:u w:val="single"/>
        </w:rPr>
        <w:t xml:space="preserve"> Запитване с изходящ № ОбС-371/23.03.2026</w:t>
      </w:r>
      <w:r w:rsidRPr="00823DBD">
        <w:rPr>
          <w:i/>
          <w:u w:val="single"/>
        </w:rPr>
        <w:t xml:space="preserve"> г.</w:t>
      </w:r>
      <w:r>
        <w:rPr>
          <w:i/>
          <w:u w:val="single"/>
        </w:rPr>
        <w:t xml:space="preserve"> </w:t>
      </w:r>
    </w:p>
    <w:p w14:paraId="67201999" w14:textId="76B5EBE3" w:rsidR="00A34D3F" w:rsidRPr="00823DBD" w:rsidRDefault="00A34D3F" w:rsidP="00A34D3F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14:paraId="157E8ABE" w14:textId="77777777" w:rsidR="00A34D3F" w:rsidRPr="00823DBD" w:rsidRDefault="00A34D3F" w:rsidP="00A34D3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УВАЖАЕМИ ГОСПОДИН </w:t>
      </w:r>
      <w:r w:rsidRPr="00B359EF">
        <w:rPr>
          <w:rFonts w:eastAsia="Calibri"/>
          <w:b/>
          <w:lang w:eastAsia="en-US"/>
        </w:rPr>
        <w:t>ГЕРАСИМОВ</w:t>
      </w:r>
      <w:r w:rsidRPr="00823DBD">
        <w:rPr>
          <w:rFonts w:eastAsia="Calibri"/>
          <w:b/>
          <w:lang w:eastAsia="en-US"/>
        </w:rPr>
        <w:t>,</w:t>
      </w:r>
    </w:p>
    <w:p w14:paraId="329D6175" w14:textId="77777777" w:rsidR="00A34D3F" w:rsidRPr="00823DBD" w:rsidRDefault="00A34D3F" w:rsidP="00A34D3F">
      <w:pPr>
        <w:spacing w:line="276" w:lineRule="auto"/>
        <w:jc w:val="both"/>
        <w:rPr>
          <w:rFonts w:eastAsia="Calibri"/>
          <w:lang w:eastAsia="en-US"/>
        </w:rPr>
      </w:pPr>
    </w:p>
    <w:p w14:paraId="5AB09573" w14:textId="77777777" w:rsidR="00A34D3F" w:rsidRDefault="00A34D3F" w:rsidP="00A34D3F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</w:t>
      </w:r>
      <w:r w:rsidRPr="00823DBD">
        <w:rPr>
          <w:rFonts w:eastAsia="Calibri"/>
          <w:lang w:eastAsia="en-US"/>
        </w:rPr>
        <w:t xml:space="preserve"> постъпило Ваше питане, вх. №ОбС-</w:t>
      </w:r>
      <w:r w:rsidRPr="00B359EF">
        <w:rPr>
          <w:rFonts w:eastAsia="Calibri"/>
          <w:lang w:eastAsia="en-US"/>
        </w:rPr>
        <w:t xml:space="preserve">371/23.03.2026 </w:t>
      </w:r>
      <w:r w:rsidRPr="00823DBD">
        <w:rPr>
          <w:rFonts w:eastAsia="Calibri"/>
          <w:lang w:eastAsia="en-US"/>
        </w:rPr>
        <w:t>г., заведено в общинска администрация с наш вх. № 06-01-</w:t>
      </w:r>
      <w:r>
        <w:rPr>
          <w:rFonts w:eastAsia="Calibri"/>
          <w:lang w:eastAsia="en-US"/>
        </w:rPr>
        <w:t>122/23.03.2026</w:t>
      </w:r>
      <w:r w:rsidRPr="00823DBD">
        <w:rPr>
          <w:rFonts w:eastAsia="Calibri"/>
          <w:lang w:eastAsia="en-US"/>
        </w:rPr>
        <w:t xml:space="preserve"> г., отговаряме на поставените </w:t>
      </w:r>
      <w:r>
        <w:rPr>
          <w:rFonts w:eastAsia="Calibri"/>
          <w:lang w:eastAsia="en-US"/>
        </w:rPr>
        <w:t xml:space="preserve">от Вас </w:t>
      </w:r>
      <w:r w:rsidRPr="00823DBD">
        <w:rPr>
          <w:rFonts w:eastAsia="Calibri"/>
          <w:lang w:eastAsia="en-US"/>
        </w:rPr>
        <w:t>въпроси, както следва:</w:t>
      </w:r>
    </w:p>
    <w:p w14:paraId="436255B6" w14:textId="77777777" w:rsidR="00A34D3F" w:rsidRPr="007B1ABB" w:rsidRDefault="00A34D3F" w:rsidP="00A34D3F">
      <w:pPr>
        <w:spacing w:line="276" w:lineRule="auto"/>
        <w:ind w:firstLine="567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1</w:t>
      </w:r>
      <w:r w:rsidRPr="007B1ABB">
        <w:rPr>
          <w:rFonts w:eastAsia="Calibri"/>
          <w:b/>
          <w:bCs/>
          <w:lang w:eastAsia="en-US"/>
        </w:rPr>
        <w:t xml:space="preserve">. </w:t>
      </w:r>
      <w:r>
        <w:rPr>
          <w:rFonts w:eastAsia="Calibri"/>
          <w:b/>
          <w:bCs/>
          <w:lang w:eastAsia="en-US"/>
        </w:rPr>
        <w:t xml:space="preserve">Кое звено в </w:t>
      </w:r>
      <w:r w:rsidRPr="007B1ABB">
        <w:rPr>
          <w:rFonts w:eastAsia="Calibri"/>
          <w:b/>
          <w:bCs/>
          <w:lang w:eastAsia="en-US"/>
        </w:rPr>
        <w:t xml:space="preserve">Община Русе </w:t>
      </w:r>
      <w:r>
        <w:rPr>
          <w:rFonts w:eastAsia="Calibri"/>
          <w:b/>
          <w:bCs/>
          <w:lang w:eastAsia="en-US"/>
        </w:rPr>
        <w:t>отговаря за поддръжката и контрола в района около хижа „Приста“</w:t>
      </w:r>
      <w:r w:rsidRPr="007B1ABB">
        <w:rPr>
          <w:rFonts w:eastAsia="Calibri"/>
          <w:b/>
          <w:bCs/>
          <w:lang w:eastAsia="en-US"/>
        </w:rPr>
        <w:t>?</w:t>
      </w:r>
    </w:p>
    <w:p w14:paraId="07FDE6D2" w14:textId="2EC162B8" w:rsidR="00A34D3F" w:rsidRPr="00A34D3F" w:rsidRDefault="00A34D3F" w:rsidP="00A34D3F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Контролът по сечта, опазването на горските територии за незаконна сеч и охраната от пожари в района на хижата се осъществяват от Звено „Гори“ към ОП „Паркстрой-Русе“, като при всяка извършена сеч в района се спазва Закона за горите. </w:t>
      </w:r>
    </w:p>
    <w:p w14:paraId="5A4BBD8D" w14:textId="5CE994CA" w:rsidR="00A34D3F" w:rsidRDefault="00A34D3F" w:rsidP="00A34D3F">
      <w:pPr>
        <w:spacing w:line="276" w:lineRule="auto"/>
        <w:ind w:firstLine="567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2</w:t>
      </w:r>
      <w:r w:rsidRPr="007B1ABB">
        <w:rPr>
          <w:rFonts w:eastAsia="Calibri"/>
          <w:b/>
          <w:bCs/>
          <w:lang w:eastAsia="en-US"/>
        </w:rPr>
        <w:t xml:space="preserve">. </w:t>
      </w:r>
      <w:r>
        <w:rPr>
          <w:rFonts w:eastAsia="Calibri"/>
          <w:b/>
          <w:bCs/>
          <w:lang w:eastAsia="en-US"/>
        </w:rPr>
        <w:t>Извършвани ли са проверки на място през последните 12 месеца и какви са техните констатации?</w:t>
      </w:r>
    </w:p>
    <w:p w14:paraId="5EA7E461" w14:textId="10EBE650" w:rsidR="00A34D3F" w:rsidRPr="00A34D3F" w:rsidRDefault="00A34D3F" w:rsidP="00A34D3F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района на хижа „Приста“ през 2025 г. е извършена санитарна сеч, поради наличието на множество паднали дървета, които възпрепятстват свободното и безопасно преминаване. </w:t>
      </w:r>
    </w:p>
    <w:p w14:paraId="58F999D2" w14:textId="328CCD2C" w:rsidR="00A34D3F" w:rsidRDefault="00A34D3F" w:rsidP="00A34D3F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8F10FA">
        <w:rPr>
          <w:rFonts w:eastAsia="Calibri"/>
          <w:b/>
          <w:lang w:eastAsia="en-US"/>
        </w:rPr>
        <w:t>3</w:t>
      </w:r>
      <w:r>
        <w:rPr>
          <w:rFonts w:eastAsia="Calibri"/>
          <w:lang w:eastAsia="en-US"/>
        </w:rPr>
        <w:t xml:space="preserve">. </w:t>
      </w:r>
      <w:r w:rsidRPr="00086581">
        <w:rPr>
          <w:rFonts w:eastAsia="Calibri"/>
          <w:b/>
          <w:lang w:eastAsia="en-US"/>
        </w:rPr>
        <w:t>Колко сигнала за нерегламентирани сметища в този район са постъпили и какви действия са предприети по тях?</w:t>
      </w:r>
    </w:p>
    <w:p w14:paraId="7EDE42BF" w14:textId="77777777" w:rsidR="00A34D3F" w:rsidRDefault="00A34D3F" w:rsidP="00A34D3F">
      <w:pPr>
        <w:ind w:firstLine="567"/>
        <w:jc w:val="both"/>
      </w:pPr>
      <w:r w:rsidRPr="00086581">
        <w:rPr>
          <w:rFonts w:eastAsia="Calibri"/>
          <w:b/>
          <w:lang w:eastAsia="en-US"/>
        </w:rPr>
        <w:t>ОП „Паркстрой-Русе“</w:t>
      </w:r>
      <w:r w:rsidRPr="00086581">
        <w:t xml:space="preserve"> </w:t>
      </w:r>
      <w:r>
        <w:t>почиства нерегламентирани сметища след писмено възлагане от дирекция „Екология и зелена градска среда“ по предписания на РИОСВ – Русе, както и от сигнали на други институции и граждани.</w:t>
      </w:r>
      <w:r w:rsidRPr="002B7BFE">
        <w:t xml:space="preserve"> </w:t>
      </w:r>
      <w:r>
        <w:t>За 2025 година сме получили две писма от дирекция „Екология и зелена градска среда“ ВП 1840</w:t>
      </w:r>
      <w:r w:rsidRPr="00BF2F26">
        <w:t>#1</w:t>
      </w:r>
      <w:r>
        <w:t xml:space="preserve">/ </w:t>
      </w:r>
    </w:p>
    <w:p w14:paraId="66CF20F1" w14:textId="2850708A" w:rsidR="00A34D3F" w:rsidRPr="00A34D3F" w:rsidRDefault="00A34D3F" w:rsidP="00A34D3F">
      <w:pPr>
        <w:jc w:val="both"/>
      </w:pPr>
      <w:r>
        <w:t xml:space="preserve">07.08.2026 г. и от РД „Пожарна безопасност и защита на населението  № 24-41-21/ 01.07.2025 г. Двете писма касаят един и същ проблем – нерегламентирани сметища в района зад бензиностанция „Петрол“ и в близост до м-н „Метро“. Към настоящият </w:t>
      </w:r>
      <w:r>
        <w:lastRenderedPageBreak/>
        <w:t>момент има постъпил сигнал от РИОСВ-Русе за нерегламентирано замърсяване на хижа „Приста“.  Извършена е проверка и е възложено почистване, което предстои да се извърши.</w:t>
      </w:r>
    </w:p>
    <w:p w14:paraId="5B843DC6" w14:textId="69F13D72" w:rsidR="00A34D3F" w:rsidRDefault="00A34D3F" w:rsidP="00A34D3F">
      <w:pPr>
        <w:ind w:firstLine="567"/>
        <w:jc w:val="both"/>
        <w:rPr>
          <w:b/>
        </w:rPr>
      </w:pPr>
      <w:r w:rsidRPr="002B7BFE">
        <w:rPr>
          <w:b/>
        </w:rPr>
        <w:t>4. Провеждани ли са дейности по почистване</w:t>
      </w:r>
      <w:r>
        <w:rPr>
          <w:b/>
        </w:rPr>
        <w:t xml:space="preserve"> </w:t>
      </w:r>
      <w:r w:rsidRPr="002B7BFE">
        <w:rPr>
          <w:b/>
        </w:rPr>
        <w:t>-</w:t>
      </w:r>
      <w:r>
        <w:rPr>
          <w:b/>
        </w:rPr>
        <w:t xml:space="preserve"> </w:t>
      </w:r>
      <w:r w:rsidRPr="002B7BFE">
        <w:rPr>
          <w:b/>
        </w:rPr>
        <w:t>кога, в какъв обем и с какъв финансов ресурс?</w:t>
      </w:r>
    </w:p>
    <w:p w14:paraId="7B42BD74" w14:textId="77777777" w:rsidR="00A34D3F" w:rsidRDefault="00A34D3F" w:rsidP="00A34D3F">
      <w:pPr>
        <w:ind w:firstLine="567"/>
        <w:jc w:val="both"/>
      </w:pPr>
      <w:r>
        <w:t xml:space="preserve">На 20.08.2025 г.  </w:t>
      </w:r>
      <w:r w:rsidRPr="009E640C">
        <w:rPr>
          <w:rFonts w:eastAsia="Calibri"/>
          <w:lang w:eastAsia="en-US"/>
        </w:rPr>
        <w:t>ОП „Паркстрой-Русе“</w:t>
      </w:r>
      <w:r w:rsidRPr="00086581">
        <w:t xml:space="preserve"> </w:t>
      </w:r>
      <w:r>
        <w:t>е почистило в района замърсявания,  като са изхвърлени 28,160 тона отпадъци на 14 курса, използвани са 7 машиночаса багер и двама работници.</w:t>
      </w:r>
    </w:p>
    <w:p w14:paraId="4A6AF3E4" w14:textId="77777777" w:rsidR="00A34D3F" w:rsidRDefault="00A34D3F" w:rsidP="00A34D3F">
      <w:pPr>
        <w:jc w:val="both"/>
      </w:pPr>
      <w:r>
        <w:tab/>
        <w:t xml:space="preserve"> На 19.09.2025 г., ръчно са почистени замърсявания в парка, като са събрани и изнесени 1,760 тона отпадъци на 3 курса и са работили петима работници.</w:t>
      </w:r>
    </w:p>
    <w:p w14:paraId="041B4946" w14:textId="77777777" w:rsidR="00A34D3F" w:rsidRDefault="00A34D3F" w:rsidP="00A34D3F">
      <w:pPr>
        <w:jc w:val="both"/>
      </w:pPr>
      <w:r>
        <w:t>Разходите на ОП „Паркстрой – Русе са както следва:</w:t>
      </w:r>
    </w:p>
    <w:p w14:paraId="25D6B4EF" w14:textId="77777777" w:rsidR="00A34D3F" w:rsidRDefault="00A34D3F" w:rsidP="00A34D3F">
      <w:pPr>
        <w:ind w:firstLine="567"/>
      </w:pPr>
      <w:r>
        <w:t xml:space="preserve">Багер </w:t>
      </w:r>
      <w:r>
        <w:rPr>
          <w:lang w:val="en-US"/>
        </w:rPr>
        <w:t>JCB</w:t>
      </w:r>
      <w:r>
        <w:t xml:space="preserve"> - 7 машиночаса 7л/час – 49 л х 2,38 лв – 116,62 лв.</w:t>
      </w:r>
    </w:p>
    <w:p w14:paraId="38E7F8A3" w14:textId="77777777" w:rsidR="00A34D3F" w:rsidRDefault="00A34D3F" w:rsidP="00A34D3F">
      <w:pPr>
        <w:ind w:firstLine="567"/>
      </w:pPr>
      <w:r>
        <w:t>Багерист - 1 работен ден – 77,33 лв.</w:t>
      </w:r>
    </w:p>
    <w:p w14:paraId="363A4774" w14:textId="77777777" w:rsidR="00A34D3F" w:rsidRDefault="00A34D3F" w:rsidP="00A34D3F">
      <w:pPr>
        <w:ind w:firstLine="567"/>
      </w:pPr>
      <w:r>
        <w:t>Товарен транспорт – 17 курса 16 км – 272 км х 0,18 л/км – 48,96 л х 2,38лв – 116,52 лв</w:t>
      </w:r>
    </w:p>
    <w:p w14:paraId="74D3F67E" w14:textId="77777777" w:rsidR="00A34D3F" w:rsidRDefault="00A34D3F" w:rsidP="00A34D3F">
      <w:pPr>
        <w:ind w:firstLine="567"/>
      </w:pPr>
      <w:r>
        <w:t>Шофьор - 2 работни дни х 69,12лв -  138,24лв</w:t>
      </w:r>
    </w:p>
    <w:p w14:paraId="02A43950" w14:textId="77777777" w:rsidR="00A34D3F" w:rsidRDefault="00A34D3F" w:rsidP="00A34D3F">
      <w:pPr>
        <w:ind w:firstLine="567"/>
      </w:pPr>
      <w:r>
        <w:t>Работници – 7 работни дни х 62,43 лв -  437,01лв</w:t>
      </w:r>
    </w:p>
    <w:p w14:paraId="48BD903A" w14:textId="09B54378" w:rsidR="00A34D3F" w:rsidRDefault="00A34D3F" w:rsidP="00A34D3F">
      <w:pPr>
        <w:jc w:val="both"/>
        <w:rPr>
          <w:b/>
        </w:rPr>
      </w:pPr>
      <w:r w:rsidRPr="002816E9">
        <w:rPr>
          <w:b/>
        </w:rPr>
        <w:t>Всичко – 885,72 лв</w:t>
      </w:r>
      <w:r>
        <w:rPr>
          <w:b/>
        </w:rPr>
        <w:t>.</w:t>
      </w:r>
    </w:p>
    <w:p w14:paraId="731749A3" w14:textId="332FB849" w:rsidR="00A34D3F" w:rsidRDefault="00A34D3F" w:rsidP="00A34D3F">
      <w:pPr>
        <w:ind w:firstLine="567"/>
        <w:jc w:val="both"/>
        <w:rPr>
          <w:b/>
          <w:lang w:val="en-US"/>
        </w:rPr>
      </w:pPr>
      <w:r w:rsidRPr="009E640C">
        <w:rPr>
          <w:b/>
        </w:rPr>
        <w:t>5. Какви мерки са предприети за предотвратяване на повторно замърсяване</w:t>
      </w:r>
      <w:r>
        <w:rPr>
          <w:b/>
        </w:rPr>
        <w:t xml:space="preserve"> </w:t>
      </w:r>
      <w:r w:rsidRPr="009E640C">
        <w:rPr>
          <w:b/>
        </w:rPr>
        <w:t>(контрол, санкции, видеонаблюдение и др</w:t>
      </w:r>
      <w:r>
        <w:rPr>
          <w:b/>
        </w:rPr>
        <w:t>.</w:t>
      </w:r>
      <w:r w:rsidRPr="009E640C">
        <w:rPr>
          <w:b/>
        </w:rPr>
        <w:t>)?</w:t>
      </w:r>
      <w:r>
        <w:rPr>
          <w:b/>
          <w:lang w:val="en-US"/>
        </w:rPr>
        <w:t xml:space="preserve"> </w:t>
      </w:r>
    </w:p>
    <w:p w14:paraId="23AAD992" w14:textId="736A8186" w:rsidR="00A34D3F" w:rsidRPr="00A34D3F" w:rsidRDefault="00A34D3F" w:rsidP="00A34D3F">
      <w:pPr>
        <w:ind w:firstLine="567"/>
        <w:jc w:val="both"/>
      </w:pPr>
      <w:r>
        <w:rPr>
          <w:b/>
        </w:rPr>
        <w:t xml:space="preserve"> </w:t>
      </w:r>
      <w:r w:rsidRPr="005C1B28">
        <w:t>Няма видеонаблюдение.</w:t>
      </w:r>
    </w:p>
    <w:p w14:paraId="068D389C" w14:textId="2B52D464" w:rsidR="00A34D3F" w:rsidRDefault="00A34D3F" w:rsidP="00A34D3F">
      <w:pPr>
        <w:ind w:firstLine="567"/>
        <w:jc w:val="both"/>
        <w:rPr>
          <w:b/>
        </w:rPr>
      </w:pPr>
      <w:r>
        <w:rPr>
          <w:b/>
        </w:rPr>
        <w:t>6. Включена ли е локалната пътна мрежа в района на хижа „Приста“ в програмата за текущ ремонт и поддръжка на уличната мрежа през 2025 г. и 2026 г.?</w:t>
      </w:r>
    </w:p>
    <w:p w14:paraId="24ED4883" w14:textId="05A170D4" w:rsidR="00A34D3F" w:rsidRPr="00A34D3F" w:rsidRDefault="00A34D3F" w:rsidP="00A34D3F">
      <w:pPr>
        <w:ind w:firstLine="709"/>
        <w:jc w:val="both"/>
      </w:pPr>
      <w:r w:rsidRPr="00FA13AB">
        <w:t xml:space="preserve">По отношение на въпроса за улична/пътна мрежа в района, ремонт на същата не е включен за изпълнение за 2025 и 2026. </w:t>
      </w:r>
    </w:p>
    <w:p w14:paraId="03670813" w14:textId="6C697653" w:rsidR="00A34D3F" w:rsidRPr="002B7BFE" w:rsidRDefault="00A34D3F" w:rsidP="00A34D3F">
      <w:pPr>
        <w:ind w:firstLine="567"/>
        <w:jc w:val="both"/>
        <w:rPr>
          <w:b/>
        </w:rPr>
      </w:pPr>
      <w:r>
        <w:rPr>
          <w:b/>
        </w:rPr>
        <w:t>7. Предвижда ли Община Русе изработване на ПУП и/или цялостна концепция за развитие на района, като зона за отдих и туризъм? Какви срокове си е поставила по този казус?</w:t>
      </w:r>
    </w:p>
    <w:p w14:paraId="22AD62FF" w14:textId="1D722AAB" w:rsidR="00A34D3F" w:rsidRDefault="00A34D3F" w:rsidP="00A34D3F">
      <w:pPr>
        <w:ind w:firstLine="567"/>
        <w:jc w:val="both"/>
      </w:pPr>
      <w:r w:rsidRPr="00FA13AB">
        <w:t xml:space="preserve"> За разработването на ПУП - ПЗ за Западен парк "Приста" не са предвидени средства за проектиране. Като се има предвид, че обекта изисква обявяване на обществена поръчка и по-продължителен период за разработване на проекта, по </w:t>
      </w:r>
      <w:r w:rsidR="00E05709">
        <w:rPr>
          <w:lang w:val="en-US"/>
        </w:rPr>
        <w:t>-</w:t>
      </w:r>
      <w:r w:rsidRPr="00FA13AB">
        <w:t>вероятно е това да се случи през следващата календарна година.</w:t>
      </w:r>
    </w:p>
    <w:p w14:paraId="775BF891" w14:textId="7963C005" w:rsidR="00A34D3F" w:rsidRDefault="00A34D3F" w:rsidP="00A34D3F">
      <w:pPr>
        <w:pStyle w:val="ad"/>
        <w:spacing w:before="0" w:beforeAutospacing="0" w:after="0" w:afterAutospacing="0"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ab/>
      </w:r>
    </w:p>
    <w:p w14:paraId="02CA7C5A" w14:textId="77777777" w:rsidR="00A34D3F" w:rsidRPr="00A34D3F" w:rsidRDefault="00A34D3F" w:rsidP="00A34D3F">
      <w:pPr>
        <w:pStyle w:val="ad"/>
        <w:spacing w:before="0" w:beforeAutospacing="0" w:after="0" w:afterAutospacing="0" w:line="276" w:lineRule="auto"/>
        <w:jc w:val="both"/>
      </w:pPr>
    </w:p>
    <w:p w14:paraId="6AA06736" w14:textId="77777777" w:rsidR="00C41D4D" w:rsidRDefault="00C41D4D" w:rsidP="00C41D4D">
      <w:pPr>
        <w:pStyle w:val="af2"/>
        <w:tabs>
          <w:tab w:val="left" w:pos="2895"/>
        </w:tabs>
        <w:rPr>
          <w:b/>
        </w:rPr>
      </w:pPr>
      <w:r>
        <w:rPr>
          <w:b/>
        </w:rPr>
        <w:t>С уважение,</w:t>
      </w:r>
      <w:r>
        <w:rPr>
          <w:b/>
        </w:rPr>
        <w:tab/>
        <w:t xml:space="preserve">     </w:t>
      </w:r>
    </w:p>
    <w:p w14:paraId="26A472A3" w14:textId="77777777" w:rsidR="00C41D4D" w:rsidRDefault="00C41D4D" w:rsidP="00C41D4D">
      <w:pPr>
        <w:pStyle w:val="af2"/>
        <w:tabs>
          <w:tab w:val="left" w:pos="2895"/>
        </w:tabs>
        <w:rPr>
          <w:b/>
        </w:rPr>
      </w:pPr>
      <w:r>
        <w:rPr>
          <w:b/>
        </w:rPr>
        <w:tab/>
        <w:t xml:space="preserve">     </w:t>
      </w:r>
    </w:p>
    <w:p w14:paraId="22A3EC00" w14:textId="77777777" w:rsidR="00E05709" w:rsidRDefault="00B4270B" w:rsidP="00E05709">
      <w:pPr>
        <w:pStyle w:val="af2"/>
        <w:rPr>
          <w:b/>
        </w:rPr>
      </w:pPr>
      <w:r>
        <w:rPr>
          <w:b/>
        </w:rPr>
        <w:pict w14:anchorId="0D376ED7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grouping="t"/>
            <o:signatureline v:ext="edit" id="{FBBB919F-7606-4ED5-9C77-FC24B9E66A20}" provid="{00000000-0000-0000-0000-000000000000}" issignatureline="t"/>
          </v:shape>
        </w:pict>
      </w:r>
    </w:p>
    <w:p w14:paraId="0DCE9FE6" w14:textId="77777777" w:rsidR="00C41D4D" w:rsidRDefault="00C41D4D" w:rsidP="00C41D4D">
      <w:pPr>
        <w:pStyle w:val="af2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4AD8F560" w14:textId="77777777" w:rsidR="00C41D4D" w:rsidRDefault="00C41D4D" w:rsidP="00C41D4D">
      <w:pPr>
        <w:pStyle w:val="af2"/>
        <w:rPr>
          <w:b/>
        </w:rPr>
      </w:pPr>
      <w:r>
        <w:rPr>
          <w:b/>
        </w:rPr>
        <w:t>ПЕНЧО МИЛКОВ</w:t>
      </w:r>
    </w:p>
    <w:p w14:paraId="004A2DE9" w14:textId="77777777" w:rsidR="00C41D4D" w:rsidRDefault="00C41D4D" w:rsidP="00C41D4D">
      <w:pPr>
        <w:pStyle w:val="af2"/>
        <w:rPr>
          <w:b/>
        </w:rPr>
      </w:pPr>
      <w:r>
        <w:rPr>
          <w:b/>
        </w:rPr>
        <w:t>Кмет на Община Русе</w:t>
      </w:r>
    </w:p>
    <w:p w14:paraId="6E980725" w14:textId="59570C9A" w:rsidR="00DA22D3" w:rsidRDefault="00DA22D3" w:rsidP="00BC2C85">
      <w:pPr>
        <w:pStyle w:val="af2"/>
        <w:rPr>
          <w:b/>
        </w:rPr>
      </w:pPr>
    </w:p>
    <w:p w14:paraId="7B8B5B04" w14:textId="2C2F97F3" w:rsidR="00DA22D3" w:rsidRDefault="00DA22D3" w:rsidP="00BC2C85">
      <w:pPr>
        <w:pStyle w:val="af2"/>
        <w:rPr>
          <w:b/>
        </w:rPr>
      </w:pPr>
    </w:p>
    <w:p w14:paraId="38E5038B" w14:textId="44C5C32A" w:rsidR="00DA22D3" w:rsidRDefault="00DA22D3" w:rsidP="00BC2C85">
      <w:pPr>
        <w:pStyle w:val="af2"/>
        <w:rPr>
          <w:b/>
        </w:rPr>
      </w:pPr>
    </w:p>
    <w:p w14:paraId="71DCE9A9" w14:textId="42FCFC91" w:rsidR="00DA22D3" w:rsidRDefault="00DA22D3" w:rsidP="00BC2C85">
      <w:pPr>
        <w:pStyle w:val="af2"/>
        <w:rPr>
          <w:b/>
        </w:rPr>
      </w:pPr>
    </w:p>
    <w:p w14:paraId="7E723065" w14:textId="7DB79E34" w:rsidR="00DA22D3" w:rsidRDefault="00DA22D3" w:rsidP="00BC2C85">
      <w:pPr>
        <w:pStyle w:val="af2"/>
        <w:rPr>
          <w:b/>
        </w:rPr>
      </w:pPr>
    </w:p>
    <w:p w14:paraId="083D397D" w14:textId="2FD328FB" w:rsidR="00DA22D3" w:rsidRDefault="00DA22D3" w:rsidP="00BC2C85">
      <w:pPr>
        <w:pStyle w:val="af2"/>
        <w:rPr>
          <w:b/>
        </w:rPr>
      </w:pPr>
    </w:p>
    <w:p w14:paraId="52D80457" w14:textId="442B71AB" w:rsidR="00DA22D3" w:rsidRDefault="00DA22D3" w:rsidP="00BC2C85">
      <w:pPr>
        <w:pStyle w:val="af2"/>
        <w:rPr>
          <w:b/>
        </w:rPr>
      </w:pPr>
    </w:p>
    <w:p w14:paraId="51B494D2" w14:textId="17BE251E" w:rsidR="00DA22D3" w:rsidRDefault="00DA22D3" w:rsidP="00BC2C85">
      <w:pPr>
        <w:pStyle w:val="af2"/>
        <w:rPr>
          <w:b/>
        </w:rPr>
      </w:pPr>
    </w:p>
    <w:p w14:paraId="74A2A7CB" w14:textId="1F0C03EB" w:rsidR="00DA22D3" w:rsidRDefault="00DA22D3" w:rsidP="00BC2C85">
      <w:pPr>
        <w:pStyle w:val="af2"/>
        <w:rPr>
          <w:b/>
        </w:rPr>
      </w:pPr>
    </w:p>
    <w:p w14:paraId="2AFF1AE0" w14:textId="17B6C850" w:rsidR="00DA22D3" w:rsidRDefault="00DA22D3" w:rsidP="00BC2C85">
      <w:pPr>
        <w:pStyle w:val="af2"/>
        <w:rPr>
          <w:b/>
        </w:rPr>
      </w:pPr>
    </w:p>
    <w:p w14:paraId="5A2F5CBC" w14:textId="6605708F" w:rsidR="00DA22D3" w:rsidRDefault="00DA22D3" w:rsidP="00BC2C85">
      <w:pPr>
        <w:pStyle w:val="af2"/>
        <w:rPr>
          <w:b/>
        </w:rPr>
      </w:pPr>
    </w:p>
    <w:p w14:paraId="79BC1D19" w14:textId="40B551A7" w:rsidR="00DA22D3" w:rsidRDefault="00DA22D3" w:rsidP="00BC2C85">
      <w:pPr>
        <w:pStyle w:val="af2"/>
        <w:rPr>
          <w:b/>
        </w:rPr>
      </w:pPr>
    </w:p>
    <w:p w14:paraId="070A3A08" w14:textId="2E60E786" w:rsidR="00DA22D3" w:rsidRDefault="00DA22D3" w:rsidP="00BC2C85">
      <w:pPr>
        <w:pStyle w:val="af2"/>
        <w:rPr>
          <w:b/>
        </w:rPr>
      </w:pPr>
    </w:p>
    <w:p w14:paraId="569ED65F" w14:textId="2692DA6C" w:rsidR="00DA22D3" w:rsidRDefault="00DA22D3" w:rsidP="00BC2C85">
      <w:pPr>
        <w:pStyle w:val="af2"/>
        <w:rPr>
          <w:b/>
        </w:rPr>
      </w:pPr>
    </w:p>
    <w:p w14:paraId="6AD227E4" w14:textId="1B513AAF" w:rsidR="00DA22D3" w:rsidRDefault="00DA22D3" w:rsidP="00BC2C85">
      <w:pPr>
        <w:pStyle w:val="af2"/>
        <w:rPr>
          <w:b/>
        </w:rPr>
      </w:pPr>
    </w:p>
    <w:p w14:paraId="164511EF" w14:textId="72CDC6CD" w:rsidR="00DA22D3" w:rsidRDefault="00DA22D3" w:rsidP="00BC2C85">
      <w:pPr>
        <w:pStyle w:val="af2"/>
        <w:rPr>
          <w:b/>
        </w:rPr>
      </w:pPr>
    </w:p>
    <w:p w14:paraId="5B50A387" w14:textId="3F9E5207" w:rsidR="00DA22D3" w:rsidRDefault="00DA22D3" w:rsidP="00BC2C85">
      <w:pPr>
        <w:pStyle w:val="af2"/>
        <w:rPr>
          <w:b/>
        </w:rPr>
      </w:pPr>
    </w:p>
    <w:p w14:paraId="2726FEC9" w14:textId="4A6445B7" w:rsidR="00DA22D3" w:rsidRDefault="00DA22D3" w:rsidP="00BC2C85">
      <w:pPr>
        <w:pStyle w:val="af2"/>
        <w:rPr>
          <w:b/>
        </w:rPr>
      </w:pPr>
    </w:p>
    <w:sectPr w:rsidR="00DA22D3" w:rsidSect="00A34D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841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64A5" w14:textId="77777777" w:rsidR="00B32FC5" w:rsidRDefault="00B32FC5">
      <w:r>
        <w:separator/>
      </w:r>
    </w:p>
  </w:endnote>
  <w:endnote w:type="continuationSeparator" w:id="0">
    <w:p w14:paraId="28A2614D" w14:textId="77777777" w:rsidR="00B32FC5" w:rsidRDefault="00B3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443D" w14:textId="77777777" w:rsidR="00B32FC5" w:rsidRDefault="00B32FC5">
      <w:r>
        <w:separator/>
      </w:r>
    </w:p>
  </w:footnote>
  <w:footnote w:type="continuationSeparator" w:id="0">
    <w:p w14:paraId="10015DAC" w14:textId="77777777" w:rsidR="00B32FC5" w:rsidRDefault="00B3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9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97405">
    <w:abstractNumId w:val="12"/>
  </w:num>
  <w:num w:numId="2" w16cid:durableId="1157528492">
    <w:abstractNumId w:val="9"/>
  </w:num>
  <w:num w:numId="3" w16cid:durableId="706956881">
    <w:abstractNumId w:val="13"/>
  </w:num>
  <w:num w:numId="4" w16cid:durableId="1070692875">
    <w:abstractNumId w:val="3"/>
  </w:num>
  <w:num w:numId="5" w16cid:durableId="485973678">
    <w:abstractNumId w:val="10"/>
  </w:num>
  <w:num w:numId="6" w16cid:durableId="95370941">
    <w:abstractNumId w:val="17"/>
  </w:num>
  <w:num w:numId="7" w16cid:durableId="1350570574">
    <w:abstractNumId w:val="2"/>
  </w:num>
  <w:num w:numId="8" w16cid:durableId="1591353267">
    <w:abstractNumId w:val="7"/>
  </w:num>
  <w:num w:numId="9" w16cid:durableId="814180115">
    <w:abstractNumId w:val="14"/>
  </w:num>
  <w:num w:numId="10" w16cid:durableId="973604118">
    <w:abstractNumId w:val="16"/>
  </w:num>
  <w:num w:numId="11" w16cid:durableId="55200654">
    <w:abstractNumId w:val="4"/>
  </w:num>
  <w:num w:numId="12" w16cid:durableId="392705302">
    <w:abstractNumId w:val="5"/>
  </w:num>
  <w:num w:numId="13" w16cid:durableId="1562594063">
    <w:abstractNumId w:val="6"/>
  </w:num>
  <w:num w:numId="14" w16cid:durableId="1922448871">
    <w:abstractNumId w:val="8"/>
  </w:num>
  <w:num w:numId="15" w16cid:durableId="498736157">
    <w:abstractNumId w:val="18"/>
  </w:num>
  <w:num w:numId="16" w16cid:durableId="1520855484">
    <w:abstractNumId w:val="1"/>
  </w:num>
  <w:num w:numId="17" w16cid:durableId="1533952988">
    <w:abstractNumId w:val="11"/>
  </w:num>
  <w:num w:numId="18" w16cid:durableId="630670721">
    <w:abstractNumId w:val="15"/>
  </w:num>
  <w:num w:numId="19" w16cid:durableId="156240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3CC1"/>
    <w:rsid w:val="00104241"/>
    <w:rsid w:val="00106867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6521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5532E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34C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0D1C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1A00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2B2F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B711D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795"/>
    <w:rsid w:val="00844B53"/>
    <w:rsid w:val="00844DBA"/>
    <w:rsid w:val="00844F88"/>
    <w:rsid w:val="0084533A"/>
    <w:rsid w:val="00846869"/>
    <w:rsid w:val="00847247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2FB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0EDF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2B9"/>
    <w:rsid w:val="00A25B02"/>
    <w:rsid w:val="00A31066"/>
    <w:rsid w:val="00A31F20"/>
    <w:rsid w:val="00A340FC"/>
    <w:rsid w:val="00A34273"/>
    <w:rsid w:val="00A349FD"/>
    <w:rsid w:val="00A34D3F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AF76E4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2FC5"/>
    <w:rsid w:val="00B3447D"/>
    <w:rsid w:val="00B35244"/>
    <w:rsid w:val="00B3658C"/>
    <w:rsid w:val="00B36DB3"/>
    <w:rsid w:val="00B37B3E"/>
    <w:rsid w:val="00B4270B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1D4D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6999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1DA7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4992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4FDD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709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26B5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B758D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character" w:customStyle="1" w:styleId="aa">
    <w:name w:val="Заглавие Знак"/>
    <w:basedOn w:val="a0"/>
    <w:link w:val="a9"/>
    <w:rsid w:val="00D21DA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1549-A3AB-49FC-9245-933656DF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3533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2026-03-25T14:09:00Z</cp:lastPrinted>
  <dcterms:created xsi:type="dcterms:W3CDTF">2026-03-25T14:10:00Z</dcterms:created>
  <dcterms:modified xsi:type="dcterms:W3CDTF">2026-03-25T14:10:00Z</dcterms:modified>
</cp:coreProperties>
</file>