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AA13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56AFA18C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2AD5616F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5707B68A" w14:textId="77777777" w:rsidR="00756BD5" w:rsidRDefault="00756BD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2B674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434E76AD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342BB253" w14:textId="77777777" w:rsidR="00756BD5" w:rsidRDefault="00756BD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0B64EE13" w14:textId="77777777" w:rsidR="00756BD5" w:rsidRDefault="0000000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3A0E132A" w14:textId="77777777" w:rsidR="00756BD5" w:rsidRDefault="0000000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4901F7F1" w14:textId="77777777" w:rsidR="00756BD5" w:rsidRDefault="0000000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6B91AF8A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 xml:space="preserve">-Демократична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4F083CEA" w14:textId="77777777" w:rsidR="00756BD5" w:rsidRDefault="00756BD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5B98C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основание: </w:t>
      </w:r>
    </w:p>
    <w:p w14:paraId="7E7BEFD8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чл. 33 (1) т. 4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73AD3650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57099D36" w14:textId="77777777" w:rsidR="00756BD5" w:rsidRDefault="00756BD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E10E17" w14:textId="77777777" w:rsidR="00756BD5" w:rsidRDefault="00756BD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22E64A4B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77BCF316" w14:textId="77777777" w:rsidR="00756BD5" w:rsidRDefault="00756BD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C69D03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Сигнал </w:t>
      </w:r>
      <w:proofErr w:type="gramStart"/>
      <w:r>
        <w:rPr>
          <w:rFonts w:ascii="Times New Roman" w:hAnsi="Times New Roman"/>
          <w:sz w:val="24"/>
          <w:szCs w:val="24"/>
        </w:rPr>
        <w:t>от гражданин</w:t>
      </w:r>
      <w:proofErr w:type="gram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потенциално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нарушение на Закона за </w:t>
      </w:r>
      <w:proofErr w:type="spellStart"/>
      <w:r>
        <w:rPr>
          <w:rFonts w:ascii="Times New Roman" w:hAnsi="Times New Roman"/>
          <w:sz w:val="24"/>
          <w:szCs w:val="24"/>
        </w:rPr>
        <w:t>биологичното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разнообразие и </w:t>
      </w:r>
      <w:proofErr w:type="spellStart"/>
      <w:r>
        <w:rPr>
          <w:rFonts w:ascii="Times New Roman" w:hAnsi="Times New Roman"/>
          <w:sz w:val="24"/>
          <w:szCs w:val="24"/>
        </w:rPr>
        <w:t>увреждане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защитени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растителни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видове</w:t>
      </w:r>
      <w:proofErr w:type="spellEnd"/>
      <w:r>
        <w:rPr>
          <w:rFonts w:ascii="Times New Roman" w:hAnsi="Times New Roman"/>
          <w:sz w:val="24"/>
          <w:szCs w:val="24"/>
        </w:rPr>
        <w:t xml:space="preserve"> в лесопарк „</w:t>
      </w:r>
      <w:proofErr w:type="spellStart"/>
      <w:r>
        <w:rPr>
          <w:rFonts w:ascii="Times New Roman" w:hAnsi="Times New Roman"/>
          <w:sz w:val="24"/>
          <w:szCs w:val="24"/>
        </w:rPr>
        <w:t>Липник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“, община </w:t>
      </w:r>
      <w:proofErr w:type="gramStart"/>
      <w:r>
        <w:rPr>
          <w:rFonts w:ascii="Times New Roman" w:hAnsi="Times New Roman"/>
          <w:sz w:val="24"/>
          <w:szCs w:val="24"/>
        </w:rPr>
        <w:t>Русе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82460C" w14:textId="77777777" w:rsidR="00756BD5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Милков,</w:t>
      </w:r>
    </w:p>
    <w:p w14:paraId="1CC5F88D" w14:textId="77777777" w:rsidR="00756BD5" w:rsidRDefault="00756BD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D09EB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20.04.26 г. с мен се </w:t>
      </w:r>
      <w:proofErr w:type="spellStart"/>
      <w:r>
        <w:rPr>
          <w:rFonts w:ascii="Times New Roman" w:hAnsi="Times New Roman"/>
          <w:sz w:val="24"/>
          <w:szCs w:val="24"/>
        </w:rPr>
        <w:t>свърза</w:t>
      </w:r>
      <w:proofErr w:type="spellEnd"/>
      <w:r>
        <w:rPr>
          <w:rFonts w:ascii="Times New Roman" w:hAnsi="Times New Roman"/>
          <w:sz w:val="24"/>
          <w:szCs w:val="24"/>
        </w:rPr>
        <w:t xml:space="preserve"> гражданин, </w:t>
      </w:r>
      <w:proofErr w:type="spellStart"/>
      <w:r>
        <w:rPr>
          <w:rFonts w:ascii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06.04.2026 г. е подал сигнал до РИОСВ Русе, с копие до Община Русе,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поставянето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експлоатацията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водни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атракциони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декоративното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езеро</w:t>
      </w:r>
      <w:proofErr w:type="spellEnd"/>
      <w:r>
        <w:rPr>
          <w:rFonts w:ascii="Times New Roman" w:hAnsi="Times New Roman"/>
          <w:sz w:val="24"/>
          <w:szCs w:val="24"/>
        </w:rPr>
        <w:t xml:space="preserve"> в Лесопарк </w:t>
      </w:r>
      <w:proofErr w:type="spellStart"/>
      <w:r>
        <w:rPr>
          <w:rFonts w:ascii="Times New Roman" w:hAnsi="Times New Roman"/>
          <w:sz w:val="24"/>
          <w:szCs w:val="24"/>
        </w:rPr>
        <w:t>Липник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, ПИ 51679.173.540. </w:t>
      </w:r>
    </w:p>
    <w:p w14:paraId="47D26E43" w14:textId="77777777" w:rsidR="00756BD5" w:rsidRDefault="00756BD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CDDC6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сигнала</w:t>
      </w:r>
      <w:proofErr w:type="gramEnd"/>
      <w:r>
        <w:rPr>
          <w:rFonts w:ascii="Times New Roman" w:hAnsi="Times New Roman"/>
          <w:sz w:val="24"/>
          <w:szCs w:val="24"/>
        </w:rPr>
        <w:t xml:space="preserve"> се поставят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свързани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потенциално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увреждане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защитен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растителен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вид - </w:t>
      </w:r>
      <w:proofErr w:type="spellStart"/>
      <w:r>
        <w:rPr>
          <w:rFonts w:ascii="Times New Roman" w:hAnsi="Times New Roman"/>
          <w:sz w:val="24"/>
          <w:szCs w:val="24"/>
        </w:rPr>
        <w:t>бяла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водна</w:t>
      </w:r>
      <w:proofErr w:type="spellEnd"/>
      <w:r>
        <w:rPr>
          <w:rFonts w:ascii="Times New Roman" w:hAnsi="Times New Roman"/>
          <w:sz w:val="24"/>
          <w:szCs w:val="24"/>
        </w:rPr>
        <w:t xml:space="preserve"> лилия (</w:t>
      </w:r>
      <w:proofErr w:type="spellStart"/>
      <w:r>
        <w:rPr>
          <w:rFonts w:ascii="Times New Roman" w:hAnsi="Times New Roman"/>
          <w:sz w:val="24"/>
          <w:szCs w:val="24"/>
        </w:rPr>
        <w:t>Nymphaea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alba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с </w:t>
      </w:r>
      <w:proofErr w:type="spellStart"/>
      <w:r>
        <w:rPr>
          <w:rFonts w:ascii="Times New Roman" w:hAnsi="Times New Roman"/>
          <w:sz w:val="24"/>
          <w:szCs w:val="24"/>
        </w:rPr>
        <w:t>евентуално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нарушение на Закона за </w:t>
      </w:r>
      <w:proofErr w:type="spellStart"/>
      <w:r>
        <w:rPr>
          <w:rFonts w:ascii="Times New Roman" w:hAnsi="Times New Roman"/>
          <w:sz w:val="24"/>
          <w:szCs w:val="24"/>
        </w:rPr>
        <w:t>биологичното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разнообразие и </w:t>
      </w:r>
      <w:proofErr w:type="spellStart"/>
      <w:r>
        <w:rPr>
          <w:rFonts w:ascii="Times New Roman" w:hAnsi="Times New Roman"/>
          <w:sz w:val="24"/>
          <w:szCs w:val="24"/>
        </w:rPr>
        <w:t>свързаното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екологично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законодателство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34E22D" w14:textId="77777777" w:rsidR="00756BD5" w:rsidRDefault="00756BD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5ABE4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провеждане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Постоянната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екология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- Русе, </w:t>
      </w:r>
      <w:proofErr w:type="spellStart"/>
      <w:r>
        <w:rPr>
          <w:rFonts w:ascii="Times New Roman" w:hAnsi="Times New Roman"/>
          <w:sz w:val="24"/>
          <w:szCs w:val="24"/>
        </w:rPr>
        <w:t>гражданинът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беше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получил отговор, </w:t>
      </w:r>
      <w:proofErr w:type="spellStart"/>
      <w:r>
        <w:rPr>
          <w:rFonts w:ascii="Times New Roman" w:hAnsi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поставих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въпроса</w:t>
      </w:r>
      <w:proofErr w:type="spellEnd"/>
      <w:r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</w:rPr>
        <w:t>рамките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комисията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3037FA" w14:textId="77777777" w:rsidR="00756BD5" w:rsidRDefault="00756BD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025BF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Впоследствие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стана ясно, че </w:t>
      </w: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РИОСВ Русе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задължителни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предписания за </w:t>
      </w:r>
      <w:proofErr w:type="spellStart"/>
      <w:r>
        <w:rPr>
          <w:rFonts w:ascii="Times New Roman" w:hAnsi="Times New Roman"/>
          <w:sz w:val="24"/>
          <w:szCs w:val="24"/>
        </w:rPr>
        <w:t>премахване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водните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атракциони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езерото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14E581" w14:textId="77777777" w:rsidR="00756BD5" w:rsidRDefault="00756BD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56CE5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същото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съгласно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условията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проведената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тръжна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процедура за </w:t>
      </w:r>
      <w:proofErr w:type="spellStart"/>
      <w:r>
        <w:rPr>
          <w:rFonts w:ascii="Times New Roman" w:hAnsi="Times New Roman"/>
          <w:sz w:val="24"/>
          <w:szCs w:val="24"/>
        </w:rPr>
        <w:t>отдаване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под наем на </w:t>
      </w:r>
      <w:proofErr w:type="spellStart"/>
      <w:r>
        <w:rPr>
          <w:rFonts w:ascii="Times New Roman" w:hAnsi="Times New Roman"/>
          <w:sz w:val="24"/>
          <w:szCs w:val="24"/>
        </w:rPr>
        <w:t>обект</w:t>
      </w:r>
      <w:proofErr w:type="spellEnd"/>
      <w:r>
        <w:rPr>
          <w:rFonts w:ascii="Times New Roman" w:hAnsi="Times New Roman"/>
          <w:sz w:val="24"/>
          <w:szCs w:val="24"/>
        </w:rPr>
        <w:t xml:space="preserve"> в с. </w:t>
      </w:r>
      <w:proofErr w:type="spellStart"/>
      <w:r>
        <w:rPr>
          <w:rFonts w:ascii="Times New Roman" w:hAnsi="Times New Roman"/>
          <w:sz w:val="24"/>
          <w:szCs w:val="24"/>
        </w:rPr>
        <w:t>Николово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е </w:t>
      </w:r>
      <w:proofErr w:type="spellStart"/>
      <w:r>
        <w:rPr>
          <w:rFonts w:ascii="Times New Roman" w:hAnsi="Times New Roman"/>
          <w:sz w:val="24"/>
          <w:szCs w:val="24"/>
        </w:rPr>
        <w:t>налице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изрично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задължение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създаване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поддържане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водни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атракциони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поземлен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имот</w:t>
      </w:r>
      <w:proofErr w:type="spellEnd"/>
      <w:r>
        <w:rPr>
          <w:rFonts w:ascii="Times New Roman" w:hAnsi="Times New Roman"/>
          <w:sz w:val="24"/>
          <w:szCs w:val="24"/>
        </w:rPr>
        <w:t xml:space="preserve"> с идентификатор 51679.173.539.</w:t>
      </w:r>
    </w:p>
    <w:p w14:paraId="321F374D" w14:textId="77777777" w:rsidR="00756BD5" w:rsidRDefault="00756BD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961F5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моля да отговорите на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14FDDCF" w14:textId="77777777" w:rsidR="00756BD5" w:rsidRDefault="00756BD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CED97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е </w:t>
      </w:r>
      <w:proofErr w:type="spellStart"/>
      <w:r>
        <w:rPr>
          <w:rFonts w:ascii="Times New Roman" w:hAnsi="Times New Roman"/>
          <w:sz w:val="24"/>
          <w:szCs w:val="24"/>
        </w:rPr>
        <w:t>предприела</w:t>
      </w:r>
      <w:proofErr w:type="spellEnd"/>
      <w:r>
        <w:rPr>
          <w:rFonts w:ascii="Times New Roman" w:hAnsi="Times New Roman"/>
          <w:sz w:val="24"/>
          <w:szCs w:val="24"/>
        </w:rPr>
        <w:t xml:space="preserve"> Община Русе </w:t>
      </w:r>
      <w:proofErr w:type="gramStart"/>
      <w:r>
        <w:rPr>
          <w:rFonts w:ascii="Times New Roman" w:hAnsi="Times New Roman"/>
          <w:sz w:val="24"/>
          <w:szCs w:val="24"/>
        </w:rPr>
        <w:t>по сигнала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подаден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06.04.2026 г.?</w:t>
      </w:r>
    </w:p>
    <w:p w14:paraId="5533BE2E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предприети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задължителните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предписания на РИОСВ Русе?</w:t>
      </w:r>
    </w:p>
    <w:p w14:paraId="3D13C78C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Предприемани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за </w:t>
      </w:r>
      <w:proofErr w:type="spellStart"/>
      <w:r>
        <w:rPr>
          <w:rFonts w:ascii="Times New Roman" w:hAnsi="Times New Roman"/>
          <w:sz w:val="24"/>
          <w:szCs w:val="24"/>
        </w:rPr>
        <w:t>привеждане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договора за наем в </w:t>
      </w:r>
      <w:proofErr w:type="spellStart"/>
      <w:r>
        <w:rPr>
          <w:rFonts w:ascii="Times New Roman" w:hAnsi="Times New Roman"/>
          <w:sz w:val="24"/>
          <w:szCs w:val="24"/>
        </w:rPr>
        <w:t>съответствие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възникналата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фактическа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обстановка, </w:t>
      </w:r>
      <w:proofErr w:type="spellStart"/>
      <w:r>
        <w:rPr>
          <w:rFonts w:ascii="Times New Roman" w:hAnsi="Times New Roman"/>
          <w:sz w:val="24"/>
          <w:szCs w:val="24"/>
        </w:rPr>
        <w:t>свързана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невъзможността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разполагане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водни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атракциони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поземлен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имот</w:t>
      </w:r>
      <w:proofErr w:type="spellEnd"/>
      <w:r>
        <w:rPr>
          <w:rFonts w:ascii="Times New Roman" w:hAnsi="Times New Roman"/>
          <w:sz w:val="24"/>
          <w:szCs w:val="24"/>
        </w:rPr>
        <w:t xml:space="preserve"> с идентификатор 51679.173.539, </w:t>
      </w:r>
      <w:proofErr w:type="spellStart"/>
      <w:r>
        <w:rPr>
          <w:rFonts w:ascii="Times New Roman" w:hAnsi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ограниченията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поддържане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нивото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язовира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предписания на ДАМТН?</w:t>
      </w:r>
    </w:p>
    <w:p w14:paraId="3ADB21B9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Сключвано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</w:t>
      </w:r>
      <w:proofErr w:type="spellStart"/>
      <w:r>
        <w:rPr>
          <w:rFonts w:ascii="Times New Roman" w:hAnsi="Times New Roman"/>
          <w:sz w:val="24"/>
          <w:szCs w:val="24"/>
        </w:rPr>
        <w:t>допълнително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споразумение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анекс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договора за наем, с </w:t>
      </w:r>
      <w:proofErr w:type="spellStart"/>
      <w:r>
        <w:rPr>
          <w:rFonts w:ascii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временно да се </w:t>
      </w:r>
      <w:proofErr w:type="spellStart"/>
      <w:r>
        <w:rPr>
          <w:rFonts w:ascii="Times New Roman" w:hAnsi="Times New Roman"/>
          <w:sz w:val="24"/>
          <w:szCs w:val="24"/>
        </w:rPr>
        <w:t>преустанови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измени </w:t>
      </w:r>
      <w:proofErr w:type="spellStart"/>
      <w:r>
        <w:rPr>
          <w:rFonts w:ascii="Times New Roman" w:hAnsi="Times New Roman"/>
          <w:sz w:val="24"/>
          <w:szCs w:val="24"/>
        </w:rPr>
        <w:t>задължението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разполагане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водни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атракциони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предвид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невъзможността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неговото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03A98436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Издавани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от страна на </w:t>
      </w:r>
      <w:proofErr w:type="spellStart"/>
      <w:r>
        <w:rPr>
          <w:rFonts w:ascii="Times New Roman" w:hAnsi="Times New Roman"/>
          <w:sz w:val="24"/>
          <w:szCs w:val="24"/>
        </w:rPr>
        <w:t>кмета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общинската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писма</w:t>
      </w:r>
      <w:proofErr w:type="spellEnd"/>
      <w:r>
        <w:rPr>
          <w:rFonts w:ascii="Times New Roman" w:hAnsi="Times New Roman"/>
          <w:sz w:val="24"/>
          <w:szCs w:val="24"/>
        </w:rPr>
        <w:t xml:space="preserve">, указания или разрешения, с </w:t>
      </w:r>
      <w:proofErr w:type="spellStart"/>
      <w:r>
        <w:rPr>
          <w:rFonts w:ascii="Times New Roman" w:hAnsi="Times New Roman"/>
          <w:sz w:val="24"/>
          <w:szCs w:val="24"/>
        </w:rPr>
        <w:t>които</w:t>
      </w:r>
      <w:proofErr w:type="spellEnd"/>
      <w:r>
        <w:rPr>
          <w:rFonts w:ascii="Times New Roman" w:hAnsi="Times New Roman"/>
          <w:sz w:val="24"/>
          <w:szCs w:val="24"/>
        </w:rPr>
        <w:t xml:space="preserve"> се допуска временно или постоянно </w:t>
      </w:r>
      <w:proofErr w:type="spellStart"/>
      <w:r>
        <w:rPr>
          <w:rFonts w:ascii="Times New Roman" w:hAnsi="Times New Roman"/>
          <w:sz w:val="24"/>
          <w:szCs w:val="24"/>
        </w:rPr>
        <w:t>разполагане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водните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атракциони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различен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имот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първоначално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посочения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1941C278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В случай че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издавани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подобни</w:t>
      </w:r>
      <w:proofErr w:type="spellEnd"/>
      <w:r>
        <w:rPr>
          <w:rFonts w:ascii="Times New Roman" w:hAnsi="Times New Roman"/>
          <w:sz w:val="24"/>
          <w:szCs w:val="24"/>
        </w:rPr>
        <w:t xml:space="preserve"> указания, моля да ми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0ACE2793" w14:textId="77777777" w:rsidR="00756BD5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Как Община Русе </w:t>
      </w:r>
      <w:proofErr w:type="spellStart"/>
      <w:r>
        <w:rPr>
          <w:rFonts w:ascii="Times New Roman" w:hAnsi="Times New Roman"/>
          <w:sz w:val="24"/>
          <w:szCs w:val="24"/>
        </w:rPr>
        <w:t>гарантира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спазването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екологичното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законодателство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включително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опазването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защитени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растителни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видове</w:t>
      </w:r>
      <w:proofErr w:type="spellEnd"/>
      <w:r>
        <w:rPr>
          <w:rFonts w:ascii="Times New Roman" w:hAnsi="Times New Roman"/>
          <w:sz w:val="24"/>
          <w:szCs w:val="24"/>
        </w:rPr>
        <w:t xml:space="preserve">, при </w:t>
      </w:r>
      <w:proofErr w:type="spellStart"/>
      <w:r>
        <w:rPr>
          <w:rFonts w:ascii="Times New Roman" w:hAnsi="Times New Roman"/>
          <w:sz w:val="24"/>
          <w:szCs w:val="24"/>
        </w:rPr>
        <w:t>осъществяване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лесопарк „</w:t>
      </w:r>
      <w:proofErr w:type="spellStart"/>
      <w:r>
        <w:rPr>
          <w:rFonts w:ascii="Times New Roman" w:hAnsi="Times New Roman"/>
          <w:sz w:val="24"/>
          <w:szCs w:val="24"/>
        </w:rPr>
        <w:t>Липник</w:t>
      </w:r>
      <w:proofErr w:type="spellEnd"/>
      <w:r>
        <w:rPr>
          <w:rFonts w:ascii="Times New Roman" w:hAnsi="Times New Roman"/>
          <w:sz w:val="24"/>
          <w:szCs w:val="24"/>
        </w:rPr>
        <w:t>“?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Моля </w:t>
      </w:r>
      <w:proofErr w:type="spellStart"/>
      <w:r>
        <w:rPr>
          <w:rFonts w:ascii="Times New Roman" w:hAnsi="Times New Roman"/>
          <w:sz w:val="24"/>
          <w:szCs w:val="24"/>
        </w:rPr>
        <w:t>информацията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формат.</w:t>
      </w:r>
    </w:p>
    <w:p w14:paraId="21D0EBCD" w14:textId="77777777" w:rsidR="00756BD5" w:rsidRDefault="00756BD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2D031" w14:textId="77777777" w:rsidR="00756BD5" w:rsidRDefault="00000000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адрес: dido_ger@yahoo.com.</w:t>
      </w:r>
    </w:p>
    <w:p w14:paraId="0C29D4E6" w14:textId="77777777" w:rsidR="00756BD5" w:rsidRDefault="00756BD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94104" w14:textId="77777777" w:rsidR="00756BD5" w:rsidRDefault="00756BD5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FF88B" w14:textId="77777777" w:rsidR="00756BD5" w:rsidRDefault="00000000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 …………………………………....</w:t>
      </w:r>
    </w:p>
    <w:p w14:paraId="4C0EA7EA" w14:textId="77777777" w:rsidR="00756BD5" w:rsidRDefault="00000000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Герасимов, </w:t>
      </w:r>
    </w:p>
    <w:p w14:paraId="694C976B" w14:textId="77777777" w:rsidR="00756BD5" w:rsidRDefault="00000000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ПП-ДБ</w:t>
      </w:r>
    </w:p>
    <w:sectPr w:rsidR="00756BD5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375F" w14:textId="77777777" w:rsidR="00A63817" w:rsidRDefault="00A63817">
      <w:r>
        <w:separator/>
      </w:r>
    </w:p>
  </w:endnote>
  <w:endnote w:type="continuationSeparator" w:id="0">
    <w:p w14:paraId="0AD4EF4E" w14:textId="77777777" w:rsidR="00A63817" w:rsidRDefault="00A6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D9D7" w14:textId="77777777" w:rsidR="00756BD5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409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0268" w14:textId="77777777" w:rsidR="00A63817" w:rsidRDefault="00A63817">
      <w:r>
        <w:separator/>
      </w:r>
    </w:p>
  </w:footnote>
  <w:footnote w:type="continuationSeparator" w:id="0">
    <w:p w14:paraId="7A4EAFDD" w14:textId="77777777" w:rsidR="00A63817" w:rsidRDefault="00A6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F049" w14:textId="77777777" w:rsidR="00756BD5" w:rsidRDefault="00756BD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D5"/>
    <w:rsid w:val="0044091F"/>
    <w:rsid w:val="00756BD5"/>
    <w:rsid w:val="007F2972"/>
    <w:rsid w:val="00A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4870"/>
  <w15:docId w15:val="{D7FB785F-646F-43FB-A577-0A1D9C6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cp:lastPrinted>2026-04-24T07:37:00Z</cp:lastPrinted>
  <dcterms:created xsi:type="dcterms:W3CDTF">2026-04-24T07:38:00Z</dcterms:created>
  <dcterms:modified xsi:type="dcterms:W3CDTF">2026-04-24T07:38:00Z</dcterms:modified>
</cp:coreProperties>
</file>