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065A" w14:textId="4E16605C" w:rsidR="00143D9B" w:rsidRDefault="00000000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3D350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Ред за подпис, неподписано" style="position:absolute;margin-left:-.35pt;margin-top:0;width:154.5pt;height:77.25pt;z-index:-251658240" wrapcoords="-105 0 -105 21181 21600 21181 21600 0 -105 0">
            <v:imagedata r:id="rId7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tight"/>
          </v:shape>
        </w:pict>
      </w:r>
    </w:p>
    <w:p w14:paraId="02F2AD13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6677A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C884A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56EF9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F21D8" w14:textId="77777777" w:rsidR="00BC5D20" w:rsidRDefault="00BC5D20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AAAB6" w14:textId="0CAE6C58" w:rsidR="00143D9B" w:rsidRPr="0024143D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4503E69A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ДЕЯН ГЕРАСИМОВ</w:t>
      </w:r>
    </w:p>
    <w:p w14:paraId="41B27DA8" w14:textId="77777777" w:rsidR="00143D9B" w:rsidRPr="00664CCF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ОТ ГРУПАТА ОБЩИНСКИ СЪВЕТНИЦИ НА КОАЛИЦИА ПП-ДБ</w:t>
      </w:r>
    </w:p>
    <w:p w14:paraId="778B7C75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404C2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5CA78687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21E0D338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4913CD95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2967D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F13E638" w14:textId="40C6D889" w:rsidR="00143D9B" w:rsidRPr="00A20E2A" w:rsidRDefault="00143D9B" w:rsidP="00143D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изх. №ОбС-</w:t>
      </w:r>
      <w:r w:rsidR="00EE63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798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EE63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EE63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5973BDA5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3F51D6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351FD" w14:textId="787EC371" w:rsidR="00143D9B" w:rsidRPr="00A20E2A" w:rsidRDefault="00143D9B" w:rsidP="00143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0E2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A20E2A">
        <w:rPr>
          <w:rFonts w:ascii="Times New Roman" w:hAnsi="Times New Roman" w:cs="Times New Roman"/>
          <w:i/>
          <w:sz w:val="24"/>
          <w:szCs w:val="24"/>
        </w:rPr>
        <w:t>Питане с вх. №06-01-</w:t>
      </w:r>
      <w:r w:rsidR="00EE6348">
        <w:rPr>
          <w:rFonts w:ascii="Times New Roman" w:hAnsi="Times New Roman" w:cs="Times New Roman"/>
          <w:i/>
          <w:sz w:val="24"/>
          <w:szCs w:val="24"/>
          <w:lang w:val="en-US"/>
        </w:rPr>
        <w:t>255</w:t>
      </w:r>
      <w:r w:rsidRPr="00A20E2A">
        <w:rPr>
          <w:rFonts w:ascii="Times New Roman" w:hAnsi="Times New Roman" w:cs="Times New Roman"/>
          <w:i/>
          <w:sz w:val="24"/>
          <w:szCs w:val="24"/>
        </w:rPr>
        <w:t>/</w:t>
      </w:r>
      <w:r w:rsidR="00EE634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20E2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EE6348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A20E2A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A20E2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0BDD292F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E81B47C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5CCAC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 ГЕРАСИМОВ,</w:t>
      </w:r>
    </w:p>
    <w:p w14:paraId="40B98ADF" w14:textId="77777777" w:rsidR="00143D9B" w:rsidRDefault="00143D9B" w:rsidP="00143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11632E" w14:textId="0A3FEDDC" w:rsidR="00143D9B" w:rsidRDefault="00143D9B" w:rsidP="00143D9B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20E2A">
        <w:rPr>
          <w:rFonts w:ascii="Times New Roman" w:hAnsi="Times New Roman" w:cs="Times New Roman"/>
          <w:sz w:val="24"/>
          <w:szCs w:val="24"/>
        </w:rPr>
        <w:t>В деловодството на Община Русе е постъпило Ваше питане с наш вх. №</w:t>
      </w:r>
      <w:r w:rsidR="00EE6348" w:rsidRPr="00EE6348">
        <w:rPr>
          <w:rFonts w:ascii="Times New Roman" w:hAnsi="Times New Roman" w:cs="Times New Roman"/>
          <w:sz w:val="24"/>
          <w:szCs w:val="24"/>
        </w:rPr>
        <w:t xml:space="preserve">06-01-255/12.06.2026 </w:t>
      </w:r>
      <w:r w:rsidRPr="00BF7C2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относно „</w:t>
      </w:r>
      <w:r w:rsidR="00EE6348">
        <w:rPr>
          <w:rFonts w:ascii="Times New Roman" w:hAnsi="Times New Roman" w:cs="Times New Roman"/>
          <w:sz w:val="24"/>
          <w:szCs w:val="24"/>
        </w:rPr>
        <w:t xml:space="preserve">Техническа обосновка на аварийно-възстановителните дейности по </w:t>
      </w:r>
      <w:r>
        <w:rPr>
          <w:rFonts w:ascii="Times New Roman" w:hAnsi="Times New Roman" w:cs="Times New Roman"/>
          <w:sz w:val="24"/>
          <w:szCs w:val="24"/>
        </w:rPr>
        <w:t>язовир „Николово“</w:t>
      </w:r>
      <w:r w:rsidR="00EE6348">
        <w:rPr>
          <w:rFonts w:ascii="Times New Roman" w:hAnsi="Times New Roman" w:cs="Times New Roman"/>
          <w:sz w:val="24"/>
          <w:szCs w:val="24"/>
        </w:rPr>
        <w:t>, осигуреното финансиране и отражението върху гребните спортове“</w:t>
      </w:r>
      <w:r w:rsidRPr="006F27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отговор Ви предоставям следната информация по точки както следва:</w:t>
      </w:r>
    </w:p>
    <w:p w14:paraId="68194E52" w14:textId="66DCA252" w:rsidR="0063032A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63032A">
        <w:rPr>
          <w:rFonts w:ascii="Times New Roman" w:hAnsi="Times New Roman" w:cs="Times New Roman"/>
          <w:sz w:val="24"/>
          <w:szCs w:val="24"/>
        </w:rPr>
        <w:t>Да, Община Русе разполага с окончателния доклад от инженерно-геоложкото проучване, който прилагам към отговора.</w:t>
      </w:r>
    </w:p>
    <w:p w14:paraId="5DEB9A1D" w14:textId="39873390" w:rsidR="00181558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81558">
        <w:rPr>
          <w:rFonts w:ascii="Times New Roman" w:hAnsi="Times New Roman" w:cs="Times New Roman"/>
          <w:sz w:val="24"/>
          <w:szCs w:val="24"/>
        </w:rPr>
        <w:t>Съгласно инженерно-геоложкото проучване и представената Ви вече техническа експертиза, всички дейности от КСС са необходими за възстановяване на експлоатационната годност на язовирната стена.</w:t>
      </w:r>
    </w:p>
    <w:p w14:paraId="5A726253" w14:textId="4E9B7C0F" w:rsidR="000D1929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0D1929">
        <w:rPr>
          <w:rFonts w:ascii="Times New Roman" w:hAnsi="Times New Roman" w:cs="Times New Roman"/>
          <w:sz w:val="24"/>
          <w:szCs w:val="24"/>
        </w:rPr>
        <w:t xml:space="preserve">С отпуснатите средства в размер на 1 млн. лв. </w:t>
      </w:r>
      <w:r w:rsidR="000D1929" w:rsidRPr="000D1929">
        <w:rPr>
          <w:rFonts w:ascii="Times New Roman" w:hAnsi="Times New Roman" w:cs="Times New Roman"/>
          <w:b/>
          <w:bCs/>
          <w:sz w:val="24"/>
          <w:szCs w:val="24"/>
        </w:rPr>
        <w:t>може</w:t>
      </w:r>
      <w:r w:rsidR="000D1929">
        <w:rPr>
          <w:rFonts w:ascii="Times New Roman" w:hAnsi="Times New Roman" w:cs="Times New Roman"/>
          <w:sz w:val="24"/>
          <w:szCs w:val="24"/>
        </w:rPr>
        <w:t xml:space="preserve"> да бъде изпълнено само проектирането, съгласуването на проекта и изготвяне на оценка за съответствие на инвестиционния проект. Тъй като обществената поръчка е разработена и одобрена на предварителен контрол от АОП като инженеринг, а за СМР, авторски надзор и строителен надзор не са отпуснати</w:t>
      </w:r>
      <w:r w:rsidR="002A0B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0B93">
        <w:rPr>
          <w:rFonts w:ascii="Times New Roman" w:hAnsi="Times New Roman" w:cs="Times New Roman"/>
          <w:sz w:val="24"/>
          <w:szCs w:val="24"/>
        </w:rPr>
        <w:t>средства</w:t>
      </w:r>
      <w:r w:rsidR="000D1929">
        <w:rPr>
          <w:rFonts w:ascii="Times New Roman" w:hAnsi="Times New Roman" w:cs="Times New Roman"/>
          <w:sz w:val="24"/>
          <w:szCs w:val="24"/>
        </w:rPr>
        <w:t xml:space="preserve"> от </w:t>
      </w:r>
      <w:r w:rsidR="0049524D">
        <w:rPr>
          <w:rFonts w:ascii="Times New Roman" w:hAnsi="Times New Roman" w:cs="Times New Roman"/>
          <w:sz w:val="24"/>
          <w:szCs w:val="24"/>
        </w:rPr>
        <w:t>М</w:t>
      </w:r>
      <w:r w:rsidR="000D1929">
        <w:rPr>
          <w:rFonts w:ascii="Times New Roman" w:hAnsi="Times New Roman" w:cs="Times New Roman"/>
          <w:sz w:val="24"/>
          <w:szCs w:val="24"/>
        </w:rPr>
        <w:t>еждуведомствената комисия, към настоящият момент нищо не може да бъде възложено за изпълнение.</w:t>
      </w:r>
    </w:p>
    <w:p w14:paraId="325D831D" w14:textId="3FBFB36B" w:rsidR="000D1929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49524D">
        <w:rPr>
          <w:rFonts w:ascii="Times New Roman" w:hAnsi="Times New Roman" w:cs="Times New Roman"/>
          <w:sz w:val="24"/>
          <w:szCs w:val="24"/>
        </w:rPr>
        <w:t>Със средства отпуснати от Междуведомствената комисия не са изпълнявани дейности.</w:t>
      </w:r>
    </w:p>
    <w:p w14:paraId="5F4A2362" w14:textId="095312E6" w:rsidR="0049524D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EB28BE">
        <w:rPr>
          <w:rFonts w:ascii="Times New Roman" w:hAnsi="Times New Roman" w:cs="Times New Roman"/>
          <w:sz w:val="24"/>
          <w:szCs w:val="24"/>
        </w:rPr>
        <w:t xml:space="preserve">Към настоящият момент са изпълнени дейностите имащи авариен характер, подробно описани в отговор към питане с вх. </w:t>
      </w:r>
      <w:r w:rsidR="00EB28BE" w:rsidRPr="00EB28BE">
        <w:rPr>
          <w:rFonts w:ascii="Times New Roman" w:hAnsi="Times New Roman" w:cs="Times New Roman"/>
          <w:sz w:val="24"/>
          <w:szCs w:val="24"/>
        </w:rPr>
        <w:t>№06-01-116/19.03.2026 г.</w:t>
      </w:r>
      <w:r w:rsidR="00EB28BE">
        <w:rPr>
          <w:rFonts w:ascii="Times New Roman" w:hAnsi="Times New Roman" w:cs="Times New Roman"/>
          <w:sz w:val="24"/>
          <w:szCs w:val="24"/>
        </w:rPr>
        <w:t xml:space="preserve"> Тези дейности само предпазват язовирната стена от последващо увреждане и не възстановяват </w:t>
      </w:r>
      <w:r w:rsidR="00EB28BE">
        <w:rPr>
          <w:rFonts w:ascii="Times New Roman" w:hAnsi="Times New Roman" w:cs="Times New Roman"/>
          <w:sz w:val="24"/>
          <w:szCs w:val="24"/>
        </w:rPr>
        <w:lastRenderedPageBreak/>
        <w:t>експлоатационната годност на съоръжението. До реализирането на</w:t>
      </w:r>
      <w:r w:rsidR="00B01EE9">
        <w:rPr>
          <w:rFonts w:ascii="Times New Roman" w:hAnsi="Times New Roman" w:cs="Times New Roman"/>
          <w:sz w:val="24"/>
          <w:szCs w:val="24"/>
        </w:rPr>
        <w:t xml:space="preserve"> обект </w:t>
      </w:r>
      <w:r w:rsidR="00B01EE9" w:rsidRPr="00EB28BE">
        <w:rPr>
          <w:rFonts w:ascii="Times New Roman" w:hAnsi="Times New Roman" w:cs="Times New Roman"/>
          <w:sz w:val="24"/>
          <w:szCs w:val="24"/>
        </w:rPr>
        <w:t>„</w:t>
      </w:r>
      <w:r w:rsidR="00B01EE9">
        <w:rPr>
          <w:rFonts w:ascii="Times New Roman" w:hAnsi="Times New Roman" w:cs="Times New Roman"/>
          <w:sz w:val="24"/>
          <w:szCs w:val="24"/>
        </w:rPr>
        <w:t>А</w:t>
      </w:r>
      <w:r w:rsidR="00B01EE9" w:rsidRPr="00EB28BE">
        <w:rPr>
          <w:rFonts w:ascii="Times New Roman" w:hAnsi="Times New Roman" w:cs="Times New Roman"/>
          <w:sz w:val="24"/>
          <w:szCs w:val="24"/>
        </w:rPr>
        <w:t xml:space="preserve">варийно укрепване на </w:t>
      </w:r>
      <w:r w:rsidR="00076B95" w:rsidRPr="00EB28BE">
        <w:rPr>
          <w:rFonts w:ascii="Times New Roman" w:hAnsi="Times New Roman" w:cs="Times New Roman"/>
          <w:sz w:val="24"/>
          <w:szCs w:val="24"/>
        </w:rPr>
        <w:t>дестабилизиран</w:t>
      </w:r>
      <w:r w:rsidR="00B01EE9" w:rsidRPr="00EB28BE">
        <w:rPr>
          <w:rFonts w:ascii="Times New Roman" w:hAnsi="Times New Roman" w:cs="Times New Roman"/>
          <w:sz w:val="24"/>
          <w:szCs w:val="24"/>
        </w:rPr>
        <w:t xml:space="preserve"> участък и неотложно възстановяване короната на язовирна стена на яз. </w:t>
      </w:r>
      <w:r w:rsidR="00B01EE9">
        <w:rPr>
          <w:rFonts w:ascii="Times New Roman" w:hAnsi="Times New Roman" w:cs="Times New Roman"/>
          <w:sz w:val="24"/>
          <w:szCs w:val="24"/>
        </w:rPr>
        <w:t>Н</w:t>
      </w:r>
      <w:r w:rsidR="00B01EE9" w:rsidRPr="00EB28BE">
        <w:rPr>
          <w:rFonts w:ascii="Times New Roman" w:hAnsi="Times New Roman" w:cs="Times New Roman"/>
          <w:sz w:val="24"/>
          <w:szCs w:val="24"/>
        </w:rPr>
        <w:t>иколово и част от общински път минаващ по короната на стената, на територията на с.</w:t>
      </w:r>
      <w:r w:rsidR="00076B95">
        <w:rPr>
          <w:rFonts w:ascii="Times New Roman" w:hAnsi="Times New Roman" w:cs="Times New Roman"/>
          <w:sz w:val="24"/>
          <w:szCs w:val="24"/>
        </w:rPr>
        <w:t xml:space="preserve"> </w:t>
      </w:r>
      <w:r w:rsidR="00B01EE9">
        <w:rPr>
          <w:rFonts w:ascii="Times New Roman" w:hAnsi="Times New Roman" w:cs="Times New Roman"/>
          <w:sz w:val="24"/>
          <w:szCs w:val="24"/>
        </w:rPr>
        <w:t>Н</w:t>
      </w:r>
      <w:r w:rsidR="00B01EE9" w:rsidRPr="00EB28BE">
        <w:rPr>
          <w:rFonts w:ascii="Times New Roman" w:hAnsi="Times New Roman" w:cs="Times New Roman"/>
          <w:sz w:val="24"/>
          <w:szCs w:val="24"/>
        </w:rPr>
        <w:t xml:space="preserve">иколово, община </w:t>
      </w:r>
      <w:r w:rsidR="00B01EE9">
        <w:rPr>
          <w:rFonts w:ascii="Times New Roman" w:hAnsi="Times New Roman" w:cs="Times New Roman"/>
          <w:sz w:val="24"/>
          <w:szCs w:val="24"/>
        </w:rPr>
        <w:t>Р</w:t>
      </w:r>
      <w:r w:rsidR="00B01EE9" w:rsidRPr="00EB28BE">
        <w:rPr>
          <w:rFonts w:ascii="Times New Roman" w:hAnsi="Times New Roman" w:cs="Times New Roman"/>
          <w:sz w:val="24"/>
          <w:szCs w:val="24"/>
        </w:rPr>
        <w:t xml:space="preserve">усе, област </w:t>
      </w:r>
      <w:r w:rsidR="00B01EE9">
        <w:rPr>
          <w:rFonts w:ascii="Times New Roman" w:hAnsi="Times New Roman" w:cs="Times New Roman"/>
          <w:sz w:val="24"/>
          <w:szCs w:val="24"/>
        </w:rPr>
        <w:t>Р</w:t>
      </w:r>
      <w:r w:rsidR="00B01EE9" w:rsidRPr="00EB28BE">
        <w:rPr>
          <w:rFonts w:ascii="Times New Roman" w:hAnsi="Times New Roman" w:cs="Times New Roman"/>
          <w:sz w:val="24"/>
          <w:szCs w:val="24"/>
        </w:rPr>
        <w:t>усе“</w:t>
      </w:r>
      <w:r w:rsidR="00B01EE9">
        <w:rPr>
          <w:rFonts w:ascii="Times New Roman" w:hAnsi="Times New Roman" w:cs="Times New Roman"/>
          <w:sz w:val="24"/>
          <w:szCs w:val="24"/>
        </w:rPr>
        <w:t xml:space="preserve"> </w:t>
      </w:r>
      <w:r w:rsidR="007B41DB">
        <w:rPr>
          <w:rFonts w:ascii="Times New Roman" w:hAnsi="Times New Roman" w:cs="Times New Roman"/>
          <w:sz w:val="24"/>
          <w:szCs w:val="24"/>
        </w:rPr>
        <w:t xml:space="preserve">и въвеждането му в експлоатация </w:t>
      </w:r>
      <w:r w:rsidR="00BF65E2">
        <w:rPr>
          <w:rFonts w:ascii="Times New Roman" w:hAnsi="Times New Roman" w:cs="Times New Roman"/>
          <w:sz w:val="24"/>
          <w:szCs w:val="24"/>
        </w:rPr>
        <w:t xml:space="preserve">не можем да твърдим, че съоръжението може да се ползва при </w:t>
      </w:r>
      <w:r w:rsidR="009C345F">
        <w:rPr>
          <w:rFonts w:ascii="Times New Roman" w:hAnsi="Times New Roman" w:cs="Times New Roman"/>
          <w:sz w:val="24"/>
          <w:szCs w:val="24"/>
        </w:rPr>
        <w:t>нормално</w:t>
      </w:r>
      <w:r w:rsidR="00BF65E2">
        <w:rPr>
          <w:rFonts w:ascii="Times New Roman" w:hAnsi="Times New Roman" w:cs="Times New Roman"/>
          <w:sz w:val="24"/>
          <w:szCs w:val="24"/>
        </w:rPr>
        <w:t xml:space="preserve"> натоварване.</w:t>
      </w:r>
    </w:p>
    <w:p w14:paraId="44210119" w14:textId="150AC7BF" w:rsidR="00656E57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656E57">
        <w:rPr>
          <w:rFonts w:ascii="Times New Roman" w:hAnsi="Times New Roman" w:cs="Times New Roman"/>
          <w:sz w:val="24"/>
          <w:szCs w:val="24"/>
        </w:rPr>
        <w:t>Отпуснатите средства до момента не са достатъчн</w:t>
      </w:r>
      <w:r w:rsidR="00656E57" w:rsidRPr="00D82B72">
        <w:rPr>
          <w:rFonts w:ascii="Times New Roman" w:hAnsi="Times New Roman" w:cs="Times New Roman"/>
          <w:sz w:val="24"/>
          <w:szCs w:val="24"/>
        </w:rPr>
        <w:t>и</w:t>
      </w:r>
      <w:r w:rsidR="00EB659F">
        <w:rPr>
          <w:rFonts w:ascii="Times New Roman" w:hAnsi="Times New Roman" w:cs="Times New Roman"/>
          <w:sz w:val="24"/>
          <w:szCs w:val="24"/>
        </w:rPr>
        <w:t>. Към момента е подадено ново актуализирано в евро искане към Междуведомствената комисия за финансиране за останалите средства.</w:t>
      </w:r>
    </w:p>
    <w:p w14:paraId="48D567D3" w14:textId="463A295F" w:rsidR="001B6346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D82B72" w:rsidRPr="00D82B72">
        <w:rPr>
          <w:rFonts w:ascii="Times New Roman" w:hAnsi="Times New Roman" w:cs="Times New Roman"/>
          <w:sz w:val="24"/>
          <w:szCs w:val="24"/>
        </w:rPr>
        <w:t>Тренировъчният и състезателният процес на езерото „Липник“ не са ограничени, а са затруднени, като ангажиментът по тренировъчната осигуреност е на спортните клубове.</w:t>
      </w:r>
    </w:p>
    <w:p w14:paraId="541E334A" w14:textId="10ACD080" w:rsidR="00D82B72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A2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EB659F" w:rsidRPr="00F81AAE">
        <w:rPr>
          <w:rFonts w:ascii="Times New Roman" w:hAnsi="Times New Roman" w:cs="Times New Roman"/>
          <w:sz w:val="24"/>
          <w:szCs w:val="24"/>
        </w:rPr>
        <w:t>Да, бяха организирани няколко срещи, една от които бе проведена в рамките на Постоянната комисия</w:t>
      </w:r>
      <w:r w:rsidR="00EB659F">
        <w:rPr>
          <w:rFonts w:ascii="Times New Roman" w:hAnsi="Times New Roman" w:cs="Times New Roman"/>
          <w:sz w:val="24"/>
          <w:szCs w:val="24"/>
        </w:rPr>
        <w:t xml:space="preserve"> по</w:t>
      </w:r>
      <w:r w:rsidR="00EB659F" w:rsidRPr="00F81AAE">
        <w:rPr>
          <w:rFonts w:ascii="Times New Roman" w:hAnsi="Times New Roman" w:cs="Times New Roman"/>
          <w:sz w:val="24"/>
          <w:szCs w:val="24"/>
        </w:rPr>
        <w:t xml:space="preserve"> </w:t>
      </w:r>
      <w:r w:rsidR="00EB659F">
        <w:rPr>
          <w:rFonts w:ascii="Times New Roman" w:hAnsi="Times New Roman" w:cs="Times New Roman"/>
          <w:sz w:val="24"/>
          <w:szCs w:val="24"/>
        </w:rPr>
        <w:t>Младежта и спорта</w:t>
      </w:r>
      <w:r w:rsidR="00EB659F" w:rsidRPr="00F81AAE">
        <w:rPr>
          <w:rFonts w:ascii="Times New Roman" w:hAnsi="Times New Roman" w:cs="Times New Roman"/>
          <w:sz w:val="24"/>
          <w:szCs w:val="24"/>
        </w:rPr>
        <w:t xml:space="preserve"> в присъствието на г-н Евгени Недев – директор на СУ „Майор Атанас Узунов“. На всяка от срещите сме запознавали представителите на гребните спортове с актуалната към момента ситуация.</w:t>
      </w:r>
    </w:p>
    <w:p w14:paraId="0B216962" w14:textId="3660B566" w:rsidR="00EB659F" w:rsidRDefault="00EB659F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Pr="00F81AAE">
        <w:rPr>
          <w:rFonts w:ascii="Times New Roman" w:hAnsi="Times New Roman" w:cs="Times New Roman"/>
          <w:sz w:val="24"/>
          <w:szCs w:val="24"/>
        </w:rPr>
        <w:t>Община Русе не разполага с такава информация. Същевременно подобна информация не е постъпвала от спортните клубове към общината.</w:t>
      </w:r>
    </w:p>
    <w:p w14:paraId="7A682741" w14:textId="5D814412" w:rsidR="00EB659F" w:rsidRDefault="00EB659F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Pr="00F81AAE">
        <w:rPr>
          <w:rFonts w:ascii="Times New Roman" w:hAnsi="Times New Roman" w:cs="Times New Roman"/>
          <w:sz w:val="24"/>
          <w:szCs w:val="24"/>
        </w:rPr>
        <w:t xml:space="preserve">Тренировъчният процес не е прекъснат. Община Русе полага всички усилия езерото и съпътстващата инфраструктура да бъдат поддържани на необходимото ниво за подготовка </w:t>
      </w:r>
      <w:r>
        <w:rPr>
          <w:rFonts w:ascii="Times New Roman" w:hAnsi="Times New Roman" w:cs="Times New Roman"/>
          <w:sz w:val="24"/>
          <w:szCs w:val="24"/>
        </w:rPr>
        <w:t>на спортистите</w:t>
      </w:r>
      <w:r w:rsidRPr="00F81AAE">
        <w:rPr>
          <w:rFonts w:ascii="Times New Roman" w:hAnsi="Times New Roman" w:cs="Times New Roman"/>
          <w:sz w:val="24"/>
          <w:szCs w:val="24"/>
        </w:rPr>
        <w:t>.</w:t>
      </w:r>
    </w:p>
    <w:p w14:paraId="088F381B" w14:textId="4F2FE88F" w:rsidR="008735B0" w:rsidRDefault="008735B0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 Движението по короната на стената ще може да се извършва без ограничения след възстановяване на експлоатационната годност на язовирната стена.</w:t>
      </w:r>
    </w:p>
    <w:p w14:paraId="74B229AB" w14:textId="77777777" w:rsidR="00852D18" w:rsidRPr="00852D18" w:rsidRDefault="00B01A1B" w:rsidP="00852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852D18" w:rsidRPr="00852D18">
        <w:rPr>
          <w:rFonts w:ascii="Times New Roman" w:hAnsi="Times New Roman" w:cs="Times New Roman"/>
          <w:sz w:val="24"/>
          <w:szCs w:val="24"/>
        </w:rPr>
        <w:t>Към настоящия момент от страна на Община Русе не е извършвана самостоятелна оценка на екологичните последици от продължителното поддържане на водното ниво на язовира в диапазона, определен с предписания на ДАМТН.</w:t>
      </w:r>
    </w:p>
    <w:p w14:paraId="71F56C4B" w14:textId="77777777" w:rsidR="00852D18" w:rsidRPr="00852D18" w:rsidRDefault="00852D18" w:rsidP="00852D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18">
        <w:rPr>
          <w:rFonts w:ascii="Times New Roman" w:hAnsi="Times New Roman" w:cs="Times New Roman"/>
          <w:sz w:val="24"/>
          <w:szCs w:val="24"/>
        </w:rPr>
        <w:t>Следва да се има предвид, че поддържането на понижен воден обем е предприето като задължителна мярка във връзка с дадени предписания от компетентния държавен орган с оглед гарантиране на техническата изправност на съоръжението и предотвратяване на риск от аварийни ситуации, включително преливане.</w:t>
      </w:r>
    </w:p>
    <w:p w14:paraId="6F487E17" w14:textId="77777777" w:rsidR="00852D18" w:rsidRPr="00852D18" w:rsidRDefault="00852D18" w:rsidP="00852D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18">
        <w:rPr>
          <w:rFonts w:ascii="Times New Roman" w:hAnsi="Times New Roman" w:cs="Times New Roman"/>
          <w:sz w:val="24"/>
          <w:szCs w:val="24"/>
        </w:rPr>
        <w:t>В този смисъл действията на Общината са насочени приоритетно към осигуряване на безопасността на населението и инфраструктурата, при спазване на дадените указания от контролните органи.</w:t>
      </w:r>
    </w:p>
    <w:p w14:paraId="4ADAFD11" w14:textId="4B1A3A81" w:rsidR="00B01A1B" w:rsidRDefault="00852D18" w:rsidP="00852D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18">
        <w:rPr>
          <w:rFonts w:ascii="Times New Roman" w:hAnsi="Times New Roman" w:cs="Times New Roman"/>
          <w:sz w:val="24"/>
          <w:szCs w:val="24"/>
        </w:rPr>
        <w:t>При промяна на режима на експлоатация на язовира или отпадане на ограниченията, ще бъде разгледана възможността за по-задълбочена оценка на въздействието върху околната среда.</w:t>
      </w:r>
    </w:p>
    <w:p w14:paraId="3B96D01D" w14:textId="77777777" w:rsidR="00143D9B" w:rsidRPr="00172AA2" w:rsidRDefault="00143D9B" w:rsidP="00143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1E687" w14:textId="747F3742" w:rsidR="00143D9B" w:rsidRPr="00172AA2" w:rsidRDefault="004C3D30" w:rsidP="00143D9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D30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Съгласно текста</w:t>
      </w:r>
    </w:p>
    <w:p w14:paraId="5FA5AF78" w14:textId="77777777" w:rsidR="00143D9B" w:rsidRDefault="00000000" w:rsidP="00143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noProof/>
        </w:rPr>
        <w:pict w14:anchorId="355F7C1F">
          <v:shape id="_x0000_s1029" type="#_x0000_t75" alt="Ред за подпис, неподписано" style="position:absolute;left:0;text-align:left;margin-left:82.15pt;margin-top:11.6pt;width:164.25pt;height:82.15pt;z-index:-251656192" wrapcoords="-84 0 -84 21262 21600 21262 21600 0 -84 0">
            <v:imagedata r:id="rId8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  <w10:wrap type="tight"/>
          </v:shape>
        </w:pict>
      </w:r>
      <w:r w:rsidR="00143D9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</w:p>
    <w:p w14:paraId="7249740B" w14:textId="77777777" w:rsidR="00143D9B" w:rsidRPr="009A4762" w:rsidRDefault="00143D9B" w:rsidP="00143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ab/>
      </w:r>
    </w:p>
    <w:p w14:paraId="06F5C7F4" w14:textId="77777777" w:rsidR="00143D9B" w:rsidRPr="009905AB" w:rsidRDefault="00143D9B" w:rsidP="00143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1E049C28" w14:textId="77777777" w:rsidR="00143D9B" w:rsidRPr="009905AB" w:rsidRDefault="00143D9B" w:rsidP="00143D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76D12" w14:textId="77777777" w:rsidR="00143D9B" w:rsidRDefault="00143D9B" w:rsidP="00143D9B">
      <w:pPr>
        <w:spacing w:after="0"/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</w:pPr>
    </w:p>
    <w:p w14:paraId="16500A68" w14:textId="77777777" w:rsidR="00143D9B" w:rsidRDefault="00143D9B" w:rsidP="00143D9B">
      <w:pPr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</w:pPr>
    </w:p>
    <w:p w14:paraId="253C0583" w14:textId="77777777" w:rsidR="001F642F" w:rsidRPr="001F642F" w:rsidRDefault="001F642F" w:rsidP="001F64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642F">
        <w:rPr>
          <w:rFonts w:ascii="Times New Roman" w:hAnsi="Times New Roman" w:cs="Times New Roman"/>
          <w:b/>
          <w:bCs/>
          <w:sz w:val="24"/>
          <w:szCs w:val="24"/>
        </w:rPr>
        <w:t>инж. ЗДРАВКА ВЕЛИКОВА</w:t>
      </w:r>
    </w:p>
    <w:p w14:paraId="29747875" w14:textId="77777777" w:rsidR="001F642F" w:rsidRDefault="001F642F" w:rsidP="001F64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F642F">
        <w:rPr>
          <w:rFonts w:ascii="Times New Roman" w:hAnsi="Times New Roman" w:cs="Times New Roman"/>
          <w:i/>
          <w:iCs/>
          <w:sz w:val="24"/>
          <w:szCs w:val="24"/>
        </w:rPr>
        <w:t>Заместник кмет на Община Русе</w:t>
      </w:r>
    </w:p>
    <w:p w14:paraId="0CEB9457" w14:textId="0E3F322C" w:rsidR="001F642F" w:rsidRPr="00756BE9" w:rsidRDefault="001F642F" w:rsidP="001F642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56BE9">
        <w:rPr>
          <w:rFonts w:ascii="Times New Roman" w:hAnsi="Times New Roman" w:cs="Times New Roman"/>
          <w:i/>
          <w:iCs/>
          <w:sz w:val="24"/>
          <w:szCs w:val="24"/>
          <w:lang w:val="en-US"/>
        </w:rPr>
        <w:t>съгласно Заповед №РД-01-2064/15.06.26 г.</w:t>
      </w:r>
    </w:p>
    <w:sectPr w:rsidR="001F642F" w:rsidRPr="00756BE9" w:rsidSect="00143D9B">
      <w:footerReference w:type="default" r:id="rId9"/>
      <w:headerReference w:type="first" r:id="rId10"/>
      <w:footerReference w:type="first" r:id="rId11"/>
      <w:pgSz w:w="11906" w:h="16838"/>
      <w:pgMar w:top="1417" w:right="1133" w:bottom="1276" w:left="1417" w:header="708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BE2C" w14:textId="77777777" w:rsidR="0015054E" w:rsidRDefault="0015054E">
      <w:pPr>
        <w:spacing w:after="0" w:line="240" w:lineRule="auto"/>
      </w:pPr>
      <w:r>
        <w:separator/>
      </w:r>
    </w:p>
  </w:endnote>
  <w:endnote w:type="continuationSeparator" w:id="0">
    <w:p w14:paraId="297541AF" w14:textId="77777777" w:rsidR="0015054E" w:rsidRDefault="0015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143D9B" w:rsidRPr="003A1F6F" w14:paraId="1A21B57D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1A93F580" w14:textId="77777777" w:rsidR="00143D9B" w:rsidRDefault="00143D9B" w:rsidP="00CC666D">
          <w:pPr>
            <w:pStyle w:val="a9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93DFD0D" w14:textId="77777777" w:rsidR="00143D9B" w:rsidRPr="003E7BDB" w:rsidRDefault="00143D9B" w:rsidP="00CC666D">
          <w:pPr>
            <w:pStyle w:val="a9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6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143D9B" w:rsidRPr="003A1F6F" w14:paraId="1581010C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1A3C471E" w14:textId="77777777" w:rsidR="00143D9B" w:rsidRPr="003A1F6F" w:rsidRDefault="00143D9B" w:rsidP="00CC666D">
          <w:pPr>
            <w:pStyle w:val="a9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1111F737" w14:textId="77777777" w:rsidR="00143D9B" w:rsidRDefault="00143D9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143D9B" w:rsidRPr="003A1F6F" w14:paraId="1764CFDA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BC44A1F" w14:textId="77777777" w:rsidR="00143D9B" w:rsidRDefault="00143D9B" w:rsidP="00CC666D">
          <w:pPr>
            <w:pStyle w:val="a9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745C6392" w14:textId="77777777" w:rsidR="00143D9B" w:rsidRPr="003E7BDB" w:rsidRDefault="00143D9B" w:rsidP="00CC666D">
          <w:pPr>
            <w:pStyle w:val="a9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6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143D9B" w:rsidRPr="003A1F6F" w14:paraId="751EA7AB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1186A2C2" w14:textId="77777777" w:rsidR="00143D9B" w:rsidRPr="003A1F6F" w:rsidRDefault="00143D9B" w:rsidP="00CC666D">
          <w:pPr>
            <w:pStyle w:val="a9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341337FE" w14:textId="77777777" w:rsidR="00143D9B" w:rsidRDefault="00143D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680F" w14:textId="77777777" w:rsidR="0015054E" w:rsidRDefault="0015054E">
      <w:pPr>
        <w:spacing w:after="0" w:line="240" w:lineRule="auto"/>
      </w:pPr>
      <w:r>
        <w:separator/>
      </w:r>
    </w:p>
  </w:footnote>
  <w:footnote w:type="continuationSeparator" w:id="0">
    <w:p w14:paraId="5F65F23A" w14:textId="77777777" w:rsidR="0015054E" w:rsidRDefault="0015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8868" w14:textId="77777777" w:rsidR="00143D9B" w:rsidRDefault="00143D9B" w:rsidP="00CC666D">
    <w:pPr>
      <w:pStyle w:val="a7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355E033B" w14:textId="77777777" w:rsidR="00143D9B" w:rsidRDefault="00143D9B" w:rsidP="00CC666D">
    <w:pPr>
      <w:pStyle w:val="a7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Pr="00151B90">
      <w:rPr>
        <w:rFonts w:ascii="Verdana" w:hAnsi="Verdana" w:cs="Verdana"/>
        <w:noProof/>
      </w:rPr>
      <w:drawing>
        <wp:inline distT="0" distB="0" distL="0" distR="0" wp14:anchorId="4B48699B" wp14:editId="34084177">
          <wp:extent cx="5759450" cy="1100318"/>
          <wp:effectExtent l="0" t="0" r="0" b="5080"/>
          <wp:docPr id="3383336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EB53D" w14:textId="77777777" w:rsidR="00143D9B" w:rsidRDefault="00143D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230"/>
    <w:multiLevelType w:val="hybridMultilevel"/>
    <w:tmpl w:val="E4F645F6"/>
    <w:lvl w:ilvl="0" w:tplc="18361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F6562"/>
    <w:multiLevelType w:val="hybridMultilevel"/>
    <w:tmpl w:val="E4F645F6"/>
    <w:lvl w:ilvl="0" w:tplc="18361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1165435">
    <w:abstractNumId w:val="0"/>
  </w:num>
  <w:num w:numId="2" w16cid:durableId="42233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87"/>
    <w:rsid w:val="00075DF9"/>
    <w:rsid w:val="00076B95"/>
    <w:rsid w:val="000A6BBB"/>
    <w:rsid w:val="000B50C6"/>
    <w:rsid w:val="000D1929"/>
    <w:rsid w:val="000D2DAB"/>
    <w:rsid w:val="001425BB"/>
    <w:rsid w:val="00143D9B"/>
    <w:rsid w:val="0015054E"/>
    <w:rsid w:val="00181558"/>
    <w:rsid w:val="00194BEA"/>
    <w:rsid w:val="001B6346"/>
    <w:rsid w:val="001B7868"/>
    <w:rsid w:val="001F11AB"/>
    <w:rsid w:val="001F642F"/>
    <w:rsid w:val="00245F80"/>
    <w:rsid w:val="00284146"/>
    <w:rsid w:val="002A0B93"/>
    <w:rsid w:val="002A4187"/>
    <w:rsid w:val="002D1095"/>
    <w:rsid w:val="002F509C"/>
    <w:rsid w:val="003078A9"/>
    <w:rsid w:val="00317976"/>
    <w:rsid w:val="00394324"/>
    <w:rsid w:val="003E2D13"/>
    <w:rsid w:val="003F2C1B"/>
    <w:rsid w:val="0049524D"/>
    <w:rsid w:val="004B05C9"/>
    <w:rsid w:val="004C3D30"/>
    <w:rsid w:val="00545083"/>
    <w:rsid w:val="005E1445"/>
    <w:rsid w:val="00625FCE"/>
    <w:rsid w:val="0063032A"/>
    <w:rsid w:val="00647E88"/>
    <w:rsid w:val="00656E57"/>
    <w:rsid w:val="006C74C5"/>
    <w:rsid w:val="006F275E"/>
    <w:rsid w:val="007010E2"/>
    <w:rsid w:val="00750A49"/>
    <w:rsid w:val="00752FB7"/>
    <w:rsid w:val="007909CC"/>
    <w:rsid w:val="007A4363"/>
    <w:rsid w:val="007A460B"/>
    <w:rsid w:val="007B41DB"/>
    <w:rsid w:val="007F4D65"/>
    <w:rsid w:val="007F59AC"/>
    <w:rsid w:val="00852D18"/>
    <w:rsid w:val="008735B0"/>
    <w:rsid w:val="0088144C"/>
    <w:rsid w:val="008A74F3"/>
    <w:rsid w:val="00935094"/>
    <w:rsid w:val="00986CF4"/>
    <w:rsid w:val="009C345F"/>
    <w:rsid w:val="009E46BB"/>
    <w:rsid w:val="00A445E2"/>
    <w:rsid w:val="00AB1C80"/>
    <w:rsid w:val="00AB46B3"/>
    <w:rsid w:val="00AC26B0"/>
    <w:rsid w:val="00AD1EF3"/>
    <w:rsid w:val="00AD58F3"/>
    <w:rsid w:val="00B01A1B"/>
    <w:rsid w:val="00B01EE9"/>
    <w:rsid w:val="00B94F0E"/>
    <w:rsid w:val="00BC5D20"/>
    <w:rsid w:val="00BE5E01"/>
    <w:rsid w:val="00BF65E2"/>
    <w:rsid w:val="00BF7C27"/>
    <w:rsid w:val="00C93865"/>
    <w:rsid w:val="00CD550C"/>
    <w:rsid w:val="00D25D98"/>
    <w:rsid w:val="00D377BA"/>
    <w:rsid w:val="00D5015C"/>
    <w:rsid w:val="00D82B72"/>
    <w:rsid w:val="00DB4004"/>
    <w:rsid w:val="00DB61D3"/>
    <w:rsid w:val="00DE41BB"/>
    <w:rsid w:val="00E15A07"/>
    <w:rsid w:val="00E51A13"/>
    <w:rsid w:val="00E60794"/>
    <w:rsid w:val="00E92341"/>
    <w:rsid w:val="00EB28BE"/>
    <w:rsid w:val="00EB39DB"/>
    <w:rsid w:val="00EB659F"/>
    <w:rsid w:val="00EC570C"/>
    <w:rsid w:val="00EE6348"/>
    <w:rsid w:val="00F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7EAB16"/>
  <w15:chartTrackingRefBased/>
  <w15:docId w15:val="{AF1650C8-61F2-4AC2-81C4-27658D23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64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43D9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43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43D9B"/>
  </w:style>
  <w:style w:type="paragraph" w:styleId="a9">
    <w:name w:val="footer"/>
    <w:basedOn w:val="a"/>
    <w:link w:val="aa"/>
    <w:unhideWhenUsed/>
    <w:rsid w:val="00143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rsid w:val="0014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z.velikova</dc:creator>
  <cp:keywords/>
  <dc:description/>
  <cp:lastModifiedBy>p.hristova</cp:lastModifiedBy>
  <cp:revision>2</cp:revision>
  <cp:lastPrinted>2025-02-25T08:36:00Z</cp:lastPrinted>
  <dcterms:created xsi:type="dcterms:W3CDTF">2026-06-19T13:27:00Z</dcterms:created>
  <dcterms:modified xsi:type="dcterms:W3CDTF">2026-06-19T13:27:00Z</dcterms:modified>
</cp:coreProperties>
</file>