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3AA7" w14:textId="77777777" w:rsidR="00910698" w:rsidRPr="00910698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b/>
          <w:bCs/>
          <w:szCs w:val="24"/>
          <w:lang w:val="bg-BG"/>
        </w:rPr>
        <w:t>ЧРЕЗ</w:t>
      </w:r>
      <w:r w:rsidRPr="00910698">
        <w:rPr>
          <w:rFonts w:ascii="Times New Roman" w:hAnsi="Times New Roman"/>
          <w:szCs w:val="24"/>
          <w:lang w:val="bg-BG"/>
        </w:rPr>
        <w:br/>
      </w:r>
      <w:r w:rsidRPr="00910698">
        <w:rPr>
          <w:rFonts w:ascii="Times New Roman" w:hAnsi="Times New Roman"/>
          <w:b/>
          <w:bCs/>
          <w:szCs w:val="24"/>
          <w:lang w:val="bg-BG"/>
        </w:rPr>
        <w:t>ПРЕДСЕДАТЕЛЯ НА ОБЩИНСКИ СЪВЕТ – РУСЕ</w:t>
      </w:r>
      <w:r w:rsidRPr="00910698">
        <w:rPr>
          <w:rFonts w:ascii="Times New Roman" w:hAnsi="Times New Roman"/>
          <w:szCs w:val="24"/>
          <w:lang w:val="bg-BG"/>
        </w:rPr>
        <w:br/>
      </w:r>
      <w:r w:rsidRPr="00910698">
        <w:rPr>
          <w:rFonts w:ascii="Times New Roman" w:hAnsi="Times New Roman"/>
          <w:b/>
          <w:bCs/>
          <w:szCs w:val="24"/>
          <w:lang w:val="bg-BG"/>
        </w:rPr>
        <w:t>АКАД. ХРИСТО БЕЛОЕВ</w:t>
      </w:r>
    </w:p>
    <w:p w14:paraId="076817FA" w14:textId="77777777" w:rsidR="00910698" w:rsidRPr="00910698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b/>
          <w:bCs/>
          <w:szCs w:val="24"/>
          <w:lang w:val="bg-BG"/>
        </w:rPr>
        <w:t>ДО</w:t>
      </w:r>
      <w:r w:rsidRPr="00910698">
        <w:rPr>
          <w:rFonts w:ascii="Times New Roman" w:hAnsi="Times New Roman"/>
          <w:szCs w:val="24"/>
          <w:lang w:val="bg-BG"/>
        </w:rPr>
        <w:br/>
      </w:r>
      <w:r w:rsidRPr="00910698">
        <w:rPr>
          <w:rFonts w:ascii="Times New Roman" w:hAnsi="Times New Roman"/>
          <w:b/>
          <w:bCs/>
          <w:szCs w:val="24"/>
          <w:lang w:val="bg-BG"/>
        </w:rPr>
        <w:t>КМЕТА НА ОБЩИНА РУСЕ</w:t>
      </w:r>
      <w:r w:rsidRPr="00910698">
        <w:rPr>
          <w:rFonts w:ascii="Times New Roman" w:hAnsi="Times New Roman"/>
          <w:szCs w:val="24"/>
          <w:lang w:val="bg-BG"/>
        </w:rPr>
        <w:br/>
      </w:r>
      <w:r w:rsidRPr="00910698">
        <w:rPr>
          <w:rFonts w:ascii="Times New Roman" w:hAnsi="Times New Roman"/>
          <w:b/>
          <w:bCs/>
          <w:szCs w:val="24"/>
          <w:lang w:val="bg-BG"/>
        </w:rPr>
        <w:t>Г-Н ПЕНЧО МИЛКОВ</w:t>
      </w:r>
    </w:p>
    <w:p w14:paraId="3F6C7650" w14:textId="77777777" w:rsidR="00910698" w:rsidRPr="00910698" w:rsidRDefault="00910698" w:rsidP="00910698">
      <w:pPr>
        <w:rPr>
          <w:rFonts w:ascii="Times New Roman" w:hAnsi="Times New Roman"/>
          <w:b/>
          <w:bCs/>
          <w:szCs w:val="24"/>
          <w:lang w:val="bg-BG"/>
        </w:rPr>
      </w:pPr>
      <w:r w:rsidRPr="00910698">
        <w:rPr>
          <w:rFonts w:ascii="Times New Roman" w:hAnsi="Times New Roman"/>
          <w:b/>
          <w:bCs/>
          <w:szCs w:val="24"/>
          <w:lang w:val="bg-BG"/>
        </w:rPr>
        <w:t>ПИТАНЕ</w:t>
      </w:r>
    </w:p>
    <w:p w14:paraId="3F03A026" w14:textId="77777777" w:rsidR="00910698" w:rsidRPr="00910698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b/>
          <w:bCs/>
          <w:szCs w:val="24"/>
          <w:lang w:val="bg-BG"/>
        </w:rPr>
        <w:t>ОТ ГАЛИЧКА НИКОЛОВА</w:t>
      </w:r>
      <w:r w:rsidRPr="00910698">
        <w:rPr>
          <w:rFonts w:ascii="Times New Roman" w:hAnsi="Times New Roman"/>
          <w:szCs w:val="24"/>
          <w:lang w:val="bg-BG"/>
        </w:rPr>
        <w:br/>
        <w:t>общински съветник в Общински съвет – Русе</w:t>
      </w:r>
      <w:r w:rsidRPr="00910698">
        <w:rPr>
          <w:rFonts w:ascii="Times New Roman" w:hAnsi="Times New Roman"/>
          <w:szCs w:val="24"/>
          <w:lang w:val="bg-BG"/>
        </w:rPr>
        <w:br/>
        <w:t>от групата общински съветници</w:t>
      </w:r>
      <w:r w:rsidRPr="00910698">
        <w:rPr>
          <w:rFonts w:ascii="Times New Roman" w:hAnsi="Times New Roman"/>
          <w:szCs w:val="24"/>
          <w:lang w:val="bg-BG"/>
        </w:rPr>
        <w:br/>
      </w:r>
      <w:r w:rsidRPr="00910698">
        <w:rPr>
          <w:rFonts w:ascii="Times New Roman" w:hAnsi="Times New Roman"/>
          <w:b/>
          <w:bCs/>
          <w:szCs w:val="24"/>
          <w:lang w:val="bg-BG"/>
        </w:rPr>
        <w:t>„СДС – Гражданите“</w:t>
      </w:r>
    </w:p>
    <w:p w14:paraId="0923976B" w14:textId="77777777" w:rsidR="00910698" w:rsidRPr="00910698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>На основание чл. 33, ал. 1, т. 4 от Закона за местното самоуправление и местната администрация и чл. 103, ал. 2, във връзка с чл. 104 от Правилника за организацията и дейността на Общински съвет – Русе, неговите комисии и взаимодействието им с общинската администрация</w:t>
      </w:r>
    </w:p>
    <w:p w14:paraId="35748D88" w14:textId="77777777" w:rsidR="00910698" w:rsidRPr="00910698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b/>
          <w:bCs/>
          <w:szCs w:val="24"/>
          <w:lang w:val="bg-BG"/>
        </w:rPr>
        <w:t>ОТНОСНО:</w:t>
      </w:r>
      <w:r w:rsidRPr="00910698">
        <w:rPr>
          <w:rFonts w:ascii="Times New Roman" w:hAnsi="Times New Roman"/>
          <w:szCs w:val="24"/>
          <w:lang w:val="bg-BG"/>
        </w:rPr>
        <w:t xml:space="preserve"> Договор между Община Русе и „ЦБА“ АД и поетото задължение за извършване на текущ ремонт на пешеходния подлез при ЖП гара – Русе</w:t>
      </w:r>
    </w:p>
    <w:p w14:paraId="536673F2" w14:textId="77777777" w:rsidR="00910698" w:rsidRPr="00910698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b/>
          <w:bCs/>
          <w:szCs w:val="24"/>
          <w:lang w:val="bg-BG"/>
        </w:rPr>
        <w:t>УВАЖАЕМИ ГОСПОДИН МИЛКОВ,</w:t>
      </w:r>
    </w:p>
    <w:p w14:paraId="1C7AE714" w14:textId="77777777" w:rsidR="00910698" w:rsidRPr="00910698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>Във връзка с публикувана информация за сключен договор между Община Русе и „ЦБА“ АД, по силата на който дружеството поема допълнителни ангажименти към местната общност, включително задължение за извършване на текущ ремонт на пешеходния подлез при ЖП гара – Русе, моля да ми бъде предоставена следната информация:</w:t>
      </w:r>
    </w:p>
    <w:p w14:paraId="31FFADC7" w14:textId="77777777" w:rsidR="00910698" w:rsidRPr="00910698" w:rsidRDefault="00910698" w:rsidP="00910698">
      <w:pPr>
        <w:numPr>
          <w:ilvl w:val="0"/>
          <w:numId w:val="10"/>
        </w:num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>Копие от договора, сключен между Община Русе и „ЦБА“ АД, включително всички приложения, анекси и документи, уреждащи задължението на дружеството за извършване на ремонт на пешеходния подлез при ЖП гара – Русе.</w:t>
      </w:r>
    </w:p>
    <w:p w14:paraId="38BA7805" w14:textId="77777777" w:rsidR="00910698" w:rsidRPr="00910698" w:rsidRDefault="00910698" w:rsidP="00910698">
      <w:pPr>
        <w:numPr>
          <w:ilvl w:val="0"/>
          <w:numId w:val="10"/>
        </w:num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>На коя дата е подписан договорът и от коя дата започва да тече предвиденият в него 12-месечен срок за изпълнение на ремонтните дейности?</w:t>
      </w:r>
    </w:p>
    <w:p w14:paraId="649B31A7" w14:textId="77777777" w:rsidR="00910698" w:rsidRPr="00910698" w:rsidRDefault="00910698" w:rsidP="00910698">
      <w:pPr>
        <w:numPr>
          <w:ilvl w:val="0"/>
          <w:numId w:val="10"/>
        </w:num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>Какви конкретни ремонтни дейности са включени в задължението на „ЦБА“ АД и изготвени ли са количествено-стойностна сметка, техническо задание, график за изпълнение или друг документ, определящ обхвата на ремонта?</w:t>
      </w:r>
    </w:p>
    <w:p w14:paraId="30CCCBB4" w14:textId="77777777" w:rsidR="00910698" w:rsidRPr="00910698" w:rsidRDefault="00910698" w:rsidP="00910698">
      <w:pPr>
        <w:numPr>
          <w:ilvl w:val="0"/>
          <w:numId w:val="10"/>
        </w:num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>Как Община Русе осъществява контрол върху изпълнението на задълженията на дружеството и извършвани ли са до момента проверки относно напредъка по ремонта?</w:t>
      </w:r>
    </w:p>
    <w:p w14:paraId="3BAF91C8" w14:textId="77777777" w:rsidR="00910698" w:rsidRPr="00910698" w:rsidRDefault="00910698" w:rsidP="00910698">
      <w:pPr>
        <w:numPr>
          <w:ilvl w:val="0"/>
          <w:numId w:val="10"/>
        </w:num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>Предприети ли са конкретни действия от страна на „ЦБА“ АД за започване на ремонтните дейности и на какъв етап се намира изпълнението към настоящия момент?</w:t>
      </w:r>
    </w:p>
    <w:p w14:paraId="597873E1" w14:textId="77777777" w:rsidR="00910698" w:rsidRPr="00910698" w:rsidRDefault="00910698" w:rsidP="00910698">
      <w:pPr>
        <w:numPr>
          <w:ilvl w:val="0"/>
          <w:numId w:val="10"/>
        </w:num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>Предвид че публикациите в медиите относно подписването на договора са от 7 август 2025 г., а определеният 12-месечен срок наближава своя край, счита ли Община Русе, че задължението може да бъде изпълнено в договорения срок?</w:t>
      </w:r>
    </w:p>
    <w:p w14:paraId="7D0270DA" w14:textId="77777777" w:rsidR="00910698" w:rsidRPr="00910698" w:rsidRDefault="00910698" w:rsidP="00910698">
      <w:pPr>
        <w:numPr>
          <w:ilvl w:val="0"/>
          <w:numId w:val="10"/>
        </w:num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>Предвидени ли са в договора неустойки, санкции или други последици при неизпълнение или забавено изпълнение на поетото задължение?</w:t>
      </w:r>
    </w:p>
    <w:p w14:paraId="61B04D89" w14:textId="77777777" w:rsidR="00910698" w:rsidRPr="00910698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lastRenderedPageBreak/>
        <w:t>Моля да получа писмен отговор на заседанието на Общински съвет – Русе, насрочено за 25 юни 2026 г., а при промяна на датата – на съответното следващо заседание.</w:t>
      </w:r>
    </w:p>
    <w:p w14:paraId="439B61CD" w14:textId="6C2E54DE" w:rsidR="00910698" w:rsidRPr="00910698" w:rsidRDefault="00823BF3" w:rsidP="00910698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bCs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66A59" wp14:editId="232547D6">
                <wp:simplePos x="0" y="0"/>
                <wp:positionH relativeFrom="column">
                  <wp:posOffset>2423794</wp:posOffset>
                </wp:positionH>
                <wp:positionV relativeFrom="paragraph">
                  <wp:posOffset>14606</wp:posOffset>
                </wp:positionV>
                <wp:extent cx="1781175" cy="2362200"/>
                <wp:effectExtent l="0" t="0" r="9525" b="0"/>
                <wp:wrapNone/>
                <wp:docPr id="89288764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60E62" w14:textId="0B6D762D" w:rsidR="00823BF3" w:rsidRDefault="00823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66A5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margin-left:190.85pt;margin-top:1.15pt;width:140.2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" fillcolor="white [3201]" stroked="f" strokeweight=".5pt">
                <v:textbox>
                  <w:txbxContent>
                    <w:p w14:paraId="64160E62" w14:textId="0B6D762D" w:rsidR="00823BF3" w:rsidRDefault="00823BF3"/>
                  </w:txbxContent>
                </v:textbox>
              </v:shape>
            </w:pict>
          </mc:Fallback>
        </mc:AlternateContent>
      </w:r>
      <w:r w:rsidR="00910698" w:rsidRPr="00910698">
        <w:rPr>
          <w:rFonts w:ascii="Times New Roman" w:hAnsi="Times New Roman"/>
          <w:b/>
          <w:bCs/>
          <w:szCs w:val="24"/>
          <w:lang w:val="bg-BG"/>
        </w:rPr>
        <w:t>С уважение,</w:t>
      </w:r>
    </w:p>
    <w:p w14:paraId="3B03D7EE" w14:textId="08BA3FCD" w:rsidR="00910698" w:rsidRPr="00910698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b/>
          <w:bCs/>
          <w:szCs w:val="24"/>
          <w:lang w:val="bg-BG"/>
        </w:rPr>
        <w:t>Галичка Николова</w:t>
      </w:r>
      <w:r w:rsidRPr="00910698">
        <w:rPr>
          <w:rFonts w:ascii="Times New Roman" w:hAnsi="Times New Roman"/>
          <w:szCs w:val="24"/>
          <w:lang w:val="bg-BG"/>
        </w:rPr>
        <w:br/>
        <w:t>Общински съветник</w:t>
      </w:r>
      <w:r w:rsidRPr="00910698">
        <w:rPr>
          <w:rFonts w:ascii="Times New Roman" w:hAnsi="Times New Roman"/>
          <w:szCs w:val="24"/>
          <w:lang w:val="bg-BG"/>
        </w:rPr>
        <w:br/>
        <w:t>ПК „Граждани за общината“</w:t>
      </w:r>
    </w:p>
    <w:p w14:paraId="70BF6B1D" w14:textId="30320672" w:rsidR="002371EC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 xml:space="preserve">Дата: </w:t>
      </w:r>
      <w:r w:rsidR="002371EC">
        <w:rPr>
          <w:rFonts w:ascii="Times New Roman" w:hAnsi="Times New Roman"/>
          <w:szCs w:val="24"/>
          <w:lang w:val="bg-BG"/>
        </w:rPr>
        <w:t xml:space="preserve">17.06.2026 г. </w:t>
      </w:r>
    </w:p>
    <w:p w14:paraId="1D7F92DD" w14:textId="4A8F265C" w:rsidR="00910698" w:rsidRPr="00910698" w:rsidRDefault="00910698" w:rsidP="00910698">
      <w:pPr>
        <w:rPr>
          <w:rFonts w:ascii="Times New Roman" w:hAnsi="Times New Roman"/>
          <w:szCs w:val="24"/>
          <w:lang w:val="bg-BG"/>
        </w:rPr>
      </w:pPr>
      <w:r w:rsidRPr="00910698">
        <w:rPr>
          <w:rFonts w:ascii="Times New Roman" w:hAnsi="Times New Roman"/>
          <w:szCs w:val="24"/>
          <w:lang w:val="bg-BG"/>
        </w:rPr>
        <w:t>гр. Русе</w:t>
      </w:r>
    </w:p>
    <w:p w14:paraId="44B9C5DF" w14:textId="7D746EA2" w:rsidR="00E56A15" w:rsidRPr="00910698" w:rsidRDefault="00E56A15" w:rsidP="00910698"/>
    <w:sectPr w:rsidR="00E56A15" w:rsidRPr="00910698" w:rsidSect="00E729A5">
      <w:pgSz w:w="12240" w:h="15840"/>
      <w:pgMar w:top="1276" w:right="90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zbuki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8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B62"/>
    <w:multiLevelType w:val="multilevel"/>
    <w:tmpl w:val="6C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042C8"/>
    <w:multiLevelType w:val="hybridMultilevel"/>
    <w:tmpl w:val="51D4C380"/>
    <w:lvl w:ilvl="0" w:tplc="2BC44CB0">
      <w:start w:val="1"/>
      <w:numFmt w:val="decimal"/>
      <w:lvlText w:val="%1."/>
      <w:lvlJc w:val="left"/>
      <w:pPr>
        <w:ind w:left="1489" w:hanging="360"/>
      </w:pPr>
      <w:rPr>
        <w:rFonts w:ascii="Book Antiqua" w:hAnsi="Book Antiqua" w:hint="default"/>
      </w:rPr>
    </w:lvl>
    <w:lvl w:ilvl="1" w:tplc="04020019" w:tentative="1">
      <w:start w:val="1"/>
      <w:numFmt w:val="lowerLetter"/>
      <w:lvlText w:val="%2."/>
      <w:lvlJc w:val="left"/>
      <w:pPr>
        <w:ind w:left="2209" w:hanging="360"/>
      </w:pPr>
    </w:lvl>
    <w:lvl w:ilvl="2" w:tplc="0402001B" w:tentative="1">
      <w:start w:val="1"/>
      <w:numFmt w:val="lowerRoman"/>
      <w:lvlText w:val="%3."/>
      <w:lvlJc w:val="right"/>
      <w:pPr>
        <w:ind w:left="2929" w:hanging="180"/>
      </w:pPr>
    </w:lvl>
    <w:lvl w:ilvl="3" w:tplc="0402000F" w:tentative="1">
      <w:start w:val="1"/>
      <w:numFmt w:val="decimal"/>
      <w:lvlText w:val="%4."/>
      <w:lvlJc w:val="left"/>
      <w:pPr>
        <w:ind w:left="3649" w:hanging="360"/>
      </w:pPr>
    </w:lvl>
    <w:lvl w:ilvl="4" w:tplc="04020019" w:tentative="1">
      <w:start w:val="1"/>
      <w:numFmt w:val="lowerLetter"/>
      <w:lvlText w:val="%5."/>
      <w:lvlJc w:val="left"/>
      <w:pPr>
        <w:ind w:left="4369" w:hanging="360"/>
      </w:pPr>
    </w:lvl>
    <w:lvl w:ilvl="5" w:tplc="0402001B" w:tentative="1">
      <w:start w:val="1"/>
      <w:numFmt w:val="lowerRoman"/>
      <w:lvlText w:val="%6."/>
      <w:lvlJc w:val="right"/>
      <w:pPr>
        <w:ind w:left="5089" w:hanging="180"/>
      </w:pPr>
    </w:lvl>
    <w:lvl w:ilvl="6" w:tplc="0402000F" w:tentative="1">
      <w:start w:val="1"/>
      <w:numFmt w:val="decimal"/>
      <w:lvlText w:val="%7."/>
      <w:lvlJc w:val="left"/>
      <w:pPr>
        <w:ind w:left="5809" w:hanging="360"/>
      </w:pPr>
    </w:lvl>
    <w:lvl w:ilvl="7" w:tplc="04020019" w:tentative="1">
      <w:start w:val="1"/>
      <w:numFmt w:val="lowerLetter"/>
      <w:lvlText w:val="%8."/>
      <w:lvlJc w:val="left"/>
      <w:pPr>
        <w:ind w:left="6529" w:hanging="360"/>
      </w:pPr>
    </w:lvl>
    <w:lvl w:ilvl="8" w:tplc="040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" w15:restartNumberingAfterBreak="0">
    <w:nsid w:val="3B810F9E"/>
    <w:multiLevelType w:val="hybridMultilevel"/>
    <w:tmpl w:val="E5AECAD6"/>
    <w:lvl w:ilvl="0" w:tplc="90D4BB4A">
      <w:start w:val="1"/>
      <w:numFmt w:val="decimal"/>
      <w:lvlText w:val="Чл. %1."/>
      <w:lvlJc w:val="left"/>
      <w:pPr>
        <w:ind w:left="928" w:hanging="360"/>
      </w:pPr>
      <w:rPr>
        <w:rFonts w:hint="default"/>
        <w:b/>
        <w:bCs w:val="0"/>
      </w:rPr>
    </w:lvl>
    <w:lvl w:ilvl="1" w:tplc="728E4712">
      <w:start w:val="1"/>
      <w:numFmt w:val="decimal"/>
      <w:lvlText w:val="(%2)"/>
      <w:lvlJc w:val="left"/>
      <w:pPr>
        <w:ind w:left="12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008" w:hanging="180"/>
      </w:pPr>
    </w:lvl>
    <w:lvl w:ilvl="3" w:tplc="0402000F" w:tentative="1">
      <w:start w:val="1"/>
      <w:numFmt w:val="decimal"/>
      <w:lvlText w:val="%4."/>
      <w:lvlJc w:val="left"/>
      <w:pPr>
        <w:ind w:left="2728" w:hanging="360"/>
      </w:pPr>
    </w:lvl>
    <w:lvl w:ilvl="4" w:tplc="04020019" w:tentative="1">
      <w:start w:val="1"/>
      <w:numFmt w:val="lowerLetter"/>
      <w:lvlText w:val="%5."/>
      <w:lvlJc w:val="left"/>
      <w:pPr>
        <w:ind w:left="3448" w:hanging="360"/>
      </w:pPr>
    </w:lvl>
    <w:lvl w:ilvl="5" w:tplc="0402001B" w:tentative="1">
      <w:start w:val="1"/>
      <w:numFmt w:val="lowerRoman"/>
      <w:lvlText w:val="%6."/>
      <w:lvlJc w:val="right"/>
      <w:pPr>
        <w:ind w:left="4168" w:hanging="180"/>
      </w:pPr>
    </w:lvl>
    <w:lvl w:ilvl="6" w:tplc="0402000F" w:tentative="1">
      <w:start w:val="1"/>
      <w:numFmt w:val="decimal"/>
      <w:lvlText w:val="%7."/>
      <w:lvlJc w:val="left"/>
      <w:pPr>
        <w:ind w:left="4888" w:hanging="360"/>
      </w:pPr>
    </w:lvl>
    <w:lvl w:ilvl="7" w:tplc="04020019" w:tentative="1">
      <w:start w:val="1"/>
      <w:numFmt w:val="lowerLetter"/>
      <w:lvlText w:val="%8."/>
      <w:lvlJc w:val="left"/>
      <w:pPr>
        <w:ind w:left="5608" w:hanging="360"/>
      </w:pPr>
    </w:lvl>
    <w:lvl w:ilvl="8" w:tplc="0402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" w15:restartNumberingAfterBreak="0">
    <w:nsid w:val="4BB93E9C"/>
    <w:multiLevelType w:val="hybridMultilevel"/>
    <w:tmpl w:val="229E62DC"/>
    <w:lvl w:ilvl="0" w:tplc="74A66BC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A30113"/>
    <w:multiLevelType w:val="hybridMultilevel"/>
    <w:tmpl w:val="5D202FA8"/>
    <w:lvl w:ilvl="0" w:tplc="54747B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1351D1"/>
    <w:multiLevelType w:val="hybridMultilevel"/>
    <w:tmpl w:val="A3069790"/>
    <w:lvl w:ilvl="0" w:tplc="2458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F37C17"/>
    <w:multiLevelType w:val="hybridMultilevel"/>
    <w:tmpl w:val="B19C22C8"/>
    <w:lvl w:ilvl="0" w:tplc="AEF44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BD56E7"/>
    <w:multiLevelType w:val="hybridMultilevel"/>
    <w:tmpl w:val="AC82641A"/>
    <w:lvl w:ilvl="0" w:tplc="24EAAC90">
      <w:start w:val="1"/>
      <w:numFmt w:val="decimal"/>
      <w:lvlText w:val="%1."/>
      <w:lvlJc w:val="left"/>
      <w:pPr>
        <w:ind w:left="1069" w:hanging="360"/>
      </w:pPr>
      <w:rPr>
        <w:rFonts w:ascii="Book Antiqua" w:hAnsi="Book Antiqua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1D1E16"/>
    <w:multiLevelType w:val="hybridMultilevel"/>
    <w:tmpl w:val="EEAA6F6A"/>
    <w:lvl w:ilvl="0" w:tplc="B57A7D92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593441408">
    <w:abstractNumId w:val="5"/>
  </w:num>
  <w:num w:numId="2" w16cid:durableId="2061857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057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9690308">
    <w:abstractNumId w:val="2"/>
  </w:num>
  <w:num w:numId="5" w16cid:durableId="1604263258">
    <w:abstractNumId w:val="3"/>
  </w:num>
  <w:num w:numId="6" w16cid:durableId="736365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92684">
    <w:abstractNumId w:val="6"/>
  </w:num>
  <w:num w:numId="8" w16cid:durableId="1009990102">
    <w:abstractNumId w:val="7"/>
  </w:num>
  <w:num w:numId="9" w16cid:durableId="1321544616">
    <w:abstractNumId w:val="1"/>
  </w:num>
  <w:num w:numId="10" w16cid:durableId="184261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4F"/>
    <w:rsid w:val="000035D6"/>
    <w:rsid w:val="000063F2"/>
    <w:rsid w:val="00013912"/>
    <w:rsid w:val="00017547"/>
    <w:rsid w:val="00053B3A"/>
    <w:rsid w:val="000B1947"/>
    <w:rsid w:val="000C4F89"/>
    <w:rsid w:val="000E3D11"/>
    <w:rsid w:val="0010714B"/>
    <w:rsid w:val="0014756D"/>
    <w:rsid w:val="00167ADF"/>
    <w:rsid w:val="00170EF2"/>
    <w:rsid w:val="00172656"/>
    <w:rsid w:val="00172A64"/>
    <w:rsid w:val="00182436"/>
    <w:rsid w:val="001B0404"/>
    <w:rsid w:val="001B180B"/>
    <w:rsid w:val="001C7C69"/>
    <w:rsid w:val="001D59D6"/>
    <w:rsid w:val="00216C13"/>
    <w:rsid w:val="00227ADF"/>
    <w:rsid w:val="002371EC"/>
    <w:rsid w:val="00275109"/>
    <w:rsid w:val="00301C31"/>
    <w:rsid w:val="00302FF5"/>
    <w:rsid w:val="0031403E"/>
    <w:rsid w:val="00356A1A"/>
    <w:rsid w:val="003729FA"/>
    <w:rsid w:val="0038292E"/>
    <w:rsid w:val="003A14A7"/>
    <w:rsid w:val="003D7DF9"/>
    <w:rsid w:val="00406C82"/>
    <w:rsid w:val="00413379"/>
    <w:rsid w:val="00452133"/>
    <w:rsid w:val="0047274B"/>
    <w:rsid w:val="00484129"/>
    <w:rsid w:val="00492E73"/>
    <w:rsid w:val="00497BFF"/>
    <w:rsid w:val="005262E8"/>
    <w:rsid w:val="00585D08"/>
    <w:rsid w:val="005962C3"/>
    <w:rsid w:val="00596515"/>
    <w:rsid w:val="005A6651"/>
    <w:rsid w:val="005B2015"/>
    <w:rsid w:val="005B2831"/>
    <w:rsid w:val="005E74D4"/>
    <w:rsid w:val="00617FF5"/>
    <w:rsid w:val="0063496F"/>
    <w:rsid w:val="00643016"/>
    <w:rsid w:val="006A06B9"/>
    <w:rsid w:val="006C57DD"/>
    <w:rsid w:val="006F1763"/>
    <w:rsid w:val="0073321D"/>
    <w:rsid w:val="0075051D"/>
    <w:rsid w:val="007A0A0C"/>
    <w:rsid w:val="007A1E25"/>
    <w:rsid w:val="007E4942"/>
    <w:rsid w:val="007F158C"/>
    <w:rsid w:val="007F340C"/>
    <w:rsid w:val="008208B0"/>
    <w:rsid w:val="00821B04"/>
    <w:rsid w:val="00823BF3"/>
    <w:rsid w:val="00887FC0"/>
    <w:rsid w:val="008A42F9"/>
    <w:rsid w:val="008C5174"/>
    <w:rsid w:val="00906A9E"/>
    <w:rsid w:val="00910698"/>
    <w:rsid w:val="0097341E"/>
    <w:rsid w:val="00975BCA"/>
    <w:rsid w:val="009824B2"/>
    <w:rsid w:val="009A5187"/>
    <w:rsid w:val="009E7168"/>
    <w:rsid w:val="00A313E5"/>
    <w:rsid w:val="00A76821"/>
    <w:rsid w:val="00A86D00"/>
    <w:rsid w:val="00AC70E3"/>
    <w:rsid w:val="00AE41F4"/>
    <w:rsid w:val="00AF3BD0"/>
    <w:rsid w:val="00B14416"/>
    <w:rsid w:val="00B21292"/>
    <w:rsid w:val="00B40615"/>
    <w:rsid w:val="00B6485A"/>
    <w:rsid w:val="00B74723"/>
    <w:rsid w:val="00BC042B"/>
    <w:rsid w:val="00C00E39"/>
    <w:rsid w:val="00C17488"/>
    <w:rsid w:val="00C22C26"/>
    <w:rsid w:val="00C25006"/>
    <w:rsid w:val="00C2560A"/>
    <w:rsid w:val="00C3008B"/>
    <w:rsid w:val="00C4424F"/>
    <w:rsid w:val="00C44CBA"/>
    <w:rsid w:val="00C81B2D"/>
    <w:rsid w:val="00C841B9"/>
    <w:rsid w:val="00CB141B"/>
    <w:rsid w:val="00CD3180"/>
    <w:rsid w:val="00CD49AD"/>
    <w:rsid w:val="00CD7C4F"/>
    <w:rsid w:val="00CE725B"/>
    <w:rsid w:val="00D04D09"/>
    <w:rsid w:val="00D105E8"/>
    <w:rsid w:val="00D2683F"/>
    <w:rsid w:val="00D334D3"/>
    <w:rsid w:val="00D4205F"/>
    <w:rsid w:val="00D446E6"/>
    <w:rsid w:val="00D673AE"/>
    <w:rsid w:val="00DB6FBB"/>
    <w:rsid w:val="00E10B9D"/>
    <w:rsid w:val="00E279D1"/>
    <w:rsid w:val="00E30A06"/>
    <w:rsid w:val="00E56A15"/>
    <w:rsid w:val="00E729A5"/>
    <w:rsid w:val="00E90FDE"/>
    <w:rsid w:val="00EB1FD1"/>
    <w:rsid w:val="00EE46D6"/>
    <w:rsid w:val="00EE4964"/>
    <w:rsid w:val="00EF5ED4"/>
    <w:rsid w:val="00F151A8"/>
    <w:rsid w:val="00F3134E"/>
    <w:rsid w:val="00F368D1"/>
    <w:rsid w:val="00F373AE"/>
    <w:rsid w:val="00F46874"/>
    <w:rsid w:val="00F67193"/>
    <w:rsid w:val="00F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A8B0"/>
  <w15:docId w15:val="{D7872856-D25B-44F1-9E00-D654E1AF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zbuki" w:eastAsiaTheme="minorHAnsi" w:hAnsi="Azbuk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Бисер Тинчев</dc:creator>
  <cp:lastModifiedBy>p.hristova</cp:lastModifiedBy>
  <cp:revision>2</cp:revision>
  <dcterms:created xsi:type="dcterms:W3CDTF">2026-06-18T06:17:00Z</dcterms:created>
  <dcterms:modified xsi:type="dcterms:W3CDTF">2026-06-18T06:17:00Z</dcterms:modified>
</cp:coreProperties>
</file>