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BE49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3429E976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46EE1FC5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3845A27B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772152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0F46426D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156EF7D6" w14:textId="77777777" w:rsidR="00D45B4F" w:rsidRDefault="00D45B4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5D2694F9" w14:textId="77777777" w:rsidR="00D45B4F" w:rsidRDefault="006C68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2C2DF232" w14:textId="77777777" w:rsidR="00D45B4F" w:rsidRDefault="006C68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79B1248E" w14:textId="77777777" w:rsidR="00D45B4F" w:rsidRDefault="006C686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1BD444DD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39628DB4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30DCE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5956263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2EEC65E7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3E0E2503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AEB29D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2C0718AA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2749ED41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1F92A1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управленска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 и </w:t>
      </w:r>
      <w:proofErr w:type="spellStart"/>
      <w:r>
        <w:rPr>
          <w:rFonts w:ascii="Times New Roman" w:hAnsi="Times New Roman"/>
          <w:sz w:val="24"/>
          <w:szCs w:val="24"/>
        </w:rPr>
        <w:t>кадрово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обезпечаване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Русе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49174A" w14:textId="77777777" w:rsidR="00D45B4F" w:rsidRDefault="006C686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770F1B77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D9D2B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отговора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на мое </w:t>
      </w:r>
      <w:proofErr w:type="spellStart"/>
      <w:r>
        <w:rPr>
          <w:rFonts w:ascii="Times New Roman" w:hAnsi="Times New Roman"/>
          <w:sz w:val="24"/>
          <w:szCs w:val="24"/>
        </w:rPr>
        <w:t>предходно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Русе се </w:t>
      </w:r>
      <w:proofErr w:type="spellStart"/>
      <w:r>
        <w:rPr>
          <w:rFonts w:ascii="Times New Roman" w:hAnsi="Times New Roman"/>
          <w:sz w:val="24"/>
          <w:szCs w:val="24"/>
        </w:rPr>
        <w:t>посочва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екипът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вече е </w:t>
      </w:r>
      <w:proofErr w:type="spellStart"/>
      <w:r>
        <w:rPr>
          <w:rFonts w:ascii="Times New Roman" w:hAnsi="Times New Roman"/>
          <w:sz w:val="24"/>
          <w:szCs w:val="24"/>
        </w:rPr>
        <w:t>сформиран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членовете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трудови</w:t>
      </w:r>
      <w:proofErr w:type="spellEnd"/>
      <w:r>
        <w:rPr>
          <w:rFonts w:ascii="Times New Roman" w:hAnsi="Times New Roman"/>
          <w:sz w:val="24"/>
          <w:szCs w:val="24"/>
        </w:rPr>
        <w:t xml:space="preserve"> договори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4EA334B1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93B5F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Същевременно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концепцията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функционирането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все </w:t>
      </w: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финализира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/>
          <w:sz w:val="24"/>
          <w:szCs w:val="24"/>
        </w:rPr>
        <w:t>бъдещият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 и </w:t>
      </w:r>
      <w:proofErr w:type="spellStart"/>
      <w:r>
        <w:rPr>
          <w:rFonts w:ascii="Times New Roman" w:hAnsi="Times New Roman"/>
          <w:sz w:val="24"/>
          <w:szCs w:val="24"/>
        </w:rPr>
        <w:t>модел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финансиране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конкретизирани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публикуваната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от Община Русе процедура за подбор на персонал </w:t>
      </w:r>
      <w:proofErr w:type="spellStart"/>
      <w:r>
        <w:rPr>
          <w:rFonts w:ascii="Times New Roman" w:hAnsi="Times New Roman"/>
          <w:sz w:val="24"/>
          <w:szCs w:val="24"/>
        </w:rPr>
        <w:t>липсва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информация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ръководна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 и позиции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управлението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D799E1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73BEF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за информация по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A030894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CFDEB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общият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размер на </w:t>
      </w:r>
      <w:proofErr w:type="spellStart"/>
      <w:r>
        <w:rPr>
          <w:rFonts w:ascii="Times New Roman" w:hAnsi="Times New Roman"/>
          <w:sz w:val="24"/>
          <w:szCs w:val="24"/>
        </w:rPr>
        <w:t>средствата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изразходвани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до момента за </w:t>
      </w:r>
      <w:proofErr w:type="spellStart"/>
      <w:r>
        <w:rPr>
          <w:rFonts w:ascii="Times New Roman" w:hAnsi="Times New Roman"/>
          <w:sz w:val="24"/>
          <w:szCs w:val="24"/>
        </w:rPr>
        <w:t>възнаграждения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осигуровки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екипа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D55E648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01DB2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източник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финансират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разходи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</w:t>
      </w:r>
      <w:r>
        <w:rPr>
          <w:rFonts w:ascii="Times New Roman" w:hAnsi="Times New Roman"/>
          <w:sz w:val="24"/>
          <w:szCs w:val="24"/>
        </w:rPr>
        <w:t>?</w:t>
      </w:r>
    </w:p>
    <w:p w14:paraId="7F2FD85A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BF8B7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броят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назначените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служители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длъжности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заемат</w:t>
      </w:r>
      <w:proofErr w:type="spellEnd"/>
      <w:r>
        <w:rPr>
          <w:rFonts w:ascii="Times New Roman" w:hAnsi="Times New Roman"/>
          <w:sz w:val="24"/>
          <w:szCs w:val="24"/>
        </w:rPr>
        <w:t xml:space="preserve"> и от коя дата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назначени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39D186C8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C7BA0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Какъв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планираният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годишен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разход</w:t>
      </w:r>
      <w:proofErr w:type="spellEnd"/>
      <w:r>
        <w:rPr>
          <w:rFonts w:ascii="Times New Roman" w:hAnsi="Times New Roman"/>
          <w:sz w:val="24"/>
          <w:szCs w:val="24"/>
        </w:rPr>
        <w:t xml:space="preserve"> за персонал след </w:t>
      </w:r>
      <w:proofErr w:type="spellStart"/>
      <w:r>
        <w:rPr>
          <w:rFonts w:ascii="Times New Roman" w:hAnsi="Times New Roman"/>
          <w:sz w:val="24"/>
          <w:szCs w:val="24"/>
        </w:rPr>
        <w:t>започване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38F8237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8350B3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финансирането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екипа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изцяло</w:t>
      </w:r>
      <w:proofErr w:type="spellEnd"/>
      <w:r>
        <w:rPr>
          <w:rFonts w:ascii="Times New Roman" w:hAnsi="Times New Roman"/>
          <w:sz w:val="24"/>
          <w:szCs w:val="24"/>
        </w:rPr>
        <w:t xml:space="preserve"> за сметка на </w:t>
      </w:r>
      <w:proofErr w:type="spellStart"/>
      <w:r>
        <w:rPr>
          <w:rFonts w:ascii="Times New Roman" w:hAnsi="Times New Roman"/>
          <w:sz w:val="24"/>
          <w:szCs w:val="24"/>
        </w:rPr>
        <w:t>общинския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бюджет след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по НПВУ</w:t>
      </w:r>
      <w:r>
        <w:rPr>
          <w:rFonts w:ascii="Times New Roman" w:hAnsi="Times New Roman"/>
          <w:sz w:val="24"/>
          <w:szCs w:val="24"/>
        </w:rPr>
        <w:t>?</w:t>
      </w:r>
    </w:p>
    <w:p w14:paraId="2FBB98E7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Предвидена ли е </w:t>
      </w:r>
      <w:proofErr w:type="spellStart"/>
      <w:r>
        <w:rPr>
          <w:rFonts w:ascii="Times New Roman" w:hAnsi="Times New Roman"/>
          <w:sz w:val="24"/>
          <w:szCs w:val="24"/>
        </w:rPr>
        <w:t>ръководна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 за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Русе</w:t>
      </w:r>
      <w:r>
        <w:rPr>
          <w:rFonts w:ascii="Times New Roman" w:hAnsi="Times New Roman"/>
          <w:sz w:val="24"/>
          <w:szCs w:val="24"/>
        </w:rPr>
        <w:t>?</w:t>
      </w:r>
    </w:p>
    <w:p w14:paraId="4AE5A065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731A8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назначаван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ръководител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директор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 </w:t>
      </w:r>
      <w:proofErr w:type="spellStart"/>
      <w:r>
        <w:rPr>
          <w:rFonts w:ascii="Times New Roman" w:hAnsi="Times New Roman"/>
          <w:sz w:val="24"/>
          <w:szCs w:val="24"/>
        </w:rPr>
        <w:t>каква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процедура</w:t>
      </w:r>
      <w:r>
        <w:rPr>
          <w:rFonts w:ascii="Times New Roman" w:hAnsi="Times New Roman"/>
          <w:sz w:val="24"/>
          <w:szCs w:val="24"/>
        </w:rPr>
        <w:t>?</w:t>
      </w:r>
    </w:p>
    <w:p w14:paraId="5448FA9B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300D3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какво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основание </w:t>
      </w:r>
      <w:proofErr w:type="spellStart"/>
      <w:r>
        <w:rPr>
          <w:rFonts w:ascii="Times New Roman" w:hAnsi="Times New Roman"/>
          <w:sz w:val="24"/>
          <w:szCs w:val="24"/>
        </w:rPr>
        <w:t>настоящият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екип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участва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изготвянето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концепцията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функциониране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развитие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6A03636F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0A8FCA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Кой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 носи </w:t>
      </w:r>
      <w:proofErr w:type="spellStart"/>
      <w:r>
        <w:rPr>
          <w:rFonts w:ascii="Times New Roman" w:hAnsi="Times New Roman"/>
          <w:sz w:val="24"/>
          <w:szCs w:val="24"/>
        </w:rPr>
        <w:t>управленска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отговорност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>:</w:t>
      </w:r>
    </w:p>
    <w:p w14:paraId="733AF286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6FD16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координацията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екипа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AD7F8F3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изготвянето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концепцията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A7678D0" w14:textId="77777777" w:rsidR="00D45B4F" w:rsidRDefault="006C686D">
      <w:pPr>
        <w:pStyle w:val="Body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вземането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решения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свързани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бъдещото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функциониране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центъра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E05AB31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5325F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Предвижда</w:t>
      </w:r>
      <w:proofErr w:type="spellEnd"/>
      <w:r>
        <w:rPr>
          <w:rFonts w:ascii="Times New Roman" w:hAnsi="Times New Roman"/>
          <w:sz w:val="24"/>
          <w:szCs w:val="24"/>
        </w:rPr>
        <w:t xml:space="preserve"> ли се </w:t>
      </w:r>
      <w:proofErr w:type="spellStart"/>
      <w:r>
        <w:rPr>
          <w:rFonts w:ascii="Times New Roman" w:hAnsi="Times New Roman"/>
          <w:sz w:val="24"/>
          <w:szCs w:val="24"/>
        </w:rPr>
        <w:t>провеждането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конкурс или друга публична процедура за </w:t>
      </w:r>
      <w:proofErr w:type="spellStart"/>
      <w:r>
        <w:rPr>
          <w:rFonts w:ascii="Times New Roman" w:hAnsi="Times New Roman"/>
          <w:sz w:val="24"/>
          <w:szCs w:val="24"/>
        </w:rPr>
        <w:t>избор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ръководител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директор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представяне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концепция</w:t>
      </w:r>
      <w:proofErr w:type="gramEnd"/>
      <w:r>
        <w:rPr>
          <w:rFonts w:ascii="Times New Roman" w:hAnsi="Times New Roman"/>
          <w:sz w:val="24"/>
          <w:szCs w:val="24"/>
        </w:rPr>
        <w:t xml:space="preserve"> за развитие и управление</w:t>
      </w:r>
      <w:r>
        <w:rPr>
          <w:rFonts w:ascii="Times New Roman" w:hAnsi="Times New Roman"/>
          <w:sz w:val="24"/>
          <w:szCs w:val="24"/>
        </w:rPr>
        <w:t>?</w:t>
      </w:r>
    </w:p>
    <w:p w14:paraId="52EA297F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6D5CF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кой </w:t>
      </w:r>
      <w:proofErr w:type="spellStart"/>
      <w:r>
        <w:rPr>
          <w:rFonts w:ascii="Times New Roman" w:hAnsi="Times New Roman"/>
          <w:sz w:val="24"/>
          <w:szCs w:val="24"/>
        </w:rPr>
        <w:t>ресор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заместник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административно подчинен </w:t>
      </w:r>
      <w:proofErr w:type="spellStart"/>
      <w:r>
        <w:rPr>
          <w:rFonts w:ascii="Times New Roman" w:hAnsi="Times New Roman"/>
          <w:sz w:val="24"/>
          <w:szCs w:val="24"/>
        </w:rPr>
        <w:t>Международният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започване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дейността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44855CE3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93F84" w14:textId="77777777" w:rsidR="00D45B4F" w:rsidRDefault="006C686D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яснотата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управленската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структура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финансирането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дългосрочния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модел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функциониране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Международния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младежки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център</w:t>
      </w:r>
      <w:proofErr w:type="spellEnd"/>
      <w:r>
        <w:rPr>
          <w:rFonts w:ascii="Times New Roman" w:hAnsi="Times New Roman"/>
          <w:sz w:val="24"/>
          <w:szCs w:val="24"/>
        </w:rPr>
        <w:t xml:space="preserve"> е от </w:t>
      </w:r>
      <w:proofErr w:type="spellStart"/>
      <w:r>
        <w:rPr>
          <w:rFonts w:ascii="Times New Roman" w:hAnsi="Times New Roman"/>
          <w:sz w:val="24"/>
          <w:szCs w:val="24"/>
        </w:rPr>
        <w:t>съществено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значение за </w:t>
      </w:r>
      <w:proofErr w:type="spellStart"/>
      <w:r>
        <w:rPr>
          <w:rFonts w:ascii="Times New Roman" w:hAnsi="Times New Roman"/>
          <w:sz w:val="24"/>
          <w:szCs w:val="24"/>
        </w:rPr>
        <w:t>общественото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доверие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проекта и </w:t>
      </w:r>
      <w:proofErr w:type="spellStart"/>
      <w:r>
        <w:rPr>
          <w:rFonts w:ascii="Times New Roman" w:hAnsi="Times New Roman"/>
          <w:sz w:val="24"/>
          <w:szCs w:val="24"/>
        </w:rPr>
        <w:t>неговото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устойчиво развитие</w:t>
      </w:r>
      <w:r>
        <w:rPr>
          <w:rFonts w:ascii="Times New Roman" w:hAnsi="Times New Roman"/>
          <w:sz w:val="24"/>
          <w:szCs w:val="24"/>
        </w:rPr>
        <w:t>.</w:t>
      </w:r>
    </w:p>
    <w:p w14:paraId="541676A1" w14:textId="77777777" w:rsidR="00D45B4F" w:rsidRDefault="00D45B4F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1E9DB" w14:textId="77777777" w:rsidR="00D45B4F" w:rsidRDefault="006C686D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1C0581ED" w14:textId="77777777" w:rsidR="00D45B4F" w:rsidRDefault="00D45B4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6353F" w14:textId="77777777" w:rsidR="00D45B4F" w:rsidRDefault="00D45B4F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564AF" w14:textId="77777777" w:rsidR="00D45B4F" w:rsidRDefault="006C686D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193493A0" w14:textId="77777777" w:rsidR="00D45B4F" w:rsidRDefault="006C686D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111012F5" w14:textId="77777777" w:rsidR="00D45B4F" w:rsidRDefault="006C686D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D45B4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E3FF" w14:textId="77777777" w:rsidR="006C686D" w:rsidRDefault="006C686D">
      <w:r>
        <w:separator/>
      </w:r>
    </w:p>
  </w:endnote>
  <w:endnote w:type="continuationSeparator" w:id="0">
    <w:p w14:paraId="7536CBE6" w14:textId="77777777" w:rsidR="006C686D" w:rsidRDefault="006C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16D7" w14:textId="77777777" w:rsidR="00D45B4F" w:rsidRDefault="006C686D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5233" w14:textId="77777777" w:rsidR="006C686D" w:rsidRDefault="006C686D">
      <w:r>
        <w:separator/>
      </w:r>
    </w:p>
  </w:footnote>
  <w:footnote w:type="continuationSeparator" w:id="0">
    <w:p w14:paraId="452C944F" w14:textId="77777777" w:rsidR="006C686D" w:rsidRDefault="006C6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F864" w14:textId="77777777" w:rsidR="00D45B4F" w:rsidRDefault="00D45B4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131A"/>
    <w:multiLevelType w:val="hybridMultilevel"/>
    <w:tmpl w:val="E3BC29AC"/>
    <w:styleLink w:val="Bullets"/>
    <w:lvl w:ilvl="0" w:tplc="0AF84B7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8D232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66C9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7877C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0871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8B2F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88DF9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FE59A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E4CA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476FE8"/>
    <w:multiLevelType w:val="hybridMultilevel"/>
    <w:tmpl w:val="E3BC29AC"/>
    <w:numStyleLink w:val="Bullets"/>
  </w:abstractNum>
  <w:num w:numId="1" w16cid:durableId="1698312876">
    <w:abstractNumId w:val="0"/>
  </w:num>
  <w:num w:numId="2" w16cid:durableId="190036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4F"/>
    <w:rsid w:val="006C686D"/>
    <w:rsid w:val="00856B63"/>
    <w:rsid w:val="00D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4E5F"/>
  <w15:docId w15:val="{6AE5FC16-B45E-4B24-A6CF-2469AB8C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2026-05-21T10:47:00Z</dcterms:created>
  <dcterms:modified xsi:type="dcterms:W3CDTF">2026-05-21T10:47:00Z</dcterms:modified>
</cp:coreProperties>
</file>