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844E7" w14:textId="77777777" w:rsidR="00526EE5" w:rsidRPr="00FA1FDA" w:rsidRDefault="004B4829">
      <w:pPr>
        <w:rPr>
          <w:rFonts w:ascii="Times New Roman" w:hAnsi="Times New Roman" w:cs="Times New Roman"/>
          <w:sz w:val="28"/>
          <w:szCs w:val="28"/>
        </w:rPr>
      </w:pPr>
      <w:r w:rsidRPr="00FA1FDA">
        <w:rPr>
          <w:rFonts w:ascii="Times New Roman" w:hAnsi="Times New Roman" w:cs="Times New Roman"/>
          <w:sz w:val="28"/>
          <w:szCs w:val="28"/>
        </w:rPr>
        <w:t>ДО ОБЩИНСКИ СЪВЕТ РУСЕ</w:t>
      </w:r>
    </w:p>
    <w:p w14:paraId="53F84289" w14:textId="77777777" w:rsidR="004B4829" w:rsidRPr="00FA1FDA" w:rsidRDefault="004B4829">
      <w:pPr>
        <w:rPr>
          <w:rFonts w:ascii="Times New Roman" w:hAnsi="Times New Roman" w:cs="Times New Roman"/>
          <w:sz w:val="28"/>
          <w:szCs w:val="28"/>
        </w:rPr>
      </w:pPr>
    </w:p>
    <w:p w14:paraId="761D5BD5" w14:textId="77777777" w:rsidR="004B4829" w:rsidRPr="00491B0F" w:rsidRDefault="004B4829">
      <w:pPr>
        <w:rPr>
          <w:rFonts w:ascii="Times New Roman" w:hAnsi="Times New Roman" w:cs="Times New Roman"/>
          <w:b/>
          <w:sz w:val="28"/>
          <w:szCs w:val="28"/>
        </w:rPr>
      </w:pPr>
      <w:r w:rsidRPr="00491B0F">
        <w:rPr>
          <w:rFonts w:ascii="Times New Roman" w:hAnsi="Times New Roman" w:cs="Times New Roman"/>
          <w:b/>
          <w:sz w:val="28"/>
          <w:szCs w:val="28"/>
        </w:rPr>
        <w:t>П Р Е Д Л О Ж Е Н И Е</w:t>
      </w:r>
    </w:p>
    <w:p w14:paraId="5F58E0F4" w14:textId="77777777" w:rsidR="004B4829" w:rsidRPr="00491B0F" w:rsidRDefault="004B4829">
      <w:pPr>
        <w:rPr>
          <w:rFonts w:ascii="Times New Roman" w:hAnsi="Times New Roman" w:cs="Times New Roman"/>
          <w:b/>
          <w:sz w:val="28"/>
          <w:szCs w:val="28"/>
        </w:rPr>
      </w:pPr>
    </w:p>
    <w:p w14:paraId="6FBAE41A" w14:textId="77777777" w:rsidR="004B4829" w:rsidRPr="00FA1FDA" w:rsidRDefault="004B4829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 w:rsidRPr="00FA1FDA">
        <w:rPr>
          <w:rFonts w:ascii="Times New Roman" w:hAnsi="Times New Roman" w:cs="Times New Roman"/>
          <w:sz w:val="28"/>
          <w:szCs w:val="28"/>
        </w:rPr>
        <w:t>ОТ ГРУПА СЪВЕТНИЦИ „БСП ЗА БЪЛГАРИЯ“</w:t>
      </w:r>
    </w:p>
    <w:p w14:paraId="6FCDB620" w14:textId="58294A57" w:rsidR="004B4829" w:rsidRPr="00FA1FDA" w:rsidRDefault="004B4829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 w:rsidRPr="00EB3DE0">
        <w:rPr>
          <w:rFonts w:ascii="Times New Roman" w:hAnsi="Times New Roman" w:cs="Times New Roman"/>
          <w:sz w:val="28"/>
          <w:szCs w:val="28"/>
        </w:rPr>
        <w:t>ОТНОСНО</w:t>
      </w:r>
      <w:r w:rsidRPr="00FA1FDA">
        <w:rPr>
          <w:rFonts w:ascii="Times New Roman" w:hAnsi="Times New Roman" w:cs="Times New Roman"/>
          <w:sz w:val="28"/>
          <w:szCs w:val="28"/>
        </w:rPr>
        <w:t xml:space="preserve">: </w:t>
      </w:r>
      <w:r w:rsidRPr="00560E00">
        <w:rPr>
          <w:rFonts w:ascii="Times New Roman" w:hAnsi="Times New Roman" w:cs="Times New Roman"/>
          <w:sz w:val="24"/>
          <w:szCs w:val="24"/>
        </w:rPr>
        <w:t>Приемане на обръщение от Общински съвет</w:t>
      </w:r>
      <w:r w:rsidR="00491B0F" w:rsidRPr="00560E00">
        <w:rPr>
          <w:rFonts w:ascii="Times New Roman" w:hAnsi="Times New Roman" w:cs="Times New Roman"/>
          <w:sz w:val="24"/>
          <w:szCs w:val="24"/>
        </w:rPr>
        <w:t>-</w:t>
      </w:r>
      <w:r w:rsidRPr="00560E00">
        <w:rPr>
          <w:rFonts w:ascii="Times New Roman" w:hAnsi="Times New Roman" w:cs="Times New Roman"/>
          <w:sz w:val="24"/>
          <w:szCs w:val="24"/>
        </w:rPr>
        <w:t xml:space="preserve">Русе до Министерски съвет на Република България за състоянието на </w:t>
      </w:r>
      <w:r w:rsidR="00491B0F" w:rsidRPr="00560E00">
        <w:rPr>
          <w:rFonts w:ascii="Times New Roman" w:hAnsi="Times New Roman" w:cs="Times New Roman"/>
          <w:sz w:val="24"/>
          <w:szCs w:val="24"/>
        </w:rPr>
        <w:t>б</w:t>
      </w:r>
      <w:r w:rsidR="00327263" w:rsidRPr="00560E00">
        <w:rPr>
          <w:rFonts w:ascii="Times New Roman" w:hAnsi="Times New Roman" w:cs="Times New Roman"/>
          <w:sz w:val="24"/>
          <w:szCs w:val="24"/>
        </w:rPr>
        <w:t>ългаро-румънския участък на ре</w:t>
      </w:r>
      <w:r w:rsidRPr="00560E00">
        <w:rPr>
          <w:rFonts w:ascii="Times New Roman" w:hAnsi="Times New Roman" w:cs="Times New Roman"/>
          <w:sz w:val="24"/>
          <w:szCs w:val="24"/>
        </w:rPr>
        <w:t>ка Дунав от км. 374.1 – Източната част на Силистра д</w:t>
      </w:r>
      <w:r w:rsidR="00073AEB" w:rsidRPr="00560E00">
        <w:rPr>
          <w:rFonts w:ascii="Times New Roman" w:hAnsi="Times New Roman" w:cs="Times New Roman"/>
          <w:sz w:val="24"/>
          <w:szCs w:val="24"/>
        </w:rPr>
        <w:t xml:space="preserve"> </w:t>
      </w:r>
      <w:r w:rsidRPr="00560E00">
        <w:rPr>
          <w:rFonts w:ascii="Times New Roman" w:hAnsi="Times New Roman" w:cs="Times New Roman"/>
          <w:sz w:val="24"/>
          <w:szCs w:val="24"/>
        </w:rPr>
        <w:t>о км.845.6 –устието на река Тимок общо 471.5 км.</w:t>
      </w:r>
    </w:p>
    <w:p w14:paraId="41D0CD0E" w14:textId="77777777" w:rsidR="004B4829" w:rsidRPr="00FA1FDA" w:rsidRDefault="004B4829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 w:rsidRPr="00FA1FDA">
        <w:rPr>
          <w:rFonts w:ascii="Times New Roman" w:hAnsi="Times New Roman" w:cs="Times New Roman"/>
          <w:sz w:val="28"/>
          <w:szCs w:val="28"/>
        </w:rPr>
        <w:t>УВАЖАЕМИ ОЩИНСКИ СЪВЕТНИЦИ,</w:t>
      </w:r>
    </w:p>
    <w:p w14:paraId="6F0DB22E" w14:textId="087C416C" w:rsidR="00121210" w:rsidRPr="00FA1FDA" w:rsidRDefault="004B4829" w:rsidP="0055269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1FDA">
        <w:rPr>
          <w:rFonts w:ascii="Times New Roman" w:hAnsi="Times New Roman" w:cs="Times New Roman"/>
          <w:sz w:val="28"/>
          <w:szCs w:val="28"/>
        </w:rPr>
        <w:t xml:space="preserve">През настоящата 2026 г ние, общинските съветници, както и всички наши съграждани, а вярваме и населението по цялото поречие на българо-румънския участък на река Дунав, наблюдаваме критично ниски водни </w:t>
      </w:r>
      <w:proofErr w:type="spellStart"/>
      <w:r w:rsidRPr="00FA1FDA">
        <w:rPr>
          <w:rFonts w:ascii="Times New Roman" w:hAnsi="Times New Roman" w:cs="Times New Roman"/>
          <w:sz w:val="28"/>
          <w:szCs w:val="28"/>
        </w:rPr>
        <w:t>стоежи</w:t>
      </w:r>
      <w:proofErr w:type="spellEnd"/>
      <w:r w:rsidRPr="00FA1FDA">
        <w:rPr>
          <w:rFonts w:ascii="Times New Roman" w:hAnsi="Times New Roman" w:cs="Times New Roman"/>
          <w:sz w:val="28"/>
          <w:szCs w:val="28"/>
        </w:rPr>
        <w:t xml:space="preserve"> за всички времена</w:t>
      </w:r>
      <w:r w:rsidR="00552693">
        <w:rPr>
          <w:rFonts w:ascii="Times New Roman" w:hAnsi="Times New Roman" w:cs="Times New Roman"/>
          <w:sz w:val="28"/>
          <w:szCs w:val="28"/>
        </w:rPr>
        <w:t>.</w:t>
      </w:r>
      <w:r w:rsidRPr="00FA1FDA">
        <w:rPr>
          <w:rFonts w:ascii="Times New Roman" w:hAnsi="Times New Roman" w:cs="Times New Roman"/>
          <w:sz w:val="28"/>
          <w:szCs w:val="28"/>
        </w:rPr>
        <w:t xml:space="preserve"> </w:t>
      </w:r>
      <w:r w:rsidR="00552693">
        <w:rPr>
          <w:rFonts w:ascii="Times New Roman" w:hAnsi="Times New Roman" w:cs="Times New Roman"/>
          <w:sz w:val="28"/>
          <w:szCs w:val="28"/>
        </w:rPr>
        <w:t xml:space="preserve">По данни </w:t>
      </w:r>
      <w:r w:rsidRPr="00FA1FDA">
        <w:rPr>
          <w:rFonts w:ascii="Times New Roman" w:hAnsi="Times New Roman" w:cs="Times New Roman"/>
          <w:sz w:val="28"/>
          <w:szCs w:val="28"/>
        </w:rPr>
        <w:t>на ИАППД</w:t>
      </w:r>
      <w:r w:rsidR="00EB3DE0">
        <w:rPr>
          <w:rFonts w:ascii="Times New Roman" w:hAnsi="Times New Roman" w:cs="Times New Roman"/>
          <w:sz w:val="28"/>
          <w:szCs w:val="28"/>
        </w:rPr>
        <w:t xml:space="preserve"> </w:t>
      </w:r>
      <w:r w:rsidRPr="00FA1FDA">
        <w:rPr>
          <w:rFonts w:ascii="Times New Roman" w:hAnsi="Times New Roman" w:cs="Times New Roman"/>
          <w:sz w:val="28"/>
          <w:szCs w:val="28"/>
        </w:rPr>
        <w:t xml:space="preserve">/Изпълнителна агенция за  проучване и поддържане нарека Дунав/ </w:t>
      </w:r>
      <w:r w:rsidR="00552693">
        <w:rPr>
          <w:rFonts w:ascii="Times New Roman" w:hAnsi="Times New Roman" w:cs="Times New Roman"/>
          <w:sz w:val="28"/>
          <w:szCs w:val="28"/>
        </w:rPr>
        <w:t>н</w:t>
      </w:r>
      <w:r w:rsidRPr="00FA1FDA">
        <w:rPr>
          <w:rFonts w:ascii="Times New Roman" w:hAnsi="Times New Roman" w:cs="Times New Roman"/>
          <w:sz w:val="28"/>
          <w:szCs w:val="28"/>
        </w:rPr>
        <w:t>а 05.07.2026 г нивото на реката е 0 /нула/ см.,  равно на условна 0/нула/. От другия</w:t>
      </w:r>
      <w:r w:rsidR="00EB3DE0">
        <w:rPr>
          <w:rFonts w:ascii="Times New Roman" w:hAnsi="Times New Roman" w:cs="Times New Roman"/>
          <w:sz w:val="28"/>
          <w:szCs w:val="28"/>
        </w:rPr>
        <w:t xml:space="preserve"> ден, 06.07.2026 г</w:t>
      </w:r>
      <w:r w:rsidRPr="00FA1FDA">
        <w:rPr>
          <w:rFonts w:ascii="Times New Roman" w:hAnsi="Times New Roman" w:cs="Times New Roman"/>
          <w:sz w:val="28"/>
          <w:szCs w:val="28"/>
        </w:rPr>
        <w:t xml:space="preserve"> до момента 19.10.2026 г  котата </w:t>
      </w:r>
      <w:r w:rsidR="002B1A9E">
        <w:rPr>
          <w:rFonts w:ascii="Times New Roman" w:hAnsi="Times New Roman" w:cs="Times New Roman"/>
          <w:sz w:val="28"/>
          <w:szCs w:val="28"/>
        </w:rPr>
        <w:t xml:space="preserve">минус </w:t>
      </w:r>
      <w:r w:rsidR="00121210" w:rsidRPr="00FA1FDA">
        <w:rPr>
          <w:rFonts w:ascii="Times New Roman" w:hAnsi="Times New Roman" w:cs="Times New Roman"/>
          <w:sz w:val="28"/>
          <w:szCs w:val="28"/>
        </w:rPr>
        <w:t>141 см от условната нула, което е абсолютен рекорд откакто се мери нивото на реката. Т</w:t>
      </w:r>
      <w:r w:rsidR="00327263">
        <w:rPr>
          <w:rFonts w:ascii="Times New Roman" w:hAnsi="Times New Roman" w:cs="Times New Roman"/>
          <w:sz w:val="28"/>
          <w:szCs w:val="28"/>
        </w:rPr>
        <w:t>ова е с цели</w:t>
      </w:r>
      <w:r w:rsidR="002B1A9E">
        <w:rPr>
          <w:rFonts w:ascii="Times New Roman" w:hAnsi="Times New Roman" w:cs="Times New Roman"/>
          <w:sz w:val="28"/>
          <w:szCs w:val="28"/>
        </w:rPr>
        <w:t xml:space="preserve"> минус </w:t>
      </w:r>
      <w:r w:rsidR="00327263">
        <w:rPr>
          <w:rFonts w:ascii="Times New Roman" w:hAnsi="Times New Roman" w:cs="Times New Roman"/>
          <w:sz w:val="28"/>
          <w:szCs w:val="28"/>
        </w:rPr>
        <w:t xml:space="preserve">68 см. </w:t>
      </w:r>
      <w:r w:rsidR="00EB3DE0">
        <w:rPr>
          <w:rFonts w:ascii="Times New Roman" w:hAnsi="Times New Roman" w:cs="Times New Roman"/>
          <w:sz w:val="28"/>
          <w:szCs w:val="28"/>
        </w:rPr>
        <w:t>о</w:t>
      </w:r>
      <w:r w:rsidR="00327263">
        <w:rPr>
          <w:rFonts w:ascii="Times New Roman" w:hAnsi="Times New Roman" w:cs="Times New Roman"/>
          <w:sz w:val="28"/>
          <w:szCs w:val="28"/>
        </w:rPr>
        <w:t>т досегаш</w:t>
      </w:r>
      <w:r w:rsidR="00EB3DE0">
        <w:rPr>
          <w:rFonts w:ascii="Times New Roman" w:hAnsi="Times New Roman" w:cs="Times New Roman"/>
          <w:sz w:val="28"/>
          <w:szCs w:val="28"/>
        </w:rPr>
        <w:t xml:space="preserve">ния рекорд </w:t>
      </w:r>
      <w:r w:rsidR="002B1A9E">
        <w:rPr>
          <w:rFonts w:ascii="Times New Roman" w:hAnsi="Times New Roman" w:cs="Times New Roman"/>
          <w:sz w:val="28"/>
          <w:szCs w:val="28"/>
        </w:rPr>
        <w:t xml:space="preserve">минус </w:t>
      </w:r>
      <w:r w:rsidR="00EB3DE0">
        <w:rPr>
          <w:rFonts w:ascii="Times New Roman" w:hAnsi="Times New Roman" w:cs="Times New Roman"/>
          <w:sz w:val="28"/>
          <w:szCs w:val="28"/>
        </w:rPr>
        <w:t>73 см.</w:t>
      </w:r>
      <w:r w:rsidR="00121210" w:rsidRPr="00FA1FDA">
        <w:rPr>
          <w:rFonts w:ascii="Times New Roman" w:hAnsi="Times New Roman" w:cs="Times New Roman"/>
          <w:sz w:val="28"/>
          <w:szCs w:val="28"/>
        </w:rPr>
        <w:t>, отбелязан през септември 2003 г.</w:t>
      </w:r>
    </w:p>
    <w:p w14:paraId="7B7988C5" w14:textId="77777777" w:rsidR="00EB3DE0" w:rsidRDefault="00121210" w:rsidP="00491B0F">
      <w:pPr>
        <w:ind w:firstLine="708"/>
        <w:jc w:val="both"/>
      </w:pPr>
      <w:r w:rsidRPr="00FA1FDA">
        <w:rPr>
          <w:rFonts w:ascii="Times New Roman" w:hAnsi="Times New Roman" w:cs="Times New Roman"/>
          <w:sz w:val="28"/>
          <w:szCs w:val="28"/>
        </w:rPr>
        <w:t>Това на практика носи вреда</w:t>
      </w:r>
      <w:r w:rsidR="00EB3DE0">
        <w:rPr>
          <w:rFonts w:ascii="Times New Roman" w:hAnsi="Times New Roman" w:cs="Times New Roman"/>
          <w:sz w:val="28"/>
          <w:szCs w:val="28"/>
        </w:rPr>
        <w:t xml:space="preserve"> на държавата в</w:t>
      </w:r>
      <w:r w:rsidRPr="00FA1FDA">
        <w:rPr>
          <w:rFonts w:ascii="Times New Roman" w:hAnsi="Times New Roman" w:cs="Times New Roman"/>
          <w:sz w:val="28"/>
          <w:szCs w:val="28"/>
        </w:rPr>
        <w:t xml:space="preserve"> нашия участък от реката: блокиране на корабоплаване, пристанищна дейност, речен туризъм, драгиране и добив на инертни материали за строителството,  заплаха за енергетиката и националната сигурност.</w:t>
      </w:r>
      <w:r w:rsidR="00A82F69" w:rsidRPr="00A82F69">
        <w:t xml:space="preserve"> </w:t>
      </w:r>
    </w:p>
    <w:p w14:paraId="0080DA4B" w14:textId="77777777" w:rsidR="00A82F69" w:rsidRDefault="00A82F69" w:rsidP="00491B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F69">
        <w:rPr>
          <w:rFonts w:ascii="Times New Roman" w:hAnsi="Times New Roman" w:cs="Times New Roman"/>
          <w:sz w:val="28"/>
          <w:szCs w:val="28"/>
        </w:rPr>
        <w:t xml:space="preserve">След обсъждане със специалисти и хора от бизнеса с дългогодишна дейност, свързана с реката, стигнахме до </w:t>
      </w:r>
      <w:r w:rsidR="00EB3DE0">
        <w:rPr>
          <w:rFonts w:ascii="Times New Roman" w:hAnsi="Times New Roman" w:cs="Times New Roman"/>
          <w:sz w:val="28"/>
          <w:szCs w:val="28"/>
        </w:rPr>
        <w:t>извод, че следва да се предприемат действия от държавата за управление на водите на река</w:t>
      </w:r>
      <w:r w:rsidR="00491B0F">
        <w:rPr>
          <w:rFonts w:ascii="Times New Roman" w:hAnsi="Times New Roman" w:cs="Times New Roman"/>
          <w:sz w:val="28"/>
          <w:szCs w:val="28"/>
        </w:rPr>
        <w:t xml:space="preserve"> Дунав</w:t>
      </w:r>
      <w:r w:rsidR="00EB3DE0">
        <w:rPr>
          <w:rFonts w:ascii="Times New Roman" w:hAnsi="Times New Roman" w:cs="Times New Roman"/>
          <w:sz w:val="28"/>
          <w:szCs w:val="28"/>
        </w:rPr>
        <w:t>.</w:t>
      </w:r>
    </w:p>
    <w:p w14:paraId="6A4311F0" w14:textId="77777777" w:rsidR="00EB3DE0" w:rsidRPr="00EB3DE0" w:rsidRDefault="00EB3DE0" w:rsidP="00491B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3DE0">
        <w:rPr>
          <w:rFonts w:ascii="Times New Roman" w:hAnsi="Times New Roman" w:cs="Times New Roman"/>
          <w:sz w:val="28"/>
          <w:szCs w:val="28"/>
        </w:rPr>
        <w:t>С оглед изложеното и на основание чл.63 ал.2 от Правилника за организацията и дейността на Общински съвет Русе, неговите комисии и взаимодействиет</w:t>
      </w:r>
      <w:r w:rsidR="00491B0F">
        <w:rPr>
          <w:rFonts w:ascii="Times New Roman" w:hAnsi="Times New Roman" w:cs="Times New Roman"/>
          <w:sz w:val="28"/>
          <w:szCs w:val="28"/>
        </w:rPr>
        <w:t>о му с общинската администрация</w:t>
      </w:r>
      <w:r w:rsidRPr="00EB3DE0">
        <w:rPr>
          <w:rFonts w:ascii="Times New Roman" w:hAnsi="Times New Roman" w:cs="Times New Roman"/>
          <w:sz w:val="28"/>
          <w:szCs w:val="28"/>
        </w:rPr>
        <w:t>, предлагаме на Общински съвет</w:t>
      </w:r>
      <w:r w:rsidR="00491B0F">
        <w:rPr>
          <w:rFonts w:ascii="Times New Roman" w:hAnsi="Times New Roman" w:cs="Times New Roman"/>
          <w:sz w:val="28"/>
          <w:szCs w:val="28"/>
        </w:rPr>
        <w:t>-</w:t>
      </w:r>
      <w:r w:rsidRPr="00EB3DE0">
        <w:rPr>
          <w:rFonts w:ascii="Times New Roman" w:hAnsi="Times New Roman" w:cs="Times New Roman"/>
          <w:sz w:val="28"/>
          <w:szCs w:val="28"/>
        </w:rPr>
        <w:t>Русе за вземе следното</w:t>
      </w:r>
    </w:p>
    <w:p w14:paraId="2A1401DA" w14:textId="77777777" w:rsidR="00EB3DE0" w:rsidRP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 w:rsidRPr="00EB3DE0">
        <w:rPr>
          <w:rFonts w:ascii="Times New Roman" w:hAnsi="Times New Roman" w:cs="Times New Roman"/>
          <w:sz w:val="28"/>
          <w:szCs w:val="28"/>
        </w:rPr>
        <w:t xml:space="preserve">                                  Р Е Ш Е Н И Е:</w:t>
      </w:r>
    </w:p>
    <w:p w14:paraId="5C97C915" w14:textId="77777777" w:rsid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 w:rsidRPr="00EB3DE0">
        <w:rPr>
          <w:rFonts w:ascii="Times New Roman" w:hAnsi="Times New Roman" w:cs="Times New Roman"/>
          <w:sz w:val="28"/>
          <w:szCs w:val="28"/>
        </w:rPr>
        <w:t>На основание чл.21 ал.2 от Закона за местно самоуправление и местна администрация, Общински съвет –Русе</w:t>
      </w:r>
    </w:p>
    <w:p w14:paraId="25BDB843" w14:textId="77777777" w:rsidR="00552693" w:rsidRPr="00EB3DE0" w:rsidRDefault="00552693" w:rsidP="00EB3D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0A1002" w14:textId="77777777" w:rsidR="00EB3DE0" w:rsidRP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 w:rsidRPr="00EB3DE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Р Е Ш И:</w:t>
      </w:r>
    </w:p>
    <w:p w14:paraId="0B14ED5A" w14:textId="77777777" w:rsid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 w:rsidRPr="00EB3DE0">
        <w:rPr>
          <w:rFonts w:ascii="Times New Roman" w:hAnsi="Times New Roman" w:cs="Times New Roman"/>
          <w:sz w:val="28"/>
          <w:szCs w:val="28"/>
        </w:rPr>
        <w:t>Приема обръщение до Министерски съвет на Република България със следния текст:</w:t>
      </w:r>
    </w:p>
    <w:p w14:paraId="3CE25A41" w14:textId="77777777" w:rsid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AD512B" w14:textId="77777777" w:rsidR="00EB3DE0" w:rsidRDefault="00491B0F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B3DE0">
        <w:rPr>
          <w:rFonts w:ascii="Times New Roman" w:hAnsi="Times New Roman" w:cs="Times New Roman"/>
          <w:sz w:val="28"/>
          <w:szCs w:val="28"/>
        </w:rPr>
        <w:t>ОБРЪЩЕНИЕ НА ОБЩИНСКИ СЪВЕТ-РУСЕ</w:t>
      </w:r>
    </w:p>
    <w:p w14:paraId="5E0FCB7E" w14:textId="77777777" w:rsidR="00EB3DE0" w:rsidRDefault="00491B0F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B3DE0">
        <w:rPr>
          <w:rFonts w:ascii="Times New Roman" w:hAnsi="Times New Roman" w:cs="Times New Roman"/>
          <w:sz w:val="28"/>
          <w:szCs w:val="28"/>
        </w:rPr>
        <w:t>ДО МИНИСТЕРСКИ СЪВЕТ НА РЕПУБЛИКА БЪЛГАРИЯ</w:t>
      </w:r>
    </w:p>
    <w:p w14:paraId="1EFE77B1" w14:textId="77777777" w:rsid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428FC1" w14:textId="040BC468" w:rsid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Относно:</w:t>
      </w:r>
      <w:r w:rsidRPr="00EB3DE0">
        <w:t xml:space="preserve"> </w:t>
      </w:r>
      <w:r w:rsidRPr="00EB3DE0">
        <w:rPr>
          <w:rFonts w:ascii="Times New Roman" w:hAnsi="Times New Roman" w:cs="Times New Roman"/>
          <w:sz w:val="28"/>
          <w:szCs w:val="28"/>
        </w:rPr>
        <w:t xml:space="preserve">състоянието на </w:t>
      </w:r>
      <w:r w:rsidR="00491B0F">
        <w:rPr>
          <w:rFonts w:ascii="Times New Roman" w:hAnsi="Times New Roman" w:cs="Times New Roman"/>
          <w:sz w:val="28"/>
          <w:szCs w:val="28"/>
        </w:rPr>
        <w:t>б</w:t>
      </w:r>
      <w:r w:rsidRPr="00EB3DE0">
        <w:rPr>
          <w:rFonts w:ascii="Times New Roman" w:hAnsi="Times New Roman" w:cs="Times New Roman"/>
          <w:sz w:val="28"/>
          <w:szCs w:val="28"/>
        </w:rPr>
        <w:t>ългаро-румънския участък на река Дунав от км. 374.1 – Източната част на Силистра до км.845.6 –устието на река Тимок общо 471.5 км.</w:t>
      </w:r>
    </w:p>
    <w:p w14:paraId="4B919968" w14:textId="77777777" w:rsidR="00EB3DE0" w:rsidRP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B710C3" w14:textId="77777777" w:rsid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УВАЖАЕМИ ГОСПОДИН МИНИСТЪР-ПРЕДСЕДАТЕЛ,</w:t>
      </w:r>
    </w:p>
    <w:p w14:paraId="290AC47C" w14:textId="77777777" w:rsidR="00EB3DE0" w:rsidRDefault="00EB3DE0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УВАЖАЕМИ ГОСПОЖИ И ГОСПОДА МИНИСТРИ,</w:t>
      </w:r>
    </w:p>
    <w:p w14:paraId="1D209301" w14:textId="77777777" w:rsidR="00491B0F" w:rsidRDefault="00491B0F" w:rsidP="00EB3DE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B44B8F" w14:textId="1C73552B" w:rsidR="00EB3DE0" w:rsidRPr="00A82F69" w:rsidRDefault="00EB3DE0" w:rsidP="00BF2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Ние</w:t>
      </w:r>
      <w:r w:rsidR="00491B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общинските съветници от Общински съвет-Русе, като представители на гражданите на Община-Русе, ръководейки се от техните интереси, настояваме </w:t>
      </w:r>
      <w:r w:rsidR="00491B0F">
        <w:rPr>
          <w:rFonts w:ascii="Times New Roman" w:hAnsi="Times New Roman" w:cs="Times New Roman"/>
          <w:sz w:val="28"/>
          <w:szCs w:val="28"/>
        </w:rPr>
        <w:t xml:space="preserve">за вземане на спешни мерки по управление на водите на река Дунав в </w:t>
      </w:r>
      <w:r w:rsidR="00BF21E1">
        <w:rPr>
          <w:rFonts w:ascii="Times New Roman" w:hAnsi="Times New Roman" w:cs="Times New Roman"/>
          <w:sz w:val="28"/>
          <w:szCs w:val="28"/>
        </w:rPr>
        <w:t>б</w:t>
      </w:r>
      <w:r w:rsidR="00491B0F">
        <w:rPr>
          <w:rFonts w:ascii="Times New Roman" w:hAnsi="Times New Roman" w:cs="Times New Roman"/>
          <w:sz w:val="28"/>
          <w:szCs w:val="28"/>
        </w:rPr>
        <w:t xml:space="preserve">ългаро- </w:t>
      </w:r>
      <w:r w:rsidR="00BF21E1">
        <w:rPr>
          <w:rFonts w:ascii="Times New Roman" w:hAnsi="Times New Roman" w:cs="Times New Roman"/>
          <w:sz w:val="28"/>
          <w:szCs w:val="28"/>
        </w:rPr>
        <w:t>р</w:t>
      </w:r>
      <w:r w:rsidR="00491B0F">
        <w:rPr>
          <w:rFonts w:ascii="Times New Roman" w:hAnsi="Times New Roman" w:cs="Times New Roman"/>
          <w:sz w:val="28"/>
          <w:szCs w:val="28"/>
        </w:rPr>
        <w:t>умънския участък на реката чрез започване процедури по проучване, проектиране и  изграждане на хидротехнически съоръжения</w:t>
      </w:r>
      <w:r w:rsidR="003246AC">
        <w:rPr>
          <w:rFonts w:ascii="Times New Roman" w:hAnsi="Times New Roman" w:cs="Times New Roman"/>
          <w:sz w:val="28"/>
          <w:szCs w:val="28"/>
        </w:rPr>
        <w:t xml:space="preserve"> (хидротехнически комплекси)</w:t>
      </w:r>
      <w:r w:rsidR="00491B0F">
        <w:rPr>
          <w:rFonts w:ascii="Times New Roman" w:hAnsi="Times New Roman" w:cs="Times New Roman"/>
          <w:sz w:val="28"/>
          <w:szCs w:val="28"/>
        </w:rPr>
        <w:t>.</w:t>
      </w:r>
    </w:p>
    <w:p w14:paraId="70C35748" w14:textId="77777777" w:rsidR="00A82F69" w:rsidRPr="00A82F69" w:rsidRDefault="00A82F69" w:rsidP="00BF2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F69">
        <w:rPr>
          <w:rFonts w:ascii="Times New Roman" w:hAnsi="Times New Roman" w:cs="Times New Roman"/>
          <w:sz w:val="28"/>
          <w:szCs w:val="28"/>
        </w:rPr>
        <w:t>Не е природата главен виновник за случващото се в нашия участък от реката. Да, има глобално затопляне. Има безснежни зими. Имало е ниски</w:t>
      </w:r>
      <w:r w:rsidR="00BF21E1">
        <w:rPr>
          <w:rFonts w:ascii="Times New Roman" w:hAnsi="Times New Roman" w:cs="Times New Roman"/>
          <w:sz w:val="28"/>
          <w:szCs w:val="28"/>
        </w:rPr>
        <w:t xml:space="preserve"> води, макар и на по-късен етап</w:t>
      </w:r>
      <w:r w:rsidRPr="00A82F69">
        <w:rPr>
          <w:rFonts w:ascii="Times New Roman" w:hAnsi="Times New Roman" w:cs="Times New Roman"/>
          <w:sz w:val="28"/>
          <w:szCs w:val="28"/>
        </w:rPr>
        <w:t>, през август до октомври, а тази година са още от средата на юни.</w:t>
      </w:r>
    </w:p>
    <w:p w14:paraId="10F8570D" w14:textId="48A1D8EC" w:rsidR="00A82F69" w:rsidRPr="00A82F69" w:rsidRDefault="00A82F69" w:rsidP="00BF2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F69">
        <w:rPr>
          <w:rFonts w:ascii="Times New Roman" w:hAnsi="Times New Roman" w:cs="Times New Roman"/>
          <w:sz w:val="28"/>
          <w:szCs w:val="28"/>
        </w:rPr>
        <w:t xml:space="preserve">Ние като държава сме единствените, които НЕ УПРАВЛЯВАМЕ ВОДИТЕ на река Дунав. Това се извършва с хидротехнически съоръжения, </w:t>
      </w:r>
      <w:proofErr w:type="spellStart"/>
      <w:r w:rsidRPr="00A82F69">
        <w:rPr>
          <w:rFonts w:ascii="Times New Roman" w:hAnsi="Times New Roman" w:cs="Times New Roman"/>
          <w:sz w:val="28"/>
          <w:szCs w:val="28"/>
        </w:rPr>
        <w:t>брегоукрепване</w:t>
      </w:r>
      <w:proofErr w:type="spellEnd"/>
      <w:r w:rsidR="00BF21E1">
        <w:rPr>
          <w:rFonts w:ascii="Times New Roman" w:hAnsi="Times New Roman" w:cs="Times New Roman"/>
          <w:sz w:val="28"/>
          <w:szCs w:val="28"/>
        </w:rPr>
        <w:t xml:space="preserve"> като </w:t>
      </w:r>
      <w:r w:rsidR="00BF21E1" w:rsidRPr="00BF21E1">
        <w:rPr>
          <w:rFonts w:ascii="Times New Roman" w:hAnsi="Times New Roman" w:cs="Times New Roman"/>
          <w:sz w:val="28"/>
          <w:szCs w:val="28"/>
        </w:rPr>
        <w:t>комплекс от инженерни и строителни мерки, предназначени да защитават бреговете от ерозия, свличане и разрушително действие на водите</w:t>
      </w:r>
      <w:r w:rsidRPr="00A82F69">
        <w:rPr>
          <w:rFonts w:ascii="Times New Roman" w:hAnsi="Times New Roman" w:cs="Times New Roman"/>
          <w:sz w:val="28"/>
          <w:szCs w:val="28"/>
        </w:rPr>
        <w:t>, съоръжения за насочване на водата по талвега на реката за да може тя естествено да се почиства.</w:t>
      </w:r>
    </w:p>
    <w:p w14:paraId="223044CC" w14:textId="77777777" w:rsidR="00A82F69" w:rsidRPr="00A82F69" w:rsidRDefault="00A82F69" w:rsidP="00BF21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2F69">
        <w:rPr>
          <w:rFonts w:ascii="Times New Roman" w:hAnsi="Times New Roman" w:cs="Times New Roman"/>
          <w:sz w:val="28"/>
          <w:szCs w:val="28"/>
        </w:rPr>
        <w:t>Пре</w:t>
      </w:r>
      <w:r w:rsidR="00BF21E1">
        <w:rPr>
          <w:rFonts w:ascii="Times New Roman" w:hAnsi="Times New Roman" w:cs="Times New Roman"/>
          <w:sz w:val="28"/>
          <w:szCs w:val="28"/>
        </w:rPr>
        <w:t>ди години нашите предшественици</w:t>
      </w:r>
      <w:r w:rsidRPr="00A82F69">
        <w:rPr>
          <w:rFonts w:ascii="Times New Roman" w:hAnsi="Times New Roman" w:cs="Times New Roman"/>
          <w:sz w:val="28"/>
          <w:szCs w:val="28"/>
        </w:rPr>
        <w:t>, проучвайки световния опит, през 60</w:t>
      </w:r>
      <w:r w:rsidR="00BF21E1">
        <w:rPr>
          <w:rFonts w:ascii="Times New Roman" w:hAnsi="Times New Roman" w:cs="Times New Roman"/>
          <w:sz w:val="28"/>
          <w:szCs w:val="28"/>
        </w:rPr>
        <w:t>-</w:t>
      </w:r>
      <w:r w:rsidRPr="00A82F69">
        <w:rPr>
          <w:rFonts w:ascii="Times New Roman" w:hAnsi="Times New Roman" w:cs="Times New Roman"/>
          <w:sz w:val="28"/>
          <w:szCs w:val="28"/>
        </w:rPr>
        <w:t>те и 70</w:t>
      </w:r>
      <w:r w:rsidR="00BF21E1">
        <w:rPr>
          <w:rFonts w:ascii="Times New Roman" w:hAnsi="Times New Roman" w:cs="Times New Roman"/>
          <w:sz w:val="28"/>
          <w:szCs w:val="28"/>
        </w:rPr>
        <w:t>-</w:t>
      </w:r>
      <w:r w:rsidRPr="00A82F69">
        <w:rPr>
          <w:rFonts w:ascii="Times New Roman" w:hAnsi="Times New Roman" w:cs="Times New Roman"/>
          <w:sz w:val="28"/>
          <w:szCs w:val="28"/>
        </w:rPr>
        <w:t>те години на м</w:t>
      </w:r>
      <w:r w:rsidR="00BF21E1">
        <w:rPr>
          <w:rFonts w:ascii="Times New Roman" w:hAnsi="Times New Roman" w:cs="Times New Roman"/>
          <w:sz w:val="28"/>
          <w:szCs w:val="28"/>
        </w:rPr>
        <w:t>иналия век са преминали от идеи</w:t>
      </w:r>
      <w:r w:rsidRPr="00A82F69">
        <w:rPr>
          <w:rFonts w:ascii="Times New Roman" w:hAnsi="Times New Roman" w:cs="Times New Roman"/>
          <w:sz w:val="28"/>
          <w:szCs w:val="28"/>
        </w:rPr>
        <w:t xml:space="preserve">, предпроектни проучвания и проектиране до същинско строителство на </w:t>
      </w:r>
      <w:r w:rsidRPr="00A82F69">
        <w:rPr>
          <w:rFonts w:ascii="Times New Roman" w:hAnsi="Times New Roman" w:cs="Times New Roman"/>
          <w:sz w:val="28"/>
          <w:szCs w:val="28"/>
        </w:rPr>
        <w:lastRenderedPageBreak/>
        <w:t>национален обект ХТК Никопол- Турну</w:t>
      </w:r>
      <w:r w:rsidR="00BF21E1">
        <w:rPr>
          <w:rFonts w:ascii="Times New Roman" w:hAnsi="Times New Roman" w:cs="Times New Roman"/>
          <w:sz w:val="28"/>
          <w:szCs w:val="28"/>
        </w:rPr>
        <w:t xml:space="preserve"> Мъ</w:t>
      </w:r>
      <w:r w:rsidRPr="00A82F69">
        <w:rPr>
          <w:rFonts w:ascii="Times New Roman" w:hAnsi="Times New Roman" w:cs="Times New Roman"/>
          <w:sz w:val="28"/>
          <w:szCs w:val="28"/>
        </w:rPr>
        <w:t>гуреле в края на 80</w:t>
      </w:r>
      <w:r w:rsidR="00BF21E1">
        <w:rPr>
          <w:rFonts w:ascii="Times New Roman" w:hAnsi="Times New Roman" w:cs="Times New Roman"/>
          <w:sz w:val="28"/>
          <w:szCs w:val="28"/>
        </w:rPr>
        <w:t>-</w:t>
      </w:r>
      <w:r w:rsidRPr="00A82F69">
        <w:rPr>
          <w:rFonts w:ascii="Times New Roman" w:hAnsi="Times New Roman" w:cs="Times New Roman"/>
          <w:sz w:val="28"/>
          <w:szCs w:val="28"/>
        </w:rPr>
        <w:t>те години при км.580-582. Като са предвидили и втори ХТК Силистра-Кълъраш при 375.3-375.5 км. Двата комплекса са били замислени с по един ВЕЦ за България и за Румъния, всеки от тях</w:t>
      </w:r>
      <w:r w:rsidR="00BF21E1">
        <w:rPr>
          <w:rFonts w:ascii="Times New Roman" w:hAnsi="Times New Roman" w:cs="Times New Roman"/>
          <w:sz w:val="28"/>
          <w:szCs w:val="28"/>
        </w:rPr>
        <w:t>,</w:t>
      </w:r>
      <w:r w:rsidRPr="00A82F69">
        <w:rPr>
          <w:rFonts w:ascii="Times New Roman" w:hAnsi="Times New Roman" w:cs="Times New Roman"/>
          <w:sz w:val="28"/>
          <w:szCs w:val="28"/>
        </w:rPr>
        <w:t xml:space="preserve"> и с автомобилна мостова свързаност, а при Силистра и ЖП свързаност. </w:t>
      </w:r>
    </w:p>
    <w:p w14:paraId="30CC0CFE" w14:textId="77777777" w:rsidR="00FA1FDA" w:rsidRDefault="00FA1FDA" w:rsidP="00EB3D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Целения краен резултат:</w:t>
      </w:r>
    </w:p>
    <w:p w14:paraId="1F1B3FAC" w14:textId="77777777" w:rsidR="00FA1FDA" w:rsidRDefault="00FA1FDA" w:rsidP="00EB3DE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Целият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Българо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–Румънски участък става КОРАБОПЛАВАТЕЛЕН ЦЕЛОГОДИШНО.</w:t>
      </w:r>
    </w:p>
    <w:p w14:paraId="73666354" w14:textId="77777777" w:rsidR="00FA1FDA" w:rsidRDefault="00FA1FDA" w:rsidP="00FA1FD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моста на реката, като единият е комбиниран с авто и ЖП превози.</w:t>
      </w:r>
    </w:p>
    <w:p w14:paraId="39FD700C" w14:textId="77777777" w:rsidR="00B07726" w:rsidRDefault="00B07726" w:rsidP="00B077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Целогодишното корабоплаване поддържа речния туризъм /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круизи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ця</w:t>
      </w:r>
      <w:r w:rsidR="00BF21E1">
        <w:rPr>
          <w:rFonts w:ascii="Times New Roman" w:hAnsi="Times New Roman" w:cs="Times New Roman"/>
          <w:sz w:val="28"/>
          <w:szCs w:val="28"/>
        </w:rPr>
        <w:t>л свят/ към делтата на Дунав с</w:t>
      </w:r>
      <w:r>
        <w:rPr>
          <w:rFonts w:ascii="Times New Roman" w:hAnsi="Times New Roman" w:cs="Times New Roman"/>
          <w:sz w:val="28"/>
          <w:szCs w:val="28"/>
        </w:rPr>
        <w:t xml:space="preserve"> престой в Русе, на 60 км от Букурещ.</w:t>
      </w:r>
    </w:p>
    <w:p w14:paraId="4AC050CE" w14:textId="77777777" w:rsidR="00B07726" w:rsidRDefault="00B07726" w:rsidP="00B077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Енергийна сигурност</w:t>
      </w:r>
      <w:r w:rsidR="003272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два ВЕЦ-а и охлаждането на атомните реактори на АЕЦ Козлодуй и Белене.</w:t>
      </w:r>
    </w:p>
    <w:p w14:paraId="4EE8BD83" w14:textId="77777777" w:rsidR="00B07726" w:rsidRDefault="00B07726" w:rsidP="00B077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Водна свързаност Дунав, Рейн, </w:t>
      </w:r>
      <w:r w:rsidR="0032726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айн по оста изток-запад и запад – изток.</w:t>
      </w:r>
    </w:p>
    <w:p w14:paraId="51BB19CA" w14:textId="77777777" w:rsidR="00491B0F" w:rsidRDefault="00B07726" w:rsidP="00BF21E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07726">
        <w:rPr>
          <w:rFonts w:ascii="Times New Roman" w:hAnsi="Times New Roman" w:cs="Times New Roman"/>
          <w:sz w:val="28"/>
          <w:szCs w:val="28"/>
        </w:rPr>
        <w:t xml:space="preserve">Всичко това </w:t>
      </w:r>
      <w:r>
        <w:rPr>
          <w:rFonts w:ascii="Times New Roman" w:hAnsi="Times New Roman" w:cs="Times New Roman"/>
          <w:sz w:val="28"/>
          <w:szCs w:val="28"/>
        </w:rPr>
        <w:t>е възможно на ниво държава в лицето на институциите  и изпълнителната власт в България</w:t>
      </w:r>
      <w:r w:rsidR="00491B0F">
        <w:rPr>
          <w:rFonts w:ascii="Times New Roman" w:hAnsi="Times New Roman" w:cs="Times New Roman"/>
          <w:sz w:val="28"/>
          <w:szCs w:val="28"/>
        </w:rPr>
        <w:t xml:space="preserve"> и Европейския съюз</w:t>
      </w:r>
    </w:p>
    <w:p w14:paraId="11D93400" w14:textId="77777777" w:rsidR="00121210" w:rsidRDefault="00121210" w:rsidP="00BF21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75EA12" w14:textId="77777777" w:rsidR="00DC1149" w:rsidRDefault="00491B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Вносители:</w:t>
      </w:r>
      <w:r w:rsidR="00DC1149">
        <w:rPr>
          <w:rFonts w:ascii="Times New Roman" w:hAnsi="Times New Roman" w:cs="Times New Roman"/>
          <w:sz w:val="28"/>
          <w:szCs w:val="28"/>
        </w:rPr>
        <w:t>…………………………….</w:t>
      </w:r>
    </w:p>
    <w:p w14:paraId="413D5532" w14:textId="77777777" w:rsidR="00DC1149" w:rsidRDefault="00DC11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………………………………………….</w:t>
      </w:r>
    </w:p>
    <w:p w14:paraId="63688321" w14:textId="77777777" w:rsidR="00DC1149" w:rsidRDefault="00DC11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………………………………………….</w:t>
      </w:r>
    </w:p>
    <w:p w14:paraId="0644B5CE" w14:textId="77777777" w:rsidR="00DC1149" w:rsidRDefault="00DC11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………………………………………….</w:t>
      </w:r>
    </w:p>
    <w:p w14:paraId="701B719D" w14:textId="77777777" w:rsidR="00DC1149" w:rsidRDefault="00DC11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………………………………………….</w:t>
      </w:r>
    </w:p>
    <w:p w14:paraId="54ACA0C4" w14:textId="76778876" w:rsidR="00491B0F" w:rsidRDefault="00DC11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………………………………………….</w:t>
      </w:r>
      <w:r w:rsidR="00491B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A064F4" w14:textId="77777777" w:rsidR="00491B0F" w:rsidRPr="00FA1FDA" w:rsidRDefault="00491B0F">
      <w:pPr>
        <w:rPr>
          <w:rFonts w:ascii="Times New Roman" w:hAnsi="Times New Roman" w:cs="Times New Roman"/>
          <w:sz w:val="28"/>
          <w:szCs w:val="28"/>
        </w:rPr>
      </w:pPr>
    </w:p>
    <w:p w14:paraId="0D4DD81C" w14:textId="77777777" w:rsidR="004B4829" w:rsidRPr="00FA1FDA" w:rsidRDefault="004B4829" w:rsidP="00121210">
      <w:pPr>
        <w:rPr>
          <w:rFonts w:ascii="Times New Roman" w:hAnsi="Times New Roman" w:cs="Times New Roman"/>
          <w:sz w:val="28"/>
          <w:szCs w:val="28"/>
        </w:rPr>
      </w:pPr>
      <w:r w:rsidRPr="00FA1FD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B4829" w:rsidRPr="00FA1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11A89"/>
    <w:multiLevelType w:val="hybridMultilevel"/>
    <w:tmpl w:val="1DC693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E5F92"/>
    <w:multiLevelType w:val="hybridMultilevel"/>
    <w:tmpl w:val="C58E5C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4869CF"/>
    <w:multiLevelType w:val="hybridMultilevel"/>
    <w:tmpl w:val="430EFA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5679">
    <w:abstractNumId w:val="0"/>
  </w:num>
  <w:num w:numId="2" w16cid:durableId="590815642">
    <w:abstractNumId w:val="2"/>
  </w:num>
  <w:num w:numId="3" w16cid:durableId="476531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829"/>
    <w:rsid w:val="00073AEB"/>
    <w:rsid w:val="00121210"/>
    <w:rsid w:val="002157A7"/>
    <w:rsid w:val="0029056A"/>
    <w:rsid w:val="002B1A9E"/>
    <w:rsid w:val="003246AC"/>
    <w:rsid w:val="00327263"/>
    <w:rsid w:val="004513D4"/>
    <w:rsid w:val="00491B0F"/>
    <w:rsid w:val="004B4829"/>
    <w:rsid w:val="004F42A3"/>
    <w:rsid w:val="00526EE5"/>
    <w:rsid w:val="00552693"/>
    <w:rsid w:val="00560E00"/>
    <w:rsid w:val="009A54E6"/>
    <w:rsid w:val="00A82F69"/>
    <w:rsid w:val="00AA3BCD"/>
    <w:rsid w:val="00B07726"/>
    <w:rsid w:val="00BF21E1"/>
    <w:rsid w:val="00D42AF1"/>
    <w:rsid w:val="00DC1149"/>
    <w:rsid w:val="00EB3DE0"/>
    <w:rsid w:val="00FA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5684"/>
  <w15:chartTrackingRefBased/>
  <w15:docId w15:val="{9BA3496C-A45D-4FBC-8A3C-911DC4042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m.hinkova</dc:creator>
  <cp:keywords/>
  <dc:description/>
  <cp:lastModifiedBy>p.hristova</cp:lastModifiedBy>
  <cp:revision>3</cp:revision>
  <cp:lastPrinted>2026-10-21T11:13:00Z</cp:lastPrinted>
  <dcterms:created xsi:type="dcterms:W3CDTF">2026-10-21T11:40:00Z</dcterms:created>
  <dcterms:modified xsi:type="dcterms:W3CDTF">2026-10-22T12:38:00Z</dcterms:modified>
</cp:coreProperties>
</file>