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AE0" w:rsidRPr="00CB7805" w:rsidRDefault="00F72AE0" w:rsidP="00D92231">
      <w:pPr>
        <w:jc w:val="center"/>
        <w:outlineLvl w:val="0"/>
        <w:rPr>
          <w:b/>
          <w:lang w:val="ru-RU"/>
        </w:rPr>
      </w:pPr>
      <w:r w:rsidRPr="00F451B6">
        <w:rPr>
          <w:b/>
        </w:rPr>
        <w:t xml:space="preserve">ПРОТОКОЛ № </w:t>
      </w:r>
      <w:r>
        <w:rPr>
          <w:b/>
          <w:lang w:val="ru-RU"/>
        </w:rPr>
        <w:t>45</w:t>
      </w:r>
      <w:r w:rsidRPr="00F451B6">
        <w:rPr>
          <w:b/>
        </w:rPr>
        <w:t xml:space="preserve"> ОТ </w:t>
      </w:r>
      <w:r>
        <w:rPr>
          <w:b/>
        </w:rPr>
        <w:t>ЧЕТИРИДЕСЕТ И ПЕТОТО ЗА</w:t>
      </w:r>
      <w:r w:rsidRPr="00F451B6">
        <w:rPr>
          <w:b/>
        </w:rPr>
        <w:t>СЕДАНИЕ НА</w:t>
      </w:r>
    </w:p>
    <w:p w:rsidR="00F72AE0" w:rsidRPr="00F451B6" w:rsidRDefault="00F72AE0" w:rsidP="00D92231">
      <w:pPr>
        <w:jc w:val="center"/>
        <w:outlineLvl w:val="0"/>
        <w:rPr>
          <w:b/>
        </w:rPr>
      </w:pPr>
      <w:r w:rsidRPr="00F451B6">
        <w:rPr>
          <w:b/>
        </w:rPr>
        <w:t>ОБЩИНСКИ СЪВЕТ – РУСЕ</w:t>
      </w:r>
    </w:p>
    <w:p w:rsidR="00F72AE0" w:rsidRPr="00F451B6" w:rsidRDefault="00F72AE0" w:rsidP="00D92231">
      <w:pPr>
        <w:jc w:val="center"/>
        <w:outlineLvl w:val="0"/>
        <w:rPr>
          <w:b/>
        </w:rPr>
      </w:pPr>
      <w:r w:rsidRPr="00F451B6">
        <w:rPr>
          <w:b/>
        </w:rPr>
        <w:t xml:space="preserve">Проведено на </w:t>
      </w:r>
      <w:r>
        <w:rPr>
          <w:b/>
        </w:rPr>
        <w:t>22</w:t>
      </w:r>
      <w:r w:rsidRPr="00F451B6">
        <w:rPr>
          <w:b/>
        </w:rPr>
        <w:t>.</w:t>
      </w:r>
      <w:r>
        <w:rPr>
          <w:b/>
        </w:rPr>
        <w:t>01.</w:t>
      </w:r>
      <w:r w:rsidRPr="00F451B6">
        <w:rPr>
          <w:b/>
        </w:rPr>
        <w:t>201</w:t>
      </w:r>
      <w:r>
        <w:rPr>
          <w:b/>
        </w:rPr>
        <w:t>5</w:t>
      </w:r>
      <w:r w:rsidRPr="00F451B6">
        <w:rPr>
          <w:b/>
        </w:rPr>
        <w:t xml:space="preserve"> г., начало 9:00 часа</w:t>
      </w:r>
    </w:p>
    <w:p w:rsidR="00F72AE0" w:rsidRDefault="00F72AE0" w:rsidP="0068743A"/>
    <w:p w:rsidR="001C27B1" w:rsidRDefault="00F72AE0" w:rsidP="0068743A">
      <w:pPr>
        <w:contextualSpacing/>
      </w:pPr>
      <w:r>
        <w:tab/>
      </w:r>
      <w:r w:rsidRPr="00F451B6">
        <w:t xml:space="preserve">От общо 51 общински съветници присъстваха </w:t>
      </w:r>
      <w:r>
        <w:t>49</w:t>
      </w:r>
      <w:r w:rsidRPr="00F451B6">
        <w:t>, отсъства</w:t>
      </w:r>
      <w:r>
        <w:t>ха: Михаил Милчев и Орлин Танов. З</w:t>
      </w:r>
      <w:r w:rsidRPr="00F451B6">
        <w:t xml:space="preserve">аседанието бе открито и ръководено от </w:t>
      </w:r>
      <w:proofErr w:type="spellStart"/>
      <w:r w:rsidRPr="00F451B6">
        <w:t>засл</w:t>
      </w:r>
      <w:proofErr w:type="spellEnd"/>
      <w:r w:rsidRPr="00F451B6">
        <w:t xml:space="preserve">. проф. Васил Пенчев, Председател на </w:t>
      </w:r>
      <w:proofErr w:type="spellStart"/>
      <w:r w:rsidRPr="00F451B6">
        <w:t>ОбС</w:t>
      </w:r>
      <w:proofErr w:type="spellEnd"/>
      <w:r w:rsidRPr="00F451B6">
        <w:t xml:space="preserve"> – Русе. </w:t>
      </w:r>
    </w:p>
    <w:p w:rsidR="00C91156" w:rsidRDefault="00F72AE0" w:rsidP="0068743A">
      <w:pPr>
        <w:contextualSpacing/>
      </w:pPr>
      <w:r>
        <w:tab/>
      </w:r>
      <w:r w:rsidRPr="00F451B6">
        <w:rPr>
          <w:b/>
        </w:rPr>
        <w:t>Засл. проф. В. Пенчев</w:t>
      </w:r>
      <w:r>
        <w:rPr>
          <w:b/>
        </w:rPr>
        <w:t>:</w:t>
      </w:r>
      <w:r w:rsidR="001C27B1">
        <w:rPr>
          <w:b/>
        </w:rPr>
        <w:t xml:space="preserve"> … </w:t>
      </w:r>
      <w:r w:rsidR="001C27B1" w:rsidRPr="001C27B1">
        <w:t xml:space="preserve">Тридесет и шест общински съветници са регистрирали своето присъствие с използване на устройствата. Очевидно в залата присъстват повече, имаме кворум, можем да започнем днешното заседание на Общинския съвет. Тъй като това е първото  заседание на Общинския съвет в началото на новата 2015-та година разрешете ми, уважаеми общински съветници от името на Общински съвет-Русе да се обърна към всички наши съграждани с поздравление по случай настъпилата нова година и с пожелание за преди всички здраве, успехи и благополучие във всеки русенски дом. Имате пред себе си колеги дневния ред. Има ли желаещи, които да вземат отношение по проекта за дневен ред? </w:t>
      </w:r>
      <w:r w:rsidR="001C27B1">
        <w:t xml:space="preserve">Няма желаещи, подлагам на гласуване така предложения дневен ред, който имате пред себе си. Моля, процедура. </w:t>
      </w:r>
    </w:p>
    <w:p w:rsidR="001C27B1" w:rsidRDefault="001C27B1" w:rsidP="0068743A">
      <w:pPr>
        <w:contextualSpacing/>
        <w:rPr>
          <w:b/>
        </w:rPr>
      </w:pPr>
      <w:r w:rsidRPr="00371967">
        <w:rPr>
          <w:b/>
        </w:rPr>
        <w:t xml:space="preserve">КВОРУМ – </w:t>
      </w:r>
      <w:r>
        <w:rPr>
          <w:b/>
        </w:rPr>
        <w:t>39</w:t>
      </w:r>
      <w:r w:rsidRPr="00371967">
        <w:rPr>
          <w:b/>
        </w:rPr>
        <w:t xml:space="preserve">. С </w:t>
      </w:r>
      <w:r>
        <w:rPr>
          <w:b/>
        </w:rPr>
        <w:t>39</w:t>
      </w:r>
      <w:r w:rsidRPr="00371967">
        <w:rPr>
          <w:b/>
        </w:rPr>
        <w:t xml:space="preserve"> гласа „за”, </w:t>
      </w:r>
      <w:r>
        <w:rPr>
          <w:b/>
        </w:rPr>
        <w:t>0</w:t>
      </w:r>
      <w:r w:rsidRPr="00371967">
        <w:rPr>
          <w:b/>
        </w:rPr>
        <w:t xml:space="preserve"> „против” и </w:t>
      </w:r>
      <w:r>
        <w:rPr>
          <w:b/>
        </w:rPr>
        <w:t>0</w:t>
      </w:r>
      <w:r w:rsidRPr="00371967">
        <w:rPr>
          <w:b/>
        </w:rPr>
        <w:t xml:space="preserve"> „въздържали се” </w:t>
      </w:r>
      <w:r>
        <w:rPr>
          <w:b/>
        </w:rPr>
        <w:t xml:space="preserve">така се прие следния </w:t>
      </w:r>
    </w:p>
    <w:p w:rsidR="001C27B1" w:rsidRDefault="001C27B1" w:rsidP="0068743A">
      <w:pPr>
        <w:contextualSpacing/>
      </w:pPr>
    </w:p>
    <w:p w:rsidR="001C27B1" w:rsidRPr="001C27B1" w:rsidRDefault="001C27B1" w:rsidP="0015711B">
      <w:pPr>
        <w:jc w:val="center"/>
        <w:rPr>
          <w:rFonts w:eastAsiaTheme="minorHAnsi"/>
          <w:b/>
          <w:lang w:val="en-US" w:eastAsia="en-US"/>
        </w:rPr>
      </w:pPr>
      <w:r w:rsidRPr="001C27B1">
        <w:rPr>
          <w:rFonts w:eastAsiaTheme="minorHAnsi"/>
          <w:b/>
          <w:lang w:eastAsia="en-US"/>
        </w:rPr>
        <w:t>ДНЕВЕН РЕД:</w:t>
      </w:r>
    </w:p>
    <w:p w:rsidR="001C27B1" w:rsidRPr="001C27B1" w:rsidRDefault="001C27B1" w:rsidP="0068743A">
      <w:pPr>
        <w:numPr>
          <w:ilvl w:val="0"/>
          <w:numId w:val="1"/>
        </w:numPr>
        <w:ind w:left="0" w:firstLine="0"/>
        <w:contextualSpacing/>
        <w:rPr>
          <w:rFonts w:eastAsiaTheme="minorHAnsi"/>
          <w:lang w:val="en-US" w:eastAsia="en-US"/>
        </w:rPr>
      </w:pPr>
      <w:r w:rsidRPr="001C27B1">
        <w:rPr>
          <w:rFonts w:eastAsiaTheme="minorHAnsi"/>
          <w:lang w:eastAsia="en-US"/>
        </w:rPr>
        <w:t>К.Л. 818 Отчет за изпълнение на Годишния план за приватизация на общинска собственост през 2014 г. и приемане на Годишен план за приватизация на общинска собственост през 2015 г.</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 К.Л. 821 Даване на съгласие за стартиране на процедура по чл. 35, ал. 1 и ал. 3, т.6 от Закона за горите за замяна на поземлени имоти – частна общинска собственост с поземлени имоти – частна държавна собственост, представляващи горски територии в териториалния обхват на Териториално поделение Държавно ловно стопанство „Дунав“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 К.Л. 811 Съгласие за продажба на общински терен от 17 кв.м. и 13 кв.м. по улична регулация, приобщен към УПИ IV-989 и УПИ V-988 в кв. 38 по регулационния план на кв. „Долапите“, град Русе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820 Откриване на процедура за провеждане на публичен търг с явно наддаване за продажба на недвижим имот – частна общинска собственост, находящ се в гр. Русе, Западна промишлена зона</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812 Продажба на недвижим имот – частна общинска собственост, находящ се в местността „</w:t>
      </w:r>
      <w:proofErr w:type="spellStart"/>
      <w:r w:rsidRPr="001C27B1">
        <w:rPr>
          <w:rFonts w:eastAsiaTheme="minorHAnsi"/>
          <w:lang w:eastAsia="en-US"/>
        </w:rPr>
        <w:t>Касева</w:t>
      </w:r>
      <w:proofErr w:type="spellEnd"/>
      <w:r w:rsidRPr="001C27B1">
        <w:rPr>
          <w:rFonts w:eastAsiaTheme="minorHAnsi"/>
          <w:lang w:eastAsia="en-US"/>
        </w:rPr>
        <w:t xml:space="preserve"> чешма“, землище на град Русе, по реда на чл. 35, ал. 3 от Закона за общинската собственост</w:t>
      </w:r>
      <w:r w:rsidRPr="001C27B1">
        <w:rPr>
          <w:rFonts w:eastAsiaTheme="minorHAnsi"/>
          <w:lang w:val="en-US" w:eastAsia="en-US"/>
        </w:rPr>
        <w:t xml:space="preserve">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lastRenderedPageBreak/>
        <w:t xml:space="preserve">К.Л. 816 Провеждане на публичен търг с явно наддаване за отдаване под наем на части от терени публична общинска собственост за разполагане на </w:t>
      </w:r>
      <w:proofErr w:type="spellStart"/>
      <w:r w:rsidRPr="001C27B1">
        <w:rPr>
          <w:rFonts w:eastAsiaTheme="minorHAnsi"/>
          <w:lang w:eastAsia="en-US"/>
        </w:rPr>
        <w:t>преместваеми</w:t>
      </w:r>
      <w:proofErr w:type="spellEnd"/>
      <w:r w:rsidRPr="001C27B1">
        <w:rPr>
          <w:rFonts w:eastAsiaTheme="minorHAnsi"/>
          <w:lang w:eastAsia="en-US"/>
        </w:rPr>
        <w:t xml:space="preserve"> обекти по чл. 56 от ЗУТ</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823 Отдаване под наем на помещения общинска собственост за клуб на КП „България без цензура“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Отдаване под наем на помещения общинска собственост за клуб на ПП „Алтернатива за българско възраждане“</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824 Продължаване на договорни отношения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814 Попълване състава на Комисията по приватизация и следприватизационен контрол (КПСК)</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817 Допълнение на Програма „</w:t>
      </w:r>
      <w:proofErr w:type="spellStart"/>
      <w:r w:rsidRPr="001C27B1">
        <w:rPr>
          <w:rFonts w:eastAsiaTheme="minorHAnsi"/>
          <w:lang w:eastAsia="en-US"/>
        </w:rPr>
        <w:t>Асистирана</w:t>
      </w:r>
      <w:proofErr w:type="spellEnd"/>
      <w:r w:rsidRPr="001C27B1">
        <w:rPr>
          <w:rFonts w:eastAsiaTheme="minorHAnsi"/>
          <w:lang w:eastAsia="en-US"/>
        </w:rPr>
        <w:t xml:space="preserve"> репродукция“, приета с Решение №1255 по Протокол №44 от 11.12.2014 г. на Общински съвет-Русе</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822 Приемане на Общински годишен план за младежта на Община Русе за 2015 година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826 Приемане на План за действие на Община Русе /2015-2017 г./ в изпълнение на Областната стратегия за интегриране на ромите и гражданите, живеещи в сходна на ромите ситуация (2013-2020 г.)</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819 Споразумение за сътрудничество между Община Русе, Национален съюз на трудово-производителните кооперации, Регионален съюз на трудово-производителните кооперации – Русе и Трудово-производителните кооперации „Прогрес“, „Солидарност“ и „Съгласие“</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К.Л. 825 Съгласие за удължаване на срока на Запис на заповед в изпълнение на Решение 01183, прието с Протокол №42 от 16.10.2014 г. на Общински съвет-Русе и издаването на негово място на нов Запис на заповед, неотменно и безусловно, без протест и разноски, платим на предявяване, със срок за предявяване на плащането – 03.12.2015 г. в размер на 524 986.00 лв. в полза на договарящия орган – МРРБ, Управляващ орган на Оперативна програма „Регионално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827 Поемане на дългосрочен дълг по Закона за общинския дълг във връзка с участие в пилотната фаза на проект „Разширяване на възможностите на пазара на </w:t>
      </w:r>
      <w:proofErr w:type="spellStart"/>
      <w:r w:rsidRPr="001C27B1">
        <w:rPr>
          <w:rFonts w:eastAsiaTheme="minorHAnsi"/>
          <w:lang w:eastAsia="en-US"/>
        </w:rPr>
        <w:t>енергоефективни</w:t>
      </w:r>
      <w:proofErr w:type="spellEnd"/>
      <w:r w:rsidRPr="001C27B1">
        <w:rPr>
          <w:rFonts w:eastAsiaTheme="minorHAnsi"/>
          <w:lang w:eastAsia="en-US"/>
        </w:rPr>
        <w:t xml:space="preserve"> услуги, предлагани от ESCO компании, за публичния сектор“, с цел реализация на пет инвестиционни проекта в полза на местната общност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813 Одобряване на </w:t>
      </w:r>
      <w:proofErr w:type="spellStart"/>
      <w:r w:rsidRPr="001C27B1">
        <w:rPr>
          <w:rFonts w:eastAsiaTheme="minorHAnsi"/>
          <w:lang w:eastAsia="en-US"/>
        </w:rPr>
        <w:t>зaдание</w:t>
      </w:r>
      <w:proofErr w:type="spellEnd"/>
      <w:r w:rsidRPr="001C27B1">
        <w:rPr>
          <w:rFonts w:eastAsiaTheme="minorHAnsi"/>
          <w:lang w:eastAsia="en-US"/>
        </w:rPr>
        <w:t xml:space="preserve">, разрешаване изработването на подробен устройствен план /ПУП/ - </w:t>
      </w:r>
      <w:proofErr w:type="spellStart"/>
      <w:r w:rsidRPr="001C27B1">
        <w:rPr>
          <w:rFonts w:eastAsiaTheme="minorHAnsi"/>
          <w:lang w:eastAsia="en-US"/>
        </w:rPr>
        <w:t>Парцеларен</w:t>
      </w:r>
      <w:proofErr w:type="spellEnd"/>
      <w:r w:rsidRPr="001C27B1">
        <w:rPr>
          <w:rFonts w:eastAsiaTheme="minorHAnsi"/>
          <w:lang w:eastAsia="en-US"/>
        </w:rPr>
        <w:t xml:space="preserve"> план за техническа инфраструктура извън урбанизираната територия – напоителна система „</w:t>
      </w:r>
      <w:proofErr w:type="spellStart"/>
      <w:r w:rsidRPr="001C27B1">
        <w:rPr>
          <w:rFonts w:eastAsiaTheme="minorHAnsi"/>
          <w:lang w:eastAsia="en-US"/>
        </w:rPr>
        <w:t>Дием</w:t>
      </w:r>
      <w:proofErr w:type="spellEnd"/>
      <w:r w:rsidRPr="001C27B1">
        <w:rPr>
          <w:rFonts w:eastAsiaTheme="minorHAnsi"/>
          <w:lang w:eastAsia="en-US"/>
        </w:rPr>
        <w:t xml:space="preserve">“ в землището на с. Червена вода и даване на предварително съгласие за утвърждаване на трасе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815 Одобряване на подробен устройствен план /ПУП/ - </w:t>
      </w:r>
      <w:proofErr w:type="spellStart"/>
      <w:r w:rsidRPr="001C27B1">
        <w:rPr>
          <w:rFonts w:eastAsiaTheme="minorHAnsi"/>
          <w:lang w:eastAsia="en-US"/>
        </w:rPr>
        <w:t>Парцеларен</w:t>
      </w:r>
      <w:proofErr w:type="spellEnd"/>
      <w:r w:rsidRPr="001C27B1">
        <w:rPr>
          <w:rFonts w:eastAsiaTheme="minorHAnsi"/>
          <w:lang w:eastAsia="en-US"/>
        </w:rPr>
        <w:t xml:space="preserve"> план за техническа инфраструктура – водопроводна връзка от съществуващ градски водопровод до съществуваща водопроводна шахта на сдружение „</w:t>
      </w:r>
      <w:proofErr w:type="spellStart"/>
      <w:r w:rsidRPr="001C27B1">
        <w:rPr>
          <w:rFonts w:eastAsiaTheme="minorHAnsi"/>
          <w:lang w:eastAsia="en-US"/>
        </w:rPr>
        <w:t>Караманлийка</w:t>
      </w:r>
      <w:proofErr w:type="spellEnd"/>
      <w:r w:rsidRPr="001C27B1">
        <w:rPr>
          <w:rFonts w:eastAsiaTheme="minorHAnsi"/>
          <w:lang w:eastAsia="en-US"/>
        </w:rPr>
        <w:t xml:space="preserve"> 2“ в местност „</w:t>
      </w:r>
      <w:proofErr w:type="spellStart"/>
      <w:r w:rsidRPr="001C27B1">
        <w:rPr>
          <w:rFonts w:eastAsiaTheme="minorHAnsi"/>
          <w:lang w:eastAsia="en-US"/>
        </w:rPr>
        <w:t>Караманлийка</w:t>
      </w:r>
      <w:proofErr w:type="spellEnd"/>
      <w:r w:rsidRPr="001C27B1">
        <w:rPr>
          <w:rFonts w:eastAsiaTheme="minorHAnsi"/>
          <w:lang w:eastAsia="en-US"/>
        </w:rPr>
        <w:t>“, землище на гр. Русе</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 xml:space="preserve">К.Л 828 Отчет за дейността на Общински съвет-Русе за периода юли-декември 2014 г. </w:t>
      </w:r>
    </w:p>
    <w:p w:rsidR="001C27B1" w:rsidRPr="001C27B1" w:rsidRDefault="001C27B1" w:rsidP="0068743A">
      <w:pPr>
        <w:numPr>
          <w:ilvl w:val="0"/>
          <w:numId w:val="1"/>
        </w:numPr>
        <w:ind w:left="0" w:firstLine="0"/>
        <w:contextualSpacing/>
        <w:rPr>
          <w:rFonts w:eastAsiaTheme="minorHAnsi"/>
          <w:lang w:eastAsia="en-US"/>
        </w:rPr>
      </w:pPr>
      <w:r w:rsidRPr="001C27B1">
        <w:rPr>
          <w:rFonts w:eastAsiaTheme="minorHAnsi"/>
          <w:lang w:eastAsia="en-US"/>
        </w:rPr>
        <w:t>Питания</w:t>
      </w:r>
    </w:p>
    <w:p w:rsidR="001C27B1" w:rsidRPr="0015711B" w:rsidRDefault="001C27B1" w:rsidP="0068743A">
      <w:pPr>
        <w:numPr>
          <w:ilvl w:val="0"/>
          <w:numId w:val="1"/>
        </w:numPr>
        <w:ind w:left="0" w:firstLine="0"/>
        <w:contextualSpacing/>
        <w:rPr>
          <w:rFonts w:eastAsiaTheme="minorHAnsi"/>
          <w:lang w:eastAsia="en-US"/>
        </w:rPr>
      </w:pPr>
      <w:r w:rsidRPr="001C27B1">
        <w:rPr>
          <w:rFonts w:eastAsiaTheme="minorHAnsi"/>
          <w:lang w:eastAsia="en-US"/>
        </w:rPr>
        <w:lastRenderedPageBreak/>
        <w:t>Изказване на Мариян Димитров – вх.№ 27/16.01.2015 г.</w:t>
      </w:r>
    </w:p>
    <w:p w:rsidR="0015711B" w:rsidRPr="001C27B1" w:rsidRDefault="0015711B" w:rsidP="0015711B">
      <w:pPr>
        <w:contextualSpacing/>
        <w:rPr>
          <w:rFonts w:eastAsiaTheme="minorHAnsi"/>
          <w:lang w:eastAsia="en-US"/>
        </w:rPr>
      </w:pPr>
    </w:p>
    <w:p w:rsidR="001C27B1" w:rsidRPr="001C27B1" w:rsidRDefault="001C27B1" w:rsidP="0068743A">
      <w:pPr>
        <w:contextualSpacing/>
        <w:rPr>
          <w:b/>
        </w:rPr>
      </w:pPr>
      <w:r w:rsidRPr="001C27B1">
        <w:rPr>
          <w:b/>
        </w:rPr>
        <w:t xml:space="preserve">1 Точка </w:t>
      </w:r>
    </w:p>
    <w:p w:rsidR="001C27B1" w:rsidRPr="001C27B1" w:rsidRDefault="001C27B1" w:rsidP="0068743A">
      <w:pPr>
        <w:contextualSpacing/>
        <w:rPr>
          <w:b/>
          <w:lang w:val="en-US"/>
        </w:rPr>
      </w:pPr>
      <w:r w:rsidRPr="001C27B1">
        <w:rPr>
          <w:b/>
        </w:rPr>
        <w:t>Отчет за изпълнение на Годишния план за приватизация на общинска собственост през 2014 г. и приемане на Годишен план за приватизация на общинска собственост през 2015 г.</w:t>
      </w:r>
    </w:p>
    <w:p w:rsidR="001C27B1" w:rsidRDefault="001C27B1" w:rsidP="0068743A">
      <w:pPr>
        <w:contextualSpacing/>
      </w:pPr>
    </w:p>
    <w:p w:rsidR="001C27B1" w:rsidRPr="0068743A" w:rsidRDefault="001C27B1" w:rsidP="0068743A">
      <w:pPr>
        <w:contextualSpacing/>
        <w:rPr>
          <w:rFonts w:eastAsiaTheme="minorHAnsi"/>
          <w:lang w:eastAsia="en-US"/>
        </w:rPr>
      </w:pPr>
      <w:r>
        <w:tab/>
      </w:r>
      <w:r w:rsidRPr="001C27B1">
        <w:rPr>
          <w:rFonts w:eastAsiaTheme="minorHAnsi"/>
          <w:b/>
          <w:lang w:eastAsia="en-US"/>
        </w:rPr>
        <w:t xml:space="preserve">Засл. проф. В. Пенчев: </w:t>
      </w:r>
      <w:r w:rsidRPr="0068743A">
        <w:rPr>
          <w:rFonts w:eastAsiaTheme="minorHAnsi"/>
          <w:lang w:eastAsia="en-US"/>
        </w:rPr>
        <w:t xml:space="preserve">Давам думата на г-жа Шилкова. Заповядайте, г-жо Шилкова. </w:t>
      </w:r>
    </w:p>
    <w:p w:rsidR="001C27B1" w:rsidRPr="009B0AA3" w:rsidRDefault="001C27B1" w:rsidP="0068743A">
      <w:pPr>
        <w:contextualSpacing/>
        <w:rPr>
          <w:rFonts w:eastAsiaTheme="minorHAnsi"/>
          <w:lang w:eastAsia="en-US"/>
        </w:rPr>
      </w:pPr>
      <w:r>
        <w:rPr>
          <w:rFonts w:eastAsiaTheme="minorHAnsi"/>
          <w:b/>
          <w:lang w:eastAsia="en-US"/>
        </w:rPr>
        <w:tab/>
        <w:t xml:space="preserve">Г-жа Д. Шилкова: </w:t>
      </w:r>
      <w:r w:rsidRPr="009B0AA3">
        <w:rPr>
          <w:rFonts w:eastAsiaTheme="minorHAnsi"/>
          <w:lang w:eastAsia="en-US"/>
        </w:rPr>
        <w:t xml:space="preserve">Благодаря, уважаеми общински съветници, подробен отчет за изпълнение на годишния план за приватизация за 2014 г. сме ви предложили. За всеки един от обектите има подробна справка. Накратко бих казала, че 2014-та година беше успешна в приватизационен план, </w:t>
      </w:r>
      <w:r w:rsidR="0068743A" w:rsidRPr="009B0AA3">
        <w:rPr>
          <w:rFonts w:eastAsiaTheme="minorHAnsi"/>
          <w:lang w:eastAsia="en-US"/>
        </w:rPr>
        <w:t>реализирани</w:t>
      </w:r>
      <w:r w:rsidRPr="009B0AA3">
        <w:rPr>
          <w:rFonts w:eastAsiaTheme="minorHAnsi"/>
          <w:lang w:eastAsia="en-US"/>
        </w:rPr>
        <w:t xml:space="preserve"> бяха две сделки – ДКЦ-Русе ООД и магазин „Твърдина“, ул. „</w:t>
      </w:r>
      <w:proofErr w:type="spellStart"/>
      <w:r w:rsidRPr="009B0AA3">
        <w:rPr>
          <w:rFonts w:eastAsiaTheme="minorHAnsi"/>
          <w:lang w:eastAsia="en-US"/>
        </w:rPr>
        <w:t>Доростол</w:t>
      </w:r>
      <w:proofErr w:type="spellEnd"/>
      <w:r w:rsidRPr="009B0AA3">
        <w:rPr>
          <w:rFonts w:eastAsiaTheme="minorHAnsi"/>
          <w:lang w:eastAsia="en-US"/>
        </w:rPr>
        <w:t>“, на обща стойност 3 015 000 лв. Годишния план за приватизация за 2015-та сме п</w:t>
      </w:r>
      <w:r w:rsidR="0068743A" w:rsidRPr="009B0AA3">
        <w:rPr>
          <w:rFonts w:eastAsiaTheme="minorHAnsi"/>
          <w:lang w:eastAsia="en-US"/>
        </w:rPr>
        <w:t>од</w:t>
      </w:r>
      <w:r w:rsidRPr="009B0AA3">
        <w:rPr>
          <w:rFonts w:eastAsiaTheme="minorHAnsi"/>
          <w:lang w:eastAsia="en-US"/>
        </w:rPr>
        <w:t xml:space="preserve">редили обекти, които бяха разгледани подробно на комисия по приватизация и приети единодушно. Това с обектите, които не са продадени от 2014-та година </w:t>
      </w:r>
      <w:r w:rsidR="0068743A" w:rsidRPr="009B0AA3">
        <w:rPr>
          <w:rFonts w:eastAsiaTheme="minorHAnsi"/>
          <w:lang w:eastAsia="en-US"/>
        </w:rPr>
        <w:t xml:space="preserve">плюс два нови магазина, придобити след преобразуването на „Паркстрой“. Поддържам предложението във вида, в който сме го внесли. </w:t>
      </w:r>
    </w:p>
    <w:p w:rsidR="0068743A" w:rsidRDefault="0068743A" w:rsidP="0068743A">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9B0AA3">
        <w:rPr>
          <w:rFonts w:eastAsiaTheme="minorHAnsi"/>
          <w:lang w:eastAsia="en-US"/>
        </w:rPr>
        <w:t>Благодаря н</w:t>
      </w:r>
      <w:r w:rsidR="009B0AA3" w:rsidRPr="009B0AA3">
        <w:rPr>
          <w:rFonts w:eastAsiaTheme="minorHAnsi"/>
          <w:lang w:eastAsia="en-US"/>
        </w:rPr>
        <w:t xml:space="preserve">а г-жа Шилкова. Имате думата, уважаеми дами и господа, изказвания ,въпроси? Не виждам желаещи. Процедура на гласуване. </w:t>
      </w:r>
    </w:p>
    <w:p w:rsidR="009B0AA3" w:rsidRPr="009B0AA3" w:rsidRDefault="009B0AA3" w:rsidP="009B0AA3">
      <w:pPr>
        <w:jc w:val="left"/>
        <w:rPr>
          <w:rFonts w:eastAsiaTheme="minorHAnsi"/>
          <w:lang w:eastAsia="en-US"/>
        </w:rPr>
      </w:pPr>
      <w:r w:rsidRPr="009B0AA3">
        <w:rPr>
          <w:rFonts w:eastAsiaTheme="minorHAnsi"/>
          <w:b/>
          <w:lang w:eastAsia="en-US"/>
        </w:rPr>
        <w:t xml:space="preserve">КВОРУМ – </w:t>
      </w:r>
      <w:r w:rsidR="00994594">
        <w:rPr>
          <w:rFonts w:eastAsiaTheme="minorHAnsi"/>
          <w:b/>
          <w:lang w:eastAsia="en-US"/>
        </w:rPr>
        <w:t>43</w:t>
      </w:r>
      <w:r w:rsidRPr="009B0AA3">
        <w:rPr>
          <w:rFonts w:eastAsiaTheme="minorHAnsi"/>
          <w:b/>
          <w:lang w:eastAsia="en-US"/>
        </w:rPr>
        <w:t xml:space="preserve">. С </w:t>
      </w:r>
      <w:r w:rsidR="00994594">
        <w:rPr>
          <w:rFonts w:eastAsiaTheme="minorHAnsi"/>
          <w:b/>
          <w:lang w:eastAsia="en-US"/>
        </w:rPr>
        <w:t>43</w:t>
      </w:r>
      <w:r w:rsidRPr="009B0AA3">
        <w:rPr>
          <w:rFonts w:eastAsiaTheme="minorHAnsi"/>
          <w:b/>
          <w:lang w:eastAsia="en-US"/>
        </w:rPr>
        <w:t xml:space="preserve"> гласа „за”, 0 „против” и 0 „въздържали се” </w:t>
      </w:r>
      <w:proofErr w:type="spellStart"/>
      <w:r w:rsidRPr="009B0AA3">
        <w:rPr>
          <w:rFonts w:eastAsiaTheme="minorHAnsi"/>
          <w:b/>
          <w:lang w:eastAsia="en-US"/>
        </w:rPr>
        <w:t>се</w:t>
      </w:r>
      <w:proofErr w:type="spellEnd"/>
      <w:r w:rsidRPr="009B0AA3">
        <w:rPr>
          <w:rFonts w:eastAsiaTheme="minorHAnsi"/>
          <w:b/>
          <w:lang w:eastAsia="en-US"/>
        </w:rPr>
        <w:t xml:space="preserve"> прие</w:t>
      </w:r>
    </w:p>
    <w:p w:rsidR="009B0AA3" w:rsidRDefault="004C2B3B" w:rsidP="004C2B3B">
      <w:pPr>
        <w:contextualSpacing/>
        <w:jc w:val="center"/>
        <w:rPr>
          <w:rFonts w:eastAsiaTheme="minorHAnsi"/>
          <w:b/>
          <w:lang w:eastAsia="en-US"/>
        </w:rPr>
      </w:pPr>
      <w:r w:rsidRPr="004C2B3B">
        <w:rPr>
          <w:rFonts w:eastAsiaTheme="minorHAnsi"/>
          <w:b/>
          <w:lang w:eastAsia="en-US"/>
        </w:rPr>
        <w:t>РЕШЕНИЕ № 1264</w:t>
      </w:r>
    </w:p>
    <w:p w:rsidR="004C2B3B" w:rsidRDefault="004C2B3B" w:rsidP="004C2B3B">
      <w:pPr>
        <w:ind w:firstLine="708"/>
      </w:pPr>
      <w:r>
        <w:t>На основание чл.21, ал.2, във връзка с чл.21, ал.1, т.12 и т.24 ЗМСМА и чл.6, ал.2 от Закона за приватизация и следприватизационен контрол, Общинският съвет реши:</w:t>
      </w:r>
    </w:p>
    <w:p w:rsidR="004C2B3B" w:rsidRPr="009F2168" w:rsidRDefault="004C2B3B" w:rsidP="004C2B3B">
      <w:pPr>
        <w:numPr>
          <w:ilvl w:val="0"/>
          <w:numId w:val="7"/>
        </w:numPr>
        <w:spacing w:after="0" w:line="240" w:lineRule="auto"/>
      </w:pPr>
      <w:r w:rsidRPr="009F2168">
        <w:t>Приема отчета за изпълнение на Годишния план за приватизация на общинска собственост през 201</w:t>
      </w:r>
      <w:r w:rsidRPr="009F2168">
        <w:rPr>
          <w:lang w:val="en-US"/>
        </w:rPr>
        <w:t>4</w:t>
      </w:r>
      <w:r w:rsidRPr="009F2168">
        <w:t xml:space="preserve"> г., съгласно Приложение №1.</w:t>
      </w:r>
    </w:p>
    <w:p w:rsidR="004C2B3B" w:rsidRPr="009F2168" w:rsidRDefault="004C2B3B" w:rsidP="004C2B3B">
      <w:pPr>
        <w:numPr>
          <w:ilvl w:val="0"/>
          <w:numId w:val="7"/>
        </w:numPr>
        <w:spacing w:after="0" w:line="240" w:lineRule="auto"/>
      </w:pPr>
      <w:r w:rsidRPr="009F2168">
        <w:t>Приема Годишния план за приватизация на общинска собственост през 201</w:t>
      </w:r>
      <w:r w:rsidRPr="009F2168">
        <w:rPr>
          <w:lang w:val="en-US"/>
        </w:rPr>
        <w:t>5</w:t>
      </w:r>
      <w:r w:rsidRPr="009F2168">
        <w:t xml:space="preserve"> г. , съгласно Приложение №2.</w:t>
      </w:r>
    </w:p>
    <w:p w:rsidR="004C2B3B" w:rsidRPr="004C2B3B" w:rsidRDefault="004C2B3B" w:rsidP="004C2B3B">
      <w:pPr>
        <w:contextualSpacing/>
        <w:jc w:val="center"/>
        <w:rPr>
          <w:rFonts w:eastAsiaTheme="minorHAnsi"/>
          <w:b/>
          <w:lang w:eastAsia="en-US"/>
        </w:rPr>
      </w:pPr>
    </w:p>
    <w:p w:rsidR="009B0AA3" w:rsidRPr="009B0AA3" w:rsidRDefault="009B0AA3" w:rsidP="009B0AA3">
      <w:pPr>
        <w:contextualSpacing/>
        <w:rPr>
          <w:rFonts w:eastAsiaTheme="minorHAnsi"/>
          <w:b/>
          <w:lang w:eastAsia="en-US"/>
        </w:rPr>
      </w:pPr>
      <w:r w:rsidRPr="009B0AA3">
        <w:rPr>
          <w:rFonts w:eastAsiaTheme="minorHAnsi"/>
          <w:b/>
          <w:lang w:eastAsia="en-US"/>
        </w:rPr>
        <w:t>2 Точка</w:t>
      </w:r>
    </w:p>
    <w:p w:rsidR="009B0AA3" w:rsidRPr="009B0AA3" w:rsidRDefault="009B0AA3" w:rsidP="009B0AA3">
      <w:pPr>
        <w:contextualSpacing/>
        <w:rPr>
          <w:b/>
        </w:rPr>
      </w:pPr>
      <w:r w:rsidRPr="009B0AA3">
        <w:rPr>
          <w:b/>
        </w:rPr>
        <w:t xml:space="preserve">Даване на съгласие за стартиране на процедура по чл. 35, ал. 1 и ал. 3, т.6 от Закона за горите за замяна на поземлени имоти – частна общинска собственост с поземлени имоти – частна държавна собственост, представляващи горски територии в териториалния обхват на Териториално поделение Държавно ловно стопанство „Дунав“ </w:t>
      </w:r>
    </w:p>
    <w:p w:rsidR="009B0AA3" w:rsidRPr="009B0AA3" w:rsidRDefault="009B0AA3" w:rsidP="0068743A">
      <w:pPr>
        <w:contextualSpacing/>
        <w:rPr>
          <w:rFonts w:eastAsiaTheme="minorHAnsi"/>
          <w:lang w:eastAsia="en-US"/>
        </w:rPr>
      </w:pPr>
    </w:p>
    <w:p w:rsidR="001C27B1" w:rsidRPr="009B0AA3" w:rsidRDefault="009B0AA3" w:rsidP="0068743A">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9B0AA3">
        <w:rPr>
          <w:rFonts w:eastAsiaTheme="minorHAnsi"/>
          <w:lang w:eastAsia="en-US"/>
        </w:rPr>
        <w:t>Заповядайте, г-жо Шилкова.</w:t>
      </w:r>
    </w:p>
    <w:p w:rsidR="009B0AA3" w:rsidRDefault="009B0AA3" w:rsidP="0068743A">
      <w:pPr>
        <w:contextualSpacing/>
        <w:rPr>
          <w:rFonts w:eastAsiaTheme="minorHAnsi"/>
          <w:lang w:eastAsia="en-US"/>
        </w:rPr>
      </w:pPr>
      <w:r>
        <w:rPr>
          <w:rFonts w:eastAsiaTheme="minorHAnsi"/>
          <w:b/>
          <w:lang w:eastAsia="en-US"/>
        </w:rPr>
        <w:tab/>
        <w:t xml:space="preserve">Г-жа Д. Шилкова: </w:t>
      </w:r>
      <w:r w:rsidRPr="009B0AA3">
        <w:rPr>
          <w:rFonts w:eastAsiaTheme="minorHAnsi"/>
          <w:lang w:eastAsia="en-US"/>
        </w:rPr>
        <w:t xml:space="preserve">Уважаеми общински съветници, за пореден път разглеждаме замяната на горите. За стартирането този път на процедурата е получено съгласие от Изпълнителна агенция по горите – София, Регионална дирекция по горите-Русе, ДЛС „Дунав“. Разликата с предното предложение, което сте гласували е, че замяната на общинските имоти са 22 броя, 7 имота по-малко за разлика от предното предложение. Поддържам предложението. </w:t>
      </w:r>
    </w:p>
    <w:p w:rsidR="009B0AA3" w:rsidRPr="009B0AA3" w:rsidRDefault="009B0AA3" w:rsidP="0068743A">
      <w:pPr>
        <w:contextualSpacing/>
        <w:rPr>
          <w:rFonts w:eastAsiaTheme="minorHAnsi"/>
          <w:lang w:eastAsia="en-US"/>
        </w:rPr>
      </w:pPr>
      <w:r>
        <w:rPr>
          <w:rFonts w:eastAsiaTheme="minorHAnsi"/>
          <w:lang w:eastAsia="en-US"/>
        </w:rPr>
        <w:lastRenderedPageBreak/>
        <w:tab/>
      </w:r>
      <w:r w:rsidRPr="001C27B1">
        <w:rPr>
          <w:rFonts w:eastAsiaTheme="minorHAnsi"/>
          <w:b/>
          <w:lang w:eastAsia="en-US"/>
        </w:rPr>
        <w:t>Засл. проф. В. Пенчев</w:t>
      </w:r>
      <w:r>
        <w:rPr>
          <w:rFonts w:eastAsiaTheme="minorHAnsi"/>
          <w:b/>
          <w:lang w:eastAsia="en-US"/>
        </w:rPr>
        <w:t xml:space="preserve">: </w:t>
      </w:r>
      <w:r w:rsidRPr="009B0AA3">
        <w:rPr>
          <w:rFonts w:eastAsiaTheme="minorHAnsi"/>
          <w:lang w:eastAsia="en-US"/>
        </w:rPr>
        <w:t xml:space="preserve">Благодаря на г-жа Шилкова. Имате думата колеги, въпроси, изказвания, становища? Господин Милков, Пенчо Милков, имате думата колега, заповядайте. </w:t>
      </w:r>
    </w:p>
    <w:p w:rsidR="009B0AA3" w:rsidRDefault="009B0AA3" w:rsidP="0068743A">
      <w:pPr>
        <w:contextualSpacing/>
        <w:rPr>
          <w:rFonts w:eastAsiaTheme="minorHAnsi"/>
          <w:lang w:eastAsia="en-US"/>
        </w:rPr>
      </w:pPr>
      <w:r>
        <w:rPr>
          <w:rFonts w:eastAsiaTheme="minorHAnsi"/>
          <w:b/>
          <w:lang w:eastAsia="en-US"/>
        </w:rPr>
        <w:tab/>
        <w:t xml:space="preserve">Г-н П. Милков: </w:t>
      </w:r>
      <w:r w:rsidRPr="009B0AA3">
        <w:rPr>
          <w:rFonts w:eastAsiaTheme="minorHAnsi"/>
          <w:lang w:eastAsia="en-US"/>
        </w:rPr>
        <w:t xml:space="preserve">Уважаеми г-н Председател, г-н Стоилов, уважаема г-жо Шилкова, в дните на провеждане на нашите постоянни комисии в предходните няколко дена от тази седмица се опитах да обясня, че е важно по време на тази точка съветниците, когато гласуват </w:t>
      </w:r>
      <w:r w:rsidR="00A56E7C">
        <w:rPr>
          <w:rFonts w:eastAsiaTheme="minorHAnsi"/>
          <w:lang w:eastAsia="en-US"/>
        </w:rPr>
        <w:t>да имат яснота не само за площта и стойността на имотите, а и една визуална представа какъв ще бъде резултата от замяната. Считам, че това би било полезно за нас като гласуваме, за да имаме формулирано съгласие. Безспорно сме „за“ замяната като общо говорене и като идея какво да се случи там. Вчера в нашето деловодство при секретарките на Общинския съвет аз ходих и в лично качество се запознавах с графични материали по землища. Като ми беше казано, че най-вероятно на сесията ще бъде представено някакво графично представяне на резултата от замяната. Помислете, че това е логично да видим след замяната какво ще бъде общинско, така че това ми беше изказването. Надявам се да се запознаете с това нещо и тогава да гласуваме. Благодаря.</w:t>
      </w:r>
    </w:p>
    <w:p w:rsidR="00A56E7C" w:rsidRPr="00C10FDA" w:rsidRDefault="00A56E7C" w:rsidP="0068743A">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sidR="00C10FDA">
        <w:rPr>
          <w:rFonts w:eastAsiaTheme="minorHAnsi"/>
          <w:b/>
          <w:lang w:eastAsia="en-US"/>
        </w:rPr>
        <w:t xml:space="preserve">: </w:t>
      </w:r>
      <w:r w:rsidR="00C10FDA" w:rsidRPr="00C10FDA">
        <w:rPr>
          <w:rFonts w:eastAsiaTheme="minorHAnsi"/>
          <w:lang w:eastAsia="en-US"/>
        </w:rPr>
        <w:t>Заповядайте, г-жо Шилкова.</w:t>
      </w:r>
    </w:p>
    <w:p w:rsidR="00C10FDA" w:rsidRPr="00C10FDA" w:rsidRDefault="00C10FDA" w:rsidP="0068743A">
      <w:pPr>
        <w:contextualSpacing/>
        <w:rPr>
          <w:rFonts w:eastAsiaTheme="minorHAnsi"/>
          <w:lang w:eastAsia="en-US"/>
        </w:rPr>
      </w:pPr>
      <w:r>
        <w:rPr>
          <w:rFonts w:eastAsiaTheme="minorHAnsi"/>
          <w:b/>
          <w:lang w:eastAsia="en-US"/>
        </w:rPr>
        <w:tab/>
        <w:t xml:space="preserve">Г-жа Д. Шилкова: </w:t>
      </w:r>
      <w:r w:rsidRPr="00C10FDA">
        <w:rPr>
          <w:rFonts w:eastAsiaTheme="minorHAnsi"/>
          <w:lang w:eastAsia="en-US"/>
        </w:rPr>
        <w:t xml:space="preserve">Материалите бяха на разположение при мен и при директора на общинска собственост, в отдела и в Общинския съвет. За г-н Милков специално сме подготвили папка, заповядайте. </w:t>
      </w:r>
    </w:p>
    <w:p w:rsidR="00C10FDA" w:rsidRDefault="00C10FDA" w:rsidP="0068743A">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 xml:space="preserve">Действително, колеги, имаше такова предложение от г-н Милков. Веднага реагира общинска администрация, подготви материалите на слайдове, виждате ги пред себе си. Ако възникнат някои допълнителни въпроси … </w:t>
      </w:r>
      <w:r>
        <w:rPr>
          <w:rFonts w:eastAsiaTheme="minorHAnsi"/>
          <w:lang w:eastAsia="en-US"/>
        </w:rPr>
        <w:t>Въпросните парцели са очертани с жълт флумастер, така че … за ориентация. Ами прегледахме ги материалите възникнаха ли някои допълнителни въпроси? Има ли желаещи да вземат отношение по този въпрос, който действително много време вече се очаква от русенци и нека дай Боже най-сетне да се случи. Има ли желаещи най-напред да вземат отношение? Не виждам. Колеги, искам да обърна внимание, че поради изискванията на закона трябва да се …, в смисъл тази точка ще бъде приета, ако се гласува с 2/3 „за“ от общия брой на общинските съветници. С други думи на нас ни трябват поне 34 гласа. Моля, процедура на гласуване.</w:t>
      </w:r>
    </w:p>
    <w:p w:rsidR="00C10FDA" w:rsidRPr="00C10FDA" w:rsidRDefault="00C10FDA" w:rsidP="00C10FDA">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47</w:t>
      </w:r>
      <w:r w:rsidRPr="00C10FDA">
        <w:rPr>
          <w:rFonts w:eastAsiaTheme="minorHAnsi"/>
          <w:b/>
          <w:lang w:eastAsia="en-US"/>
        </w:rPr>
        <w:t xml:space="preserve">. С </w:t>
      </w:r>
      <w:r>
        <w:rPr>
          <w:rFonts w:eastAsiaTheme="minorHAnsi"/>
          <w:b/>
          <w:lang w:eastAsia="en-US"/>
        </w:rPr>
        <w:t>47</w:t>
      </w:r>
      <w:r w:rsidRPr="00C10FDA">
        <w:rPr>
          <w:rFonts w:eastAsiaTheme="minorHAnsi"/>
          <w:b/>
          <w:lang w:eastAsia="en-US"/>
        </w:rPr>
        <w:t xml:space="preserve"> гласа „за”, 0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C10FDA" w:rsidRDefault="004C2B3B" w:rsidP="004C2B3B">
      <w:pPr>
        <w:contextualSpacing/>
        <w:jc w:val="center"/>
        <w:rPr>
          <w:rFonts w:eastAsiaTheme="minorHAnsi"/>
          <w:b/>
          <w:lang w:eastAsia="en-US"/>
        </w:rPr>
      </w:pPr>
      <w:r w:rsidRPr="004C2B3B">
        <w:rPr>
          <w:rFonts w:eastAsiaTheme="minorHAnsi"/>
          <w:b/>
          <w:lang w:eastAsia="en-US"/>
        </w:rPr>
        <w:t>РЕШЕНИЕ № 1265</w:t>
      </w:r>
    </w:p>
    <w:p w:rsidR="004C2B3B" w:rsidRPr="00140A9C" w:rsidRDefault="004C2B3B" w:rsidP="004C2B3B">
      <w:r w:rsidRPr="00140A9C">
        <w:tab/>
        <w:t>На основание чл. 21, ал. 2, във връзка с чл. 21, ал. 1, т. 8 от Закона за местно самоуправление и местна администрация, във връзка с чл. 35,  ал. 1, ал. 2, ал. 3, т. 6       Закона за горите, във връзка с  чл. 40, ал. 2, т. 2 от Закона за общинска собственост и чл. 26, ал. 1, т. 2 от Наредба №1 на Общински съвет – Русе, Общинския</w:t>
      </w:r>
      <w:r w:rsidR="004D142F">
        <w:t>т</w:t>
      </w:r>
      <w:r w:rsidRPr="00140A9C">
        <w:t xml:space="preserve"> съвет реши:</w:t>
      </w:r>
    </w:p>
    <w:p w:rsidR="004C2B3B" w:rsidRPr="00140A9C" w:rsidRDefault="004C2B3B" w:rsidP="004C2B3B">
      <w:pPr>
        <w:numPr>
          <w:ilvl w:val="0"/>
          <w:numId w:val="9"/>
        </w:numPr>
        <w:spacing w:after="0" w:line="240" w:lineRule="auto"/>
      </w:pPr>
      <w:r w:rsidRPr="00140A9C">
        <w:t>Дава съгласие Община Русе да извърши замяна на следните имоти:</w:t>
      </w:r>
    </w:p>
    <w:p w:rsidR="004C2B3B" w:rsidRPr="00140A9C" w:rsidRDefault="004C2B3B" w:rsidP="004C2B3B">
      <w:pPr>
        <w:ind w:firstLine="708"/>
      </w:pPr>
      <w:r w:rsidRPr="00140A9C">
        <w:t xml:space="preserve"> Поземлени имоти в горски територии – частна общинска собственост – 22 броя с обща площ от 3 917 325 кв.м. и цена за замяна в размер на 7 973 801 лева, както следва:</w:t>
      </w:r>
    </w:p>
    <w:p w:rsidR="004C2B3B" w:rsidRPr="00140A9C" w:rsidRDefault="004C2B3B" w:rsidP="004C2B3B">
      <w:pPr>
        <w:numPr>
          <w:ilvl w:val="0"/>
          <w:numId w:val="8"/>
        </w:numPr>
        <w:spacing w:after="0" w:line="240" w:lineRule="auto"/>
        <w:ind w:left="0" w:firstLine="993"/>
      </w:pPr>
      <w:r w:rsidRPr="00140A9C">
        <w:lastRenderedPageBreak/>
        <w:t xml:space="preserve">поземлен имот №000046 с площ 213 688 кв.м., </w:t>
      </w:r>
      <w:proofErr w:type="spellStart"/>
      <w:r w:rsidRPr="00140A9C">
        <w:t>находящ</w:t>
      </w:r>
      <w:proofErr w:type="spellEnd"/>
      <w:r w:rsidRPr="00140A9C">
        <w:t xml:space="preserve"> се в землището на с. Долно Абланово, община Русе, предмет на Акт за частна общинска собственост №5059/02.07.2007 год.;</w:t>
      </w:r>
    </w:p>
    <w:p w:rsidR="004C2B3B" w:rsidRPr="00140A9C" w:rsidRDefault="004C2B3B" w:rsidP="004C2B3B">
      <w:pPr>
        <w:numPr>
          <w:ilvl w:val="0"/>
          <w:numId w:val="8"/>
        </w:numPr>
        <w:spacing w:after="0" w:line="240" w:lineRule="auto"/>
        <w:ind w:left="0" w:firstLine="993"/>
      </w:pPr>
      <w:r w:rsidRPr="00140A9C">
        <w:t xml:space="preserve">поземлен имот №000067 с площ 9697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№4807/22.11.2006 год.;</w:t>
      </w:r>
    </w:p>
    <w:p w:rsidR="004C2B3B" w:rsidRPr="00140A9C" w:rsidRDefault="004C2B3B" w:rsidP="004C2B3B">
      <w:pPr>
        <w:numPr>
          <w:ilvl w:val="0"/>
          <w:numId w:val="8"/>
        </w:numPr>
        <w:spacing w:after="0" w:line="240" w:lineRule="auto"/>
        <w:ind w:left="0" w:firstLine="993"/>
      </w:pPr>
      <w:r w:rsidRPr="00140A9C">
        <w:t xml:space="preserve">поземлен имот №000097 с площ 99 443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№4809/22.11.2006 год.;</w:t>
      </w:r>
    </w:p>
    <w:p w:rsidR="004C2B3B" w:rsidRPr="00140A9C" w:rsidRDefault="004C2B3B" w:rsidP="004C2B3B">
      <w:pPr>
        <w:numPr>
          <w:ilvl w:val="0"/>
          <w:numId w:val="8"/>
        </w:numPr>
        <w:spacing w:after="0" w:line="240" w:lineRule="auto"/>
        <w:ind w:left="0" w:firstLine="993"/>
      </w:pPr>
      <w:r w:rsidRPr="00140A9C">
        <w:t xml:space="preserve">поземлен имот №000098 с площ 7321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№4810/22.11.2006 год.;</w:t>
      </w:r>
    </w:p>
    <w:p w:rsidR="004C2B3B" w:rsidRPr="00140A9C" w:rsidRDefault="004C2B3B" w:rsidP="004C2B3B">
      <w:pPr>
        <w:numPr>
          <w:ilvl w:val="0"/>
          <w:numId w:val="8"/>
        </w:numPr>
        <w:spacing w:after="0" w:line="240" w:lineRule="auto"/>
        <w:ind w:left="0" w:firstLine="993"/>
      </w:pPr>
      <w:r w:rsidRPr="00140A9C">
        <w:t xml:space="preserve">поземлен имот №000099 с площ 8126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№4811/22.11.2006 год.;</w:t>
      </w:r>
    </w:p>
    <w:p w:rsidR="004C2B3B" w:rsidRPr="00140A9C" w:rsidRDefault="004C2B3B" w:rsidP="004C2B3B">
      <w:pPr>
        <w:numPr>
          <w:ilvl w:val="0"/>
          <w:numId w:val="8"/>
        </w:numPr>
        <w:spacing w:after="0" w:line="240" w:lineRule="auto"/>
        <w:ind w:left="0" w:firstLine="993"/>
      </w:pPr>
      <w:r w:rsidRPr="00140A9C">
        <w:t xml:space="preserve">поземлен имот №000101 с площ 32 353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№4812/22.11.2006 год.;</w:t>
      </w:r>
    </w:p>
    <w:p w:rsidR="004C2B3B" w:rsidRPr="00140A9C" w:rsidRDefault="004C2B3B" w:rsidP="004C2B3B">
      <w:pPr>
        <w:numPr>
          <w:ilvl w:val="0"/>
          <w:numId w:val="8"/>
        </w:numPr>
        <w:spacing w:after="0" w:line="240" w:lineRule="auto"/>
        <w:ind w:left="0" w:firstLine="993"/>
      </w:pPr>
      <w:r w:rsidRPr="00140A9C">
        <w:t xml:space="preserve">поземлен имот №000102 с площ 336 668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№4813/30.11.2006 год.;</w:t>
      </w:r>
    </w:p>
    <w:p w:rsidR="004C2B3B" w:rsidRPr="00140A9C" w:rsidRDefault="004C2B3B" w:rsidP="004C2B3B">
      <w:pPr>
        <w:numPr>
          <w:ilvl w:val="0"/>
          <w:numId w:val="8"/>
        </w:numPr>
        <w:spacing w:after="0" w:line="240" w:lineRule="auto"/>
        <w:ind w:left="0" w:firstLine="993"/>
      </w:pPr>
      <w:r w:rsidRPr="00140A9C">
        <w:t xml:space="preserve">поземлен имот №000124 с площ 17 483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№4816/30.11.2006 год.;</w:t>
      </w:r>
    </w:p>
    <w:p w:rsidR="004C2B3B" w:rsidRPr="00140A9C" w:rsidRDefault="004C2B3B" w:rsidP="004C2B3B">
      <w:pPr>
        <w:numPr>
          <w:ilvl w:val="0"/>
          <w:numId w:val="8"/>
        </w:numPr>
        <w:spacing w:after="0" w:line="240" w:lineRule="auto"/>
        <w:ind w:left="0" w:firstLine="993"/>
      </w:pPr>
      <w:r w:rsidRPr="00140A9C">
        <w:t xml:space="preserve">поземлен имот №000168 с площ 383 936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№4817/30.11.2006 год.;</w:t>
      </w:r>
    </w:p>
    <w:p w:rsidR="004C2B3B" w:rsidRPr="00140A9C" w:rsidRDefault="004C2B3B" w:rsidP="004C2B3B">
      <w:pPr>
        <w:numPr>
          <w:ilvl w:val="0"/>
          <w:numId w:val="8"/>
        </w:numPr>
        <w:spacing w:after="0" w:line="240" w:lineRule="auto"/>
        <w:ind w:left="0" w:firstLine="993"/>
      </w:pPr>
      <w:r w:rsidRPr="00140A9C">
        <w:t xml:space="preserve">поземлен имот №000169 с площ 262 693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№4818/30.11.2006 год.;</w:t>
      </w:r>
    </w:p>
    <w:p w:rsidR="004C2B3B" w:rsidRPr="00140A9C" w:rsidRDefault="004C2B3B" w:rsidP="004C2B3B">
      <w:pPr>
        <w:numPr>
          <w:ilvl w:val="0"/>
          <w:numId w:val="8"/>
        </w:numPr>
        <w:spacing w:after="0" w:line="240" w:lineRule="auto"/>
        <w:ind w:left="0" w:firstLine="993"/>
      </w:pPr>
      <w:r w:rsidRPr="00140A9C">
        <w:t xml:space="preserve">поземлен имот №000170 с площ 116 718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№4819/22.11.2006 год.;</w:t>
      </w:r>
    </w:p>
    <w:p w:rsidR="004C2B3B" w:rsidRPr="00140A9C" w:rsidRDefault="004C2B3B" w:rsidP="004C2B3B">
      <w:pPr>
        <w:numPr>
          <w:ilvl w:val="0"/>
          <w:numId w:val="8"/>
        </w:numPr>
        <w:spacing w:after="0" w:line="240" w:lineRule="auto"/>
        <w:ind w:left="0" w:firstLine="993"/>
      </w:pPr>
      <w:r w:rsidRPr="00140A9C">
        <w:t xml:space="preserve">поземлен имот №050002 с площ 348 517 кв.м.,  </w:t>
      </w:r>
      <w:proofErr w:type="spellStart"/>
      <w:r w:rsidRPr="00140A9C">
        <w:t>находящ</w:t>
      </w:r>
      <w:proofErr w:type="spellEnd"/>
      <w:r w:rsidRPr="00140A9C">
        <w:t xml:space="preserve"> се в землището на с. Хотанца, община Русе, предмет на Акт за частна общинска собственост №4356/23.02.2005 год.;</w:t>
      </w:r>
    </w:p>
    <w:p w:rsidR="004C2B3B" w:rsidRPr="00140A9C" w:rsidRDefault="004C2B3B" w:rsidP="004C2B3B">
      <w:pPr>
        <w:numPr>
          <w:ilvl w:val="0"/>
          <w:numId w:val="8"/>
        </w:numPr>
        <w:spacing w:after="0" w:line="240" w:lineRule="auto"/>
        <w:ind w:left="0" w:firstLine="993"/>
      </w:pPr>
      <w:r w:rsidRPr="00140A9C">
        <w:t xml:space="preserve">поземлен имот №000138 с площ 31 466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№5713/25.02.2009 год.;</w:t>
      </w:r>
    </w:p>
    <w:p w:rsidR="004C2B3B" w:rsidRPr="00140A9C" w:rsidRDefault="004C2B3B" w:rsidP="004C2B3B">
      <w:pPr>
        <w:numPr>
          <w:ilvl w:val="0"/>
          <w:numId w:val="8"/>
        </w:numPr>
        <w:spacing w:after="0" w:line="240" w:lineRule="auto"/>
        <w:ind w:left="0" w:firstLine="993"/>
      </w:pPr>
      <w:r w:rsidRPr="00140A9C">
        <w:t xml:space="preserve">поземлен имот №000153 с площ 25 378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№5714/25.02.2009 год.;</w:t>
      </w:r>
    </w:p>
    <w:p w:rsidR="004C2B3B" w:rsidRPr="00140A9C" w:rsidRDefault="004C2B3B" w:rsidP="004C2B3B">
      <w:pPr>
        <w:numPr>
          <w:ilvl w:val="0"/>
          <w:numId w:val="8"/>
        </w:numPr>
        <w:spacing w:after="0" w:line="240" w:lineRule="auto"/>
        <w:ind w:left="0" w:firstLine="993"/>
      </w:pPr>
      <w:r w:rsidRPr="00140A9C">
        <w:t xml:space="preserve">поземлен имот №000163 с площ 25 633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№5715/25.02.2009 год.;</w:t>
      </w:r>
    </w:p>
    <w:p w:rsidR="004C2B3B" w:rsidRPr="00140A9C" w:rsidRDefault="004C2B3B" w:rsidP="004C2B3B">
      <w:pPr>
        <w:numPr>
          <w:ilvl w:val="0"/>
          <w:numId w:val="8"/>
        </w:numPr>
        <w:spacing w:after="0" w:line="240" w:lineRule="auto"/>
        <w:ind w:left="0" w:firstLine="993"/>
      </w:pPr>
      <w:r w:rsidRPr="00140A9C">
        <w:t xml:space="preserve">поземлен имот №000174 с площ 69 512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№5716/25.02.2009 год.;</w:t>
      </w:r>
    </w:p>
    <w:p w:rsidR="004C2B3B" w:rsidRPr="00140A9C" w:rsidRDefault="004C2B3B" w:rsidP="004C2B3B">
      <w:pPr>
        <w:numPr>
          <w:ilvl w:val="0"/>
          <w:numId w:val="8"/>
        </w:numPr>
        <w:spacing w:after="0" w:line="240" w:lineRule="auto"/>
        <w:ind w:left="0" w:firstLine="993"/>
      </w:pPr>
      <w:r w:rsidRPr="00140A9C">
        <w:lastRenderedPageBreak/>
        <w:t xml:space="preserve">поземлен имот №202001 с площ 965 690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№4943/07.05.2007 год.;</w:t>
      </w:r>
    </w:p>
    <w:p w:rsidR="004C2B3B" w:rsidRPr="00140A9C" w:rsidRDefault="004C2B3B" w:rsidP="004C2B3B">
      <w:pPr>
        <w:numPr>
          <w:ilvl w:val="0"/>
          <w:numId w:val="8"/>
        </w:numPr>
        <w:spacing w:after="0" w:line="240" w:lineRule="auto"/>
        <w:ind w:left="0" w:firstLine="993"/>
      </w:pPr>
      <w:r w:rsidRPr="00140A9C">
        <w:t xml:space="preserve">поземлен имот №208001 с площ 258 034 кв.м.,  </w:t>
      </w:r>
      <w:proofErr w:type="spellStart"/>
      <w:r w:rsidRPr="00140A9C">
        <w:t>находящ</w:t>
      </w:r>
      <w:proofErr w:type="spellEnd"/>
      <w:r w:rsidRPr="00140A9C">
        <w:t xml:space="preserve"> се в землището с. Ново село, община Русе, предмет на Акт за частна общинска собственост №4945/07.05.2007 год.; </w:t>
      </w:r>
    </w:p>
    <w:p w:rsidR="004C2B3B" w:rsidRPr="00140A9C" w:rsidRDefault="004C2B3B" w:rsidP="004C2B3B">
      <w:pPr>
        <w:numPr>
          <w:ilvl w:val="0"/>
          <w:numId w:val="8"/>
        </w:numPr>
        <w:spacing w:after="0" w:line="240" w:lineRule="auto"/>
        <w:ind w:left="0" w:firstLine="1068"/>
      </w:pPr>
      <w:r w:rsidRPr="00140A9C">
        <w:t>поземлен имот с идентификатор 63427.110.6 с площ 49 26</w:t>
      </w:r>
      <w:r w:rsidRPr="00140A9C">
        <w:rPr>
          <w:lang w:val="en-US"/>
        </w:rPr>
        <w:t>8</w:t>
      </w:r>
      <w:r w:rsidRPr="00140A9C">
        <w:t xml:space="preserve"> кв.м., </w:t>
      </w:r>
      <w:proofErr w:type="spellStart"/>
      <w:r w:rsidRPr="00140A9C">
        <w:t>находящ</w:t>
      </w:r>
      <w:proofErr w:type="spellEnd"/>
      <w:r w:rsidRPr="00140A9C">
        <w:t xml:space="preserve"> се в землището на гр. Русе, предмет на Акт за частна общинска собственост №6753/22.08.2012 год.;</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63427.111.23 с площ 126 176 кв.м., </w:t>
      </w:r>
      <w:proofErr w:type="spellStart"/>
      <w:r w:rsidRPr="00140A9C">
        <w:t>находящ</w:t>
      </w:r>
      <w:proofErr w:type="spellEnd"/>
      <w:r w:rsidRPr="00140A9C">
        <w:t xml:space="preserve"> се в землището на гр. Русе, предмет на Акт за частна общинска собственост №6752/22.08.2012 год.;</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63427.122.3 с площ 198 694 кв.м., </w:t>
      </w:r>
      <w:proofErr w:type="spellStart"/>
      <w:r w:rsidRPr="00140A9C">
        <w:t>находящ</w:t>
      </w:r>
      <w:proofErr w:type="spellEnd"/>
      <w:r w:rsidRPr="00140A9C">
        <w:t xml:space="preserve"> се в землището на гр. Русе, предмет на Акт за частна общинска собственост №6687/13.06.2012 год.;</w:t>
      </w:r>
    </w:p>
    <w:p w:rsidR="004C2B3B" w:rsidRPr="00140A9C" w:rsidRDefault="004C2B3B" w:rsidP="004C2B3B">
      <w:pPr>
        <w:numPr>
          <w:ilvl w:val="0"/>
          <w:numId w:val="8"/>
        </w:numPr>
        <w:spacing w:after="0" w:line="240" w:lineRule="auto"/>
        <w:ind w:left="0" w:firstLine="1068"/>
      </w:pPr>
      <w:r w:rsidRPr="00140A9C">
        <w:t>поземлен имот с идентификатор 63427.</w:t>
      </w:r>
      <w:r w:rsidRPr="00140A9C">
        <w:rPr>
          <w:lang w:val="en-US"/>
        </w:rPr>
        <w:t>122</w:t>
      </w:r>
      <w:r w:rsidRPr="00140A9C">
        <w:t>.</w:t>
      </w:r>
      <w:r w:rsidRPr="00140A9C">
        <w:rPr>
          <w:lang w:val="en-US"/>
        </w:rPr>
        <w:t>4</w:t>
      </w:r>
      <w:r w:rsidRPr="00140A9C">
        <w:t xml:space="preserve"> с площ 279 963 кв.м., </w:t>
      </w:r>
      <w:proofErr w:type="spellStart"/>
      <w:r w:rsidRPr="00140A9C">
        <w:t>находящ</w:t>
      </w:r>
      <w:proofErr w:type="spellEnd"/>
      <w:r w:rsidRPr="00140A9C">
        <w:t xml:space="preserve"> се в землището на гр. Русе, предмет на Акт за частна общинска собственост №6685/12.06.2012 год.</w:t>
      </w:r>
    </w:p>
    <w:p w:rsidR="004C2B3B" w:rsidRPr="00140A9C" w:rsidRDefault="004C2B3B" w:rsidP="004C2B3B">
      <w:pPr>
        <w:ind w:firstLine="708"/>
      </w:pPr>
      <w:r w:rsidRPr="00140A9C">
        <w:t>За поземлени имоти в горски територии – частна държавна собственост -  45 броя, с обща площ от 2 223 581 кв.м. и цена за замяна в размер на 7 895 562 лева, както следва:</w:t>
      </w:r>
    </w:p>
    <w:p w:rsidR="004C2B3B" w:rsidRPr="00140A9C" w:rsidRDefault="004C2B3B" w:rsidP="004C2B3B">
      <w:pPr>
        <w:numPr>
          <w:ilvl w:val="0"/>
          <w:numId w:val="8"/>
        </w:numPr>
        <w:tabs>
          <w:tab w:val="left" w:pos="1418"/>
        </w:tabs>
        <w:spacing w:after="0" w:line="240" w:lineRule="auto"/>
        <w:ind w:left="0" w:firstLine="993"/>
      </w:pPr>
      <w:r w:rsidRPr="00140A9C">
        <w:t xml:space="preserve">поземлен имот №000517 с площ 5153 кв.м., с начин на трайно ползване – горски път,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№000518 с площ 7993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№000520 с площ 16774 кв.м., с начин на трайно ползване – горски път,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№000522 с площ 82 759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№000523 с площ 1625 кв.м., заедно с изградената в него сграда,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№000536 с площ 64 543 кв.м., заедно с изградения в него главен водопровод,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№000541 с площ 45 365 кв.м. заедно с изградената в него сграда,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№000542 с площ 8715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№000543 с площ 12 898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№000549 с площ 90 529 кв.м., заедно с изградените в него главен водопровод и сграда,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№000717 с площ 675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lastRenderedPageBreak/>
        <w:t xml:space="preserve">поземлен имот №000721 с площ 77 957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№000722 с площ 50 850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№000723 с площ 56 454 кв.м., заедно с изградения в него главен водопровод,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поземлен имот №000724 с площ 253 688 кв.м. в землището на с. Николово, община Русе, съгласно удостоверение за собственост;</w:t>
      </w:r>
    </w:p>
    <w:p w:rsidR="004C2B3B" w:rsidRPr="00140A9C" w:rsidRDefault="004C2B3B" w:rsidP="004C2B3B">
      <w:pPr>
        <w:numPr>
          <w:ilvl w:val="0"/>
          <w:numId w:val="8"/>
        </w:numPr>
        <w:tabs>
          <w:tab w:val="left" w:pos="993"/>
        </w:tabs>
        <w:spacing w:after="0" w:line="240" w:lineRule="auto"/>
        <w:ind w:left="0" w:firstLine="993"/>
      </w:pPr>
      <w:r w:rsidRPr="00140A9C">
        <w:t xml:space="preserve">поземлен имот №000727 с площ 83 567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tabs>
          <w:tab w:val="left" w:pos="993"/>
        </w:tabs>
        <w:spacing w:after="0" w:line="240" w:lineRule="auto"/>
        <w:ind w:left="0" w:firstLine="993"/>
      </w:pPr>
      <w:r w:rsidRPr="00140A9C">
        <w:t xml:space="preserve">поземлен имот №000748 с площ 150 521 кв.м., заедно с изградената в него сграда,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№000749 с площ 76 613 кв.м., заедно с изградените в него главен водопровод и сграда,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 </w:t>
      </w:r>
    </w:p>
    <w:p w:rsidR="004C2B3B" w:rsidRPr="00140A9C" w:rsidRDefault="004C2B3B" w:rsidP="004C2B3B">
      <w:pPr>
        <w:numPr>
          <w:ilvl w:val="0"/>
          <w:numId w:val="8"/>
        </w:numPr>
        <w:spacing w:after="0" w:line="240" w:lineRule="auto"/>
        <w:ind w:left="0" w:firstLine="993"/>
      </w:pPr>
      <w:r w:rsidRPr="00140A9C">
        <w:t xml:space="preserve">поземлен имот №000751 с площ 89 201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 </w:t>
      </w:r>
    </w:p>
    <w:p w:rsidR="004C2B3B" w:rsidRPr="00140A9C" w:rsidRDefault="004C2B3B" w:rsidP="004C2B3B">
      <w:pPr>
        <w:numPr>
          <w:ilvl w:val="0"/>
          <w:numId w:val="8"/>
        </w:numPr>
        <w:spacing w:after="0" w:line="240" w:lineRule="auto"/>
        <w:ind w:left="0" w:firstLine="993"/>
      </w:pPr>
      <w:r w:rsidRPr="00140A9C">
        <w:t xml:space="preserve">поземлен имот №000753 с площ 1937 кв.м., с начин на трайно ползване – горски път,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№000754 с площ 94 752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tabs>
          <w:tab w:val="left" w:pos="993"/>
        </w:tabs>
        <w:spacing w:after="0" w:line="240" w:lineRule="auto"/>
        <w:ind w:left="0" w:firstLine="993"/>
      </w:pPr>
      <w:r w:rsidRPr="00140A9C">
        <w:t xml:space="preserve">поземлен имот №000756 с площ 70 933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tabs>
          <w:tab w:val="left" w:pos="993"/>
        </w:tabs>
        <w:spacing w:after="0" w:line="240" w:lineRule="auto"/>
        <w:ind w:left="0" w:firstLine="993"/>
      </w:pPr>
      <w:r w:rsidRPr="00140A9C">
        <w:t xml:space="preserve">поземлен имот №000757 с площ 66 354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№000758 с площ 4890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993"/>
      </w:pPr>
      <w:r w:rsidRPr="00140A9C">
        <w:t xml:space="preserve">поземлен имот №000759 с площ 4381 кв.м.,  </w:t>
      </w:r>
      <w:proofErr w:type="spellStart"/>
      <w:r w:rsidRPr="00140A9C">
        <w:t>находящ</w:t>
      </w:r>
      <w:proofErr w:type="spellEnd"/>
      <w:r w:rsidRPr="00140A9C">
        <w:t xml:space="preserve"> се в землището на с. Николово, община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63427.3.518 с площ 2335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63427.3.660 с площ 20 505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63427.104.12 с площ 37 669 кв.м., </w:t>
      </w:r>
      <w:proofErr w:type="spellStart"/>
      <w:r w:rsidRPr="00140A9C">
        <w:t>находящ</w:t>
      </w:r>
      <w:proofErr w:type="spellEnd"/>
      <w:r w:rsidRPr="00140A9C">
        <w:t xml:space="preserve"> се в землището на гр. Русе, предмет на Акт за частна държавна собственост №5432/11.03.2014 год.;</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63427.104.14 с площ 44 247 кв.м., </w:t>
      </w:r>
      <w:proofErr w:type="spellStart"/>
      <w:r w:rsidRPr="00140A9C">
        <w:t>находящ</w:t>
      </w:r>
      <w:proofErr w:type="spellEnd"/>
      <w:r w:rsidRPr="00140A9C">
        <w:t xml:space="preserve"> се в землището на гр. Русе, предмет на Акт за частна държавна собственост №5433/11.03.2014 год.;</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63427.104.15 с площ 22 839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63427.104.17 с площ 23 640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63427.233.8 с площ 100 333 кв.м., заедно с изградената в него сграда,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134"/>
      </w:pPr>
      <w:r w:rsidRPr="00140A9C">
        <w:lastRenderedPageBreak/>
        <w:t xml:space="preserve">поземлен имот с идентификатор 63427.233.14 с площ 103 105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63427.233.21 с площ 1230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134"/>
      </w:pPr>
      <w:r w:rsidRPr="00140A9C">
        <w:t xml:space="preserve">поземлен имот с идентификатор 63427.233.43 с площ 2382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63427.233.49 с площ 5242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 с площ 7362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63427.270.2 с площ 27 636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63427.270.4 с площ 123 813 кв.м., заедно с изградената в него сграда,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63427.270.10 с площ 4378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63427.270.11 с площ 2300 кв.м., заедно с изградената в него сграда, </w:t>
      </w:r>
      <w:proofErr w:type="spellStart"/>
      <w:r w:rsidRPr="00140A9C">
        <w:t>находящ</w:t>
      </w:r>
      <w:proofErr w:type="spellEnd"/>
      <w:r w:rsidRPr="00140A9C">
        <w:t xml:space="preserve"> се в землището на гр. Русе, съгласно удостоверение за собственост;                                                                                                                                                                                                                                                                                                                                                                                                                                                                            </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63427.270.12  с площ 4047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63427.270.14 с площ 12 564 кв.м.,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63427.270.15 с площ 232 947 кв.м., заедно с изградената в него сграда, </w:t>
      </w:r>
      <w:proofErr w:type="spellStart"/>
      <w:r w:rsidRPr="00140A9C">
        <w:t>находящ</w:t>
      </w:r>
      <w:proofErr w:type="spellEnd"/>
      <w:r w:rsidRPr="00140A9C">
        <w:t xml:space="preserve"> се в землището на гр. Русе, съгласно удостоверение за собственост;</w:t>
      </w:r>
    </w:p>
    <w:p w:rsidR="004C2B3B" w:rsidRPr="00140A9C" w:rsidRDefault="004C2B3B" w:rsidP="004C2B3B">
      <w:pPr>
        <w:numPr>
          <w:ilvl w:val="0"/>
          <w:numId w:val="8"/>
        </w:numPr>
        <w:spacing w:after="0" w:line="240" w:lineRule="auto"/>
        <w:ind w:left="0" w:firstLine="1068"/>
      </w:pPr>
      <w:r w:rsidRPr="00140A9C">
        <w:t xml:space="preserve">поземлен имот с идентификатор 63427.270.16 с площ 25 880 кв.м., </w:t>
      </w:r>
      <w:proofErr w:type="spellStart"/>
      <w:r w:rsidRPr="00140A9C">
        <w:t>находящ</w:t>
      </w:r>
      <w:proofErr w:type="spellEnd"/>
      <w:r w:rsidRPr="00140A9C">
        <w:t xml:space="preserve"> се в землището на гр. Русе, предмет на Акт за частна държавна собственост №5435/12.03.2014 год.</w:t>
      </w:r>
    </w:p>
    <w:p w:rsidR="004C2B3B" w:rsidRDefault="004C2B3B" w:rsidP="004C2B3B">
      <w:pPr>
        <w:ind w:firstLine="993"/>
        <w:rPr>
          <w:lang w:val="en-US"/>
        </w:rPr>
      </w:pPr>
      <w:r w:rsidRPr="00140A9C">
        <w:t>2. Дава съгласие Община Русе да приеме поземлените имоти – частна държавна собственост заедно с трайно прикрепените към тях главни водопроводи, сгради и горски пътища.</w:t>
      </w:r>
    </w:p>
    <w:p w:rsidR="004C2B3B" w:rsidRPr="004C2B3B" w:rsidRDefault="004C2B3B" w:rsidP="004C2B3B">
      <w:pPr>
        <w:contextualSpacing/>
        <w:jc w:val="center"/>
        <w:rPr>
          <w:rFonts w:eastAsiaTheme="minorHAnsi"/>
          <w:b/>
          <w:lang w:eastAsia="en-US"/>
        </w:rPr>
      </w:pPr>
    </w:p>
    <w:p w:rsidR="00C10FDA" w:rsidRPr="00C10FDA" w:rsidRDefault="00C10FDA" w:rsidP="00C10FDA">
      <w:pPr>
        <w:contextualSpacing/>
        <w:rPr>
          <w:rFonts w:eastAsiaTheme="minorHAnsi"/>
          <w:b/>
          <w:lang w:eastAsia="en-US"/>
        </w:rPr>
      </w:pPr>
      <w:r w:rsidRPr="00C10FDA">
        <w:rPr>
          <w:rFonts w:eastAsiaTheme="minorHAnsi"/>
          <w:b/>
          <w:lang w:eastAsia="en-US"/>
        </w:rPr>
        <w:t xml:space="preserve">3 Точка </w:t>
      </w:r>
    </w:p>
    <w:p w:rsidR="00C10FDA" w:rsidRPr="00C10FDA" w:rsidRDefault="00C10FDA" w:rsidP="00C10FDA">
      <w:pPr>
        <w:contextualSpacing/>
        <w:rPr>
          <w:b/>
        </w:rPr>
      </w:pPr>
      <w:r w:rsidRPr="00C10FDA">
        <w:rPr>
          <w:b/>
        </w:rPr>
        <w:t xml:space="preserve">Съгласие за продажба на общински терен от 17 кв.м. и 13 кв.м. по улична регулация, приобщен към УПИ IV-989 и УПИ V-988 в кв. 38 по регулационния план на кв. „Долапите“, град Русе </w:t>
      </w:r>
    </w:p>
    <w:p w:rsidR="00C10FDA" w:rsidRDefault="00C10FDA" w:rsidP="0068743A">
      <w:pPr>
        <w:contextualSpacing/>
        <w:rPr>
          <w:rFonts w:eastAsiaTheme="minorHAnsi"/>
          <w:lang w:eastAsia="en-US"/>
        </w:rPr>
      </w:pPr>
    </w:p>
    <w:p w:rsidR="00C10FDA" w:rsidRPr="00C10FDA" w:rsidRDefault="00C10FDA" w:rsidP="0068743A">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Заповядайте, г-жо Шилкова.</w:t>
      </w:r>
    </w:p>
    <w:p w:rsidR="00C10FDA" w:rsidRPr="00C10FDA" w:rsidRDefault="00C10FDA" w:rsidP="0068743A">
      <w:pPr>
        <w:contextualSpacing/>
        <w:rPr>
          <w:rFonts w:eastAsiaTheme="minorHAnsi"/>
          <w:lang w:eastAsia="en-US"/>
        </w:rPr>
      </w:pPr>
      <w:r>
        <w:rPr>
          <w:rFonts w:eastAsiaTheme="minorHAnsi"/>
          <w:b/>
          <w:lang w:eastAsia="en-US"/>
        </w:rPr>
        <w:tab/>
        <w:t xml:space="preserve">Г-жа Д. Шилкова: </w:t>
      </w:r>
      <w:r w:rsidRPr="00C10FDA">
        <w:rPr>
          <w:rFonts w:eastAsiaTheme="minorHAnsi"/>
          <w:lang w:eastAsia="en-US"/>
        </w:rPr>
        <w:t>Стандартна процедура за продажба на два имота от 17, 13 кв.м. по улична регулация. Поддържам предложението.</w:t>
      </w:r>
    </w:p>
    <w:p w:rsidR="00C10FDA" w:rsidRPr="00C10FDA" w:rsidRDefault="00C10FDA" w:rsidP="0068743A">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Благодаря. По 3 точка има ли въпроси и изказвания? Няма, гласуваме 3 точка. Моля, процедура.</w:t>
      </w:r>
    </w:p>
    <w:p w:rsidR="00C10FDA" w:rsidRPr="00C10FDA" w:rsidRDefault="00C10FDA" w:rsidP="00C10FDA">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46</w:t>
      </w:r>
      <w:r w:rsidRPr="00C10FDA">
        <w:rPr>
          <w:rFonts w:eastAsiaTheme="minorHAnsi"/>
          <w:b/>
          <w:lang w:eastAsia="en-US"/>
        </w:rPr>
        <w:t xml:space="preserve">. С </w:t>
      </w:r>
      <w:r>
        <w:rPr>
          <w:rFonts w:eastAsiaTheme="minorHAnsi"/>
          <w:b/>
          <w:lang w:eastAsia="en-US"/>
        </w:rPr>
        <w:t>46</w:t>
      </w:r>
      <w:r w:rsidRPr="00C10FDA">
        <w:rPr>
          <w:rFonts w:eastAsiaTheme="minorHAnsi"/>
          <w:b/>
          <w:lang w:eastAsia="en-US"/>
        </w:rPr>
        <w:t xml:space="preserve"> гласа „за”, 0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4D142F" w:rsidRDefault="004D142F" w:rsidP="004C2B3B">
      <w:pPr>
        <w:contextualSpacing/>
        <w:jc w:val="center"/>
      </w:pPr>
    </w:p>
    <w:p w:rsidR="00C10FDA" w:rsidRDefault="004C2B3B" w:rsidP="004C2B3B">
      <w:pPr>
        <w:contextualSpacing/>
        <w:jc w:val="center"/>
      </w:pPr>
      <w:r>
        <w:lastRenderedPageBreak/>
        <w:t>РЕШЕНИЕ № 1266</w:t>
      </w:r>
    </w:p>
    <w:p w:rsidR="004C2B3B" w:rsidRDefault="004C2B3B" w:rsidP="004C2B3B">
      <w:pPr>
        <w:ind w:right="170"/>
      </w:pPr>
      <w:r w:rsidRPr="00E43A96">
        <w:tab/>
      </w:r>
      <w:r>
        <w:t>На основание чл. 21, ал.1, т. 8 и чл. 21, ал. 2</w:t>
      </w:r>
      <w:r>
        <w:rPr>
          <w:lang w:val="ru-RU"/>
        </w:rPr>
        <w:t xml:space="preserve"> </w:t>
      </w:r>
      <w:r>
        <w:t>от ЗМСМА, §22 от ПЗР от ЗУТ, чл. 41, ал. 2 от ЗОС, Протокол № 28/</w:t>
      </w:r>
      <w:proofErr w:type="spellStart"/>
      <w:r>
        <w:t>28</w:t>
      </w:r>
      <w:proofErr w:type="spellEnd"/>
      <w:r>
        <w:t xml:space="preserve">.08.2014 г. на Комисията по общинска собственост, скица за ПУП-ИПР, във връзка с влязла в сила Заповед № РД-01-2853/23.10.2014 г. на Кмета на Община Русе за подробен </w:t>
      </w:r>
      <w:proofErr w:type="spellStart"/>
      <w:r>
        <w:t>устройствен</w:t>
      </w:r>
      <w:proofErr w:type="spellEnd"/>
      <w:r>
        <w:t xml:space="preserve"> план-изменение план за регулация за </w:t>
      </w:r>
      <w:r>
        <w:rPr>
          <w:bCs/>
        </w:rPr>
        <w:t xml:space="preserve">УПИ III-990, УПИ IV-989 и УПИ V-988 в кв. 38 по регулационния план на кв. „Долапите“, </w:t>
      </w:r>
      <w:r>
        <w:t>град Русе, Общинският съвет реши:</w:t>
      </w:r>
    </w:p>
    <w:p w:rsidR="004C2B3B" w:rsidRDefault="004C2B3B" w:rsidP="004C2B3B">
      <w:pPr>
        <w:ind w:right="170"/>
      </w:pPr>
      <w:r>
        <w:t xml:space="preserve">           1. Да се продадат терени, общинска собственост, представляващи:</w:t>
      </w:r>
    </w:p>
    <w:p w:rsidR="004C2B3B" w:rsidRDefault="004C2B3B" w:rsidP="004C2B3B">
      <w:r>
        <w:t xml:space="preserve">           1.</w:t>
      </w:r>
      <w:proofErr w:type="spellStart"/>
      <w:r>
        <w:t>1</w:t>
      </w:r>
      <w:proofErr w:type="spellEnd"/>
      <w:r>
        <w:t xml:space="preserve">. </w:t>
      </w:r>
      <w:proofErr w:type="spellStart"/>
      <w:r>
        <w:t>Придаваема</w:t>
      </w:r>
      <w:proofErr w:type="spellEnd"/>
      <w:r>
        <w:t xml:space="preserve"> част от 17 кв.м. по улична регулация, приобщена северно към </w:t>
      </w:r>
      <w:r>
        <w:rPr>
          <w:bCs/>
        </w:rPr>
        <w:t xml:space="preserve">УПИ IV-989 в кв. 38 по регулационния план на кв. „Долапите“, </w:t>
      </w:r>
      <w:r>
        <w:t>град Русе,</w:t>
      </w:r>
      <w:r>
        <w:rPr>
          <w:lang w:val="en-US"/>
        </w:rPr>
        <w:t xml:space="preserve"> </w:t>
      </w:r>
      <w:r>
        <w:t xml:space="preserve">след заплащане на Община Русе цена в размер на 340,80 лв. (триста и четиридесет лева и осемдесет стотинки) без ДДС, данъци и такси на </w:t>
      </w:r>
      <w:r>
        <w:rPr>
          <w:bCs/>
        </w:rPr>
        <w:t xml:space="preserve">Марин Станчев Славов и Теодора Петкова Славова. </w:t>
      </w:r>
    </w:p>
    <w:p w:rsidR="004C2B3B" w:rsidRDefault="004C2B3B" w:rsidP="004C2B3B">
      <w:pPr>
        <w:rPr>
          <w:bCs/>
        </w:rPr>
      </w:pPr>
      <w:r>
        <w:t xml:space="preserve">        1.2. </w:t>
      </w:r>
      <w:proofErr w:type="spellStart"/>
      <w:r>
        <w:t>Придаваема</w:t>
      </w:r>
      <w:proofErr w:type="spellEnd"/>
      <w:r>
        <w:t xml:space="preserve"> част от 13 кв.м. по улична регулация, приобщена северно към </w:t>
      </w:r>
      <w:r>
        <w:rPr>
          <w:bCs/>
        </w:rPr>
        <w:t>УПИ IV-989</w:t>
      </w:r>
      <w:r>
        <w:t>,</w:t>
      </w:r>
      <w:r>
        <w:rPr>
          <w:lang w:val="en-US"/>
        </w:rPr>
        <w:t xml:space="preserve"> </w:t>
      </w:r>
      <w:r>
        <w:rPr>
          <w:bCs/>
        </w:rPr>
        <w:t xml:space="preserve">в кв. 38 по регулационния план на кв. „Долапите“, </w:t>
      </w:r>
      <w:r>
        <w:t>град Русе,</w:t>
      </w:r>
      <w:r>
        <w:rPr>
          <w:lang w:val="en-US"/>
        </w:rPr>
        <w:t xml:space="preserve"> </w:t>
      </w:r>
      <w:r>
        <w:t xml:space="preserve">след заплащане на Община Русе цена в размер на 260,60 лв. (двеста и шестдесет лева и шестдесет стотинки) без ДДС, данъци и такси на </w:t>
      </w:r>
      <w:r>
        <w:rPr>
          <w:bCs/>
        </w:rPr>
        <w:t xml:space="preserve">Марин Станчев Славов и Теодора Петкова Славова. </w:t>
      </w:r>
    </w:p>
    <w:p w:rsidR="004C2B3B" w:rsidRDefault="004C2B3B" w:rsidP="004C2B3B">
      <w:pPr>
        <w:rPr>
          <w:bCs/>
        </w:rPr>
      </w:pPr>
      <w:r>
        <w:t xml:space="preserve">        2. Решението подлежи на оспорване чрез Общински съвет - Русе пред Административен съд - Русе в 14-дневен срок от оповестяването му.</w:t>
      </w:r>
    </w:p>
    <w:p w:rsidR="004C2B3B" w:rsidRDefault="004C2B3B" w:rsidP="004C2B3B">
      <w:pPr>
        <w:contextualSpacing/>
        <w:jc w:val="center"/>
      </w:pPr>
    </w:p>
    <w:p w:rsidR="00C10FDA" w:rsidRPr="00C10FDA" w:rsidRDefault="00C10FDA" w:rsidP="00C10FDA">
      <w:pPr>
        <w:contextualSpacing/>
        <w:rPr>
          <w:b/>
        </w:rPr>
      </w:pPr>
      <w:r w:rsidRPr="00C10FDA">
        <w:rPr>
          <w:b/>
        </w:rPr>
        <w:t>4 Точка</w:t>
      </w:r>
    </w:p>
    <w:p w:rsidR="00C10FDA" w:rsidRPr="00C10FDA" w:rsidRDefault="00C10FDA" w:rsidP="00C10FDA">
      <w:pPr>
        <w:contextualSpacing/>
        <w:rPr>
          <w:b/>
        </w:rPr>
      </w:pPr>
      <w:r w:rsidRPr="00C10FDA">
        <w:rPr>
          <w:b/>
        </w:rPr>
        <w:t>Откриване на процедура за провеждане на публичен търг с явно наддаване за продажба на недвижим имот – частна общинска собственост, находящ се в гр. Русе, Западна промишлена зона</w:t>
      </w:r>
    </w:p>
    <w:p w:rsidR="00C10FDA" w:rsidRDefault="00C10FDA" w:rsidP="0068743A">
      <w:pPr>
        <w:contextualSpacing/>
      </w:pPr>
    </w:p>
    <w:p w:rsidR="00C10FDA" w:rsidRPr="00C10FDA" w:rsidRDefault="00C10FDA" w:rsidP="00C10FDA">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Заповядайте, г-жо Шилкова.</w:t>
      </w:r>
    </w:p>
    <w:p w:rsidR="00C10FDA" w:rsidRPr="00C10FDA" w:rsidRDefault="00C10FDA" w:rsidP="00C10FDA">
      <w:pPr>
        <w:contextualSpacing/>
        <w:rPr>
          <w:rFonts w:eastAsiaTheme="minorHAnsi"/>
          <w:lang w:eastAsia="en-US"/>
        </w:rPr>
      </w:pPr>
      <w:r>
        <w:rPr>
          <w:rFonts w:eastAsiaTheme="minorHAnsi"/>
          <w:b/>
          <w:lang w:eastAsia="en-US"/>
        </w:rPr>
        <w:tab/>
        <w:t xml:space="preserve">Г-жа Д. Шилкова: </w:t>
      </w:r>
      <w:r w:rsidRPr="00C10FDA">
        <w:rPr>
          <w:rFonts w:eastAsiaTheme="minorHAnsi"/>
          <w:lang w:eastAsia="en-US"/>
        </w:rPr>
        <w:t xml:space="preserve">Предлагаме ви да дадете съгласие за провеждане на публичен търг за продажба на недвижим имот в Западна промишлена зона. Нямам допълнения към точката, поддържам я. </w:t>
      </w:r>
    </w:p>
    <w:p w:rsidR="00C10FDA" w:rsidRPr="00FC0F83" w:rsidRDefault="00C10FDA" w:rsidP="00C10FDA">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Благодаря Ви. Въпроси и изказвания? Няма желаещи, гласуваме точката. Моля, процедура.</w:t>
      </w:r>
    </w:p>
    <w:p w:rsidR="00C10FDA" w:rsidRPr="00C10FDA" w:rsidRDefault="00C10FDA" w:rsidP="00C10FDA">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w:t>
      </w:r>
      <w:r w:rsidR="00FC0F83">
        <w:rPr>
          <w:rFonts w:eastAsiaTheme="minorHAnsi"/>
          <w:b/>
          <w:lang w:eastAsia="en-US"/>
        </w:rPr>
        <w:t>7</w:t>
      </w:r>
      <w:r w:rsidRPr="00C10FDA">
        <w:rPr>
          <w:rFonts w:eastAsiaTheme="minorHAnsi"/>
          <w:b/>
          <w:lang w:eastAsia="en-US"/>
        </w:rPr>
        <w:t xml:space="preserve">. С </w:t>
      </w:r>
      <w:r>
        <w:rPr>
          <w:rFonts w:eastAsiaTheme="minorHAnsi"/>
          <w:b/>
          <w:lang w:eastAsia="en-US"/>
        </w:rPr>
        <w:t>46</w:t>
      </w:r>
      <w:r w:rsidRPr="00C10FDA">
        <w:rPr>
          <w:rFonts w:eastAsiaTheme="minorHAnsi"/>
          <w:b/>
          <w:lang w:eastAsia="en-US"/>
        </w:rPr>
        <w:t xml:space="preserve"> гласа „за”, </w:t>
      </w:r>
      <w:r w:rsidR="00FC0F83">
        <w:rPr>
          <w:rFonts w:eastAsiaTheme="minorHAnsi"/>
          <w:b/>
          <w:lang w:eastAsia="en-US"/>
        </w:rPr>
        <w:t>1</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C10FDA" w:rsidRDefault="004C2B3B" w:rsidP="004C2B3B">
      <w:pPr>
        <w:contextualSpacing/>
        <w:jc w:val="center"/>
        <w:rPr>
          <w:b/>
        </w:rPr>
      </w:pPr>
      <w:r w:rsidRPr="004C2B3B">
        <w:rPr>
          <w:b/>
        </w:rPr>
        <w:t>РЕШЕНИЕ № 1267</w:t>
      </w:r>
    </w:p>
    <w:p w:rsidR="004C2B3B" w:rsidRDefault="004C2B3B" w:rsidP="004C2B3B">
      <w:r w:rsidRPr="0079702A">
        <w:tab/>
        <w:t>На основание чл. 21, ал. 2, във връзка с чл. 21, ал. 1, т 8 от Закона за местно самоуправление и местна администрация, във връзка с чл. 8, ал. 9, чл. 35, ал. 1 и чл. 41, ал. 2 от Закона за общинска собственост, във връзка с чл. 30 от Наредба № 1 на Общинския съвет Русе, Протокол № 31/27.11.2014 г. на Комисията по общинска собственост и заявление за откриване процедура за продажба, Общинският съвет реши:</w:t>
      </w:r>
    </w:p>
    <w:p w:rsidR="004C2B3B" w:rsidRPr="0079702A" w:rsidRDefault="004C2B3B" w:rsidP="004C2B3B"/>
    <w:p w:rsidR="004C2B3B" w:rsidRPr="0079702A" w:rsidRDefault="004C2B3B" w:rsidP="004C2B3B">
      <w:pPr>
        <w:ind w:firstLine="708"/>
      </w:pPr>
      <w:r w:rsidRPr="0079702A">
        <w:rPr>
          <w:lang w:val="ru-RU"/>
        </w:rPr>
        <w:t xml:space="preserve">1. </w:t>
      </w:r>
      <w:proofErr w:type="spellStart"/>
      <w:proofErr w:type="gramStart"/>
      <w:r w:rsidRPr="0079702A">
        <w:rPr>
          <w:lang w:val="ru-RU"/>
        </w:rPr>
        <w:t>Допълва</w:t>
      </w:r>
      <w:proofErr w:type="spellEnd"/>
      <w:r w:rsidRPr="0079702A">
        <w:rPr>
          <w:lang w:val="ru-RU"/>
        </w:rPr>
        <w:t xml:space="preserve"> </w:t>
      </w:r>
      <w:proofErr w:type="spellStart"/>
      <w:r w:rsidRPr="0079702A">
        <w:rPr>
          <w:lang w:val="ru-RU"/>
        </w:rPr>
        <w:t>годишната</w:t>
      </w:r>
      <w:proofErr w:type="spellEnd"/>
      <w:r w:rsidRPr="0079702A">
        <w:rPr>
          <w:lang w:val="ru-RU"/>
        </w:rPr>
        <w:t xml:space="preserve"> </w:t>
      </w:r>
      <w:proofErr w:type="spellStart"/>
      <w:r w:rsidRPr="0079702A">
        <w:rPr>
          <w:lang w:val="ru-RU"/>
        </w:rPr>
        <w:t>програма</w:t>
      </w:r>
      <w:proofErr w:type="spellEnd"/>
      <w:r w:rsidRPr="0079702A">
        <w:rPr>
          <w:lang w:val="ru-RU"/>
        </w:rPr>
        <w:t xml:space="preserve"> </w:t>
      </w:r>
      <w:r w:rsidRPr="0079702A">
        <w:t>за управление и разпореждане с имотите – общинска собственост за 2014 г., като включва недвижим имот представляващ Поземлен имот с идентификатор 63427.3.590, с площ от 2224 кв.м. по кадастрална карта и кадастрални регистри на гр. Русе, одобрени със Заповед № РД-18-18 от 16.05.2007 г. на Изпълнителния директор на Агенция по кадастъра, с трайно предназначение на територията:</w:t>
      </w:r>
      <w:proofErr w:type="gramEnd"/>
      <w:r w:rsidRPr="0079702A">
        <w:t xml:space="preserve"> Урбанизирана, а по действащия регулационен план представляващ УПИ </w:t>
      </w:r>
      <w:r w:rsidRPr="0079702A">
        <w:rPr>
          <w:lang w:val="en-US"/>
        </w:rPr>
        <w:t xml:space="preserve">XII-324 </w:t>
      </w:r>
      <w:proofErr w:type="spellStart"/>
      <w:r w:rsidRPr="0079702A">
        <w:t>пп</w:t>
      </w:r>
      <w:proofErr w:type="spellEnd"/>
      <w:r w:rsidRPr="0079702A">
        <w:t xml:space="preserve"> по плана на Западна промишлена зона, гр. Русе, предмет на Акт за частна общинска собственост № 7367 от 06.11.2014г. в актовите книги на имотите – общинска собственост при отдел „Общинска собственост“, дирекция „Икономика и управление на собствеността“ към Община Русе, вписан под № 12, том 38 в Агенция по вписванията – Службата по вписванията – град Русе, с прогнозен приход от продажбата му в размер на  95 600,00  лева.</w:t>
      </w:r>
    </w:p>
    <w:p w:rsidR="004C2B3B" w:rsidRPr="0079702A" w:rsidRDefault="004C2B3B" w:rsidP="004C2B3B">
      <w:pPr>
        <w:ind w:firstLine="708"/>
      </w:pPr>
      <w:r w:rsidRPr="0079702A">
        <w:t xml:space="preserve">2. Дава съгласие за провеждане на публичен търг с явно наддаване за продажба на недвижим имот, представляващ Поземлен имот с идентификатор 63427.3.590, с площ от 2224 кв.м. по кадастрална карта и кадастрални регистри на гр. Русе, одобрени със Заповед № РД-18-18 от 16.05.2007 г. на Изпълнителния директор на Агенция по кадастъра, с трайно предназначение на територията: Урбанизирана, а по действащия регулационен план представляващ УПИ </w:t>
      </w:r>
      <w:r w:rsidRPr="0079702A">
        <w:rPr>
          <w:lang w:val="en-US"/>
        </w:rPr>
        <w:t xml:space="preserve">XII-324 </w:t>
      </w:r>
      <w:proofErr w:type="spellStart"/>
      <w:r w:rsidRPr="0079702A">
        <w:t>пп</w:t>
      </w:r>
      <w:proofErr w:type="spellEnd"/>
      <w:r w:rsidRPr="0079702A">
        <w:t xml:space="preserve"> по плана на Западна промишлена зона, гр. Русе, предмет на Акт за частна общинска собственост № 7367 от 06.11.2014г., с начална тръжна цена 95 600,00 лева без включен ДДС. </w:t>
      </w:r>
    </w:p>
    <w:p w:rsidR="004C2B3B" w:rsidRPr="0079702A" w:rsidRDefault="004C2B3B" w:rsidP="004C2B3B">
      <w:pPr>
        <w:ind w:firstLine="708"/>
      </w:pPr>
      <w:r w:rsidRPr="0079702A">
        <w:t>3. Дължимите данъци и такси да се определят след провеждане на търга и са за сметка на спечелилия участник – купувач.</w:t>
      </w:r>
    </w:p>
    <w:p w:rsidR="004C2B3B" w:rsidRPr="0079702A" w:rsidRDefault="004C2B3B" w:rsidP="004C2B3B">
      <w:pPr>
        <w:ind w:firstLine="709"/>
      </w:pPr>
      <w:r w:rsidRPr="0079702A">
        <w:t>Решението подлежи на оспорване чрез Общински съвет – Русе пред Административен съд – Русе в 14-дневен срок от съобщаването му.</w:t>
      </w:r>
    </w:p>
    <w:p w:rsidR="004C2B3B" w:rsidRPr="004C2B3B" w:rsidRDefault="004C2B3B" w:rsidP="004C2B3B">
      <w:pPr>
        <w:contextualSpacing/>
        <w:jc w:val="center"/>
        <w:rPr>
          <w:b/>
        </w:rPr>
      </w:pPr>
    </w:p>
    <w:p w:rsidR="00FC0F83" w:rsidRPr="00FC0F83" w:rsidRDefault="00FC0F83" w:rsidP="00FC0F83">
      <w:pPr>
        <w:contextualSpacing/>
        <w:rPr>
          <w:b/>
        </w:rPr>
      </w:pPr>
      <w:r w:rsidRPr="00FC0F83">
        <w:rPr>
          <w:b/>
        </w:rPr>
        <w:t>5 Точка</w:t>
      </w:r>
    </w:p>
    <w:p w:rsidR="00FC0F83" w:rsidRPr="00FC0F83" w:rsidRDefault="00FC0F83" w:rsidP="00FC0F83">
      <w:pPr>
        <w:contextualSpacing/>
        <w:rPr>
          <w:b/>
        </w:rPr>
      </w:pPr>
      <w:r w:rsidRPr="00FC0F83">
        <w:rPr>
          <w:b/>
        </w:rPr>
        <w:t>Продажба на недвижим имот – частна общинска собственост, находящ се в местността „</w:t>
      </w:r>
      <w:proofErr w:type="spellStart"/>
      <w:r w:rsidRPr="00FC0F83">
        <w:rPr>
          <w:b/>
        </w:rPr>
        <w:t>Касева</w:t>
      </w:r>
      <w:proofErr w:type="spellEnd"/>
      <w:r w:rsidRPr="00FC0F83">
        <w:rPr>
          <w:b/>
        </w:rPr>
        <w:t xml:space="preserve"> чешма“, землище на град Русе, по реда на чл. 35, ал. 3 от Закона за общинската собственост</w:t>
      </w:r>
      <w:r w:rsidRPr="00FC0F83">
        <w:rPr>
          <w:b/>
          <w:lang w:val="en-US"/>
        </w:rPr>
        <w:t xml:space="preserve"> </w:t>
      </w:r>
    </w:p>
    <w:p w:rsidR="00FC0F83" w:rsidRDefault="00FC0F83" w:rsidP="00C10FDA">
      <w:pPr>
        <w:contextualSpacing/>
        <w:rPr>
          <w:b/>
        </w:rPr>
      </w:pPr>
    </w:p>
    <w:p w:rsidR="00FC0F83" w:rsidRPr="00C10FDA" w:rsidRDefault="00FC0F83" w:rsidP="00FC0F83">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Заповядайте, г-жо Шилкова.</w:t>
      </w:r>
    </w:p>
    <w:p w:rsidR="00FC0F83" w:rsidRPr="00FC0F83" w:rsidRDefault="00FC0F83" w:rsidP="00FC0F83">
      <w:pPr>
        <w:contextualSpacing/>
        <w:rPr>
          <w:rFonts w:eastAsiaTheme="minorHAnsi"/>
          <w:lang w:eastAsia="en-US"/>
        </w:rPr>
      </w:pPr>
      <w:r>
        <w:rPr>
          <w:rFonts w:eastAsiaTheme="minorHAnsi"/>
          <w:b/>
          <w:lang w:eastAsia="en-US"/>
        </w:rPr>
        <w:tab/>
        <w:t xml:space="preserve">Г-жа Д. Шилкова: </w:t>
      </w:r>
      <w:r w:rsidRPr="00FC0F83">
        <w:rPr>
          <w:rFonts w:eastAsiaTheme="minorHAnsi"/>
          <w:lang w:eastAsia="en-US"/>
        </w:rPr>
        <w:t xml:space="preserve">Благодаря. Рутинна процедура по 35, ал. 3 от ЗОС. Поддържам предложението. </w:t>
      </w:r>
    </w:p>
    <w:p w:rsidR="00FC0F83" w:rsidRPr="00FC0F83" w:rsidRDefault="00FC0F83"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Благодаря Ви. Въпроси и изказвания по тази точка? Няма, гласуваме 5 точка.</w:t>
      </w:r>
    </w:p>
    <w:p w:rsidR="00FC0F83" w:rsidRPr="00C10FDA" w:rsidRDefault="00FC0F83" w:rsidP="00FC0F83">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44</w:t>
      </w:r>
      <w:r w:rsidRPr="00C10FDA">
        <w:rPr>
          <w:rFonts w:eastAsiaTheme="minorHAnsi"/>
          <w:b/>
          <w:lang w:eastAsia="en-US"/>
        </w:rPr>
        <w:t xml:space="preserve">. С </w:t>
      </w:r>
      <w:r>
        <w:rPr>
          <w:rFonts w:eastAsiaTheme="minorHAnsi"/>
          <w:b/>
          <w:lang w:eastAsia="en-US"/>
        </w:rPr>
        <w:t>44</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FC0F83" w:rsidRDefault="00E326F5" w:rsidP="00E326F5">
      <w:pPr>
        <w:contextualSpacing/>
        <w:jc w:val="center"/>
        <w:rPr>
          <w:b/>
        </w:rPr>
      </w:pPr>
      <w:r>
        <w:rPr>
          <w:b/>
        </w:rPr>
        <w:t>РЕШЕНИЕ № 1268</w:t>
      </w:r>
    </w:p>
    <w:p w:rsidR="00E326F5" w:rsidRDefault="00E326F5" w:rsidP="00E326F5">
      <w:r w:rsidRPr="00BD3321">
        <w:t xml:space="preserve">       </w:t>
      </w:r>
      <w:r w:rsidRPr="00BD3321">
        <w:rPr>
          <w:lang w:val="en-US"/>
        </w:rPr>
        <w:t xml:space="preserve"> </w:t>
      </w:r>
      <w:r w:rsidRPr="00BD3321">
        <w:t>На основание чл. 21, ал. 2</w:t>
      </w:r>
      <w:r w:rsidRPr="00BD3321">
        <w:rPr>
          <w:lang w:val="ru-RU"/>
        </w:rPr>
        <w:t xml:space="preserve"> </w:t>
      </w:r>
      <w:proofErr w:type="spellStart"/>
      <w:r w:rsidRPr="00BD3321">
        <w:rPr>
          <w:lang w:val="ru-RU"/>
        </w:rPr>
        <w:t>във</w:t>
      </w:r>
      <w:proofErr w:type="spellEnd"/>
      <w:r w:rsidRPr="00BD3321">
        <w:rPr>
          <w:lang w:val="ru-RU"/>
        </w:rPr>
        <w:t xml:space="preserve"> </w:t>
      </w:r>
      <w:proofErr w:type="spellStart"/>
      <w:r w:rsidRPr="00BD3321">
        <w:rPr>
          <w:lang w:val="ru-RU"/>
        </w:rPr>
        <w:t>връзка</w:t>
      </w:r>
      <w:proofErr w:type="spellEnd"/>
      <w:r w:rsidRPr="00BD3321">
        <w:rPr>
          <w:lang w:val="ru-RU"/>
        </w:rPr>
        <w:t xml:space="preserve"> с</w:t>
      </w:r>
      <w:r w:rsidRPr="00BD3321">
        <w:t xml:space="preserve"> чл. 21, ал. 1, т. 8 от ЗМСМА, чл. 35, ал. 3 и чл. 41, ал. 2 от ЗОС, чл. 31, ал.1 от Наредба №</w:t>
      </w:r>
      <w:r w:rsidRPr="00BD3321">
        <w:rPr>
          <w:lang w:val="en-US"/>
        </w:rPr>
        <w:t xml:space="preserve"> </w:t>
      </w:r>
      <w:r w:rsidRPr="00BD3321">
        <w:t xml:space="preserve">1 на Общински съвет-Русе, Протокол № </w:t>
      </w:r>
      <w:r w:rsidRPr="00BD3321">
        <w:lastRenderedPageBreak/>
        <w:t>31/27.11.2014 г. на Комисията по общинска собственост</w:t>
      </w:r>
      <w:r w:rsidRPr="00BD3321">
        <w:rPr>
          <w:lang w:val="en-US"/>
        </w:rPr>
        <w:t>,</w:t>
      </w:r>
      <w:r w:rsidRPr="00BD3321">
        <w:t xml:space="preserve"> чл. 8, ал.</w:t>
      </w:r>
      <w:r w:rsidRPr="00BD3321">
        <w:rPr>
          <w:lang w:val="en-US"/>
        </w:rPr>
        <w:t xml:space="preserve"> </w:t>
      </w:r>
      <w:r w:rsidRPr="00BD3321">
        <w:t>9 и ал. 10 от ЗОС и заявление за закупуване на имота, Общински</w:t>
      </w:r>
      <w:r>
        <w:t>ят съвет</w:t>
      </w:r>
      <w:r w:rsidRPr="00BD3321">
        <w:t xml:space="preserve"> реши:</w:t>
      </w:r>
    </w:p>
    <w:p w:rsidR="00E326F5" w:rsidRPr="00BD3321" w:rsidRDefault="00E326F5" w:rsidP="00E326F5">
      <w:r w:rsidRPr="00BD3321">
        <w:t xml:space="preserve">     </w:t>
      </w:r>
      <w:r w:rsidRPr="00BD3321">
        <w:rPr>
          <w:lang w:val="en-US"/>
        </w:rPr>
        <w:t xml:space="preserve"> </w:t>
      </w:r>
      <w:r w:rsidRPr="00BD3321">
        <w:t xml:space="preserve">  1. Допълва годишната програма за управление и разпореждане с имотите-общинска собственост за 2014 г. за ПИ с идентификатор 63427.149.477, </w:t>
      </w:r>
      <w:proofErr w:type="spellStart"/>
      <w:r w:rsidRPr="00BD3321">
        <w:t>находящ</w:t>
      </w:r>
      <w:proofErr w:type="spellEnd"/>
      <w:r w:rsidRPr="00BD3321">
        <w:t xml:space="preserve"> се в местността „</w:t>
      </w:r>
      <w:proofErr w:type="spellStart"/>
      <w:r w:rsidRPr="00BD3321">
        <w:t>Касева</w:t>
      </w:r>
      <w:proofErr w:type="spellEnd"/>
      <w:r w:rsidRPr="00BD3321">
        <w:t xml:space="preserve"> чешма”, с площ 664 кв.м., начин на трайно ползване-за земеделски труд и отдих, пета категория при неполивни условия, предмет на акт № 7357/08.10.2014 г. за частна общинска собственост, вписан под № 51, том 34, н.д.</w:t>
      </w:r>
      <w:r w:rsidRPr="00BD3321">
        <w:rPr>
          <w:lang w:val="en-US"/>
        </w:rPr>
        <w:t xml:space="preserve"> </w:t>
      </w:r>
      <w:r w:rsidRPr="00BD3321">
        <w:t>6619, вх. № 13284/13.10.2014 г.</w:t>
      </w:r>
      <w:r w:rsidRPr="00BD3321">
        <w:rPr>
          <w:lang w:val="en-US"/>
        </w:rPr>
        <w:t xml:space="preserve"> </w:t>
      </w:r>
      <w:r w:rsidRPr="00BD3321">
        <w:t>в Агенцията по вписвания-Русе</w:t>
      </w:r>
      <w:r w:rsidRPr="00BD3321">
        <w:rPr>
          <w:lang w:val="en-US"/>
        </w:rPr>
        <w:t>,</w:t>
      </w:r>
      <w:r w:rsidRPr="00BD3321">
        <w:t xml:space="preserve"> с прогнозен приход от продажбата в размер на 700,00 лв. (седемстотин лева) без ДДС, данъци и такси.</w:t>
      </w:r>
    </w:p>
    <w:p w:rsidR="00E326F5" w:rsidRPr="00BD3321" w:rsidRDefault="00E326F5" w:rsidP="00E326F5">
      <w:pPr>
        <w:rPr>
          <w:lang w:val="en-US"/>
        </w:rPr>
      </w:pPr>
      <w:r w:rsidRPr="00BD3321">
        <w:t xml:space="preserve">       2. Дава съгласие за извършване на продажба по реда на чл. 35, ал. 3 от ЗОС на ПИ с идентификатор 63427.149.477, </w:t>
      </w:r>
      <w:proofErr w:type="spellStart"/>
      <w:r w:rsidRPr="00BD3321">
        <w:t>находящ</w:t>
      </w:r>
      <w:proofErr w:type="spellEnd"/>
      <w:r w:rsidRPr="00BD3321">
        <w:t xml:space="preserve"> се в местността „</w:t>
      </w:r>
      <w:proofErr w:type="spellStart"/>
      <w:r w:rsidRPr="00BD3321">
        <w:t>Касева</w:t>
      </w:r>
      <w:proofErr w:type="spellEnd"/>
      <w:r w:rsidRPr="00BD3321">
        <w:t xml:space="preserve"> чешма”, с площ 664 кв.м., начин на трайно ползване-за земеделски труд и отдих, пета категория при неполивни условия, предмет на акт № 7357/08.10.2014 г. за частна общинска собственост, вписан под № 51, том 34, н.д.</w:t>
      </w:r>
      <w:r w:rsidRPr="00BD3321">
        <w:rPr>
          <w:lang w:val="en-US"/>
        </w:rPr>
        <w:t xml:space="preserve"> </w:t>
      </w:r>
      <w:r w:rsidRPr="00BD3321">
        <w:t>6619, вх. № 13284/13.10.2014 г.</w:t>
      </w:r>
      <w:r w:rsidRPr="00BD3321">
        <w:rPr>
          <w:lang w:val="en-US"/>
        </w:rPr>
        <w:t xml:space="preserve"> </w:t>
      </w:r>
      <w:r w:rsidRPr="00BD3321">
        <w:t>в Агенцията по вписвания-Русе на Ганчо Колев Ганчев и Боянка Колева Ганчева</w:t>
      </w:r>
      <w:r w:rsidRPr="00BD3321">
        <w:rPr>
          <w:lang w:val="en-US"/>
        </w:rPr>
        <w:t>,</w:t>
      </w:r>
      <w:r w:rsidRPr="00BD3321">
        <w:t xml:space="preserve"> срещу заплащане от купувачите на сумата в размер на 700,00 лв. (седемстотин лева) без ДДС, данъци и такси</w:t>
      </w:r>
      <w:r w:rsidRPr="00BD3321">
        <w:rPr>
          <w:lang w:val="en-US"/>
        </w:rPr>
        <w:t>.</w:t>
      </w:r>
      <w:r w:rsidRPr="00BD3321">
        <w:t xml:space="preserve"> Дължимите данъци и такси са за сметка на купувачите.  </w:t>
      </w:r>
    </w:p>
    <w:p w:rsidR="00E326F5" w:rsidRPr="00BD3321" w:rsidRDefault="00E326F5" w:rsidP="00E326F5">
      <w:pPr>
        <w:tabs>
          <w:tab w:val="left" w:pos="0"/>
        </w:tabs>
      </w:pPr>
      <w:r w:rsidRPr="00BD3321">
        <w:t xml:space="preserve">       3. Решението подлежи на оспорване чрез Общински съвет</w:t>
      </w:r>
      <w:r>
        <w:t xml:space="preserve"> </w:t>
      </w:r>
      <w:r w:rsidRPr="00BD3321">
        <w:t>-</w:t>
      </w:r>
      <w:r>
        <w:t xml:space="preserve"> </w:t>
      </w:r>
      <w:r w:rsidRPr="00BD3321">
        <w:t>Русе пред Административен съд</w:t>
      </w:r>
      <w:r>
        <w:t xml:space="preserve"> </w:t>
      </w:r>
      <w:r w:rsidRPr="00BD3321">
        <w:t>-</w:t>
      </w:r>
      <w:r>
        <w:t xml:space="preserve"> Русе в 14</w:t>
      </w:r>
      <w:r w:rsidRPr="00BD3321">
        <w:t>-дневен срок от оповестяването му.</w:t>
      </w:r>
    </w:p>
    <w:p w:rsidR="00E326F5" w:rsidRDefault="00E326F5" w:rsidP="00E326F5">
      <w:pPr>
        <w:contextualSpacing/>
        <w:jc w:val="center"/>
        <w:rPr>
          <w:b/>
        </w:rPr>
      </w:pPr>
    </w:p>
    <w:p w:rsidR="00FC0F83" w:rsidRDefault="00FC0F83" w:rsidP="00FC0F83">
      <w:pPr>
        <w:contextualSpacing/>
        <w:rPr>
          <w:b/>
        </w:rPr>
      </w:pPr>
      <w:r>
        <w:rPr>
          <w:b/>
        </w:rPr>
        <w:t>6 Точка</w:t>
      </w:r>
    </w:p>
    <w:p w:rsidR="00FC0F83" w:rsidRPr="00FC0F83" w:rsidRDefault="00FC0F83" w:rsidP="00FC0F83">
      <w:pPr>
        <w:contextualSpacing/>
        <w:rPr>
          <w:b/>
        </w:rPr>
      </w:pPr>
      <w:r w:rsidRPr="00FC0F83">
        <w:rPr>
          <w:b/>
        </w:rPr>
        <w:t xml:space="preserve">Провеждане на публичен търг с явно наддаване за отдаване под наем на части от терени публична общинска собственост за разполагане на </w:t>
      </w:r>
      <w:proofErr w:type="spellStart"/>
      <w:r w:rsidRPr="00FC0F83">
        <w:rPr>
          <w:b/>
        </w:rPr>
        <w:t>преместваеми</w:t>
      </w:r>
      <w:proofErr w:type="spellEnd"/>
      <w:r w:rsidRPr="00FC0F83">
        <w:rPr>
          <w:b/>
        </w:rPr>
        <w:t xml:space="preserve"> обекти по чл. 56 от ЗУТ</w:t>
      </w:r>
    </w:p>
    <w:p w:rsidR="00FC0F83" w:rsidRDefault="00FC0F83" w:rsidP="00FC0F83">
      <w:pPr>
        <w:contextualSpacing/>
        <w:rPr>
          <w:b/>
        </w:rPr>
      </w:pPr>
    </w:p>
    <w:p w:rsidR="00FC0F83" w:rsidRPr="00C10FDA" w:rsidRDefault="00FC0F83" w:rsidP="00FC0F83">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Заповядайте, г-жо Шилкова.</w:t>
      </w:r>
    </w:p>
    <w:p w:rsidR="00FC0F83" w:rsidRDefault="00FC0F83" w:rsidP="00FC0F83">
      <w:pPr>
        <w:contextualSpacing/>
        <w:rPr>
          <w:rFonts w:eastAsiaTheme="minorHAnsi"/>
          <w:lang w:eastAsia="en-US"/>
        </w:rPr>
      </w:pPr>
      <w:r>
        <w:rPr>
          <w:rFonts w:eastAsiaTheme="minorHAnsi"/>
          <w:b/>
          <w:lang w:eastAsia="en-US"/>
        </w:rPr>
        <w:tab/>
        <w:t xml:space="preserve">Г-жа Д. Шилкова: </w:t>
      </w:r>
      <w:r w:rsidRPr="00FC0F83">
        <w:rPr>
          <w:rFonts w:eastAsiaTheme="minorHAnsi"/>
          <w:lang w:eastAsia="en-US"/>
        </w:rPr>
        <w:t xml:space="preserve">Точката касае разполагане на </w:t>
      </w:r>
      <w:proofErr w:type="spellStart"/>
      <w:r w:rsidRPr="00FC0F83">
        <w:rPr>
          <w:rFonts w:eastAsiaTheme="minorHAnsi"/>
          <w:lang w:eastAsia="en-US"/>
        </w:rPr>
        <w:t>преместваеми</w:t>
      </w:r>
      <w:proofErr w:type="spellEnd"/>
      <w:r w:rsidRPr="00FC0F83">
        <w:rPr>
          <w:rFonts w:eastAsiaTheme="minorHAnsi"/>
          <w:lang w:eastAsia="en-US"/>
        </w:rPr>
        <w:t xml:space="preserve"> обекти по чл. 56 от ЗУТ изисква се санкция на Общинския съвет, нямам допълнения към точката. </w:t>
      </w:r>
    </w:p>
    <w:p w:rsidR="00FC0F83" w:rsidRPr="00FC0F83" w:rsidRDefault="00FC0F83"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Благодаря Ви. Има ли въпроси, колеги, изказвания? Няма, гласуваме 6 точка.</w:t>
      </w:r>
    </w:p>
    <w:p w:rsidR="00FC0F83" w:rsidRPr="00C10FDA" w:rsidRDefault="00FC0F83" w:rsidP="00FC0F83">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46</w:t>
      </w:r>
      <w:r w:rsidRPr="00C10FDA">
        <w:rPr>
          <w:rFonts w:eastAsiaTheme="minorHAnsi"/>
          <w:b/>
          <w:lang w:eastAsia="en-US"/>
        </w:rPr>
        <w:t xml:space="preserve">. С </w:t>
      </w:r>
      <w:r>
        <w:rPr>
          <w:rFonts w:eastAsiaTheme="minorHAnsi"/>
          <w:b/>
          <w:lang w:eastAsia="en-US"/>
        </w:rPr>
        <w:t>46</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FC0F83" w:rsidRDefault="00E326F5" w:rsidP="00E326F5">
      <w:pPr>
        <w:contextualSpacing/>
        <w:jc w:val="center"/>
        <w:rPr>
          <w:b/>
        </w:rPr>
      </w:pPr>
      <w:r w:rsidRPr="00E326F5">
        <w:rPr>
          <w:b/>
        </w:rPr>
        <w:t>РЕШЕНИЕ № 1269</w:t>
      </w:r>
    </w:p>
    <w:p w:rsidR="00E326F5" w:rsidRDefault="00E326F5" w:rsidP="00E326F5">
      <w:pPr>
        <w:rPr>
          <w:lang w:val="ru-RU"/>
        </w:rPr>
      </w:pPr>
      <w:r w:rsidRPr="00AB49BB">
        <w:rPr>
          <w:lang w:val="ru-RU"/>
        </w:rPr>
        <w:tab/>
        <w:t>На основани</w:t>
      </w:r>
      <w:proofErr w:type="gramStart"/>
      <w:r w:rsidRPr="00AB49BB">
        <w:rPr>
          <w:lang w:val="ru-RU"/>
        </w:rPr>
        <w:t>е</w:t>
      </w:r>
      <w:proofErr w:type="gramEnd"/>
      <w:r w:rsidRPr="00AB49BB">
        <w:rPr>
          <w:lang w:val="ru-RU"/>
        </w:rPr>
        <w:t xml:space="preserve"> </w:t>
      </w:r>
      <w:r w:rsidRPr="00AB49BB">
        <w:rPr>
          <w:bCs/>
          <w:shd w:val="clear" w:color="auto" w:fill="FFFFFF"/>
          <w:lang w:val="ru-RU"/>
        </w:rPr>
        <w:t xml:space="preserve">чл.21, ал.2, </w:t>
      </w:r>
      <w:proofErr w:type="spellStart"/>
      <w:r w:rsidRPr="00AB49BB">
        <w:rPr>
          <w:bCs/>
          <w:shd w:val="clear" w:color="auto" w:fill="FFFFFF"/>
          <w:lang w:val="ru-RU"/>
        </w:rPr>
        <w:t>във</w:t>
      </w:r>
      <w:proofErr w:type="spellEnd"/>
      <w:r w:rsidRPr="00AB49BB">
        <w:rPr>
          <w:bCs/>
          <w:shd w:val="clear" w:color="auto" w:fill="FFFFFF"/>
          <w:lang w:val="ru-RU"/>
        </w:rPr>
        <w:t xml:space="preserve"> </w:t>
      </w:r>
      <w:proofErr w:type="spellStart"/>
      <w:r w:rsidRPr="00AB49BB">
        <w:rPr>
          <w:bCs/>
          <w:shd w:val="clear" w:color="auto" w:fill="FFFFFF"/>
          <w:lang w:val="ru-RU"/>
        </w:rPr>
        <w:t>връзка</w:t>
      </w:r>
      <w:proofErr w:type="spellEnd"/>
      <w:r w:rsidRPr="00AB49BB">
        <w:rPr>
          <w:bCs/>
          <w:shd w:val="clear" w:color="auto" w:fill="FFFFFF"/>
          <w:lang w:val="ru-RU"/>
        </w:rPr>
        <w:t xml:space="preserve"> с </w:t>
      </w:r>
      <w:r w:rsidRPr="00AB49BB">
        <w:rPr>
          <w:lang w:val="ru-RU"/>
        </w:rPr>
        <w:t xml:space="preserve">чл.21, ал.1, т.8 от ЗМСМА; чл.14, ал.7, </w:t>
      </w:r>
      <w:proofErr w:type="spellStart"/>
      <w:r w:rsidRPr="00AB49BB">
        <w:rPr>
          <w:lang w:val="ru-RU"/>
        </w:rPr>
        <w:t>във</w:t>
      </w:r>
      <w:proofErr w:type="spellEnd"/>
      <w:r w:rsidRPr="00AB49BB">
        <w:rPr>
          <w:lang w:val="ru-RU"/>
        </w:rPr>
        <w:t xml:space="preserve"> </w:t>
      </w:r>
      <w:proofErr w:type="spellStart"/>
      <w:r w:rsidRPr="00AB49BB">
        <w:rPr>
          <w:lang w:val="ru-RU"/>
        </w:rPr>
        <w:t>връзка</w:t>
      </w:r>
      <w:proofErr w:type="spellEnd"/>
      <w:r w:rsidRPr="00AB49BB">
        <w:rPr>
          <w:lang w:val="ru-RU"/>
        </w:rPr>
        <w:t xml:space="preserve"> с чл.14, ал.2 от Закона за </w:t>
      </w:r>
      <w:proofErr w:type="spellStart"/>
      <w:r w:rsidRPr="00AB49BB">
        <w:rPr>
          <w:lang w:val="ru-RU"/>
        </w:rPr>
        <w:t>общинската</w:t>
      </w:r>
      <w:proofErr w:type="spellEnd"/>
      <w:r w:rsidRPr="00AB49BB">
        <w:rPr>
          <w:lang w:val="ru-RU"/>
        </w:rPr>
        <w:t xml:space="preserve"> </w:t>
      </w:r>
      <w:proofErr w:type="spellStart"/>
      <w:r w:rsidRPr="00AB49BB">
        <w:rPr>
          <w:lang w:val="ru-RU"/>
        </w:rPr>
        <w:t>собственост</w:t>
      </w:r>
      <w:proofErr w:type="spellEnd"/>
      <w:r w:rsidRPr="00AB49BB">
        <w:rPr>
          <w:lang w:val="ru-RU"/>
        </w:rPr>
        <w:t xml:space="preserve">; </w:t>
      </w:r>
      <w:proofErr w:type="spellStart"/>
      <w:r w:rsidRPr="00AB49BB">
        <w:rPr>
          <w:lang w:val="ru-RU"/>
        </w:rPr>
        <w:t>във</w:t>
      </w:r>
      <w:proofErr w:type="spellEnd"/>
      <w:r w:rsidRPr="00AB49BB">
        <w:rPr>
          <w:lang w:val="ru-RU"/>
        </w:rPr>
        <w:t xml:space="preserve"> </w:t>
      </w:r>
      <w:proofErr w:type="spellStart"/>
      <w:r w:rsidRPr="00AB49BB">
        <w:rPr>
          <w:lang w:val="ru-RU"/>
        </w:rPr>
        <w:t>връзка</w:t>
      </w:r>
      <w:proofErr w:type="spellEnd"/>
      <w:r w:rsidRPr="00AB49BB">
        <w:rPr>
          <w:lang w:val="ru-RU"/>
        </w:rPr>
        <w:t xml:space="preserve"> с чл. 56, ал.1 от Закона за устройство на </w:t>
      </w:r>
      <w:proofErr w:type="spellStart"/>
      <w:r w:rsidRPr="00AB49BB">
        <w:rPr>
          <w:lang w:val="ru-RU"/>
        </w:rPr>
        <w:t>територията</w:t>
      </w:r>
      <w:proofErr w:type="spellEnd"/>
      <w:r w:rsidRPr="00AB49BB">
        <w:rPr>
          <w:lang w:val="ru-RU"/>
        </w:rPr>
        <w:t>;</w:t>
      </w:r>
      <w:r w:rsidRPr="00AB49BB">
        <w:t xml:space="preserve"> във връзка с </w:t>
      </w:r>
      <w:r w:rsidRPr="00AB49BB">
        <w:rPr>
          <w:lang w:val="ru-RU"/>
        </w:rPr>
        <w:t xml:space="preserve">чл. 11, ал. 1 и ал. 2 от </w:t>
      </w:r>
      <w:proofErr w:type="spellStart"/>
      <w:r w:rsidRPr="00AB49BB">
        <w:rPr>
          <w:lang w:val="ru-RU"/>
        </w:rPr>
        <w:t>Наредба</w:t>
      </w:r>
      <w:proofErr w:type="spellEnd"/>
      <w:r w:rsidRPr="00AB49BB">
        <w:rPr>
          <w:lang w:val="ru-RU"/>
        </w:rPr>
        <w:t xml:space="preserve"> №1 за </w:t>
      </w:r>
      <w:proofErr w:type="spellStart"/>
      <w:r w:rsidRPr="00AB49BB">
        <w:rPr>
          <w:lang w:val="ru-RU"/>
        </w:rPr>
        <w:t>общинската</w:t>
      </w:r>
      <w:proofErr w:type="spellEnd"/>
      <w:r w:rsidRPr="00AB49BB">
        <w:rPr>
          <w:lang w:val="ru-RU"/>
        </w:rPr>
        <w:t xml:space="preserve"> </w:t>
      </w:r>
      <w:proofErr w:type="spellStart"/>
      <w:r w:rsidRPr="00AB49BB">
        <w:rPr>
          <w:lang w:val="ru-RU"/>
        </w:rPr>
        <w:t>собственост</w:t>
      </w:r>
      <w:proofErr w:type="spellEnd"/>
      <w:r w:rsidRPr="00AB49BB">
        <w:rPr>
          <w:lang w:val="ru-RU"/>
        </w:rPr>
        <w:t xml:space="preserve"> на </w:t>
      </w:r>
      <w:proofErr w:type="spellStart"/>
      <w:r w:rsidRPr="00AB49BB">
        <w:rPr>
          <w:lang w:val="ru-RU"/>
        </w:rPr>
        <w:t>Общински</w:t>
      </w:r>
      <w:proofErr w:type="spellEnd"/>
      <w:r w:rsidRPr="00AB49BB">
        <w:rPr>
          <w:lang w:val="ru-RU"/>
        </w:rPr>
        <w:t xml:space="preserve"> </w:t>
      </w:r>
      <w:proofErr w:type="spellStart"/>
      <w:r w:rsidRPr="00AB49BB">
        <w:rPr>
          <w:lang w:val="ru-RU"/>
        </w:rPr>
        <w:t>съвет</w:t>
      </w:r>
      <w:proofErr w:type="spellEnd"/>
      <w:r w:rsidRPr="00AB49BB">
        <w:rPr>
          <w:lang w:val="ru-RU"/>
        </w:rPr>
        <w:t xml:space="preserve"> – </w:t>
      </w:r>
      <w:proofErr w:type="spellStart"/>
      <w:r w:rsidRPr="00AB49BB">
        <w:rPr>
          <w:lang w:val="ru-RU"/>
        </w:rPr>
        <w:t>Русе</w:t>
      </w:r>
      <w:proofErr w:type="spellEnd"/>
      <w:r w:rsidRPr="00AB49BB">
        <w:rPr>
          <w:lang w:val="ru-RU"/>
        </w:rPr>
        <w:t xml:space="preserve">, </w:t>
      </w:r>
      <w:proofErr w:type="spellStart"/>
      <w:r w:rsidRPr="00AB49BB">
        <w:rPr>
          <w:lang w:val="ru-RU"/>
        </w:rPr>
        <w:t>във</w:t>
      </w:r>
      <w:proofErr w:type="spellEnd"/>
      <w:r w:rsidRPr="00AB49BB">
        <w:rPr>
          <w:lang w:val="ru-RU"/>
        </w:rPr>
        <w:t xml:space="preserve"> </w:t>
      </w:r>
      <w:proofErr w:type="spellStart"/>
      <w:r w:rsidRPr="00AB49BB">
        <w:rPr>
          <w:lang w:val="ru-RU"/>
        </w:rPr>
        <w:t>връзка</w:t>
      </w:r>
      <w:proofErr w:type="spellEnd"/>
      <w:r w:rsidRPr="00AB49BB">
        <w:rPr>
          <w:lang w:val="ru-RU"/>
        </w:rPr>
        <w:t xml:space="preserve"> с </w:t>
      </w:r>
      <w:r w:rsidRPr="00AB49BB">
        <w:rPr>
          <w:bCs/>
          <w:lang w:val="ru-RU"/>
        </w:rPr>
        <w:t xml:space="preserve">раздел І, чл.1, т.1, чл.2, ал.1, т.1 и т.4, ал. 2, раздел ІІ, чл. 3 и чл. 5 от </w:t>
      </w:r>
      <w:proofErr w:type="spellStart"/>
      <w:r w:rsidRPr="00AB49BB">
        <w:rPr>
          <w:bCs/>
          <w:lang w:val="ru-RU"/>
        </w:rPr>
        <w:t>Наредба</w:t>
      </w:r>
      <w:proofErr w:type="spellEnd"/>
      <w:r w:rsidRPr="00AB49BB">
        <w:rPr>
          <w:bCs/>
          <w:lang w:val="ru-RU"/>
        </w:rPr>
        <w:t xml:space="preserve"> №2 на </w:t>
      </w:r>
      <w:proofErr w:type="spellStart"/>
      <w:r w:rsidRPr="00AB49BB">
        <w:rPr>
          <w:lang w:val="ru-RU"/>
        </w:rPr>
        <w:t>Общинския</w:t>
      </w:r>
      <w:proofErr w:type="spellEnd"/>
      <w:r w:rsidRPr="00AB49BB">
        <w:rPr>
          <w:lang w:val="ru-RU"/>
        </w:rPr>
        <w:t xml:space="preserve"> </w:t>
      </w:r>
      <w:proofErr w:type="spellStart"/>
      <w:r w:rsidRPr="00AB49BB">
        <w:rPr>
          <w:lang w:val="ru-RU"/>
        </w:rPr>
        <w:t>съвет</w:t>
      </w:r>
      <w:proofErr w:type="spellEnd"/>
      <w:r w:rsidRPr="00AB49BB">
        <w:rPr>
          <w:bCs/>
          <w:lang w:val="ru-RU"/>
        </w:rPr>
        <w:t xml:space="preserve">, </w:t>
      </w:r>
      <w:proofErr w:type="spellStart"/>
      <w:r w:rsidRPr="00AB49BB">
        <w:rPr>
          <w:lang w:val="ru-RU"/>
        </w:rPr>
        <w:t>Общински</w:t>
      </w:r>
      <w:r>
        <w:rPr>
          <w:lang w:val="ru-RU"/>
        </w:rPr>
        <w:t>ят</w:t>
      </w:r>
      <w:proofErr w:type="spellEnd"/>
      <w:r w:rsidRPr="00AB49BB">
        <w:rPr>
          <w:lang w:val="ru-RU"/>
        </w:rPr>
        <w:t xml:space="preserve"> </w:t>
      </w:r>
      <w:proofErr w:type="spellStart"/>
      <w:r w:rsidRPr="00AB49BB">
        <w:rPr>
          <w:lang w:val="ru-RU"/>
        </w:rPr>
        <w:t>съвет</w:t>
      </w:r>
      <w:proofErr w:type="spellEnd"/>
      <w:r w:rsidRPr="00AB49BB">
        <w:rPr>
          <w:lang w:val="ru-RU"/>
        </w:rPr>
        <w:t xml:space="preserve"> реши:</w:t>
      </w:r>
    </w:p>
    <w:p w:rsidR="00E326F5" w:rsidRPr="00AB49BB" w:rsidRDefault="00E326F5" w:rsidP="00E326F5">
      <w:pPr>
        <w:rPr>
          <w:lang w:val="ru-RU"/>
        </w:rPr>
      </w:pPr>
    </w:p>
    <w:p w:rsidR="00E326F5" w:rsidRPr="00AB49BB" w:rsidRDefault="00E326F5" w:rsidP="00E326F5">
      <w:pPr>
        <w:ind w:firstLine="540"/>
        <w:rPr>
          <w:lang w:val="ru-RU"/>
        </w:rPr>
      </w:pPr>
      <w:r w:rsidRPr="00AB49BB">
        <w:lastRenderedPageBreak/>
        <w:tab/>
      </w:r>
      <w:proofErr w:type="spellStart"/>
      <w:r w:rsidRPr="00AB49BB">
        <w:rPr>
          <w:lang w:val="ru-RU"/>
        </w:rPr>
        <w:t>Дава</w:t>
      </w:r>
      <w:proofErr w:type="spellEnd"/>
      <w:r w:rsidRPr="00AB49BB">
        <w:rPr>
          <w:lang w:val="ru-RU"/>
        </w:rPr>
        <w:t xml:space="preserve"> </w:t>
      </w:r>
      <w:proofErr w:type="spellStart"/>
      <w:r w:rsidRPr="00AB49BB">
        <w:rPr>
          <w:lang w:val="ru-RU"/>
        </w:rPr>
        <w:t>съгласие</w:t>
      </w:r>
      <w:proofErr w:type="spellEnd"/>
      <w:r w:rsidRPr="00AB49BB">
        <w:rPr>
          <w:lang w:val="ru-RU"/>
        </w:rPr>
        <w:t xml:space="preserve"> да </w:t>
      </w:r>
      <w:proofErr w:type="spellStart"/>
      <w:r w:rsidRPr="00AB49BB">
        <w:rPr>
          <w:lang w:val="ru-RU"/>
        </w:rPr>
        <w:t>бъде</w:t>
      </w:r>
      <w:proofErr w:type="spellEnd"/>
      <w:r w:rsidRPr="00AB49BB">
        <w:rPr>
          <w:lang w:val="ru-RU"/>
        </w:rPr>
        <w:t xml:space="preserve"> </w:t>
      </w:r>
      <w:proofErr w:type="gramStart"/>
      <w:r w:rsidRPr="00AB49BB">
        <w:rPr>
          <w:lang w:val="ru-RU"/>
        </w:rPr>
        <w:t>проведен</w:t>
      </w:r>
      <w:proofErr w:type="gramEnd"/>
      <w:r w:rsidRPr="00AB49BB">
        <w:rPr>
          <w:lang w:val="ru-RU"/>
        </w:rPr>
        <w:t xml:space="preserve"> публичен </w:t>
      </w:r>
      <w:proofErr w:type="spellStart"/>
      <w:r w:rsidRPr="00AB49BB">
        <w:rPr>
          <w:lang w:val="ru-RU"/>
        </w:rPr>
        <w:t>търг</w:t>
      </w:r>
      <w:proofErr w:type="spellEnd"/>
      <w:r w:rsidRPr="00AB49BB">
        <w:rPr>
          <w:lang w:val="ru-RU"/>
        </w:rPr>
        <w:t xml:space="preserve"> с явно </w:t>
      </w:r>
      <w:proofErr w:type="spellStart"/>
      <w:r w:rsidRPr="00AB49BB">
        <w:rPr>
          <w:lang w:val="ru-RU"/>
        </w:rPr>
        <w:t>наддаване</w:t>
      </w:r>
      <w:proofErr w:type="spellEnd"/>
      <w:r w:rsidRPr="00AB49BB">
        <w:rPr>
          <w:lang w:val="ru-RU"/>
        </w:rPr>
        <w:t xml:space="preserve"> за </w:t>
      </w:r>
      <w:proofErr w:type="spellStart"/>
      <w:r w:rsidRPr="00AB49BB">
        <w:rPr>
          <w:lang w:val="ru-RU"/>
        </w:rPr>
        <w:t>отдаване</w:t>
      </w:r>
      <w:proofErr w:type="spellEnd"/>
      <w:r w:rsidRPr="00AB49BB">
        <w:rPr>
          <w:lang w:val="ru-RU"/>
        </w:rPr>
        <w:t xml:space="preserve"> под наем за срок от </w:t>
      </w:r>
      <w:r w:rsidRPr="00AB49BB">
        <w:t>пет</w:t>
      </w:r>
      <w:r w:rsidRPr="00AB49BB">
        <w:rPr>
          <w:lang w:val="ru-RU"/>
        </w:rPr>
        <w:t xml:space="preserve"> </w:t>
      </w:r>
      <w:proofErr w:type="spellStart"/>
      <w:r w:rsidRPr="00AB49BB">
        <w:rPr>
          <w:lang w:val="ru-RU"/>
        </w:rPr>
        <w:t>години</w:t>
      </w:r>
      <w:proofErr w:type="spellEnd"/>
      <w:r w:rsidRPr="00AB49BB">
        <w:rPr>
          <w:lang w:val="ru-RU"/>
        </w:rPr>
        <w:t xml:space="preserve"> на части от </w:t>
      </w:r>
      <w:proofErr w:type="spellStart"/>
      <w:r w:rsidRPr="00AB49BB">
        <w:rPr>
          <w:lang w:val="ru-RU"/>
        </w:rPr>
        <w:t>терени</w:t>
      </w:r>
      <w:proofErr w:type="spellEnd"/>
      <w:r w:rsidRPr="00AB49BB">
        <w:rPr>
          <w:lang w:val="ru-RU"/>
        </w:rPr>
        <w:t xml:space="preserve"> публична </w:t>
      </w:r>
      <w:proofErr w:type="spellStart"/>
      <w:r w:rsidRPr="00AB49BB">
        <w:rPr>
          <w:lang w:val="ru-RU"/>
        </w:rPr>
        <w:t>общинска</w:t>
      </w:r>
      <w:proofErr w:type="spellEnd"/>
      <w:r w:rsidRPr="00AB49BB">
        <w:rPr>
          <w:lang w:val="ru-RU"/>
        </w:rPr>
        <w:t xml:space="preserve"> </w:t>
      </w:r>
      <w:proofErr w:type="spellStart"/>
      <w:r w:rsidRPr="00AB49BB">
        <w:rPr>
          <w:lang w:val="ru-RU"/>
        </w:rPr>
        <w:t>собственост</w:t>
      </w:r>
      <w:proofErr w:type="spellEnd"/>
      <w:r w:rsidRPr="00AB49BB">
        <w:rPr>
          <w:lang w:val="ru-RU"/>
        </w:rPr>
        <w:t xml:space="preserve">, </w:t>
      </w:r>
      <w:proofErr w:type="spellStart"/>
      <w:r w:rsidRPr="00AB49BB">
        <w:rPr>
          <w:lang w:val="ru-RU"/>
        </w:rPr>
        <w:t>както</w:t>
      </w:r>
      <w:proofErr w:type="spellEnd"/>
      <w:r w:rsidRPr="00AB49BB">
        <w:rPr>
          <w:lang w:val="ru-RU"/>
        </w:rPr>
        <w:t xml:space="preserve"> </w:t>
      </w:r>
      <w:proofErr w:type="spellStart"/>
      <w:r w:rsidRPr="00AB49BB">
        <w:rPr>
          <w:lang w:val="ru-RU"/>
        </w:rPr>
        <w:t>следва</w:t>
      </w:r>
      <w:proofErr w:type="spellEnd"/>
      <w:r w:rsidRPr="00AB49BB">
        <w:rPr>
          <w:lang w:val="ru-RU"/>
        </w:rPr>
        <w:t>:</w:t>
      </w:r>
    </w:p>
    <w:p w:rsidR="00E326F5" w:rsidRPr="00E326F5" w:rsidRDefault="00E326F5" w:rsidP="00E326F5">
      <w:pPr>
        <w:ind w:firstLine="705"/>
      </w:pPr>
      <w:r w:rsidRPr="00AB49BB">
        <w:rPr>
          <w:lang w:val="ru-RU"/>
        </w:rPr>
        <w:tab/>
        <w:t xml:space="preserve">1. </w:t>
      </w:r>
      <w:proofErr w:type="gramStart"/>
      <w:r w:rsidRPr="00AB49BB">
        <w:rPr>
          <w:lang w:val="ru-RU"/>
        </w:rPr>
        <w:t>Част</w:t>
      </w:r>
      <w:proofErr w:type="gramEnd"/>
      <w:r w:rsidRPr="00AB49BB">
        <w:rPr>
          <w:lang w:val="ru-RU"/>
        </w:rPr>
        <w:t xml:space="preserve"> от </w:t>
      </w:r>
      <w:proofErr w:type="spellStart"/>
      <w:r w:rsidRPr="00AB49BB">
        <w:rPr>
          <w:lang w:val="ru-RU"/>
        </w:rPr>
        <w:t>терен</w:t>
      </w:r>
      <w:proofErr w:type="spellEnd"/>
      <w:r w:rsidRPr="00AB49BB">
        <w:rPr>
          <w:lang w:val="ru-RU"/>
        </w:rPr>
        <w:t xml:space="preserve"> публична </w:t>
      </w:r>
      <w:proofErr w:type="spellStart"/>
      <w:r w:rsidRPr="00AB49BB">
        <w:rPr>
          <w:lang w:val="ru-RU"/>
        </w:rPr>
        <w:t>общинска</w:t>
      </w:r>
      <w:proofErr w:type="spellEnd"/>
      <w:r w:rsidRPr="00AB49BB">
        <w:rPr>
          <w:lang w:val="ru-RU"/>
        </w:rPr>
        <w:t xml:space="preserve"> </w:t>
      </w:r>
      <w:proofErr w:type="spellStart"/>
      <w:r w:rsidRPr="00AB49BB">
        <w:rPr>
          <w:lang w:val="ru-RU"/>
        </w:rPr>
        <w:t>собственост</w:t>
      </w:r>
      <w:proofErr w:type="spellEnd"/>
      <w:r w:rsidRPr="00AB49BB">
        <w:rPr>
          <w:lang w:val="ru-RU"/>
        </w:rPr>
        <w:t xml:space="preserve"> за </w:t>
      </w:r>
      <w:proofErr w:type="spellStart"/>
      <w:r w:rsidRPr="00AB49BB">
        <w:rPr>
          <w:lang w:val="ru-RU"/>
        </w:rPr>
        <w:t>поставяне</w:t>
      </w:r>
      <w:proofErr w:type="spellEnd"/>
      <w:r w:rsidRPr="00AB49BB">
        <w:rPr>
          <w:lang w:val="ru-RU"/>
        </w:rPr>
        <w:t xml:space="preserve"> на </w:t>
      </w:r>
      <w:proofErr w:type="spellStart"/>
      <w:r w:rsidRPr="00AB49BB">
        <w:rPr>
          <w:lang w:val="ru-RU"/>
        </w:rPr>
        <w:t>павилион</w:t>
      </w:r>
      <w:proofErr w:type="spellEnd"/>
      <w:r w:rsidRPr="00AB49BB">
        <w:rPr>
          <w:lang w:val="ru-RU"/>
        </w:rPr>
        <w:t xml:space="preserve"> за  </w:t>
      </w:r>
      <w:proofErr w:type="spellStart"/>
      <w:r w:rsidRPr="00AB49BB">
        <w:rPr>
          <w:lang w:val="ru-RU"/>
        </w:rPr>
        <w:t>продажба</w:t>
      </w:r>
      <w:proofErr w:type="spellEnd"/>
      <w:r w:rsidRPr="00AB49BB">
        <w:rPr>
          <w:lang w:val="ru-RU"/>
        </w:rPr>
        <w:t xml:space="preserve"> на </w:t>
      </w:r>
      <w:proofErr w:type="spellStart"/>
      <w:r w:rsidRPr="00E326F5">
        <w:rPr>
          <w:lang w:val="ru-RU"/>
        </w:rPr>
        <w:t>вестници</w:t>
      </w:r>
      <w:proofErr w:type="spellEnd"/>
      <w:r w:rsidRPr="00E326F5">
        <w:rPr>
          <w:lang w:val="ru-RU"/>
        </w:rPr>
        <w:t xml:space="preserve"> и списания, </w:t>
      </w:r>
      <w:proofErr w:type="spellStart"/>
      <w:r w:rsidRPr="00E326F5">
        <w:rPr>
          <w:lang w:val="ru-RU"/>
        </w:rPr>
        <w:t>намиращ</w:t>
      </w:r>
      <w:proofErr w:type="spellEnd"/>
      <w:r w:rsidRPr="00E326F5">
        <w:rPr>
          <w:lang w:val="ru-RU"/>
        </w:rPr>
        <w:t xml:space="preserve"> се в гр. </w:t>
      </w:r>
      <w:proofErr w:type="spellStart"/>
      <w:r w:rsidRPr="00E326F5">
        <w:rPr>
          <w:lang w:val="ru-RU"/>
        </w:rPr>
        <w:t>Русе</w:t>
      </w:r>
      <w:proofErr w:type="spellEnd"/>
      <w:r w:rsidRPr="00E326F5">
        <w:rPr>
          <w:lang w:val="ru-RU"/>
        </w:rPr>
        <w:t xml:space="preserve">, ул. </w:t>
      </w:r>
      <w:r w:rsidRPr="00E326F5">
        <w:rPr>
          <w:lang w:val="en-US"/>
        </w:rPr>
        <w:t>“</w:t>
      </w:r>
      <w:r w:rsidRPr="00E326F5">
        <w:t>Борисова</w:t>
      </w:r>
      <w:r w:rsidRPr="00E326F5">
        <w:rPr>
          <w:lang w:val="en-US"/>
        </w:rPr>
        <w:t>”</w:t>
      </w:r>
      <w:r w:rsidRPr="00E326F5">
        <w:t>, кв-147</w:t>
      </w:r>
      <w:r w:rsidRPr="00E326F5">
        <w:rPr>
          <w:lang w:val="ru-RU"/>
        </w:rPr>
        <w:t xml:space="preserve">, до </w:t>
      </w:r>
      <w:proofErr w:type="spellStart"/>
      <w:r w:rsidRPr="00E326F5">
        <w:rPr>
          <w:lang w:val="ru-RU"/>
        </w:rPr>
        <w:t>бл</w:t>
      </w:r>
      <w:proofErr w:type="spellEnd"/>
      <w:r w:rsidRPr="00E326F5">
        <w:rPr>
          <w:lang w:val="ru-RU"/>
        </w:rPr>
        <w:t xml:space="preserve">. </w:t>
      </w:r>
      <w:r w:rsidRPr="00E326F5">
        <w:rPr>
          <w:lang w:val="en-US"/>
        </w:rPr>
        <w:t>“</w:t>
      </w:r>
      <w:proofErr w:type="spellStart"/>
      <w:r w:rsidRPr="00E326F5">
        <w:rPr>
          <w:lang w:val="ru-RU"/>
        </w:rPr>
        <w:t>Вяра</w:t>
      </w:r>
      <w:proofErr w:type="spellEnd"/>
      <w:r w:rsidRPr="00E326F5">
        <w:rPr>
          <w:lang w:val="en-US"/>
        </w:rPr>
        <w:t>”</w:t>
      </w:r>
      <w:r w:rsidRPr="00E326F5">
        <w:t xml:space="preserve"> </w:t>
      </w:r>
      <w:r w:rsidRPr="00E326F5">
        <w:rPr>
          <w:lang w:val="ru-RU"/>
        </w:rPr>
        <w:t xml:space="preserve">с </w:t>
      </w:r>
      <w:proofErr w:type="spellStart"/>
      <w:r w:rsidRPr="00E326F5">
        <w:rPr>
          <w:lang w:val="ru-RU"/>
        </w:rPr>
        <w:t>площ</w:t>
      </w:r>
      <w:proofErr w:type="spellEnd"/>
      <w:r w:rsidRPr="00E326F5">
        <w:rPr>
          <w:lang w:val="ru-RU"/>
        </w:rPr>
        <w:t xml:space="preserve"> от 2</w:t>
      </w:r>
      <w:proofErr w:type="gramStart"/>
      <w:r w:rsidRPr="00E326F5">
        <w:rPr>
          <w:lang w:val="ru-RU"/>
        </w:rPr>
        <w:t>,00</w:t>
      </w:r>
      <w:proofErr w:type="gramEnd"/>
      <w:r w:rsidRPr="00E326F5">
        <w:rPr>
          <w:lang w:val="ru-RU"/>
        </w:rPr>
        <w:t xml:space="preserve"> </w:t>
      </w:r>
      <w:proofErr w:type="spellStart"/>
      <w:r w:rsidRPr="00E326F5">
        <w:rPr>
          <w:lang w:val="ru-RU"/>
        </w:rPr>
        <w:t>кв.м</w:t>
      </w:r>
      <w:proofErr w:type="spellEnd"/>
      <w:r w:rsidRPr="00E326F5">
        <w:rPr>
          <w:lang w:val="ru-RU"/>
        </w:rPr>
        <w:t xml:space="preserve">. – т. 544 от </w:t>
      </w:r>
      <w:proofErr w:type="spellStart"/>
      <w:r w:rsidRPr="00E326F5">
        <w:rPr>
          <w:lang w:val="ru-RU"/>
        </w:rPr>
        <w:t>общата</w:t>
      </w:r>
      <w:proofErr w:type="spellEnd"/>
      <w:r w:rsidRPr="00E326F5">
        <w:rPr>
          <w:lang w:val="ru-RU"/>
        </w:rPr>
        <w:t xml:space="preserve"> схема за </w:t>
      </w:r>
      <w:proofErr w:type="spellStart"/>
      <w:r w:rsidRPr="00E326F5">
        <w:rPr>
          <w:lang w:val="ru-RU"/>
        </w:rPr>
        <w:t>поставяне</w:t>
      </w:r>
      <w:proofErr w:type="spellEnd"/>
      <w:r w:rsidRPr="00E326F5">
        <w:rPr>
          <w:lang w:val="ru-RU"/>
        </w:rPr>
        <w:t xml:space="preserve"> на времени </w:t>
      </w:r>
      <w:proofErr w:type="spellStart"/>
      <w:r w:rsidRPr="00E326F5">
        <w:rPr>
          <w:lang w:val="ru-RU"/>
        </w:rPr>
        <w:t>съоръжения</w:t>
      </w:r>
      <w:proofErr w:type="spellEnd"/>
      <w:r w:rsidRPr="00E326F5">
        <w:rPr>
          <w:lang w:val="ru-RU"/>
        </w:rPr>
        <w:t xml:space="preserve"> и </w:t>
      </w:r>
      <w:proofErr w:type="gramStart"/>
      <w:r w:rsidRPr="00E326F5">
        <w:rPr>
          <w:lang w:val="ru-RU"/>
        </w:rPr>
        <w:t>на</w:t>
      </w:r>
      <w:proofErr w:type="gramEnd"/>
      <w:r w:rsidRPr="00E326F5">
        <w:rPr>
          <w:lang w:val="ru-RU"/>
        </w:rPr>
        <w:t xml:space="preserve">  зона </w:t>
      </w:r>
      <w:r w:rsidRPr="00E326F5">
        <w:rPr>
          <w:lang w:val="en-US"/>
        </w:rPr>
        <w:t>“</w:t>
      </w:r>
      <w:r w:rsidRPr="00E326F5">
        <w:t>Д</w:t>
      </w:r>
      <w:r w:rsidRPr="00E326F5">
        <w:rPr>
          <w:lang w:val="en-US"/>
        </w:rPr>
        <w:t>”</w:t>
      </w:r>
      <w:r w:rsidRPr="00E326F5">
        <w:t xml:space="preserve"> </w:t>
      </w:r>
      <w:r w:rsidRPr="00E326F5">
        <w:rPr>
          <w:lang w:val="ru-RU"/>
        </w:rPr>
        <w:t xml:space="preserve">за </w:t>
      </w:r>
      <w:proofErr w:type="spellStart"/>
      <w:r w:rsidRPr="00E326F5">
        <w:rPr>
          <w:lang w:val="ru-RU"/>
        </w:rPr>
        <w:t>разполагане</w:t>
      </w:r>
      <w:proofErr w:type="spellEnd"/>
      <w:r w:rsidRPr="00E326F5">
        <w:rPr>
          <w:lang w:val="ru-RU"/>
        </w:rPr>
        <w:t xml:space="preserve"> на </w:t>
      </w:r>
      <w:proofErr w:type="spellStart"/>
      <w:r w:rsidRPr="00E326F5">
        <w:rPr>
          <w:lang w:val="ru-RU"/>
        </w:rPr>
        <w:t>преместваеми</w:t>
      </w:r>
      <w:proofErr w:type="spellEnd"/>
      <w:r w:rsidRPr="00E326F5">
        <w:rPr>
          <w:lang w:val="ru-RU"/>
        </w:rPr>
        <w:t xml:space="preserve"> </w:t>
      </w:r>
      <w:proofErr w:type="spellStart"/>
      <w:r w:rsidRPr="00E326F5">
        <w:rPr>
          <w:lang w:val="ru-RU"/>
        </w:rPr>
        <w:t>обекти</w:t>
      </w:r>
      <w:proofErr w:type="spellEnd"/>
      <w:r w:rsidRPr="00E326F5">
        <w:rPr>
          <w:lang w:val="ru-RU"/>
        </w:rPr>
        <w:t xml:space="preserve"> </w:t>
      </w:r>
      <w:r w:rsidRPr="00E326F5">
        <w:t>и начална тръжна наемна цена от 390,00 лв.</w:t>
      </w:r>
      <w:r w:rsidRPr="00E326F5">
        <w:rPr>
          <w:lang w:val="ru-RU"/>
        </w:rPr>
        <w:t xml:space="preserve"> </w:t>
      </w:r>
    </w:p>
    <w:p w:rsidR="00E326F5" w:rsidRPr="00E326F5" w:rsidRDefault="00E326F5" w:rsidP="00E326F5">
      <w:pPr>
        <w:ind w:firstLine="705"/>
        <w:rPr>
          <w:lang w:val="ru-RU"/>
        </w:rPr>
      </w:pPr>
      <w:r w:rsidRPr="00E326F5">
        <w:t xml:space="preserve">2. </w:t>
      </w:r>
      <w:proofErr w:type="gramStart"/>
      <w:r w:rsidRPr="00E326F5">
        <w:rPr>
          <w:lang w:val="ru-RU"/>
        </w:rPr>
        <w:t xml:space="preserve">Част от </w:t>
      </w:r>
      <w:proofErr w:type="spellStart"/>
      <w:r w:rsidRPr="00E326F5">
        <w:rPr>
          <w:lang w:val="ru-RU"/>
        </w:rPr>
        <w:t>терен</w:t>
      </w:r>
      <w:proofErr w:type="spellEnd"/>
      <w:r w:rsidRPr="00E326F5">
        <w:rPr>
          <w:lang w:val="ru-RU"/>
        </w:rPr>
        <w:t xml:space="preserve"> публична </w:t>
      </w:r>
      <w:proofErr w:type="spellStart"/>
      <w:r w:rsidRPr="00E326F5">
        <w:rPr>
          <w:lang w:val="ru-RU"/>
        </w:rPr>
        <w:t>общинска</w:t>
      </w:r>
      <w:proofErr w:type="spellEnd"/>
      <w:r w:rsidRPr="00E326F5">
        <w:rPr>
          <w:lang w:val="ru-RU"/>
        </w:rPr>
        <w:t xml:space="preserve"> </w:t>
      </w:r>
      <w:proofErr w:type="spellStart"/>
      <w:r w:rsidRPr="00E326F5">
        <w:rPr>
          <w:lang w:val="ru-RU"/>
        </w:rPr>
        <w:t>собственост</w:t>
      </w:r>
      <w:proofErr w:type="spellEnd"/>
      <w:r w:rsidRPr="00E326F5">
        <w:rPr>
          <w:lang w:val="ru-RU"/>
        </w:rPr>
        <w:t xml:space="preserve"> за </w:t>
      </w:r>
      <w:proofErr w:type="spellStart"/>
      <w:r w:rsidRPr="00E326F5">
        <w:rPr>
          <w:lang w:val="ru-RU"/>
        </w:rPr>
        <w:t>поставяне</w:t>
      </w:r>
      <w:proofErr w:type="spellEnd"/>
      <w:r w:rsidRPr="00E326F5">
        <w:rPr>
          <w:lang w:val="ru-RU"/>
        </w:rPr>
        <w:t xml:space="preserve"> на </w:t>
      </w:r>
      <w:proofErr w:type="spellStart"/>
      <w:r w:rsidRPr="00E326F5">
        <w:rPr>
          <w:lang w:val="ru-RU"/>
        </w:rPr>
        <w:t>павилион</w:t>
      </w:r>
      <w:proofErr w:type="spellEnd"/>
      <w:r w:rsidRPr="00E326F5">
        <w:rPr>
          <w:lang w:val="ru-RU"/>
        </w:rPr>
        <w:t xml:space="preserve"> за  </w:t>
      </w:r>
      <w:proofErr w:type="spellStart"/>
      <w:r w:rsidRPr="00E326F5">
        <w:rPr>
          <w:lang w:val="ru-RU"/>
        </w:rPr>
        <w:t>продажба</w:t>
      </w:r>
      <w:proofErr w:type="spellEnd"/>
      <w:r w:rsidRPr="00E326F5">
        <w:rPr>
          <w:lang w:val="ru-RU"/>
        </w:rPr>
        <w:t xml:space="preserve"> на кафе, </w:t>
      </w:r>
      <w:proofErr w:type="spellStart"/>
      <w:r w:rsidRPr="00E326F5">
        <w:rPr>
          <w:lang w:val="ru-RU"/>
        </w:rPr>
        <w:t>козметика</w:t>
      </w:r>
      <w:proofErr w:type="spellEnd"/>
      <w:r w:rsidRPr="00E326F5">
        <w:rPr>
          <w:lang w:val="ru-RU"/>
        </w:rPr>
        <w:t xml:space="preserve"> и </w:t>
      </w:r>
      <w:proofErr w:type="spellStart"/>
      <w:r w:rsidRPr="00E326F5">
        <w:rPr>
          <w:lang w:val="ru-RU"/>
        </w:rPr>
        <w:t>промишлени</w:t>
      </w:r>
      <w:proofErr w:type="spellEnd"/>
      <w:r w:rsidRPr="00E326F5">
        <w:rPr>
          <w:lang w:val="ru-RU"/>
        </w:rPr>
        <w:t xml:space="preserve"> стоки, </w:t>
      </w:r>
      <w:proofErr w:type="spellStart"/>
      <w:r w:rsidRPr="00E326F5">
        <w:rPr>
          <w:lang w:val="ru-RU"/>
        </w:rPr>
        <w:t>намиращ</w:t>
      </w:r>
      <w:proofErr w:type="spellEnd"/>
      <w:r w:rsidRPr="00E326F5">
        <w:rPr>
          <w:lang w:val="ru-RU"/>
        </w:rPr>
        <w:t xml:space="preserve"> се в гр. </w:t>
      </w:r>
      <w:proofErr w:type="spellStart"/>
      <w:r w:rsidRPr="00E326F5">
        <w:rPr>
          <w:lang w:val="ru-RU"/>
        </w:rPr>
        <w:t>Русе</w:t>
      </w:r>
      <w:proofErr w:type="spellEnd"/>
      <w:r w:rsidRPr="00E326F5">
        <w:rPr>
          <w:lang w:val="ru-RU"/>
        </w:rPr>
        <w:t xml:space="preserve">, ж. к. “Родина”, ул. </w:t>
      </w:r>
      <w:r w:rsidRPr="00E326F5">
        <w:rPr>
          <w:lang w:val="en-US"/>
        </w:rPr>
        <w:t>“</w:t>
      </w:r>
      <w:r w:rsidRPr="00E326F5">
        <w:t>Шипка</w:t>
      </w:r>
      <w:r w:rsidRPr="00E326F5">
        <w:rPr>
          <w:lang w:val="en-US"/>
        </w:rPr>
        <w:t>”</w:t>
      </w:r>
      <w:r w:rsidRPr="00E326F5">
        <w:rPr>
          <w:lang w:val="ru-RU"/>
        </w:rPr>
        <w:t xml:space="preserve"> и бул. </w:t>
      </w:r>
      <w:r w:rsidRPr="00E326F5">
        <w:rPr>
          <w:lang w:val="en-US"/>
        </w:rPr>
        <w:t>“</w:t>
      </w:r>
      <w:r w:rsidRPr="00E326F5">
        <w:t>Родина</w:t>
      </w:r>
      <w:r w:rsidRPr="00E326F5">
        <w:rPr>
          <w:lang w:val="en-US"/>
        </w:rPr>
        <w:t>”</w:t>
      </w:r>
      <w:r w:rsidRPr="00E326F5">
        <w:rPr>
          <w:lang w:val="ru-RU"/>
        </w:rPr>
        <w:t xml:space="preserve">, с </w:t>
      </w:r>
      <w:proofErr w:type="spellStart"/>
      <w:r w:rsidRPr="00E326F5">
        <w:rPr>
          <w:lang w:val="ru-RU"/>
        </w:rPr>
        <w:t>площ</w:t>
      </w:r>
      <w:proofErr w:type="spellEnd"/>
      <w:r w:rsidRPr="00E326F5">
        <w:rPr>
          <w:lang w:val="ru-RU"/>
        </w:rPr>
        <w:t xml:space="preserve"> от 55,84 </w:t>
      </w:r>
      <w:proofErr w:type="spellStart"/>
      <w:r w:rsidRPr="00E326F5">
        <w:rPr>
          <w:lang w:val="ru-RU"/>
        </w:rPr>
        <w:t>кв.м</w:t>
      </w:r>
      <w:proofErr w:type="spellEnd"/>
      <w:r w:rsidRPr="00E326F5">
        <w:rPr>
          <w:lang w:val="ru-RU"/>
        </w:rPr>
        <w:t xml:space="preserve">. – т. 30 от </w:t>
      </w:r>
      <w:proofErr w:type="spellStart"/>
      <w:r w:rsidRPr="00E326F5">
        <w:rPr>
          <w:lang w:val="ru-RU"/>
        </w:rPr>
        <w:t>общата</w:t>
      </w:r>
      <w:proofErr w:type="spellEnd"/>
      <w:r w:rsidRPr="00E326F5">
        <w:rPr>
          <w:lang w:val="ru-RU"/>
        </w:rPr>
        <w:t xml:space="preserve"> схема за </w:t>
      </w:r>
      <w:proofErr w:type="spellStart"/>
      <w:r w:rsidRPr="00E326F5">
        <w:rPr>
          <w:lang w:val="ru-RU"/>
        </w:rPr>
        <w:t>поставяне</w:t>
      </w:r>
      <w:proofErr w:type="spellEnd"/>
      <w:r w:rsidRPr="00E326F5">
        <w:rPr>
          <w:lang w:val="ru-RU"/>
        </w:rPr>
        <w:t xml:space="preserve"> на времени </w:t>
      </w:r>
      <w:proofErr w:type="spellStart"/>
      <w:r w:rsidRPr="00E326F5">
        <w:rPr>
          <w:lang w:val="ru-RU"/>
        </w:rPr>
        <w:t>съоръжения</w:t>
      </w:r>
      <w:proofErr w:type="spellEnd"/>
      <w:r w:rsidRPr="00E326F5">
        <w:rPr>
          <w:lang w:val="ru-RU"/>
        </w:rPr>
        <w:t xml:space="preserve"> </w:t>
      </w:r>
      <w:r w:rsidRPr="00E326F5">
        <w:t>и начална тръжна наемна цена от 457,00 лв.</w:t>
      </w:r>
      <w:r w:rsidRPr="00E326F5">
        <w:rPr>
          <w:lang w:val="ru-RU"/>
        </w:rPr>
        <w:t xml:space="preserve"> </w:t>
      </w:r>
      <w:proofErr w:type="gramEnd"/>
    </w:p>
    <w:p w:rsidR="00E326F5" w:rsidRPr="00E326F5" w:rsidRDefault="00E326F5" w:rsidP="00E326F5">
      <w:pPr>
        <w:ind w:firstLine="705"/>
      </w:pPr>
      <w:r w:rsidRPr="00E326F5">
        <w:tab/>
        <w:t xml:space="preserve">3. </w:t>
      </w:r>
      <w:proofErr w:type="gramStart"/>
      <w:r w:rsidRPr="00E326F5">
        <w:rPr>
          <w:lang w:val="ru-RU"/>
        </w:rPr>
        <w:t xml:space="preserve">Част от </w:t>
      </w:r>
      <w:proofErr w:type="spellStart"/>
      <w:r w:rsidRPr="00E326F5">
        <w:rPr>
          <w:lang w:val="ru-RU"/>
        </w:rPr>
        <w:t>терен</w:t>
      </w:r>
      <w:proofErr w:type="spellEnd"/>
      <w:r w:rsidRPr="00E326F5">
        <w:rPr>
          <w:lang w:val="ru-RU"/>
        </w:rPr>
        <w:t xml:space="preserve"> публична </w:t>
      </w:r>
      <w:proofErr w:type="spellStart"/>
      <w:r w:rsidRPr="00E326F5">
        <w:rPr>
          <w:lang w:val="ru-RU"/>
        </w:rPr>
        <w:t>общинска</w:t>
      </w:r>
      <w:proofErr w:type="spellEnd"/>
      <w:r w:rsidRPr="00E326F5">
        <w:rPr>
          <w:lang w:val="ru-RU"/>
        </w:rPr>
        <w:t xml:space="preserve"> </w:t>
      </w:r>
      <w:proofErr w:type="spellStart"/>
      <w:r w:rsidRPr="00E326F5">
        <w:rPr>
          <w:lang w:val="ru-RU"/>
        </w:rPr>
        <w:t>собственост</w:t>
      </w:r>
      <w:proofErr w:type="spellEnd"/>
      <w:r w:rsidRPr="00E326F5">
        <w:rPr>
          <w:lang w:val="ru-RU"/>
        </w:rPr>
        <w:t xml:space="preserve"> за </w:t>
      </w:r>
      <w:proofErr w:type="spellStart"/>
      <w:r w:rsidRPr="00E326F5">
        <w:rPr>
          <w:lang w:val="ru-RU"/>
        </w:rPr>
        <w:t>поставяне</w:t>
      </w:r>
      <w:proofErr w:type="spellEnd"/>
      <w:r w:rsidRPr="00E326F5">
        <w:rPr>
          <w:lang w:val="ru-RU"/>
        </w:rPr>
        <w:t xml:space="preserve"> на </w:t>
      </w:r>
      <w:proofErr w:type="spellStart"/>
      <w:r w:rsidRPr="00E326F5">
        <w:rPr>
          <w:lang w:val="ru-RU"/>
        </w:rPr>
        <w:t>павилион</w:t>
      </w:r>
      <w:proofErr w:type="spellEnd"/>
      <w:r w:rsidRPr="00E326F5">
        <w:rPr>
          <w:lang w:val="ru-RU"/>
        </w:rPr>
        <w:t xml:space="preserve"> за </w:t>
      </w:r>
      <w:proofErr w:type="spellStart"/>
      <w:r w:rsidRPr="00E326F5">
        <w:rPr>
          <w:lang w:val="ru-RU"/>
        </w:rPr>
        <w:t>продажба</w:t>
      </w:r>
      <w:proofErr w:type="spellEnd"/>
      <w:r w:rsidRPr="00E326F5">
        <w:rPr>
          <w:lang w:val="ru-RU"/>
        </w:rPr>
        <w:t xml:space="preserve"> на кафе, закуски, </w:t>
      </w:r>
      <w:proofErr w:type="spellStart"/>
      <w:r w:rsidRPr="00E326F5">
        <w:rPr>
          <w:lang w:val="ru-RU"/>
        </w:rPr>
        <w:t>захарни</w:t>
      </w:r>
      <w:proofErr w:type="spellEnd"/>
      <w:r w:rsidRPr="00E326F5">
        <w:rPr>
          <w:lang w:val="ru-RU"/>
        </w:rPr>
        <w:t xml:space="preserve"> изделия, </w:t>
      </w:r>
      <w:proofErr w:type="spellStart"/>
      <w:r w:rsidRPr="00E326F5">
        <w:rPr>
          <w:lang w:val="ru-RU"/>
        </w:rPr>
        <w:t>намиращ</w:t>
      </w:r>
      <w:proofErr w:type="spellEnd"/>
      <w:r w:rsidRPr="00E326F5">
        <w:rPr>
          <w:lang w:val="ru-RU"/>
        </w:rPr>
        <w:t xml:space="preserve"> се в гр. </w:t>
      </w:r>
      <w:proofErr w:type="spellStart"/>
      <w:r w:rsidRPr="00E326F5">
        <w:rPr>
          <w:lang w:val="ru-RU"/>
        </w:rPr>
        <w:t>Русе</w:t>
      </w:r>
      <w:proofErr w:type="spellEnd"/>
      <w:r w:rsidRPr="00E326F5">
        <w:rPr>
          <w:lang w:val="ru-RU"/>
        </w:rPr>
        <w:t xml:space="preserve">, ж. к. “Родина”, ул. </w:t>
      </w:r>
      <w:r w:rsidRPr="00E326F5">
        <w:rPr>
          <w:lang w:val="en-US"/>
        </w:rPr>
        <w:t>“</w:t>
      </w:r>
      <w:r w:rsidRPr="00E326F5">
        <w:t>Шипка</w:t>
      </w:r>
      <w:r w:rsidRPr="00E326F5">
        <w:rPr>
          <w:lang w:val="en-US"/>
        </w:rPr>
        <w:t>”</w:t>
      </w:r>
      <w:r w:rsidRPr="00E326F5">
        <w:t xml:space="preserve">, преди прелеза, </w:t>
      </w:r>
      <w:r w:rsidRPr="00E326F5">
        <w:rPr>
          <w:lang w:val="ru-RU"/>
        </w:rPr>
        <w:t xml:space="preserve"> с </w:t>
      </w:r>
      <w:proofErr w:type="spellStart"/>
      <w:r w:rsidRPr="00E326F5">
        <w:rPr>
          <w:lang w:val="ru-RU"/>
        </w:rPr>
        <w:t>площ</w:t>
      </w:r>
      <w:proofErr w:type="spellEnd"/>
      <w:r w:rsidRPr="00E326F5">
        <w:rPr>
          <w:lang w:val="ru-RU"/>
        </w:rPr>
        <w:t xml:space="preserve"> от 5,00 </w:t>
      </w:r>
      <w:proofErr w:type="spellStart"/>
      <w:r w:rsidRPr="00E326F5">
        <w:rPr>
          <w:lang w:val="ru-RU"/>
        </w:rPr>
        <w:t>кв.м</w:t>
      </w:r>
      <w:proofErr w:type="spellEnd"/>
      <w:r w:rsidRPr="00E326F5">
        <w:rPr>
          <w:lang w:val="ru-RU"/>
        </w:rPr>
        <w:t xml:space="preserve">. </w:t>
      </w:r>
      <w:r w:rsidRPr="00E326F5">
        <w:t xml:space="preserve">- </w:t>
      </w:r>
      <w:r w:rsidRPr="00E326F5">
        <w:rPr>
          <w:lang w:val="ru-RU"/>
        </w:rPr>
        <w:t xml:space="preserve">т. 381 от </w:t>
      </w:r>
      <w:proofErr w:type="spellStart"/>
      <w:r w:rsidRPr="00E326F5">
        <w:rPr>
          <w:lang w:val="ru-RU"/>
        </w:rPr>
        <w:t>общата</w:t>
      </w:r>
      <w:proofErr w:type="spellEnd"/>
      <w:r w:rsidRPr="00E326F5">
        <w:rPr>
          <w:lang w:val="ru-RU"/>
        </w:rPr>
        <w:t xml:space="preserve"> схема за </w:t>
      </w:r>
      <w:proofErr w:type="spellStart"/>
      <w:r w:rsidRPr="00E326F5">
        <w:rPr>
          <w:lang w:val="ru-RU"/>
        </w:rPr>
        <w:t>поставяне</w:t>
      </w:r>
      <w:proofErr w:type="spellEnd"/>
      <w:r w:rsidRPr="00E326F5">
        <w:rPr>
          <w:lang w:val="ru-RU"/>
        </w:rPr>
        <w:t xml:space="preserve"> на времени </w:t>
      </w:r>
      <w:proofErr w:type="spellStart"/>
      <w:r w:rsidRPr="00E326F5">
        <w:rPr>
          <w:lang w:val="ru-RU"/>
        </w:rPr>
        <w:t>съоръжения</w:t>
      </w:r>
      <w:proofErr w:type="spellEnd"/>
      <w:r w:rsidRPr="00E326F5">
        <w:rPr>
          <w:lang w:val="ru-RU"/>
        </w:rPr>
        <w:t xml:space="preserve"> </w:t>
      </w:r>
      <w:r w:rsidRPr="00E326F5">
        <w:t>и начална месечна наемна цена от 97,00 лв.</w:t>
      </w:r>
      <w:r w:rsidRPr="00E326F5">
        <w:rPr>
          <w:lang w:val="ru-RU"/>
        </w:rPr>
        <w:t xml:space="preserve"> </w:t>
      </w:r>
      <w:proofErr w:type="gramEnd"/>
    </w:p>
    <w:p w:rsidR="00E326F5" w:rsidRPr="00E326F5" w:rsidRDefault="00E326F5" w:rsidP="00E326F5">
      <w:pPr>
        <w:ind w:firstLine="705"/>
        <w:rPr>
          <w:lang w:val="ru-RU"/>
        </w:rPr>
      </w:pPr>
      <w:r w:rsidRPr="00E326F5">
        <w:tab/>
        <w:t xml:space="preserve">4. </w:t>
      </w:r>
      <w:proofErr w:type="gramStart"/>
      <w:r w:rsidRPr="00E326F5">
        <w:rPr>
          <w:lang w:val="ru-RU"/>
        </w:rPr>
        <w:t>Част</w:t>
      </w:r>
      <w:proofErr w:type="gramEnd"/>
      <w:r w:rsidRPr="00E326F5">
        <w:rPr>
          <w:lang w:val="ru-RU"/>
        </w:rPr>
        <w:t xml:space="preserve"> от </w:t>
      </w:r>
      <w:proofErr w:type="spellStart"/>
      <w:r w:rsidRPr="00E326F5">
        <w:rPr>
          <w:lang w:val="ru-RU"/>
        </w:rPr>
        <w:t>терен</w:t>
      </w:r>
      <w:proofErr w:type="spellEnd"/>
      <w:r w:rsidRPr="00E326F5">
        <w:rPr>
          <w:lang w:val="ru-RU"/>
        </w:rPr>
        <w:t xml:space="preserve"> публична </w:t>
      </w:r>
      <w:proofErr w:type="spellStart"/>
      <w:r w:rsidRPr="00E326F5">
        <w:rPr>
          <w:lang w:val="ru-RU"/>
        </w:rPr>
        <w:t>общинска</w:t>
      </w:r>
      <w:proofErr w:type="spellEnd"/>
      <w:r w:rsidRPr="00E326F5">
        <w:rPr>
          <w:lang w:val="ru-RU"/>
        </w:rPr>
        <w:t xml:space="preserve"> </w:t>
      </w:r>
      <w:proofErr w:type="spellStart"/>
      <w:r w:rsidRPr="00E326F5">
        <w:rPr>
          <w:lang w:val="ru-RU"/>
        </w:rPr>
        <w:t>собственост</w:t>
      </w:r>
      <w:proofErr w:type="spellEnd"/>
      <w:r w:rsidRPr="00E326F5">
        <w:rPr>
          <w:lang w:val="ru-RU"/>
        </w:rPr>
        <w:t xml:space="preserve"> за </w:t>
      </w:r>
      <w:proofErr w:type="spellStart"/>
      <w:r w:rsidRPr="00E326F5">
        <w:rPr>
          <w:lang w:val="ru-RU"/>
        </w:rPr>
        <w:t>поставяне</w:t>
      </w:r>
      <w:proofErr w:type="spellEnd"/>
      <w:r w:rsidRPr="00E326F5">
        <w:rPr>
          <w:lang w:val="ru-RU"/>
        </w:rPr>
        <w:t xml:space="preserve"> на </w:t>
      </w:r>
      <w:proofErr w:type="spellStart"/>
      <w:r w:rsidRPr="00E326F5">
        <w:rPr>
          <w:lang w:val="ru-RU"/>
        </w:rPr>
        <w:t>павилион</w:t>
      </w:r>
      <w:proofErr w:type="spellEnd"/>
      <w:r w:rsidRPr="00E326F5">
        <w:rPr>
          <w:lang w:val="ru-RU"/>
        </w:rPr>
        <w:t xml:space="preserve"> за  </w:t>
      </w:r>
      <w:proofErr w:type="spellStart"/>
      <w:r w:rsidRPr="00E326F5">
        <w:rPr>
          <w:lang w:val="ru-RU"/>
        </w:rPr>
        <w:t>продажба</w:t>
      </w:r>
      <w:proofErr w:type="spellEnd"/>
      <w:r w:rsidRPr="00E326F5">
        <w:rPr>
          <w:lang w:val="ru-RU"/>
        </w:rPr>
        <w:t xml:space="preserve"> на </w:t>
      </w:r>
      <w:proofErr w:type="spellStart"/>
      <w:r w:rsidRPr="00E326F5">
        <w:rPr>
          <w:lang w:val="ru-RU"/>
        </w:rPr>
        <w:t>вестници</w:t>
      </w:r>
      <w:proofErr w:type="spellEnd"/>
      <w:r w:rsidRPr="00E326F5">
        <w:rPr>
          <w:lang w:val="ru-RU"/>
        </w:rPr>
        <w:t xml:space="preserve"> и списания, </w:t>
      </w:r>
      <w:proofErr w:type="spellStart"/>
      <w:r w:rsidRPr="00E326F5">
        <w:rPr>
          <w:lang w:val="ru-RU"/>
        </w:rPr>
        <w:t>намиращ</w:t>
      </w:r>
      <w:proofErr w:type="spellEnd"/>
      <w:r w:rsidRPr="00E326F5">
        <w:rPr>
          <w:lang w:val="ru-RU"/>
        </w:rPr>
        <w:t xml:space="preserve"> се в гр. </w:t>
      </w:r>
      <w:proofErr w:type="spellStart"/>
      <w:r w:rsidRPr="00E326F5">
        <w:rPr>
          <w:lang w:val="ru-RU"/>
        </w:rPr>
        <w:t>Русе</w:t>
      </w:r>
      <w:proofErr w:type="spellEnd"/>
      <w:r w:rsidRPr="00E326F5">
        <w:rPr>
          <w:lang w:val="ru-RU"/>
        </w:rPr>
        <w:t xml:space="preserve">, ул. </w:t>
      </w:r>
      <w:r w:rsidRPr="00E326F5">
        <w:rPr>
          <w:lang w:val="en-US"/>
        </w:rPr>
        <w:t>“</w:t>
      </w:r>
      <w:r w:rsidRPr="00E326F5">
        <w:t>П. Д. Петков</w:t>
      </w:r>
      <w:r w:rsidRPr="00E326F5">
        <w:rPr>
          <w:lang w:val="en-US"/>
        </w:rPr>
        <w:t>”</w:t>
      </w:r>
      <w:r w:rsidRPr="00E326F5">
        <w:t xml:space="preserve"> и ул.</w:t>
      </w:r>
      <w:r w:rsidRPr="00E326F5">
        <w:rPr>
          <w:lang w:val="ru-RU"/>
        </w:rPr>
        <w:t xml:space="preserve"> </w:t>
      </w:r>
      <w:r w:rsidRPr="00E326F5">
        <w:rPr>
          <w:lang w:val="en-US"/>
        </w:rPr>
        <w:t>“</w:t>
      </w:r>
      <w:proofErr w:type="spellStart"/>
      <w:r w:rsidRPr="00E326F5">
        <w:rPr>
          <w:lang w:val="ru-RU"/>
        </w:rPr>
        <w:t>Асен</w:t>
      </w:r>
      <w:proofErr w:type="spellEnd"/>
      <w:r w:rsidRPr="00E326F5">
        <w:rPr>
          <w:lang w:val="ru-RU"/>
        </w:rPr>
        <w:t xml:space="preserve"> </w:t>
      </w:r>
      <w:proofErr w:type="spellStart"/>
      <w:r w:rsidRPr="00E326F5">
        <w:rPr>
          <w:lang w:val="ru-RU"/>
        </w:rPr>
        <w:t>Златаров</w:t>
      </w:r>
      <w:proofErr w:type="spellEnd"/>
      <w:r w:rsidRPr="00E326F5">
        <w:rPr>
          <w:lang w:val="en-US"/>
        </w:rPr>
        <w:t>”</w:t>
      </w:r>
      <w:r w:rsidRPr="00E326F5">
        <w:t xml:space="preserve">, </w:t>
      </w:r>
      <w:r w:rsidRPr="00E326F5">
        <w:rPr>
          <w:lang w:val="ru-RU"/>
        </w:rPr>
        <w:t xml:space="preserve">с </w:t>
      </w:r>
      <w:proofErr w:type="spellStart"/>
      <w:r w:rsidRPr="00E326F5">
        <w:rPr>
          <w:lang w:val="ru-RU"/>
        </w:rPr>
        <w:t>площ</w:t>
      </w:r>
      <w:proofErr w:type="spellEnd"/>
      <w:r w:rsidRPr="00E326F5">
        <w:rPr>
          <w:lang w:val="ru-RU"/>
        </w:rPr>
        <w:t xml:space="preserve"> от 2,25 </w:t>
      </w:r>
      <w:proofErr w:type="spellStart"/>
      <w:r w:rsidRPr="00E326F5">
        <w:rPr>
          <w:lang w:val="ru-RU"/>
        </w:rPr>
        <w:t>кв.м</w:t>
      </w:r>
      <w:proofErr w:type="spellEnd"/>
      <w:r w:rsidRPr="00E326F5">
        <w:rPr>
          <w:lang w:val="ru-RU"/>
        </w:rPr>
        <w:t>.</w:t>
      </w:r>
      <w:r w:rsidRPr="00E326F5">
        <w:t xml:space="preserve"> - т. 638</w:t>
      </w:r>
      <w:r w:rsidRPr="00E326F5">
        <w:rPr>
          <w:lang w:val="ru-RU"/>
        </w:rPr>
        <w:t xml:space="preserve"> </w:t>
      </w:r>
      <w:r w:rsidRPr="00E326F5">
        <w:t>и начална тръжна наемна цена от 44,00 лв.</w:t>
      </w:r>
      <w:r w:rsidRPr="00E326F5">
        <w:rPr>
          <w:lang w:val="ru-RU"/>
        </w:rPr>
        <w:t xml:space="preserve">  без включен ДДС.</w:t>
      </w:r>
    </w:p>
    <w:p w:rsidR="00E326F5" w:rsidRPr="00AB49BB" w:rsidRDefault="00E326F5" w:rsidP="00E326F5">
      <w:pPr>
        <w:ind w:firstLine="705"/>
        <w:rPr>
          <w:lang w:val="ru-RU"/>
        </w:rPr>
      </w:pPr>
      <w:r w:rsidRPr="00E326F5">
        <w:rPr>
          <w:lang w:val="ru-RU"/>
        </w:rPr>
        <w:tab/>
        <w:t xml:space="preserve">5. Част от </w:t>
      </w:r>
      <w:proofErr w:type="spellStart"/>
      <w:r w:rsidRPr="00E326F5">
        <w:rPr>
          <w:lang w:val="ru-RU"/>
        </w:rPr>
        <w:t>терен</w:t>
      </w:r>
      <w:proofErr w:type="spellEnd"/>
      <w:r w:rsidRPr="00E326F5">
        <w:rPr>
          <w:lang w:val="ru-RU"/>
        </w:rPr>
        <w:t xml:space="preserve"> публична </w:t>
      </w:r>
      <w:proofErr w:type="spellStart"/>
      <w:r w:rsidRPr="00E326F5">
        <w:rPr>
          <w:lang w:val="ru-RU"/>
        </w:rPr>
        <w:t>общинска</w:t>
      </w:r>
      <w:proofErr w:type="spellEnd"/>
      <w:r w:rsidRPr="00E326F5">
        <w:rPr>
          <w:lang w:val="ru-RU"/>
        </w:rPr>
        <w:t xml:space="preserve"> </w:t>
      </w:r>
      <w:proofErr w:type="spellStart"/>
      <w:r w:rsidRPr="00E326F5">
        <w:rPr>
          <w:lang w:val="ru-RU"/>
        </w:rPr>
        <w:t>собственост</w:t>
      </w:r>
      <w:proofErr w:type="spellEnd"/>
      <w:r w:rsidRPr="00E326F5">
        <w:rPr>
          <w:lang w:val="ru-RU"/>
        </w:rPr>
        <w:t xml:space="preserve"> за </w:t>
      </w:r>
      <w:proofErr w:type="spellStart"/>
      <w:r w:rsidRPr="00E326F5">
        <w:rPr>
          <w:lang w:val="ru-RU"/>
        </w:rPr>
        <w:t>поставяне</w:t>
      </w:r>
      <w:proofErr w:type="spellEnd"/>
      <w:r w:rsidRPr="00E326F5">
        <w:rPr>
          <w:lang w:val="ru-RU"/>
        </w:rPr>
        <w:t xml:space="preserve"> на</w:t>
      </w:r>
      <w:r w:rsidRPr="00AB49BB">
        <w:rPr>
          <w:lang w:val="ru-RU"/>
        </w:rPr>
        <w:t xml:space="preserve"> </w:t>
      </w:r>
      <w:proofErr w:type="spellStart"/>
      <w:r w:rsidRPr="00AB49BB">
        <w:rPr>
          <w:lang w:val="ru-RU"/>
        </w:rPr>
        <w:t>павилион</w:t>
      </w:r>
      <w:proofErr w:type="spellEnd"/>
      <w:r w:rsidRPr="00AB49BB">
        <w:rPr>
          <w:lang w:val="ru-RU"/>
        </w:rPr>
        <w:t xml:space="preserve"> за магазин, </w:t>
      </w:r>
      <w:proofErr w:type="spellStart"/>
      <w:r w:rsidRPr="00AB49BB">
        <w:rPr>
          <w:lang w:val="ru-RU"/>
        </w:rPr>
        <w:t>намиращ</w:t>
      </w:r>
      <w:proofErr w:type="spellEnd"/>
      <w:r w:rsidRPr="00AB49BB">
        <w:rPr>
          <w:lang w:val="ru-RU"/>
        </w:rPr>
        <w:t xml:space="preserve"> се в гр. </w:t>
      </w:r>
      <w:proofErr w:type="spellStart"/>
      <w:r w:rsidRPr="00AB49BB">
        <w:rPr>
          <w:lang w:val="ru-RU"/>
        </w:rPr>
        <w:t>Русе</w:t>
      </w:r>
      <w:proofErr w:type="spellEnd"/>
      <w:r w:rsidRPr="00AB49BB">
        <w:rPr>
          <w:lang w:val="ru-RU"/>
        </w:rPr>
        <w:t>, ж. к. “</w:t>
      </w:r>
      <w:proofErr w:type="spellStart"/>
      <w:r w:rsidRPr="00AB49BB">
        <w:rPr>
          <w:lang w:val="ru-RU"/>
        </w:rPr>
        <w:t>Здравец</w:t>
      </w:r>
      <w:proofErr w:type="spellEnd"/>
      <w:r w:rsidRPr="00AB49BB">
        <w:rPr>
          <w:lang w:val="ru-RU"/>
        </w:rPr>
        <w:t xml:space="preserve">”, </w:t>
      </w:r>
      <w:proofErr w:type="spellStart"/>
      <w:r w:rsidRPr="00AB49BB">
        <w:rPr>
          <w:rFonts w:hint="eastAsia"/>
          <w:lang w:val="ru-RU"/>
        </w:rPr>
        <w:t>кв</w:t>
      </w:r>
      <w:proofErr w:type="spellEnd"/>
      <w:r w:rsidRPr="00AB49BB">
        <w:rPr>
          <w:lang w:val="ru-RU"/>
        </w:rPr>
        <w:t xml:space="preserve">. 661, </w:t>
      </w:r>
      <w:proofErr w:type="spellStart"/>
      <w:r w:rsidRPr="00AB49BB">
        <w:rPr>
          <w:rFonts w:hint="eastAsia"/>
          <w:lang w:val="ru-RU"/>
        </w:rPr>
        <w:t>ул</w:t>
      </w:r>
      <w:proofErr w:type="spellEnd"/>
      <w:r w:rsidRPr="00AB49BB">
        <w:rPr>
          <w:lang w:val="ru-RU"/>
        </w:rPr>
        <w:t>. "</w:t>
      </w:r>
      <w:r w:rsidRPr="00AB49BB">
        <w:rPr>
          <w:rFonts w:hint="eastAsia"/>
          <w:lang w:val="ru-RU"/>
        </w:rPr>
        <w:t>Захари</w:t>
      </w:r>
      <w:r w:rsidRPr="00AB49BB">
        <w:rPr>
          <w:lang w:val="ru-RU"/>
        </w:rPr>
        <w:t xml:space="preserve"> </w:t>
      </w:r>
      <w:r w:rsidRPr="00AB49BB">
        <w:rPr>
          <w:rFonts w:hint="eastAsia"/>
          <w:lang w:val="ru-RU"/>
        </w:rPr>
        <w:t>Стоянов</w:t>
      </w:r>
      <w:r w:rsidRPr="00AB49BB">
        <w:rPr>
          <w:lang w:val="ru-RU"/>
        </w:rPr>
        <w:t>"</w:t>
      </w:r>
      <w:r w:rsidRPr="00AB49BB">
        <w:t xml:space="preserve">, </w:t>
      </w:r>
      <w:r w:rsidRPr="00AB49BB">
        <w:rPr>
          <w:lang w:val="ru-RU"/>
        </w:rPr>
        <w:t xml:space="preserve"> </w:t>
      </w:r>
      <w:proofErr w:type="gramStart"/>
      <w:r w:rsidRPr="00AB49BB">
        <w:rPr>
          <w:lang w:val="ru-RU"/>
        </w:rPr>
        <w:t>с</w:t>
      </w:r>
      <w:proofErr w:type="gramEnd"/>
      <w:r w:rsidRPr="00AB49BB">
        <w:rPr>
          <w:lang w:val="ru-RU"/>
        </w:rPr>
        <w:t xml:space="preserve"> </w:t>
      </w:r>
      <w:proofErr w:type="spellStart"/>
      <w:r w:rsidRPr="00AB49BB">
        <w:rPr>
          <w:lang w:val="ru-RU"/>
        </w:rPr>
        <w:t>площ</w:t>
      </w:r>
      <w:proofErr w:type="spellEnd"/>
      <w:r w:rsidRPr="00AB49BB">
        <w:rPr>
          <w:lang w:val="ru-RU"/>
        </w:rPr>
        <w:t xml:space="preserve"> от 20,00 </w:t>
      </w:r>
      <w:proofErr w:type="spellStart"/>
      <w:r w:rsidRPr="00AB49BB">
        <w:rPr>
          <w:lang w:val="ru-RU"/>
        </w:rPr>
        <w:t>кв.м</w:t>
      </w:r>
      <w:proofErr w:type="spellEnd"/>
      <w:r w:rsidRPr="00AB49BB">
        <w:rPr>
          <w:lang w:val="ru-RU"/>
        </w:rPr>
        <w:t>.</w:t>
      </w:r>
      <w:r w:rsidRPr="00AB49BB">
        <w:t>- т. 6</w:t>
      </w:r>
      <w:r w:rsidRPr="00AB49BB">
        <w:rPr>
          <w:lang w:val="ru-RU"/>
        </w:rPr>
        <w:t xml:space="preserve"> </w:t>
      </w:r>
      <w:r w:rsidRPr="00AB49BB">
        <w:t>и начална тръжна наемна цена от 136,00 лв.</w:t>
      </w:r>
      <w:r w:rsidRPr="00AB49BB">
        <w:rPr>
          <w:lang w:val="ru-RU"/>
        </w:rPr>
        <w:t xml:space="preserve">  без включен ДДС.</w:t>
      </w:r>
    </w:p>
    <w:p w:rsidR="00E326F5" w:rsidRPr="00E326F5" w:rsidRDefault="00E326F5" w:rsidP="00E326F5">
      <w:pPr>
        <w:contextualSpacing/>
        <w:jc w:val="center"/>
        <w:rPr>
          <w:b/>
        </w:rPr>
      </w:pPr>
    </w:p>
    <w:p w:rsidR="00FC0F83" w:rsidRPr="00FC0F83" w:rsidRDefault="00FC0F83" w:rsidP="00FC0F83">
      <w:pPr>
        <w:contextualSpacing/>
        <w:rPr>
          <w:b/>
        </w:rPr>
      </w:pPr>
      <w:r w:rsidRPr="00FC0F83">
        <w:rPr>
          <w:b/>
        </w:rPr>
        <w:t>7 Точка</w:t>
      </w:r>
    </w:p>
    <w:p w:rsidR="00FC0F83" w:rsidRPr="00FC0F83" w:rsidRDefault="00FC0F83" w:rsidP="00FC0F83">
      <w:pPr>
        <w:contextualSpacing/>
        <w:rPr>
          <w:b/>
        </w:rPr>
      </w:pPr>
      <w:r w:rsidRPr="00FC0F83">
        <w:rPr>
          <w:b/>
        </w:rPr>
        <w:t xml:space="preserve">Отдаване под наем на помещения общинска собственост за клуб на КП „България без цензура“ </w:t>
      </w:r>
    </w:p>
    <w:p w:rsidR="00FC0F83" w:rsidRDefault="00FC0F83" w:rsidP="00FC0F83">
      <w:pPr>
        <w:contextualSpacing/>
      </w:pPr>
    </w:p>
    <w:p w:rsidR="00FC0F83" w:rsidRPr="00C10FDA" w:rsidRDefault="00FC0F83"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C10FDA">
        <w:rPr>
          <w:rFonts w:eastAsiaTheme="minorHAnsi"/>
          <w:lang w:eastAsia="en-US"/>
        </w:rPr>
        <w:t>Заповядайте, г-жо Шилкова.</w:t>
      </w:r>
    </w:p>
    <w:p w:rsidR="00FC0F83" w:rsidRPr="00FC0F83" w:rsidRDefault="00FC0F83" w:rsidP="00FC0F83">
      <w:pPr>
        <w:contextualSpacing/>
        <w:rPr>
          <w:rFonts w:eastAsiaTheme="minorHAnsi"/>
          <w:lang w:eastAsia="en-US"/>
        </w:rPr>
      </w:pPr>
      <w:r>
        <w:rPr>
          <w:rFonts w:eastAsiaTheme="minorHAnsi"/>
          <w:b/>
          <w:lang w:eastAsia="en-US"/>
        </w:rPr>
        <w:tab/>
        <w:t xml:space="preserve">Г-жа Д. Шилкова: </w:t>
      </w:r>
      <w:r w:rsidRPr="00FC0F83">
        <w:rPr>
          <w:rFonts w:eastAsiaTheme="minorHAnsi"/>
          <w:lang w:eastAsia="en-US"/>
        </w:rPr>
        <w:t xml:space="preserve">Уважаеми общински съветници, към това предложение нанесохме една писмена корекция, внесена е официално в Общинския съвет, предполагам, че всички от Вас я имат. Поддържам последния вариант, който сме внесли, там са приложени и съответните пълномощни, които бяха искани на комисия. </w:t>
      </w:r>
    </w:p>
    <w:p w:rsidR="00FC0F83" w:rsidRPr="00FC0F83" w:rsidRDefault="00FC0F83"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Има ли желаещи да се изкажат по 7 точка? Няма желаещи, гласуваме тази точка.</w:t>
      </w:r>
    </w:p>
    <w:p w:rsidR="00FC0F83" w:rsidRPr="00C10FDA" w:rsidRDefault="00FC0F83" w:rsidP="00FC0F83">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44</w:t>
      </w:r>
      <w:r w:rsidRPr="00C10FDA">
        <w:rPr>
          <w:rFonts w:eastAsiaTheme="minorHAnsi"/>
          <w:b/>
          <w:lang w:eastAsia="en-US"/>
        </w:rPr>
        <w:t xml:space="preserve">. С </w:t>
      </w:r>
      <w:r>
        <w:rPr>
          <w:rFonts w:eastAsiaTheme="minorHAnsi"/>
          <w:b/>
          <w:lang w:eastAsia="en-US"/>
        </w:rPr>
        <w:t>44</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4D142F" w:rsidRDefault="004D142F" w:rsidP="00E326F5">
      <w:pPr>
        <w:contextualSpacing/>
        <w:jc w:val="center"/>
        <w:rPr>
          <w:b/>
        </w:rPr>
      </w:pPr>
    </w:p>
    <w:p w:rsidR="004D142F" w:rsidRDefault="004D142F" w:rsidP="00E326F5">
      <w:pPr>
        <w:contextualSpacing/>
        <w:jc w:val="center"/>
        <w:rPr>
          <w:b/>
        </w:rPr>
      </w:pPr>
    </w:p>
    <w:p w:rsidR="00FC0F83" w:rsidRDefault="00E326F5" w:rsidP="00E326F5">
      <w:pPr>
        <w:contextualSpacing/>
        <w:jc w:val="center"/>
        <w:rPr>
          <w:b/>
        </w:rPr>
      </w:pPr>
      <w:r w:rsidRPr="00E326F5">
        <w:rPr>
          <w:b/>
        </w:rPr>
        <w:lastRenderedPageBreak/>
        <w:t>РЕШЕНИЕ № 1270</w:t>
      </w:r>
    </w:p>
    <w:p w:rsidR="00E326F5" w:rsidRPr="002E2B6B" w:rsidRDefault="00E326F5" w:rsidP="00E326F5">
      <w:pPr>
        <w:pStyle w:val="a4"/>
        <w:jc w:val="both"/>
        <w:rPr>
          <w:b w:val="0"/>
          <w:lang w:val="ru-RU"/>
        </w:rPr>
      </w:pPr>
      <w:r w:rsidRPr="00E43A96">
        <w:tab/>
      </w:r>
      <w:r w:rsidRPr="002E2B6B">
        <w:rPr>
          <w:b w:val="0"/>
          <w:color w:val="auto"/>
          <w:lang w:val="ru-RU"/>
        </w:rPr>
        <w:t>На основани</w:t>
      </w:r>
      <w:proofErr w:type="gramStart"/>
      <w:r w:rsidRPr="002E2B6B">
        <w:rPr>
          <w:b w:val="0"/>
          <w:color w:val="auto"/>
          <w:lang w:val="ru-RU"/>
        </w:rPr>
        <w:t>е</w:t>
      </w:r>
      <w:proofErr w:type="gramEnd"/>
      <w:r w:rsidRPr="002E2B6B">
        <w:rPr>
          <w:b w:val="0"/>
          <w:color w:val="auto"/>
          <w:lang w:val="ru-RU"/>
        </w:rPr>
        <w:t xml:space="preserve"> чл.21, ал.1, т.8, </w:t>
      </w:r>
      <w:proofErr w:type="spellStart"/>
      <w:r w:rsidRPr="002E2B6B">
        <w:rPr>
          <w:b w:val="0"/>
          <w:bCs/>
          <w:lang w:val="ru-RU"/>
        </w:rPr>
        <w:t>във</w:t>
      </w:r>
      <w:proofErr w:type="spellEnd"/>
      <w:r w:rsidRPr="002E2B6B">
        <w:rPr>
          <w:b w:val="0"/>
          <w:bCs/>
          <w:lang w:val="ru-RU"/>
        </w:rPr>
        <w:t xml:space="preserve"> </w:t>
      </w:r>
      <w:proofErr w:type="spellStart"/>
      <w:r w:rsidRPr="002E2B6B">
        <w:rPr>
          <w:b w:val="0"/>
          <w:bCs/>
          <w:lang w:val="ru-RU"/>
        </w:rPr>
        <w:t>връзка</w:t>
      </w:r>
      <w:proofErr w:type="spellEnd"/>
      <w:r w:rsidRPr="002E2B6B">
        <w:rPr>
          <w:b w:val="0"/>
          <w:bCs/>
          <w:lang w:val="ru-RU"/>
        </w:rPr>
        <w:t xml:space="preserve"> с чл.21, ал.2 </w:t>
      </w:r>
      <w:r w:rsidRPr="002E2B6B">
        <w:rPr>
          <w:b w:val="0"/>
          <w:color w:val="auto"/>
          <w:lang w:val="ru-RU"/>
        </w:rPr>
        <w:t>от</w:t>
      </w:r>
      <w:r w:rsidRPr="002E2B6B">
        <w:rPr>
          <w:b w:val="0"/>
        </w:rPr>
        <w:t xml:space="preserve"> </w:t>
      </w:r>
      <w:proofErr w:type="spellStart"/>
      <w:r w:rsidRPr="002E2B6B">
        <w:rPr>
          <w:b w:val="0"/>
        </w:rPr>
        <w:t>Закона</w:t>
      </w:r>
      <w:proofErr w:type="spellEnd"/>
      <w:r w:rsidRPr="002E2B6B">
        <w:rPr>
          <w:b w:val="0"/>
        </w:rPr>
        <w:t xml:space="preserve"> </w:t>
      </w:r>
      <w:proofErr w:type="spellStart"/>
      <w:r w:rsidRPr="002E2B6B">
        <w:rPr>
          <w:b w:val="0"/>
        </w:rPr>
        <w:t>за</w:t>
      </w:r>
      <w:proofErr w:type="spellEnd"/>
      <w:r w:rsidRPr="002E2B6B">
        <w:rPr>
          <w:b w:val="0"/>
        </w:rPr>
        <w:t xml:space="preserve"> </w:t>
      </w:r>
      <w:proofErr w:type="spellStart"/>
      <w:r w:rsidRPr="002E2B6B">
        <w:rPr>
          <w:b w:val="0"/>
        </w:rPr>
        <w:t>местно</w:t>
      </w:r>
      <w:proofErr w:type="spellEnd"/>
      <w:r w:rsidRPr="002E2B6B">
        <w:rPr>
          <w:b w:val="0"/>
        </w:rPr>
        <w:t xml:space="preserve"> </w:t>
      </w:r>
      <w:proofErr w:type="spellStart"/>
      <w:r w:rsidRPr="002E2B6B">
        <w:rPr>
          <w:b w:val="0"/>
        </w:rPr>
        <w:t>самоуправление</w:t>
      </w:r>
      <w:proofErr w:type="spellEnd"/>
      <w:r w:rsidRPr="002E2B6B">
        <w:rPr>
          <w:b w:val="0"/>
        </w:rPr>
        <w:t xml:space="preserve"> и </w:t>
      </w:r>
      <w:proofErr w:type="spellStart"/>
      <w:r w:rsidRPr="002E2B6B">
        <w:rPr>
          <w:b w:val="0"/>
        </w:rPr>
        <w:t>местна</w:t>
      </w:r>
      <w:proofErr w:type="spellEnd"/>
      <w:r w:rsidRPr="002E2B6B">
        <w:rPr>
          <w:b w:val="0"/>
        </w:rPr>
        <w:t xml:space="preserve"> </w:t>
      </w:r>
      <w:proofErr w:type="spellStart"/>
      <w:r w:rsidRPr="002E2B6B">
        <w:rPr>
          <w:b w:val="0"/>
        </w:rPr>
        <w:t>администрация</w:t>
      </w:r>
      <w:proofErr w:type="spellEnd"/>
      <w:r w:rsidRPr="002E2B6B">
        <w:rPr>
          <w:b w:val="0"/>
          <w:lang w:val="ru-RU"/>
        </w:rPr>
        <w:t xml:space="preserve">; </w:t>
      </w:r>
      <w:proofErr w:type="spellStart"/>
      <w:r w:rsidRPr="002E2B6B">
        <w:rPr>
          <w:b w:val="0"/>
          <w:lang w:val="ru-RU"/>
        </w:rPr>
        <w:t>във</w:t>
      </w:r>
      <w:proofErr w:type="spellEnd"/>
      <w:r w:rsidRPr="002E2B6B">
        <w:rPr>
          <w:b w:val="0"/>
          <w:lang w:val="ru-RU"/>
        </w:rPr>
        <w:t xml:space="preserve"> </w:t>
      </w:r>
      <w:proofErr w:type="spellStart"/>
      <w:r w:rsidRPr="002E2B6B">
        <w:rPr>
          <w:b w:val="0"/>
          <w:lang w:val="ru-RU"/>
        </w:rPr>
        <w:t>връзка</w:t>
      </w:r>
      <w:proofErr w:type="spellEnd"/>
      <w:r w:rsidRPr="002E2B6B">
        <w:rPr>
          <w:b w:val="0"/>
          <w:lang w:val="ru-RU"/>
        </w:rPr>
        <w:t xml:space="preserve"> с чл. 31 и чл.32, ал.2 от Закона за </w:t>
      </w:r>
      <w:proofErr w:type="spellStart"/>
      <w:r w:rsidRPr="002E2B6B">
        <w:rPr>
          <w:b w:val="0"/>
          <w:lang w:val="ru-RU"/>
        </w:rPr>
        <w:t>политическите</w:t>
      </w:r>
      <w:proofErr w:type="spellEnd"/>
      <w:r w:rsidRPr="002E2B6B">
        <w:rPr>
          <w:b w:val="0"/>
          <w:lang w:val="ru-RU"/>
        </w:rPr>
        <w:t xml:space="preserve"> партии; </w:t>
      </w:r>
      <w:proofErr w:type="spellStart"/>
      <w:r w:rsidRPr="002E2B6B">
        <w:rPr>
          <w:b w:val="0"/>
          <w:lang w:val="ru-RU"/>
        </w:rPr>
        <w:t>във</w:t>
      </w:r>
      <w:proofErr w:type="spellEnd"/>
      <w:r w:rsidRPr="002E2B6B">
        <w:rPr>
          <w:b w:val="0"/>
          <w:lang w:val="ru-RU"/>
        </w:rPr>
        <w:t xml:space="preserve"> </w:t>
      </w:r>
      <w:proofErr w:type="spellStart"/>
      <w:r w:rsidRPr="002E2B6B">
        <w:rPr>
          <w:b w:val="0"/>
          <w:lang w:val="ru-RU"/>
        </w:rPr>
        <w:t>връзка</w:t>
      </w:r>
      <w:proofErr w:type="spellEnd"/>
      <w:r w:rsidRPr="002E2B6B">
        <w:rPr>
          <w:b w:val="0"/>
          <w:lang w:val="ru-RU"/>
        </w:rPr>
        <w:t xml:space="preserve"> с чл.14, ал.4, чл.11, ал.2 от Закона за </w:t>
      </w:r>
      <w:proofErr w:type="spellStart"/>
      <w:r w:rsidRPr="002E2B6B">
        <w:rPr>
          <w:b w:val="0"/>
          <w:lang w:val="ru-RU"/>
        </w:rPr>
        <w:t>общинската</w:t>
      </w:r>
      <w:proofErr w:type="spellEnd"/>
      <w:r w:rsidRPr="002E2B6B">
        <w:rPr>
          <w:b w:val="0"/>
          <w:lang w:val="ru-RU"/>
        </w:rPr>
        <w:t xml:space="preserve"> </w:t>
      </w:r>
      <w:proofErr w:type="spellStart"/>
      <w:r w:rsidRPr="002E2B6B">
        <w:rPr>
          <w:b w:val="0"/>
          <w:lang w:val="ru-RU"/>
        </w:rPr>
        <w:t>собственост</w:t>
      </w:r>
      <w:proofErr w:type="spellEnd"/>
      <w:r w:rsidRPr="002E2B6B">
        <w:rPr>
          <w:b w:val="0"/>
          <w:lang w:val="ru-RU"/>
        </w:rPr>
        <w:t xml:space="preserve">; </w:t>
      </w:r>
      <w:proofErr w:type="spellStart"/>
      <w:r w:rsidRPr="002E2B6B">
        <w:rPr>
          <w:b w:val="0"/>
          <w:lang w:val="ru-RU"/>
        </w:rPr>
        <w:t>във</w:t>
      </w:r>
      <w:proofErr w:type="spellEnd"/>
      <w:r w:rsidRPr="002E2B6B">
        <w:rPr>
          <w:b w:val="0"/>
          <w:lang w:val="ru-RU"/>
        </w:rPr>
        <w:t xml:space="preserve"> </w:t>
      </w:r>
      <w:proofErr w:type="spellStart"/>
      <w:r w:rsidRPr="002E2B6B">
        <w:rPr>
          <w:b w:val="0"/>
          <w:lang w:val="ru-RU"/>
        </w:rPr>
        <w:t>връзка</w:t>
      </w:r>
      <w:proofErr w:type="spellEnd"/>
      <w:r w:rsidRPr="002E2B6B">
        <w:rPr>
          <w:b w:val="0"/>
          <w:lang w:val="ru-RU"/>
        </w:rPr>
        <w:t xml:space="preserve"> с чл.15, ал.1 от </w:t>
      </w:r>
      <w:proofErr w:type="spellStart"/>
      <w:r w:rsidRPr="002E2B6B">
        <w:rPr>
          <w:b w:val="0"/>
          <w:lang w:val="ru-RU"/>
        </w:rPr>
        <w:t>Наредба</w:t>
      </w:r>
      <w:proofErr w:type="spellEnd"/>
      <w:r w:rsidRPr="002E2B6B">
        <w:rPr>
          <w:b w:val="0"/>
          <w:lang w:val="ru-RU"/>
        </w:rPr>
        <w:t xml:space="preserve"> №1 на </w:t>
      </w:r>
      <w:r w:rsidRPr="002E2B6B">
        <w:rPr>
          <w:b w:val="0"/>
          <w:lang w:val="bg-BG"/>
        </w:rPr>
        <w:t>Общинския</w:t>
      </w:r>
      <w:r w:rsidRPr="002E2B6B">
        <w:rPr>
          <w:b w:val="0"/>
          <w:lang w:val="ru-RU"/>
        </w:rPr>
        <w:t xml:space="preserve"> </w:t>
      </w:r>
      <w:proofErr w:type="spellStart"/>
      <w:r w:rsidRPr="002E2B6B">
        <w:rPr>
          <w:b w:val="0"/>
          <w:lang w:val="ru-RU"/>
        </w:rPr>
        <w:t>съвет</w:t>
      </w:r>
      <w:proofErr w:type="spellEnd"/>
      <w:r w:rsidRPr="002E2B6B">
        <w:rPr>
          <w:b w:val="0"/>
          <w:lang w:val="ru-RU"/>
        </w:rPr>
        <w:t xml:space="preserve"> за </w:t>
      </w:r>
      <w:proofErr w:type="spellStart"/>
      <w:r w:rsidRPr="002E2B6B">
        <w:rPr>
          <w:b w:val="0"/>
          <w:lang w:val="ru-RU"/>
        </w:rPr>
        <w:t>общинската</w:t>
      </w:r>
      <w:proofErr w:type="spellEnd"/>
      <w:r w:rsidRPr="002E2B6B">
        <w:rPr>
          <w:b w:val="0"/>
          <w:lang w:val="ru-RU"/>
        </w:rPr>
        <w:t xml:space="preserve"> </w:t>
      </w:r>
      <w:proofErr w:type="spellStart"/>
      <w:r w:rsidRPr="002E2B6B">
        <w:rPr>
          <w:b w:val="0"/>
          <w:lang w:val="ru-RU"/>
        </w:rPr>
        <w:t>собственост</w:t>
      </w:r>
      <w:proofErr w:type="spellEnd"/>
      <w:r w:rsidRPr="002E2B6B">
        <w:rPr>
          <w:b w:val="0"/>
          <w:lang w:val="ru-RU"/>
        </w:rPr>
        <w:t xml:space="preserve">, </w:t>
      </w:r>
      <w:proofErr w:type="spellStart"/>
      <w:r w:rsidRPr="002E2B6B">
        <w:rPr>
          <w:b w:val="0"/>
          <w:lang w:val="ru-RU"/>
        </w:rPr>
        <w:t>във</w:t>
      </w:r>
      <w:proofErr w:type="spellEnd"/>
      <w:r w:rsidRPr="002E2B6B">
        <w:rPr>
          <w:b w:val="0"/>
          <w:lang w:val="ru-RU"/>
        </w:rPr>
        <w:t xml:space="preserve"> </w:t>
      </w:r>
      <w:proofErr w:type="spellStart"/>
      <w:r w:rsidRPr="002E2B6B">
        <w:rPr>
          <w:b w:val="0"/>
          <w:lang w:val="ru-RU"/>
        </w:rPr>
        <w:t>връзка</w:t>
      </w:r>
      <w:proofErr w:type="spellEnd"/>
      <w:r w:rsidRPr="002E2B6B">
        <w:rPr>
          <w:b w:val="0"/>
          <w:lang w:val="ru-RU"/>
        </w:rPr>
        <w:t xml:space="preserve"> </w:t>
      </w:r>
      <w:r w:rsidRPr="002E2B6B">
        <w:rPr>
          <w:b w:val="0"/>
          <w:bCs/>
          <w:lang w:val="ru-RU"/>
        </w:rPr>
        <w:t xml:space="preserve">раздел І, </w:t>
      </w:r>
      <w:r w:rsidRPr="002E2B6B">
        <w:rPr>
          <w:b w:val="0"/>
          <w:lang w:val="bg-BG"/>
        </w:rPr>
        <w:t>чл.1, т.</w:t>
      </w:r>
      <w:r w:rsidRPr="002E2B6B">
        <w:rPr>
          <w:rFonts w:ascii="Times New Roman" w:hAnsi="Times New Roman"/>
          <w:b w:val="0"/>
          <w:lang w:val="bg-BG"/>
        </w:rPr>
        <w:t>2</w:t>
      </w:r>
      <w:r w:rsidRPr="002E2B6B">
        <w:rPr>
          <w:b w:val="0"/>
          <w:lang w:val="bg-BG"/>
        </w:rPr>
        <w:t xml:space="preserve">, </w:t>
      </w:r>
      <w:r w:rsidRPr="002E2B6B">
        <w:rPr>
          <w:b w:val="0"/>
          <w:bCs/>
          <w:lang w:val="ru-RU"/>
        </w:rPr>
        <w:t xml:space="preserve"> чл.2, ал.1, т.21, </w:t>
      </w:r>
      <w:r>
        <w:rPr>
          <w:b w:val="0"/>
          <w:bCs/>
          <w:lang w:val="ru-RU"/>
        </w:rPr>
        <w:t xml:space="preserve">ал.2, </w:t>
      </w:r>
      <w:r w:rsidRPr="002E2B6B">
        <w:rPr>
          <w:b w:val="0"/>
          <w:bCs/>
          <w:lang w:val="ru-RU"/>
        </w:rPr>
        <w:t xml:space="preserve">раздел ІІ, чл.3, чл. 4 и чл. 5 от </w:t>
      </w:r>
      <w:proofErr w:type="spellStart"/>
      <w:r w:rsidRPr="002E2B6B">
        <w:rPr>
          <w:b w:val="0"/>
          <w:bCs/>
          <w:lang w:val="ru-RU"/>
        </w:rPr>
        <w:t>Наредба</w:t>
      </w:r>
      <w:proofErr w:type="spellEnd"/>
      <w:r w:rsidRPr="002E2B6B">
        <w:rPr>
          <w:b w:val="0"/>
          <w:bCs/>
          <w:lang w:val="ru-RU"/>
        </w:rPr>
        <w:t xml:space="preserve"> №2 </w:t>
      </w:r>
      <w:proofErr w:type="gramStart"/>
      <w:r w:rsidRPr="002E2B6B">
        <w:rPr>
          <w:b w:val="0"/>
          <w:bCs/>
          <w:lang w:val="ru-RU"/>
        </w:rPr>
        <w:t>на</w:t>
      </w:r>
      <w:proofErr w:type="gramEnd"/>
      <w:r w:rsidRPr="002E2B6B">
        <w:rPr>
          <w:b w:val="0"/>
          <w:bCs/>
          <w:lang w:val="ru-RU"/>
        </w:rPr>
        <w:t xml:space="preserve"> </w:t>
      </w:r>
      <w:r w:rsidRPr="002E2B6B">
        <w:rPr>
          <w:b w:val="0"/>
          <w:lang w:val="bg-BG"/>
        </w:rPr>
        <w:t>Общинския</w:t>
      </w:r>
      <w:r w:rsidRPr="002E2B6B">
        <w:rPr>
          <w:b w:val="0"/>
          <w:lang w:val="ru-RU"/>
        </w:rPr>
        <w:t xml:space="preserve"> </w:t>
      </w:r>
      <w:proofErr w:type="spellStart"/>
      <w:r w:rsidRPr="002E2B6B">
        <w:rPr>
          <w:b w:val="0"/>
          <w:lang w:val="ru-RU"/>
        </w:rPr>
        <w:t>съвет</w:t>
      </w:r>
      <w:proofErr w:type="spellEnd"/>
      <w:r w:rsidRPr="002E2B6B">
        <w:rPr>
          <w:b w:val="0"/>
          <w:bCs/>
          <w:lang w:val="ru-RU"/>
        </w:rPr>
        <w:t xml:space="preserve">, </w:t>
      </w:r>
      <w:proofErr w:type="spellStart"/>
      <w:r w:rsidRPr="002E2B6B">
        <w:rPr>
          <w:b w:val="0"/>
          <w:lang w:val="ru-RU"/>
        </w:rPr>
        <w:t>Общински</w:t>
      </w:r>
      <w:r>
        <w:rPr>
          <w:b w:val="0"/>
          <w:lang w:val="ru-RU"/>
        </w:rPr>
        <w:t>ят</w:t>
      </w:r>
      <w:proofErr w:type="spellEnd"/>
      <w:r w:rsidRPr="002E2B6B">
        <w:rPr>
          <w:b w:val="0"/>
          <w:lang w:val="ru-RU"/>
        </w:rPr>
        <w:t xml:space="preserve"> </w:t>
      </w:r>
      <w:proofErr w:type="spellStart"/>
      <w:r w:rsidRPr="002E2B6B">
        <w:rPr>
          <w:b w:val="0"/>
          <w:lang w:val="ru-RU"/>
        </w:rPr>
        <w:t>съвет</w:t>
      </w:r>
      <w:proofErr w:type="spellEnd"/>
      <w:r w:rsidRPr="002E2B6B">
        <w:rPr>
          <w:b w:val="0"/>
          <w:lang w:val="ru-RU"/>
        </w:rPr>
        <w:t xml:space="preserve"> реши:</w:t>
      </w:r>
    </w:p>
    <w:p w:rsidR="00E326F5" w:rsidRPr="004D63AD" w:rsidRDefault="00E326F5" w:rsidP="00E326F5">
      <w:r w:rsidRPr="004D63AD">
        <w:tab/>
        <w:t xml:space="preserve">Дава съгласие да се отдаде под наем на ПП”ЛИДЕР” за нуждите на </w:t>
      </w:r>
      <w:proofErr w:type="spellStart"/>
      <w:r w:rsidRPr="004D63AD">
        <w:rPr>
          <w:lang w:val="ru-RU"/>
        </w:rPr>
        <w:t>Съюза</w:t>
      </w:r>
      <w:proofErr w:type="spellEnd"/>
      <w:r w:rsidRPr="004D63AD">
        <w:rPr>
          <w:lang w:val="ru-RU"/>
        </w:rPr>
        <w:t xml:space="preserve"> на политически партии </w:t>
      </w:r>
      <w:r w:rsidRPr="004D63AD">
        <w:rPr>
          <w:lang w:val="en-US"/>
        </w:rPr>
        <w:t>“</w:t>
      </w:r>
      <w:r w:rsidRPr="004D63AD">
        <w:t xml:space="preserve">Български демократичен център” със срок до края на мандата на действащото в момента Четиридесет и трето Народно събрание самостоятелен обект в сграда общинска собственост с идентификатор 63427.2.819 </w:t>
      </w:r>
      <w:r w:rsidRPr="004D63AD">
        <w:rPr>
          <w:lang w:val="en-US"/>
        </w:rPr>
        <w:t>(</w:t>
      </w:r>
      <w:r w:rsidRPr="004D63AD">
        <w:t>шестдесет и три хиляди четиристотин двадесет и седем, точка, две, точка, осемстотин и деветнадесет</w:t>
      </w:r>
      <w:r w:rsidRPr="004D63AD">
        <w:rPr>
          <w:lang w:val="en-US"/>
        </w:rPr>
        <w:t>)</w:t>
      </w:r>
      <w:r w:rsidRPr="004D63AD">
        <w:t xml:space="preserve">, намиращ се в гр. Русе, ул. „Княжеска” №33, по АЧОС № 3927/30.09.2002 г. с площ от </w:t>
      </w:r>
      <w:smartTag w:uri="urn:schemas-microsoft-com:office:smarttags" w:element="metricconverter">
        <w:smartTagPr>
          <w:attr w:name="ProductID" w:val="37,01 кв. м"/>
        </w:smartTagPr>
        <w:r w:rsidRPr="004D63AD">
          <w:t>37,01 кв. м</w:t>
        </w:r>
      </w:smartTag>
      <w:r w:rsidRPr="004D63AD">
        <w:t>. и месечна наеман цена 25,82 лв. с включен ДДС.</w:t>
      </w:r>
    </w:p>
    <w:p w:rsidR="00E326F5" w:rsidRPr="004D63AD" w:rsidRDefault="00E326F5" w:rsidP="00E326F5">
      <w:r w:rsidRPr="004D63AD">
        <w:rPr>
          <w:lang w:val="ru-RU"/>
        </w:rPr>
        <w:tab/>
      </w:r>
      <w:proofErr w:type="spellStart"/>
      <w:r w:rsidRPr="004D63AD">
        <w:rPr>
          <w:lang w:val="ru-RU"/>
        </w:rPr>
        <w:t>Решението</w:t>
      </w:r>
      <w:proofErr w:type="spellEnd"/>
      <w:r w:rsidRPr="004D63AD">
        <w:rPr>
          <w:lang w:val="ru-RU"/>
        </w:rPr>
        <w:t xml:space="preserve"> подлежи на </w:t>
      </w:r>
      <w:proofErr w:type="spellStart"/>
      <w:r w:rsidRPr="004D63AD">
        <w:rPr>
          <w:lang w:val="ru-RU"/>
        </w:rPr>
        <w:t>оспорване</w:t>
      </w:r>
      <w:proofErr w:type="spellEnd"/>
      <w:r w:rsidRPr="004D63AD">
        <w:rPr>
          <w:lang w:val="ru-RU"/>
        </w:rPr>
        <w:t xml:space="preserve"> чрез </w:t>
      </w:r>
      <w:proofErr w:type="spellStart"/>
      <w:r w:rsidRPr="004D63AD">
        <w:rPr>
          <w:lang w:val="ru-RU"/>
        </w:rPr>
        <w:t>Общински</w:t>
      </w:r>
      <w:proofErr w:type="spellEnd"/>
      <w:r w:rsidRPr="004D63AD">
        <w:rPr>
          <w:lang w:val="ru-RU"/>
        </w:rPr>
        <w:t xml:space="preserve"> </w:t>
      </w:r>
      <w:proofErr w:type="spellStart"/>
      <w:r w:rsidRPr="004D63AD">
        <w:rPr>
          <w:lang w:val="ru-RU"/>
        </w:rPr>
        <w:t>съвет</w:t>
      </w:r>
      <w:proofErr w:type="spellEnd"/>
      <w:r>
        <w:rPr>
          <w:lang w:val="ru-RU"/>
        </w:rPr>
        <w:t xml:space="preserve"> </w:t>
      </w:r>
      <w:r w:rsidRPr="004D63AD">
        <w:rPr>
          <w:lang w:val="ru-RU"/>
        </w:rPr>
        <w:t>-</w:t>
      </w:r>
      <w:r>
        <w:rPr>
          <w:lang w:val="ru-RU"/>
        </w:rPr>
        <w:t xml:space="preserve"> </w:t>
      </w:r>
      <w:proofErr w:type="spellStart"/>
      <w:r w:rsidRPr="004D63AD">
        <w:rPr>
          <w:lang w:val="ru-RU"/>
        </w:rPr>
        <w:t>Русе</w:t>
      </w:r>
      <w:proofErr w:type="spellEnd"/>
      <w:r w:rsidRPr="004D63AD">
        <w:rPr>
          <w:lang w:val="ru-RU"/>
        </w:rPr>
        <w:t xml:space="preserve"> пред </w:t>
      </w:r>
      <w:proofErr w:type="spellStart"/>
      <w:r w:rsidRPr="004D63AD">
        <w:rPr>
          <w:lang w:val="ru-RU"/>
        </w:rPr>
        <w:t>Административен</w:t>
      </w:r>
      <w:proofErr w:type="spellEnd"/>
      <w:r w:rsidRPr="004D63AD">
        <w:rPr>
          <w:lang w:val="ru-RU"/>
        </w:rPr>
        <w:t xml:space="preserve"> </w:t>
      </w:r>
      <w:proofErr w:type="spellStart"/>
      <w:r w:rsidRPr="004D63AD">
        <w:rPr>
          <w:lang w:val="ru-RU"/>
        </w:rPr>
        <w:t>съд</w:t>
      </w:r>
      <w:proofErr w:type="spellEnd"/>
      <w:r w:rsidRPr="004D63AD">
        <w:rPr>
          <w:lang w:val="ru-RU"/>
        </w:rPr>
        <w:t xml:space="preserve"> </w:t>
      </w:r>
      <w:r>
        <w:rPr>
          <w:lang w:val="ru-RU"/>
        </w:rPr>
        <w:t xml:space="preserve">- </w:t>
      </w:r>
      <w:proofErr w:type="spellStart"/>
      <w:proofErr w:type="gramStart"/>
      <w:r w:rsidRPr="004D63AD">
        <w:rPr>
          <w:lang w:val="ru-RU"/>
        </w:rPr>
        <w:t>Русе</w:t>
      </w:r>
      <w:proofErr w:type="spellEnd"/>
      <w:r w:rsidRPr="004D63AD">
        <w:rPr>
          <w:lang w:val="ru-RU"/>
        </w:rPr>
        <w:t xml:space="preserve"> в</w:t>
      </w:r>
      <w:proofErr w:type="gramEnd"/>
      <w:r w:rsidRPr="004D63AD">
        <w:rPr>
          <w:lang w:val="ru-RU"/>
        </w:rPr>
        <w:t xml:space="preserve"> 14</w:t>
      </w:r>
      <w:r>
        <w:rPr>
          <w:lang w:val="ru-RU"/>
        </w:rPr>
        <w:t>-</w:t>
      </w:r>
      <w:r w:rsidRPr="004D63AD">
        <w:rPr>
          <w:lang w:val="ru-RU"/>
        </w:rPr>
        <w:t xml:space="preserve">дневен срок от </w:t>
      </w:r>
      <w:proofErr w:type="spellStart"/>
      <w:r w:rsidRPr="004D63AD">
        <w:rPr>
          <w:lang w:val="ru-RU"/>
        </w:rPr>
        <w:t>съобщаването</w:t>
      </w:r>
      <w:proofErr w:type="spellEnd"/>
      <w:r w:rsidRPr="004D63AD">
        <w:rPr>
          <w:lang w:val="ru-RU"/>
        </w:rPr>
        <w:t>.</w:t>
      </w:r>
      <w:r w:rsidRPr="004D63AD">
        <w:rPr>
          <w:lang w:val="ru-RU"/>
        </w:rPr>
        <w:tab/>
      </w:r>
      <w:r w:rsidRPr="004D63AD">
        <w:rPr>
          <w:lang w:val="ru-RU"/>
        </w:rPr>
        <w:tab/>
      </w:r>
      <w:r w:rsidRPr="004D63AD">
        <w:rPr>
          <w:lang w:val="ru-RU"/>
        </w:rPr>
        <w:tab/>
      </w:r>
    </w:p>
    <w:p w:rsidR="00E326F5" w:rsidRPr="00E326F5" w:rsidRDefault="00E326F5" w:rsidP="00E326F5">
      <w:pPr>
        <w:contextualSpacing/>
        <w:jc w:val="center"/>
        <w:rPr>
          <w:b/>
        </w:rPr>
      </w:pPr>
    </w:p>
    <w:p w:rsidR="00FC0F83" w:rsidRPr="00FC0F83" w:rsidRDefault="00FC0F83" w:rsidP="00FC0F83">
      <w:pPr>
        <w:contextualSpacing/>
        <w:rPr>
          <w:b/>
        </w:rPr>
      </w:pPr>
      <w:r w:rsidRPr="00FC0F83">
        <w:rPr>
          <w:b/>
        </w:rPr>
        <w:t>8 Точка</w:t>
      </w:r>
    </w:p>
    <w:p w:rsidR="00FC0F83" w:rsidRPr="00FC0F83" w:rsidRDefault="00FC0F83" w:rsidP="00FC0F83">
      <w:pPr>
        <w:contextualSpacing/>
        <w:rPr>
          <w:b/>
        </w:rPr>
      </w:pPr>
      <w:r w:rsidRPr="00FC0F83">
        <w:rPr>
          <w:b/>
        </w:rPr>
        <w:t>Отдаване под наем на помещения общинска собственост за клуб на ПП „Алтернатива за българско възраждане“</w:t>
      </w:r>
    </w:p>
    <w:p w:rsidR="00FC0F83" w:rsidRDefault="00FC0F83" w:rsidP="00FC0F83">
      <w:pPr>
        <w:contextualSpacing/>
      </w:pPr>
    </w:p>
    <w:p w:rsidR="00FC0F83" w:rsidRPr="00FC0F83" w:rsidRDefault="00FC0F83"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Заповядайте, г-жо Шилкова.</w:t>
      </w:r>
    </w:p>
    <w:p w:rsidR="00FC0F83" w:rsidRDefault="00FC0F83" w:rsidP="00FC0F83">
      <w:pPr>
        <w:contextualSpacing/>
        <w:rPr>
          <w:rFonts w:eastAsiaTheme="minorHAnsi"/>
          <w:lang w:eastAsia="en-US"/>
        </w:rPr>
      </w:pPr>
      <w:r>
        <w:rPr>
          <w:rFonts w:eastAsiaTheme="minorHAnsi"/>
          <w:b/>
          <w:lang w:eastAsia="en-US"/>
        </w:rPr>
        <w:tab/>
        <w:t xml:space="preserve">Г-жа Д. Шилкова: </w:t>
      </w:r>
      <w:r w:rsidRPr="00FC0F83">
        <w:rPr>
          <w:rFonts w:eastAsiaTheme="minorHAnsi"/>
          <w:lang w:eastAsia="en-US"/>
        </w:rPr>
        <w:t xml:space="preserve">Това предложение касае отдаване под наем на 4 стаи на „Котовск-1“ на политическа партия АБВ, нямаше забележки по комисии, поддържам предложението. </w:t>
      </w:r>
    </w:p>
    <w:p w:rsidR="00FC0F83" w:rsidRPr="00FC0F83" w:rsidRDefault="00FC0F83"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Благодаря Ви. Въпроси и изказвания? Няма желаещи. Гласуваме 8 точка.</w:t>
      </w:r>
    </w:p>
    <w:p w:rsidR="00FC0F83" w:rsidRPr="00C10FDA" w:rsidRDefault="00FC0F83" w:rsidP="00FC0F83">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43</w:t>
      </w:r>
      <w:r w:rsidRPr="00C10FDA">
        <w:rPr>
          <w:rFonts w:eastAsiaTheme="minorHAnsi"/>
          <w:b/>
          <w:lang w:eastAsia="en-US"/>
        </w:rPr>
        <w:t xml:space="preserve">. С </w:t>
      </w:r>
      <w:r>
        <w:rPr>
          <w:rFonts w:eastAsiaTheme="minorHAnsi"/>
          <w:b/>
          <w:lang w:eastAsia="en-US"/>
        </w:rPr>
        <w:t>43</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FC0F83" w:rsidRDefault="00E326F5" w:rsidP="00E326F5">
      <w:pPr>
        <w:contextualSpacing/>
        <w:jc w:val="center"/>
        <w:rPr>
          <w:b/>
        </w:rPr>
      </w:pPr>
      <w:r w:rsidRPr="00E326F5">
        <w:rPr>
          <w:b/>
        </w:rPr>
        <w:t>РЕШЕНИЕ № 1271</w:t>
      </w:r>
    </w:p>
    <w:p w:rsidR="00E326F5" w:rsidRPr="000C71C6" w:rsidRDefault="00E326F5" w:rsidP="00E326F5">
      <w:pPr>
        <w:pStyle w:val="a4"/>
        <w:jc w:val="both"/>
        <w:rPr>
          <w:b w:val="0"/>
          <w:lang w:val="ru-RU"/>
        </w:rPr>
      </w:pPr>
      <w:r w:rsidRPr="000C71C6">
        <w:rPr>
          <w:b w:val="0"/>
          <w:lang w:val="ru-RU"/>
        </w:rPr>
        <w:tab/>
      </w:r>
      <w:r w:rsidRPr="000C71C6">
        <w:rPr>
          <w:b w:val="0"/>
          <w:color w:val="auto"/>
          <w:lang w:val="ru-RU"/>
        </w:rPr>
        <w:t>На основани</w:t>
      </w:r>
      <w:proofErr w:type="gramStart"/>
      <w:r w:rsidRPr="000C71C6">
        <w:rPr>
          <w:b w:val="0"/>
          <w:color w:val="auto"/>
          <w:lang w:val="ru-RU"/>
        </w:rPr>
        <w:t>е</w:t>
      </w:r>
      <w:proofErr w:type="gramEnd"/>
      <w:r w:rsidRPr="000C71C6">
        <w:rPr>
          <w:b w:val="0"/>
          <w:color w:val="auto"/>
          <w:lang w:val="ru-RU"/>
        </w:rPr>
        <w:t xml:space="preserve"> чл.21, ал.1, т.8, </w:t>
      </w:r>
      <w:proofErr w:type="spellStart"/>
      <w:r w:rsidRPr="000C71C6">
        <w:rPr>
          <w:b w:val="0"/>
          <w:bCs/>
          <w:lang w:val="ru-RU"/>
        </w:rPr>
        <w:t>във</w:t>
      </w:r>
      <w:proofErr w:type="spellEnd"/>
      <w:r w:rsidRPr="000C71C6">
        <w:rPr>
          <w:b w:val="0"/>
          <w:bCs/>
          <w:lang w:val="ru-RU"/>
        </w:rPr>
        <w:t xml:space="preserve"> </w:t>
      </w:r>
      <w:proofErr w:type="spellStart"/>
      <w:r w:rsidRPr="000C71C6">
        <w:rPr>
          <w:b w:val="0"/>
          <w:bCs/>
          <w:lang w:val="ru-RU"/>
        </w:rPr>
        <w:t>връзка</w:t>
      </w:r>
      <w:proofErr w:type="spellEnd"/>
      <w:r w:rsidRPr="000C71C6">
        <w:rPr>
          <w:b w:val="0"/>
          <w:bCs/>
          <w:lang w:val="ru-RU"/>
        </w:rPr>
        <w:t xml:space="preserve"> с чл.21, ал.2 </w:t>
      </w:r>
      <w:r w:rsidRPr="000C71C6">
        <w:rPr>
          <w:b w:val="0"/>
          <w:color w:val="auto"/>
          <w:lang w:val="ru-RU"/>
        </w:rPr>
        <w:t>от</w:t>
      </w:r>
      <w:r w:rsidRPr="000C71C6">
        <w:rPr>
          <w:b w:val="0"/>
        </w:rPr>
        <w:t xml:space="preserve"> </w:t>
      </w:r>
      <w:proofErr w:type="spellStart"/>
      <w:r w:rsidRPr="000C71C6">
        <w:rPr>
          <w:b w:val="0"/>
        </w:rPr>
        <w:t>Закона</w:t>
      </w:r>
      <w:proofErr w:type="spellEnd"/>
      <w:r w:rsidRPr="000C71C6">
        <w:rPr>
          <w:b w:val="0"/>
        </w:rPr>
        <w:t xml:space="preserve"> </w:t>
      </w:r>
      <w:proofErr w:type="spellStart"/>
      <w:r w:rsidRPr="000C71C6">
        <w:rPr>
          <w:b w:val="0"/>
        </w:rPr>
        <w:t>за</w:t>
      </w:r>
      <w:proofErr w:type="spellEnd"/>
      <w:r w:rsidRPr="000C71C6">
        <w:rPr>
          <w:b w:val="0"/>
        </w:rPr>
        <w:t xml:space="preserve"> </w:t>
      </w:r>
      <w:proofErr w:type="spellStart"/>
      <w:r w:rsidRPr="000C71C6">
        <w:rPr>
          <w:b w:val="0"/>
        </w:rPr>
        <w:t>местно</w:t>
      </w:r>
      <w:proofErr w:type="spellEnd"/>
      <w:r w:rsidRPr="000C71C6">
        <w:rPr>
          <w:b w:val="0"/>
        </w:rPr>
        <w:t xml:space="preserve"> </w:t>
      </w:r>
      <w:proofErr w:type="spellStart"/>
      <w:r w:rsidRPr="000C71C6">
        <w:rPr>
          <w:b w:val="0"/>
        </w:rPr>
        <w:t>самоуправление</w:t>
      </w:r>
      <w:proofErr w:type="spellEnd"/>
      <w:r w:rsidRPr="000C71C6">
        <w:rPr>
          <w:b w:val="0"/>
        </w:rPr>
        <w:t xml:space="preserve"> и </w:t>
      </w:r>
      <w:proofErr w:type="spellStart"/>
      <w:r w:rsidRPr="000C71C6">
        <w:rPr>
          <w:b w:val="0"/>
        </w:rPr>
        <w:t>местна</w:t>
      </w:r>
      <w:proofErr w:type="spellEnd"/>
      <w:r w:rsidRPr="000C71C6">
        <w:rPr>
          <w:b w:val="0"/>
        </w:rPr>
        <w:t xml:space="preserve"> </w:t>
      </w:r>
      <w:proofErr w:type="spellStart"/>
      <w:r w:rsidRPr="000C71C6">
        <w:rPr>
          <w:b w:val="0"/>
        </w:rPr>
        <w:t>администрация</w:t>
      </w:r>
      <w:proofErr w:type="spellEnd"/>
      <w:r w:rsidRPr="000C71C6">
        <w:rPr>
          <w:b w:val="0"/>
          <w:lang w:val="ru-RU"/>
        </w:rPr>
        <w:t xml:space="preserve">; </w:t>
      </w:r>
      <w:proofErr w:type="spellStart"/>
      <w:r w:rsidRPr="000C71C6">
        <w:rPr>
          <w:b w:val="0"/>
          <w:lang w:val="ru-RU"/>
        </w:rPr>
        <w:t>във</w:t>
      </w:r>
      <w:proofErr w:type="spellEnd"/>
      <w:r w:rsidRPr="000C71C6">
        <w:rPr>
          <w:b w:val="0"/>
          <w:lang w:val="ru-RU"/>
        </w:rPr>
        <w:t xml:space="preserve"> </w:t>
      </w:r>
      <w:proofErr w:type="spellStart"/>
      <w:r w:rsidRPr="000C71C6">
        <w:rPr>
          <w:b w:val="0"/>
          <w:lang w:val="ru-RU"/>
        </w:rPr>
        <w:t>връзка</w:t>
      </w:r>
      <w:proofErr w:type="spellEnd"/>
      <w:r w:rsidRPr="000C71C6">
        <w:rPr>
          <w:b w:val="0"/>
          <w:lang w:val="ru-RU"/>
        </w:rPr>
        <w:t xml:space="preserve"> с чл. 31, ал.1, ал.3 и чл.32, ал.2 от Закона за </w:t>
      </w:r>
      <w:proofErr w:type="spellStart"/>
      <w:r w:rsidRPr="000C71C6">
        <w:rPr>
          <w:b w:val="0"/>
          <w:lang w:val="ru-RU"/>
        </w:rPr>
        <w:t>политическите</w:t>
      </w:r>
      <w:proofErr w:type="spellEnd"/>
      <w:r w:rsidRPr="000C71C6">
        <w:rPr>
          <w:b w:val="0"/>
          <w:lang w:val="ru-RU"/>
        </w:rPr>
        <w:t xml:space="preserve"> партии; </w:t>
      </w:r>
      <w:proofErr w:type="spellStart"/>
      <w:r w:rsidRPr="000C71C6">
        <w:rPr>
          <w:b w:val="0"/>
          <w:lang w:val="ru-RU"/>
        </w:rPr>
        <w:t>във</w:t>
      </w:r>
      <w:proofErr w:type="spellEnd"/>
      <w:r w:rsidRPr="000C71C6">
        <w:rPr>
          <w:b w:val="0"/>
          <w:lang w:val="ru-RU"/>
        </w:rPr>
        <w:t xml:space="preserve"> </w:t>
      </w:r>
      <w:proofErr w:type="spellStart"/>
      <w:r w:rsidRPr="000C71C6">
        <w:rPr>
          <w:b w:val="0"/>
          <w:lang w:val="ru-RU"/>
        </w:rPr>
        <w:t>връзка</w:t>
      </w:r>
      <w:proofErr w:type="spellEnd"/>
      <w:r w:rsidRPr="000C71C6">
        <w:rPr>
          <w:b w:val="0"/>
          <w:lang w:val="ru-RU"/>
        </w:rPr>
        <w:t xml:space="preserve"> с чл.14, ал.4 от Закона за </w:t>
      </w:r>
      <w:proofErr w:type="spellStart"/>
      <w:r w:rsidRPr="000C71C6">
        <w:rPr>
          <w:b w:val="0"/>
          <w:lang w:val="ru-RU"/>
        </w:rPr>
        <w:t>общинската</w:t>
      </w:r>
      <w:proofErr w:type="spellEnd"/>
      <w:r w:rsidRPr="000C71C6">
        <w:rPr>
          <w:b w:val="0"/>
          <w:lang w:val="ru-RU"/>
        </w:rPr>
        <w:t xml:space="preserve"> </w:t>
      </w:r>
      <w:proofErr w:type="spellStart"/>
      <w:r w:rsidRPr="000C71C6">
        <w:rPr>
          <w:b w:val="0"/>
          <w:lang w:val="ru-RU"/>
        </w:rPr>
        <w:t>собственост</w:t>
      </w:r>
      <w:proofErr w:type="spellEnd"/>
      <w:r w:rsidRPr="000C71C6">
        <w:rPr>
          <w:b w:val="0"/>
          <w:lang w:val="ru-RU"/>
        </w:rPr>
        <w:t xml:space="preserve">; </w:t>
      </w:r>
      <w:proofErr w:type="spellStart"/>
      <w:r w:rsidRPr="000C71C6">
        <w:rPr>
          <w:b w:val="0"/>
          <w:lang w:val="ru-RU"/>
        </w:rPr>
        <w:t>във</w:t>
      </w:r>
      <w:proofErr w:type="spellEnd"/>
      <w:r w:rsidRPr="000C71C6">
        <w:rPr>
          <w:b w:val="0"/>
          <w:lang w:val="ru-RU"/>
        </w:rPr>
        <w:t xml:space="preserve"> </w:t>
      </w:r>
      <w:proofErr w:type="spellStart"/>
      <w:r w:rsidRPr="000C71C6">
        <w:rPr>
          <w:b w:val="0"/>
          <w:lang w:val="ru-RU"/>
        </w:rPr>
        <w:t>връзка</w:t>
      </w:r>
      <w:proofErr w:type="spellEnd"/>
      <w:r w:rsidRPr="000C71C6">
        <w:rPr>
          <w:b w:val="0"/>
          <w:lang w:val="ru-RU"/>
        </w:rPr>
        <w:t xml:space="preserve"> с чл.15, ал.1 от </w:t>
      </w:r>
      <w:proofErr w:type="spellStart"/>
      <w:r w:rsidRPr="000C71C6">
        <w:rPr>
          <w:b w:val="0"/>
          <w:lang w:val="ru-RU"/>
        </w:rPr>
        <w:t>Наредба</w:t>
      </w:r>
      <w:proofErr w:type="spellEnd"/>
      <w:r w:rsidRPr="000C71C6">
        <w:rPr>
          <w:b w:val="0"/>
          <w:lang w:val="ru-RU"/>
        </w:rPr>
        <w:t xml:space="preserve"> №1 на </w:t>
      </w:r>
      <w:r w:rsidRPr="000C71C6">
        <w:rPr>
          <w:b w:val="0"/>
          <w:lang w:val="bg-BG"/>
        </w:rPr>
        <w:t>Общинския</w:t>
      </w:r>
      <w:r w:rsidRPr="000C71C6">
        <w:rPr>
          <w:b w:val="0"/>
          <w:lang w:val="ru-RU"/>
        </w:rPr>
        <w:t xml:space="preserve"> </w:t>
      </w:r>
      <w:proofErr w:type="spellStart"/>
      <w:r w:rsidRPr="000C71C6">
        <w:rPr>
          <w:b w:val="0"/>
          <w:lang w:val="ru-RU"/>
        </w:rPr>
        <w:t>съвет</w:t>
      </w:r>
      <w:proofErr w:type="spellEnd"/>
      <w:r w:rsidRPr="000C71C6">
        <w:rPr>
          <w:b w:val="0"/>
          <w:lang w:val="ru-RU"/>
        </w:rPr>
        <w:t xml:space="preserve"> за </w:t>
      </w:r>
      <w:proofErr w:type="spellStart"/>
      <w:r w:rsidRPr="000C71C6">
        <w:rPr>
          <w:b w:val="0"/>
          <w:lang w:val="ru-RU"/>
        </w:rPr>
        <w:t>общинската</w:t>
      </w:r>
      <w:proofErr w:type="spellEnd"/>
      <w:r w:rsidRPr="000C71C6">
        <w:rPr>
          <w:b w:val="0"/>
          <w:lang w:val="ru-RU"/>
        </w:rPr>
        <w:t xml:space="preserve"> </w:t>
      </w:r>
      <w:proofErr w:type="spellStart"/>
      <w:r w:rsidRPr="000C71C6">
        <w:rPr>
          <w:b w:val="0"/>
          <w:lang w:val="ru-RU"/>
        </w:rPr>
        <w:t>собственост</w:t>
      </w:r>
      <w:proofErr w:type="spellEnd"/>
      <w:r w:rsidRPr="000C71C6">
        <w:rPr>
          <w:b w:val="0"/>
          <w:lang w:val="ru-RU"/>
        </w:rPr>
        <w:t xml:space="preserve">, </w:t>
      </w:r>
      <w:proofErr w:type="spellStart"/>
      <w:r w:rsidRPr="000C71C6">
        <w:rPr>
          <w:b w:val="0"/>
          <w:lang w:val="ru-RU"/>
        </w:rPr>
        <w:t>във</w:t>
      </w:r>
      <w:proofErr w:type="spellEnd"/>
      <w:r w:rsidRPr="000C71C6">
        <w:rPr>
          <w:b w:val="0"/>
          <w:lang w:val="ru-RU"/>
        </w:rPr>
        <w:t xml:space="preserve"> </w:t>
      </w:r>
      <w:proofErr w:type="spellStart"/>
      <w:r w:rsidRPr="000C71C6">
        <w:rPr>
          <w:b w:val="0"/>
          <w:lang w:val="ru-RU"/>
        </w:rPr>
        <w:t>връзка</w:t>
      </w:r>
      <w:proofErr w:type="spellEnd"/>
      <w:r w:rsidRPr="000C71C6">
        <w:rPr>
          <w:b w:val="0"/>
          <w:lang w:val="ru-RU"/>
        </w:rPr>
        <w:t xml:space="preserve"> </w:t>
      </w:r>
      <w:r w:rsidRPr="000C71C6">
        <w:rPr>
          <w:b w:val="0"/>
          <w:bCs/>
          <w:lang w:val="ru-RU"/>
        </w:rPr>
        <w:t xml:space="preserve">раздел І, </w:t>
      </w:r>
      <w:r w:rsidRPr="000C71C6">
        <w:rPr>
          <w:b w:val="0"/>
          <w:lang w:val="bg-BG"/>
        </w:rPr>
        <w:t>чл.1, т.</w:t>
      </w:r>
      <w:r w:rsidRPr="000C71C6">
        <w:rPr>
          <w:rFonts w:ascii="Times New Roman" w:hAnsi="Times New Roman"/>
          <w:b w:val="0"/>
          <w:lang w:val="bg-BG"/>
        </w:rPr>
        <w:t>2</w:t>
      </w:r>
      <w:r w:rsidRPr="000C71C6">
        <w:rPr>
          <w:b w:val="0"/>
          <w:lang w:val="bg-BG"/>
        </w:rPr>
        <w:t xml:space="preserve">, </w:t>
      </w:r>
      <w:r w:rsidRPr="000C71C6">
        <w:rPr>
          <w:b w:val="0"/>
          <w:bCs/>
          <w:lang w:val="ru-RU"/>
        </w:rPr>
        <w:t xml:space="preserve"> чл.2, ал.1, т.21, раздел ІІ, чл.3, чл. 4 и чл. 5 от </w:t>
      </w:r>
      <w:proofErr w:type="spellStart"/>
      <w:r w:rsidRPr="000C71C6">
        <w:rPr>
          <w:b w:val="0"/>
          <w:bCs/>
          <w:lang w:val="ru-RU"/>
        </w:rPr>
        <w:t>Наредба</w:t>
      </w:r>
      <w:proofErr w:type="spellEnd"/>
      <w:r w:rsidRPr="000C71C6">
        <w:rPr>
          <w:b w:val="0"/>
          <w:bCs/>
          <w:lang w:val="ru-RU"/>
        </w:rPr>
        <w:t xml:space="preserve"> №2 </w:t>
      </w:r>
      <w:proofErr w:type="gramStart"/>
      <w:r w:rsidRPr="000C71C6">
        <w:rPr>
          <w:b w:val="0"/>
          <w:bCs/>
          <w:lang w:val="ru-RU"/>
        </w:rPr>
        <w:t>на</w:t>
      </w:r>
      <w:proofErr w:type="gramEnd"/>
      <w:r w:rsidRPr="000C71C6">
        <w:rPr>
          <w:b w:val="0"/>
          <w:bCs/>
          <w:lang w:val="ru-RU"/>
        </w:rPr>
        <w:t xml:space="preserve"> </w:t>
      </w:r>
      <w:r w:rsidRPr="000C71C6">
        <w:rPr>
          <w:b w:val="0"/>
          <w:lang w:val="bg-BG"/>
        </w:rPr>
        <w:t>Общинския</w:t>
      </w:r>
      <w:r w:rsidRPr="000C71C6">
        <w:rPr>
          <w:b w:val="0"/>
          <w:lang w:val="ru-RU"/>
        </w:rPr>
        <w:t xml:space="preserve"> </w:t>
      </w:r>
      <w:proofErr w:type="spellStart"/>
      <w:r w:rsidRPr="000C71C6">
        <w:rPr>
          <w:b w:val="0"/>
          <w:lang w:val="ru-RU"/>
        </w:rPr>
        <w:t>съвет</w:t>
      </w:r>
      <w:proofErr w:type="spellEnd"/>
      <w:r w:rsidRPr="000C71C6">
        <w:rPr>
          <w:b w:val="0"/>
          <w:bCs/>
          <w:lang w:val="ru-RU"/>
        </w:rPr>
        <w:t xml:space="preserve">, </w:t>
      </w:r>
      <w:proofErr w:type="spellStart"/>
      <w:r w:rsidRPr="000C71C6">
        <w:rPr>
          <w:b w:val="0"/>
          <w:lang w:val="ru-RU"/>
        </w:rPr>
        <w:t>Общински</w:t>
      </w:r>
      <w:r>
        <w:rPr>
          <w:b w:val="0"/>
          <w:lang w:val="ru-RU"/>
        </w:rPr>
        <w:t>ят</w:t>
      </w:r>
      <w:proofErr w:type="spellEnd"/>
      <w:r w:rsidRPr="000C71C6">
        <w:rPr>
          <w:b w:val="0"/>
          <w:lang w:val="ru-RU"/>
        </w:rPr>
        <w:t xml:space="preserve"> </w:t>
      </w:r>
      <w:proofErr w:type="spellStart"/>
      <w:r w:rsidRPr="000C71C6">
        <w:rPr>
          <w:b w:val="0"/>
          <w:lang w:val="ru-RU"/>
        </w:rPr>
        <w:t>съвет</w:t>
      </w:r>
      <w:proofErr w:type="spellEnd"/>
      <w:r w:rsidRPr="000C71C6">
        <w:rPr>
          <w:b w:val="0"/>
          <w:lang w:val="ru-RU"/>
        </w:rPr>
        <w:t xml:space="preserve"> реши:</w:t>
      </w:r>
    </w:p>
    <w:p w:rsidR="00E326F5" w:rsidRPr="00AA5F1F" w:rsidRDefault="00E326F5" w:rsidP="00E326F5">
      <w:pPr>
        <w:rPr>
          <w:rFonts w:ascii="Calibri" w:hAnsi="Calibri"/>
        </w:rPr>
      </w:pPr>
      <w:r w:rsidRPr="00AA5F1F">
        <w:tab/>
        <w:t xml:space="preserve">І.Дава съгласие да се отдаде под наем на ПП „Алтернатива за българско възраждане” със срок до края на мандата на действащото в момента Четиридесет и трето Народно събрание обекти в масивна сграда частна общинска собственост с идентификатор 63427.7.268.1 (шестдесет и три хиляди четиристотин двадесет и седем точка седем точка двеста шестдесет и осем точка едно), намиращи се в гр.Русе, ул. </w:t>
      </w:r>
      <w:r w:rsidRPr="00AA5F1F">
        <w:lastRenderedPageBreak/>
        <w:t>„</w:t>
      </w:r>
      <w:proofErr w:type="spellStart"/>
      <w:r w:rsidRPr="00AA5F1F">
        <w:t>Котовск</w:t>
      </w:r>
      <w:proofErr w:type="spellEnd"/>
      <w:r w:rsidRPr="00AA5F1F">
        <w:t xml:space="preserve">“ №1,етаж 5, стаи 501,502,503 и 504 по АЧОС №1812/20.02.1998г. с обща полезна площ 110,00 кв.м и месечна наемна цена 58,08 лв. без ДДС. </w:t>
      </w:r>
      <w:r w:rsidRPr="00AA5F1F">
        <w:tab/>
      </w:r>
    </w:p>
    <w:p w:rsidR="00E326F5" w:rsidRPr="00AA5F1F" w:rsidRDefault="00E326F5" w:rsidP="00E326F5">
      <w:pPr>
        <w:rPr>
          <w:sz w:val="28"/>
          <w:szCs w:val="28"/>
        </w:rPr>
      </w:pPr>
      <w:r w:rsidRPr="00AA5F1F">
        <w:rPr>
          <w:lang w:val="ru-RU"/>
        </w:rPr>
        <w:tab/>
      </w:r>
      <w:proofErr w:type="spellStart"/>
      <w:r w:rsidRPr="00AA5F1F">
        <w:rPr>
          <w:lang w:val="ru-RU"/>
        </w:rPr>
        <w:t>Решението</w:t>
      </w:r>
      <w:proofErr w:type="spellEnd"/>
      <w:r w:rsidRPr="00AA5F1F">
        <w:rPr>
          <w:lang w:val="ru-RU"/>
        </w:rPr>
        <w:t xml:space="preserve"> подлежи на </w:t>
      </w:r>
      <w:proofErr w:type="spellStart"/>
      <w:r w:rsidRPr="00AA5F1F">
        <w:rPr>
          <w:lang w:val="ru-RU"/>
        </w:rPr>
        <w:t>оспорване</w:t>
      </w:r>
      <w:proofErr w:type="spellEnd"/>
      <w:r w:rsidRPr="00AA5F1F">
        <w:rPr>
          <w:lang w:val="ru-RU"/>
        </w:rPr>
        <w:t xml:space="preserve"> чрез </w:t>
      </w:r>
      <w:proofErr w:type="spellStart"/>
      <w:r w:rsidRPr="00AA5F1F">
        <w:rPr>
          <w:lang w:val="ru-RU"/>
        </w:rPr>
        <w:t>Общински</w:t>
      </w:r>
      <w:proofErr w:type="spellEnd"/>
      <w:r w:rsidRPr="00AA5F1F">
        <w:rPr>
          <w:lang w:val="ru-RU"/>
        </w:rPr>
        <w:t xml:space="preserve"> </w:t>
      </w:r>
      <w:proofErr w:type="spellStart"/>
      <w:r w:rsidRPr="00AA5F1F">
        <w:rPr>
          <w:lang w:val="ru-RU"/>
        </w:rPr>
        <w:t>съвет</w:t>
      </w:r>
      <w:proofErr w:type="spellEnd"/>
      <w:r>
        <w:rPr>
          <w:lang w:val="ru-RU"/>
        </w:rPr>
        <w:t xml:space="preserve"> </w:t>
      </w:r>
      <w:r w:rsidRPr="00AA5F1F">
        <w:rPr>
          <w:lang w:val="ru-RU"/>
        </w:rPr>
        <w:t>-</w:t>
      </w:r>
      <w:r>
        <w:rPr>
          <w:lang w:val="ru-RU"/>
        </w:rPr>
        <w:t xml:space="preserve"> </w:t>
      </w:r>
      <w:proofErr w:type="spellStart"/>
      <w:r w:rsidRPr="00AA5F1F">
        <w:rPr>
          <w:lang w:val="ru-RU"/>
        </w:rPr>
        <w:t>Русе</w:t>
      </w:r>
      <w:proofErr w:type="spellEnd"/>
      <w:r w:rsidRPr="00AA5F1F">
        <w:rPr>
          <w:lang w:val="ru-RU"/>
        </w:rPr>
        <w:t xml:space="preserve"> пред </w:t>
      </w:r>
      <w:proofErr w:type="spellStart"/>
      <w:r w:rsidRPr="00AA5F1F">
        <w:rPr>
          <w:lang w:val="ru-RU"/>
        </w:rPr>
        <w:t>Административен</w:t>
      </w:r>
      <w:proofErr w:type="spellEnd"/>
      <w:r w:rsidRPr="00AA5F1F">
        <w:rPr>
          <w:lang w:val="ru-RU"/>
        </w:rPr>
        <w:t xml:space="preserve"> </w:t>
      </w:r>
      <w:proofErr w:type="spellStart"/>
      <w:r w:rsidRPr="00AA5F1F">
        <w:rPr>
          <w:lang w:val="ru-RU"/>
        </w:rPr>
        <w:t>съд</w:t>
      </w:r>
      <w:proofErr w:type="spellEnd"/>
      <w:r w:rsidRPr="00AA5F1F">
        <w:rPr>
          <w:lang w:val="ru-RU"/>
        </w:rPr>
        <w:t xml:space="preserve"> </w:t>
      </w:r>
      <w:r>
        <w:rPr>
          <w:lang w:val="ru-RU"/>
        </w:rPr>
        <w:t xml:space="preserve">- </w:t>
      </w:r>
      <w:proofErr w:type="spellStart"/>
      <w:proofErr w:type="gramStart"/>
      <w:r w:rsidRPr="00AA5F1F">
        <w:rPr>
          <w:lang w:val="ru-RU"/>
        </w:rPr>
        <w:t>Русе</w:t>
      </w:r>
      <w:proofErr w:type="spellEnd"/>
      <w:r w:rsidRPr="00AA5F1F">
        <w:rPr>
          <w:lang w:val="ru-RU"/>
        </w:rPr>
        <w:t xml:space="preserve"> в</w:t>
      </w:r>
      <w:proofErr w:type="gramEnd"/>
      <w:r w:rsidRPr="00AA5F1F">
        <w:rPr>
          <w:lang w:val="ru-RU"/>
        </w:rPr>
        <w:t xml:space="preserve"> 14</w:t>
      </w:r>
      <w:r>
        <w:rPr>
          <w:lang w:val="ru-RU"/>
        </w:rPr>
        <w:t>-</w:t>
      </w:r>
      <w:r w:rsidRPr="00AA5F1F">
        <w:rPr>
          <w:lang w:val="ru-RU"/>
        </w:rPr>
        <w:t xml:space="preserve">дневен срок от </w:t>
      </w:r>
      <w:proofErr w:type="spellStart"/>
      <w:r w:rsidRPr="00AA5F1F">
        <w:rPr>
          <w:lang w:val="ru-RU"/>
        </w:rPr>
        <w:t>съобщаването</w:t>
      </w:r>
      <w:proofErr w:type="spellEnd"/>
      <w:r w:rsidRPr="00AA5F1F">
        <w:rPr>
          <w:lang w:val="ru-RU"/>
        </w:rPr>
        <w:t>.</w:t>
      </w:r>
      <w:r w:rsidRPr="00AA5F1F">
        <w:rPr>
          <w:lang w:val="ru-RU"/>
        </w:rPr>
        <w:tab/>
      </w:r>
      <w:r w:rsidRPr="00AA5F1F">
        <w:rPr>
          <w:lang w:val="ru-RU"/>
        </w:rPr>
        <w:tab/>
      </w:r>
      <w:r w:rsidRPr="00AA5F1F">
        <w:rPr>
          <w:lang w:val="ru-RU"/>
        </w:rPr>
        <w:tab/>
      </w:r>
    </w:p>
    <w:p w:rsidR="00E326F5" w:rsidRPr="00E326F5" w:rsidRDefault="00E326F5" w:rsidP="00E326F5">
      <w:pPr>
        <w:contextualSpacing/>
        <w:jc w:val="center"/>
        <w:rPr>
          <w:b/>
        </w:rPr>
      </w:pPr>
    </w:p>
    <w:p w:rsidR="00FC0F83" w:rsidRPr="00FC0F83" w:rsidRDefault="00FC0F83" w:rsidP="00FC0F83">
      <w:pPr>
        <w:contextualSpacing/>
        <w:rPr>
          <w:b/>
        </w:rPr>
      </w:pPr>
      <w:r w:rsidRPr="00FC0F83">
        <w:rPr>
          <w:b/>
        </w:rPr>
        <w:t>9 Точка</w:t>
      </w:r>
    </w:p>
    <w:p w:rsidR="00FC0F83" w:rsidRPr="00FC0F83" w:rsidRDefault="00FC0F83" w:rsidP="00FC0F83">
      <w:pPr>
        <w:contextualSpacing/>
        <w:rPr>
          <w:b/>
        </w:rPr>
      </w:pPr>
      <w:r w:rsidRPr="00FC0F83">
        <w:rPr>
          <w:b/>
        </w:rPr>
        <w:t xml:space="preserve">Продължаване на договорни отношения </w:t>
      </w:r>
    </w:p>
    <w:p w:rsidR="00FC0F83" w:rsidRDefault="00FC0F83" w:rsidP="00FC0F83">
      <w:pPr>
        <w:contextualSpacing/>
      </w:pPr>
    </w:p>
    <w:p w:rsidR="00FC0F83" w:rsidRPr="00FC0F83" w:rsidRDefault="00FC0F83"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Заповядайте, г-жо Шилкова.</w:t>
      </w:r>
    </w:p>
    <w:p w:rsidR="00FC0F83" w:rsidRPr="00FC0F83" w:rsidRDefault="00FC0F83" w:rsidP="00FC0F83">
      <w:pPr>
        <w:contextualSpacing/>
        <w:rPr>
          <w:rFonts w:eastAsiaTheme="minorHAnsi"/>
          <w:lang w:eastAsia="en-US"/>
        </w:rPr>
      </w:pPr>
      <w:r>
        <w:rPr>
          <w:rFonts w:eastAsiaTheme="minorHAnsi"/>
          <w:b/>
          <w:lang w:eastAsia="en-US"/>
        </w:rPr>
        <w:tab/>
        <w:t xml:space="preserve">Г-жа Д. Шилкова: </w:t>
      </w:r>
      <w:r w:rsidRPr="00FC0F83">
        <w:rPr>
          <w:rFonts w:eastAsiaTheme="minorHAnsi"/>
          <w:lang w:eastAsia="en-US"/>
        </w:rPr>
        <w:t>Русенска търговско-индустриална камара желае удължаване на сроковете на 2 от договорите си за наем, на „Фердинанд“3А за общ срок 10 години, поддържам предложението.</w:t>
      </w:r>
    </w:p>
    <w:p w:rsidR="00FC0F83" w:rsidRPr="00FC0F83" w:rsidRDefault="00FC0F83"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Да, благодаря Ви. Имате думата колеги да поставите въпроси, да направите изказване, ако има желаещи. Няма желаещи. Гласуваме 9 точка.</w:t>
      </w:r>
    </w:p>
    <w:p w:rsidR="00FC0F83" w:rsidRPr="00C10FDA" w:rsidRDefault="00FC0F83" w:rsidP="00FC0F83">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44</w:t>
      </w:r>
      <w:r w:rsidRPr="00C10FDA">
        <w:rPr>
          <w:rFonts w:eastAsiaTheme="minorHAnsi"/>
          <w:b/>
          <w:lang w:eastAsia="en-US"/>
        </w:rPr>
        <w:t xml:space="preserve">. С </w:t>
      </w:r>
      <w:r>
        <w:rPr>
          <w:rFonts w:eastAsiaTheme="minorHAnsi"/>
          <w:b/>
          <w:lang w:eastAsia="en-US"/>
        </w:rPr>
        <w:t>44</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0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FC0F83" w:rsidRDefault="00AD2EE0" w:rsidP="00AD2EE0">
      <w:pPr>
        <w:contextualSpacing/>
        <w:jc w:val="center"/>
        <w:rPr>
          <w:b/>
        </w:rPr>
      </w:pPr>
      <w:r w:rsidRPr="00AD2EE0">
        <w:rPr>
          <w:b/>
        </w:rPr>
        <w:t>РЕШЕНИЕ № 1272</w:t>
      </w:r>
    </w:p>
    <w:p w:rsidR="00AD2EE0" w:rsidRPr="0068509D" w:rsidRDefault="00AD2EE0" w:rsidP="00AD2EE0">
      <w:pPr>
        <w:shd w:val="clear" w:color="auto" w:fill="FFFFFF"/>
        <w:rPr>
          <w:lang w:val="ru-RU"/>
        </w:rPr>
      </w:pPr>
      <w:r w:rsidRPr="0068509D">
        <w:rPr>
          <w:lang w:val="ru-RU"/>
        </w:rPr>
        <w:tab/>
        <w:t>На основани</w:t>
      </w:r>
      <w:proofErr w:type="gramStart"/>
      <w:r w:rsidRPr="0068509D">
        <w:rPr>
          <w:lang w:val="ru-RU"/>
        </w:rPr>
        <w:t>е</w:t>
      </w:r>
      <w:proofErr w:type="gramEnd"/>
      <w:r w:rsidRPr="0068509D">
        <w:rPr>
          <w:lang w:val="ru-RU"/>
        </w:rPr>
        <w:t xml:space="preserve"> чл.21, ал.1, т.8, </w:t>
      </w:r>
      <w:proofErr w:type="spellStart"/>
      <w:r w:rsidRPr="0068509D">
        <w:rPr>
          <w:bCs/>
          <w:lang w:val="ru-RU"/>
        </w:rPr>
        <w:t>във</w:t>
      </w:r>
      <w:proofErr w:type="spellEnd"/>
      <w:r w:rsidRPr="0068509D">
        <w:rPr>
          <w:bCs/>
          <w:lang w:val="ru-RU"/>
        </w:rPr>
        <w:t xml:space="preserve"> </w:t>
      </w:r>
      <w:proofErr w:type="spellStart"/>
      <w:r w:rsidRPr="0068509D">
        <w:rPr>
          <w:bCs/>
          <w:lang w:val="ru-RU"/>
        </w:rPr>
        <w:t>връзка</w:t>
      </w:r>
      <w:proofErr w:type="spellEnd"/>
      <w:r w:rsidRPr="0068509D">
        <w:rPr>
          <w:bCs/>
          <w:lang w:val="ru-RU"/>
        </w:rPr>
        <w:t xml:space="preserve"> с чл.21, ал.2 </w:t>
      </w:r>
      <w:r w:rsidRPr="0068509D">
        <w:rPr>
          <w:lang w:val="ru-RU"/>
        </w:rPr>
        <w:t xml:space="preserve">от ЗМСМА, чл.19 от </w:t>
      </w:r>
      <w:proofErr w:type="spellStart"/>
      <w:r w:rsidRPr="0068509D">
        <w:rPr>
          <w:lang w:val="ru-RU"/>
        </w:rPr>
        <w:t>Наредба</w:t>
      </w:r>
      <w:proofErr w:type="spellEnd"/>
      <w:r w:rsidRPr="0068509D">
        <w:rPr>
          <w:lang w:val="ru-RU"/>
        </w:rPr>
        <w:t xml:space="preserve"> № 1 на </w:t>
      </w:r>
      <w:proofErr w:type="spellStart"/>
      <w:r w:rsidRPr="0068509D">
        <w:rPr>
          <w:lang w:val="ru-RU"/>
        </w:rPr>
        <w:t>Общинския</w:t>
      </w:r>
      <w:proofErr w:type="spellEnd"/>
      <w:r w:rsidRPr="0068509D">
        <w:rPr>
          <w:lang w:val="ru-RU"/>
        </w:rPr>
        <w:t xml:space="preserve"> </w:t>
      </w:r>
      <w:proofErr w:type="spellStart"/>
      <w:r w:rsidRPr="0068509D">
        <w:rPr>
          <w:lang w:val="ru-RU"/>
        </w:rPr>
        <w:t>съвет</w:t>
      </w:r>
      <w:proofErr w:type="spellEnd"/>
      <w:r w:rsidRPr="0068509D">
        <w:rPr>
          <w:lang w:val="ru-RU"/>
        </w:rPr>
        <w:t xml:space="preserve"> за </w:t>
      </w:r>
      <w:proofErr w:type="spellStart"/>
      <w:r w:rsidRPr="0068509D">
        <w:rPr>
          <w:lang w:val="ru-RU"/>
        </w:rPr>
        <w:t>общинската</w:t>
      </w:r>
      <w:proofErr w:type="spellEnd"/>
      <w:r w:rsidRPr="0068509D">
        <w:rPr>
          <w:lang w:val="ru-RU"/>
        </w:rPr>
        <w:t xml:space="preserve"> </w:t>
      </w:r>
      <w:proofErr w:type="spellStart"/>
      <w:r w:rsidRPr="0068509D">
        <w:rPr>
          <w:lang w:val="ru-RU"/>
        </w:rPr>
        <w:t>собственост</w:t>
      </w:r>
      <w:proofErr w:type="spellEnd"/>
      <w:r w:rsidRPr="0068509D">
        <w:rPr>
          <w:lang w:val="ru-RU"/>
        </w:rPr>
        <w:t xml:space="preserve">;  раздел І, чл.2, ал.1, т.21; </w:t>
      </w:r>
      <w:r w:rsidRPr="0068509D">
        <w:rPr>
          <w:bCs/>
          <w:lang w:val="ru-RU"/>
        </w:rPr>
        <w:t xml:space="preserve">раздел ІІ, чл.3, чл. 4 и чл. 5 от </w:t>
      </w:r>
      <w:proofErr w:type="spellStart"/>
      <w:r w:rsidRPr="0068509D">
        <w:rPr>
          <w:bCs/>
          <w:lang w:val="ru-RU"/>
        </w:rPr>
        <w:t>Наредба</w:t>
      </w:r>
      <w:proofErr w:type="spellEnd"/>
      <w:r w:rsidRPr="0068509D">
        <w:rPr>
          <w:bCs/>
          <w:lang w:val="ru-RU"/>
        </w:rPr>
        <w:t xml:space="preserve"> №2 на </w:t>
      </w:r>
      <w:proofErr w:type="spellStart"/>
      <w:r w:rsidRPr="0068509D">
        <w:rPr>
          <w:bCs/>
          <w:lang w:val="ru-RU"/>
        </w:rPr>
        <w:t>Общинския</w:t>
      </w:r>
      <w:proofErr w:type="spellEnd"/>
      <w:r w:rsidRPr="0068509D">
        <w:rPr>
          <w:bCs/>
          <w:lang w:val="ru-RU"/>
        </w:rPr>
        <w:t xml:space="preserve"> </w:t>
      </w:r>
      <w:proofErr w:type="spellStart"/>
      <w:r w:rsidRPr="0068509D">
        <w:rPr>
          <w:bCs/>
          <w:lang w:val="ru-RU"/>
        </w:rPr>
        <w:t>съвет</w:t>
      </w:r>
      <w:proofErr w:type="spellEnd"/>
      <w:r w:rsidRPr="0068509D">
        <w:rPr>
          <w:bCs/>
          <w:lang w:val="ru-RU"/>
        </w:rPr>
        <w:t xml:space="preserve">, </w:t>
      </w:r>
      <w:proofErr w:type="spellStart"/>
      <w:r w:rsidRPr="0068509D">
        <w:rPr>
          <w:lang w:val="ru-RU"/>
        </w:rPr>
        <w:t>Общински</w:t>
      </w:r>
      <w:r>
        <w:rPr>
          <w:lang w:val="ru-RU"/>
        </w:rPr>
        <w:t>ят</w:t>
      </w:r>
      <w:proofErr w:type="spellEnd"/>
      <w:r w:rsidRPr="0068509D">
        <w:rPr>
          <w:lang w:val="ru-RU"/>
        </w:rPr>
        <w:t xml:space="preserve"> </w:t>
      </w:r>
      <w:proofErr w:type="spellStart"/>
      <w:r w:rsidRPr="0068509D">
        <w:rPr>
          <w:lang w:val="ru-RU"/>
        </w:rPr>
        <w:t>съвет</w:t>
      </w:r>
      <w:proofErr w:type="spellEnd"/>
      <w:r w:rsidRPr="0068509D">
        <w:rPr>
          <w:lang w:val="ru-RU"/>
        </w:rPr>
        <w:t xml:space="preserve">  реши:</w:t>
      </w:r>
    </w:p>
    <w:p w:rsidR="00AD2EE0" w:rsidRPr="0068509D" w:rsidRDefault="00AD2EE0" w:rsidP="00AD2EE0">
      <w:pPr>
        <w:pStyle w:val="2"/>
        <w:spacing w:line="240" w:lineRule="auto"/>
        <w:rPr>
          <w:b/>
          <w:lang w:val="ru-RU"/>
        </w:rPr>
      </w:pPr>
      <w:r w:rsidRPr="0068509D">
        <w:rPr>
          <w:lang w:val="ru-RU"/>
        </w:rPr>
        <w:tab/>
        <w:t xml:space="preserve">І. </w:t>
      </w:r>
      <w:proofErr w:type="spellStart"/>
      <w:r w:rsidRPr="0068509D">
        <w:rPr>
          <w:lang w:val="ru-RU"/>
        </w:rPr>
        <w:t>Дава</w:t>
      </w:r>
      <w:proofErr w:type="spellEnd"/>
      <w:r w:rsidRPr="0068509D">
        <w:rPr>
          <w:lang w:val="ru-RU"/>
        </w:rPr>
        <w:t xml:space="preserve"> </w:t>
      </w:r>
      <w:proofErr w:type="spellStart"/>
      <w:r w:rsidRPr="0068509D">
        <w:rPr>
          <w:lang w:val="ru-RU"/>
        </w:rPr>
        <w:t>съгласие</w:t>
      </w:r>
      <w:proofErr w:type="spellEnd"/>
      <w:r w:rsidRPr="0068509D">
        <w:rPr>
          <w:lang w:val="ru-RU"/>
        </w:rPr>
        <w:t xml:space="preserve"> за </w:t>
      </w:r>
      <w:proofErr w:type="spellStart"/>
      <w:r w:rsidRPr="0068509D">
        <w:rPr>
          <w:lang w:val="ru-RU"/>
        </w:rPr>
        <w:t>продължаване</w:t>
      </w:r>
      <w:proofErr w:type="spellEnd"/>
      <w:r w:rsidRPr="0068509D">
        <w:rPr>
          <w:lang w:val="ru-RU"/>
        </w:rPr>
        <w:t xml:space="preserve"> </w:t>
      </w:r>
      <w:proofErr w:type="spellStart"/>
      <w:r w:rsidRPr="0068509D">
        <w:rPr>
          <w:lang w:val="ru-RU"/>
        </w:rPr>
        <w:t>действието</w:t>
      </w:r>
      <w:proofErr w:type="spellEnd"/>
      <w:r w:rsidRPr="0068509D">
        <w:rPr>
          <w:lang w:val="ru-RU"/>
        </w:rPr>
        <w:t xml:space="preserve"> </w:t>
      </w:r>
      <w:proofErr w:type="gramStart"/>
      <w:r w:rsidRPr="0068509D">
        <w:rPr>
          <w:lang w:val="ru-RU"/>
        </w:rPr>
        <w:t>на</w:t>
      </w:r>
      <w:proofErr w:type="gramEnd"/>
      <w:r w:rsidRPr="0068509D">
        <w:rPr>
          <w:lang w:val="ru-RU"/>
        </w:rPr>
        <w:t xml:space="preserve"> договори за наем с </w:t>
      </w:r>
      <w:proofErr w:type="spellStart"/>
      <w:r w:rsidRPr="0068509D">
        <w:rPr>
          <w:lang w:val="ru-RU"/>
        </w:rPr>
        <w:t>допълване</w:t>
      </w:r>
      <w:proofErr w:type="spellEnd"/>
      <w:r w:rsidRPr="0068509D">
        <w:rPr>
          <w:lang w:val="ru-RU"/>
        </w:rPr>
        <w:t xml:space="preserve"> </w:t>
      </w:r>
      <w:proofErr w:type="spellStart"/>
      <w:r w:rsidRPr="0068509D">
        <w:rPr>
          <w:lang w:val="ru-RU"/>
        </w:rPr>
        <w:t>сроковете</w:t>
      </w:r>
      <w:proofErr w:type="spellEnd"/>
      <w:r w:rsidRPr="0068509D">
        <w:rPr>
          <w:lang w:val="ru-RU"/>
        </w:rPr>
        <w:t xml:space="preserve"> на </w:t>
      </w:r>
      <w:proofErr w:type="spellStart"/>
      <w:r w:rsidRPr="0068509D">
        <w:rPr>
          <w:lang w:val="ru-RU"/>
        </w:rPr>
        <w:t>същите</w:t>
      </w:r>
      <w:proofErr w:type="spellEnd"/>
      <w:r w:rsidRPr="0068509D">
        <w:rPr>
          <w:lang w:val="ru-RU"/>
        </w:rPr>
        <w:t xml:space="preserve"> до </w:t>
      </w:r>
      <w:proofErr w:type="spellStart"/>
      <w:r w:rsidRPr="0068509D">
        <w:rPr>
          <w:lang w:val="ru-RU"/>
        </w:rPr>
        <w:t>десет</w:t>
      </w:r>
      <w:proofErr w:type="spellEnd"/>
      <w:r w:rsidRPr="0068509D">
        <w:rPr>
          <w:lang w:val="ru-RU"/>
        </w:rPr>
        <w:t xml:space="preserve"> </w:t>
      </w:r>
      <w:proofErr w:type="spellStart"/>
      <w:r w:rsidRPr="0068509D">
        <w:rPr>
          <w:lang w:val="ru-RU"/>
        </w:rPr>
        <w:t>години</w:t>
      </w:r>
      <w:proofErr w:type="spellEnd"/>
      <w:r w:rsidRPr="0068509D">
        <w:rPr>
          <w:lang w:val="ru-RU"/>
        </w:rPr>
        <w:t xml:space="preserve">, </w:t>
      </w:r>
      <w:proofErr w:type="spellStart"/>
      <w:r w:rsidRPr="0068509D">
        <w:rPr>
          <w:lang w:val="ru-RU"/>
        </w:rPr>
        <w:t>както</w:t>
      </w:r>
      <w:proofErr w:type="spellEnd"/>
      <w:r w:rsidRPr="0068509D">
        <w:rPr>
          <w:lang w:val="ru-RU"/>
        </w:rPr>
        <w:t xml:space="preserve"> </w:t>
      </w:r>
      <w:proofErr w:type="spellStart"/>
      <w:r w:rsidRPr="0068509D">
        <w:rPr>
          <w:lang w:val="ru-RU"/>
        </w:rPr>
        <w:t>следва</w:t>
      </w:r>
      <w:proofErr w:type="spellEnd"/>
      <w:r w:rsidRPr="0068509D">
        <w:rPr>
          <w:lang w:val="ru-RU"/>
        </w:rPr>
        <w:t>:</w:t>
      </w:r>
    </w:p>
    <w:p w:rsidR="00AD2EE0" w:rsidRPr="0068509D" w:rsidRDefault="00AD2EE0" w:rsidP="00AD2EE0">
      <w:r w:rsidRPr="0068509D">
        <w:rPr>
          <w:lang w:val="ru-RU"/>
        </w:rPr>
        <w:tab/>
        <w:t>1.  Договор № 4683/2</w:t>
      </w:r>
      <w:r w:rsidRPr="0068509D">
        <w:t>0.10.2011 г.</w:t>
      </w:r>
    </w:p>
    <w:p w:rsidR="00AD2EE0" w:rsidRPr="0068509D" w:rsidRDefault="00AD2EE0" w:rsidP="00AD2EE0">
      <w:pPr>
        <w:ind w:left="708"/>
        <w:rPr>
          <w:lang w:val="ru-RU"/>
        </w:rPr>
      </w:pPr>
      <w:r w:rsidRPr="0068509D">
        <w:rPr>
          <w:lang w:val="ru-RU"/>
        </w:rPr>
        <w:t>. предназначение – клуб</w:t>
      </w:r>
      <w:r w:rsidRPr="0068509D">
        <w:rPr>
          <w:lang w:val="ru-RU"/>
        </w:rPr>
        <w:tab/>
      </w:r>
      <w:r w:rsidRPr="0068509D">
        <w:rPr>
          <w:lang w:val="ru-RU"/>
        </w:rPr>
        <w:tab/>
      </w:r>
      <w:r w:rsidRPr="0068509D">
        <w:rPr>
          <w:lang w:val="ru-RU"/>
        </w:rPr>
        <w:tab/>
      </w:r>
      <w:r w:rsidRPr="0068509D">
        <w:rPr>
          <w:lang w:val="ru-RU"/>
        </w:rPr>
        <w:tab/>
      </w:r>
      <w:r w:rsidRPr="0068509D">
        <w:rPr>
          <w:lang w:val="ru-RU"/>
        </w:rPr>
        <w:tab/>
        <w:t xml:space="preserve">               </w:t>
      </w:r>
      <w:r w:rsidRPr="0068509D">
        <w:rPr>
          <w:lang w:val="ru-RU"/>
        </w:rPr>
        <w:tab/>
      </w:r>
      <w:r w:rsidRPr="0068509D">
        <w:rPr>
          <w:lang w:val="ru-RU"/>
        </w:rPr>
        <w:tab/>
      </w:r>
    </w:p>
    <w:p w:rsidR="00AD2EE0" w:rsidRPr="0068509D" w:rsidRDefault="00AD2EE0" w:rsidP="00AD2EE0">
      <w:pPr>
        <w:ind w:left="708"/>
      </w:pPr>
      <w:r w:rsidRPr="0068509D">
        <w:rPr>
          <w:lang w:val="ru-RU"/>
        </w:rPr>
        <w:t xml:space="preserve">. адрес - гр. </w:t>
      </w:r>
      <w:proofErr w:type="spellStart"/>
      <w:r w:rsidRPr="0068509D">
        <w:rPr>
          <w:lang w:val="ru-RU"/>
        </w:rPr>
        <w:t>Русе</w:t>
      </w:r>
      <w:proofErr w:type="spellEnd"/>
      <w:r w:rsidRPr="0068509D">
        <w:rPr>
          <w:lang w:val="ru-RU"/>
        </w:rPr>
        <w:t xml:space="preserve">, ул. </w:t>
      </w:r>
      <w:r w:rsidRPr="0068509D">
        <w:rPr>
          <w:lang w:val="en-US"/>
        </w:rPr>
        <w:t>“</w:t>
      </w:r>
      <w:r w:rsidRPr="0068509D">
        <w:t>Фердинанд</w:t>
      </w:r>
      <w:r w:rsidRPr="0068509D">
        <w:rPr>
          <w:lang w:val="en-US"/>
        </w:rPr>
        <w:t>”</w:t>
      </w:r>
      <w:r w:rsidRPr="0068509D">
        <w:t xml:space="preserve"> №3, етаж 1, стаи №№ 1, 2, 3, 5, 6, 7, 8 и 9, етаж 2, стая №4.</w:t>
      </w:r>
    </w:p>
    <w:p w:rsidR="00AD2EE0" w:rsidRPr="0068509D" w:rsidRDefault="00AD2EE0" w:rsidP="00AD2EE0">
      <w:r w:rsidRPr="0068509D">
        <w:tab/>
        <w:t xml:space="preserve">. </w:t>
      </w:r>
      <w:proofErr w:type="spellStart"/>
      <w:r w:rsidRPr="0068509D">
        <w:rPr>
          <w:lang w:val="ru-RU"/>
        </w:rPr>
        <w:t>наемател</w:t>
      </w:r>
      <w:proofErr w:type="spellEnd"/>
      <w:r w:rsidRPr="0068509D">
        <w:rPr>
          <w:lang w:val="ru-RU"/>
        </w:rPr>
        <w:t xml:space="preserve">  - </w:t>
      </w:r>
      <w:proofErr w:type="spellStart"/>
      <w:r w:rsidRPr="0068509D">
        <w:rPr>
          <w:lang w:val="ru-RU"/>
        </w:rPr>
        <w:t>Сдружение</w:t>
      </w:r>
      <w:proofErr w:type="spellEnd"/>
      <w:r w:rsidRPr="0068509D">
        <w:rPr>
          <w:lang w:val="ru-RU"/>
        </w:rPr>
        <w:t xml:space="preserve"> </w:t>
      </w:r>
      <w:r w:rsidRPr="0068509D">
        <w:rPr>
          <w:lang w:val="en-US"/>
        </w:rPr>
        <w:t>”</w:t>
      </w:r>
      <w:r w:rsidRPr="0068509D">
        <w:t>Русенска търговско индустриална камара</w:t>
      </w:r>
      <w:r w:rsidRPr="0068509D">
        <w:rPr>
          <w:lang w:val="en-US"/>
        </w:rPr>
        <w:t>”</w:t>
      </w:r>
    </w:p>
    <w:p w:rsidR="00AD2EE0" w:rsidRPr="0068509D" w:rsidRDefault="00AD2EE0" w:rsidP="00AD2EE0">
      <w:pPr>
        <w:rPr>
          <w:lang w:val="ru-RU"/>
        </w:rPr>
      </w:pPr>
      <w:r w:rsidRPr="0068509D">
        <w:rPr>
          <w:lang w:val="ru-RU"/>
        </w:rPr>
        <w:tab/>
        <w:t xml:space="preserve">. наем   -    90,83 </w:t>
      </w:r>
      <w:proofErr w:type="spellStart"/>
      <w:r w:rsidRPr="0068509D">
        <w:rPr>
          <w:lang w:val="ru-RU"/>
        </w:rPr>
        <w:t>лв</w:t>
      </w:r>
      <w:proofErr w:type="spellEnd"/>
      <w:r w:rsidRPr="0068509D">
        <w:rPr>
          <w:lang w:val="ru-RU"/>
        </w:rPr>
        <w:t>./</w:t>
      </w:r>
      <w:r w:rsidRPr="0068509D">
        <w:t>месец</w:t>
      </w:r>
      <w:r w:rsidRPr="0068509D">
        <w:rPr>
          <w:lang w:val="ru-RU"/>
        </w:rPr>
        <w:tab/>
      </w:r>
      <w:proofErr w:type="gramStart"/>
      <w:r w:rsidRPr="0068509D">
        <w:rPr>
          <w:lang w:val="ru-RU"/>
        </w:rPr>
        <w:t>без</w:t>
      </w:r>
      <w:proofErr w:type="gramEnd"/>
      <w:r w:rsidRPr="0068509D">
        <w:rPr>
          <w:lang w:val="ru-RU"/>
        </w:rPr>
        <w:t xml:space="preserve"> включен ДДС</w:t>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t xml:space="preserve">. </w:t>
      </w:r>
      <w:proofErr w:type="spellStart"/>
      <w:r w:rsidRPr="0068509D">
        <w:rPr>
          <w:lang w:val="ru-RU"/>
        </w:rPr>
        <w:t>площ</w:t>
      </w:r>
      <w:proofErr w:type="spellEnd"/>
      <w:r w:rsidRPr="0068509D">
        <w:rPr>
          <w:lang w:val="ru-RU"/>
        </w:rPr>
        <w:t xml:space="preserve">  -    185,20 </w:t>
      </w:r>
      <w:proofErr w:type="spellStart"/>
      <w:r w:rsidRPr="0068509D">
        <w:rPr>
          <w:lang w:val="ru-RU"/>
        </w:rPr>
        <w:t>кв.м</w:t>
      </w:r>
      <w:proofErr w:type="spellEnd"/>
      <w:r w:rsidRPr="0068509D">
        <w:rPr>
          <w:lang w:val="ru-RU"/>
        </w:rPr>
        <w:t>.</w:t>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p>
    <w:p w:rsidR="00AD2EE0" w:rsidRPr="0068509D" w:rsidRDefault="00AD2EE0" w:rsidP="00AD2EE0">
      <w:r w:rsidRPr="0068509D">
        <w:rPr>
          <w:lang w:val="ru-RU"/>
        </w:rPr>
        <w:tab/>
        <w:t xml:space="preserve">. срок до </w:t>
      </w:r>
      <w:r w:rsidRPr="0068509D">
        <w:t>20.10.2021 г.</w:t>
      </w:r>
    </w:p>
    <w:p w:rsidR="00AD2EE0" w:rsidRPr="0068509D" w:rsidRDefault="00AD2EE0" w:rsidP="00AD2EE0">
      <w:pPr>
        <w:ind w:firstLine="708"/>
      </w:pPr>
      <w:r w:rsidRPr="0068509D">
        <w:rPr>
          <w:lang w:val="ru-RU"/>
        </w:rPr>
        <w:t>2.  Договор № 4874/</w:t>
      </w:r>
      <w:r w:rsidRPr="0068509D">
        <w:t>03.08.2012 г.</w:t>
      </w:r>
    </w:p>
    <w:p w:rsidR="00AD2EE0" w:rsidRPr="0068509D" w:rsidRDefault="00AD2EE0" w:rsidP="00AD2EE0">
      <w:pPr>
        <w:ind w:firstLine="708"/>
      </w:pPr>
      <w:r w:rsidRPr="0068509D">
        <w:rPr>
          <w:lang w:val="ru-RU"/>
        </w:rPr>
        <w:t>. предназначение – клуб</w:t>
      </w:r>
      <w:r w:rsidRPr="0068509D">
        <w:rPr>
          <w:lang w:val="ru-RU"/>
        </w:rPr>
        <w:tab/>
      </w:r>
      <w:r w:rsidRPr="0068509D">
        <w:rPr>
          <w:lang w:val="ru-RU"/>
        </w:rPr>
        <w:tab/>
      </w:r>
      <w:r w:rsidRPr="0068509D">
        <w:rPr>
          <w:lang w:val="ru-RU"/>
        </w:rPr>
        <w:tab/>
      </w:r>
      <w:r w:rsidRPr="0068509D">
        <w:rPr>
          <w:lang w:val="ru-RU"/>
        </w:rPr>
        <w:tab/>
      </w:r>
      <w:r w:rsidRPr="0068509D">
        <w:rPr>
          <w:lang w:val="ru-RU"/>
        </w:rPr>
        <w:tab/>
        <w:t xml:space="preserve">               </w:t>
      </w:r>
      <w:r w:rsidRPr="0068509D">
        <w:rPr>
          <w:lang w:val="ru-RU"/>
        </w:rPr>
        <w:tab/>
      </w:r>
      <w:r w:rsidRPr="0068509D">
        <w:rPr>
          <w:lang w:val="ru-RU"/>
        </w:rPr>
        <w:tab/>
      </w:r>
      <w:r w:rsidRPr="0068509D">
        <w:rPr>
          <w:lang w:val="ru-RU"/>
        </w:rPr>
        <w:tab/>
        <w:t xml:space="preserve">. адрес  -  гр. </w:t>
      </w:r>
      <w:proofErr w:type="spellStart"/>
      <w:r w:rsidRPr="0068509D">
        <w:rPr>
          <w:lang w:val="ru-RU"/>
        </w:rPr>
        <w:t>Русе</w:t>
      </w:r>
      <w:proofErr w:type="spellEnd"/>
      <w:r w:rsidRPr="0068509D">
        <w:rPr>
          <w:lang w:val="ru-RU"/>
        </w:rPr>
        <w:t xml:space="preserve">, ул. </w:t>
      </w:r>
      <w:r w:rsidRPr="0068509D">
        <w:rPr>
          <w:lang w:val="en-US"/>
        </w:rPr>
        <w:t>“</w:t>
      </w:r>
      <w:r w:rsidRPr="0068509D">
        <w:t>Фердинанд</w:t>
      </w:r>
      <w:r w:rsidRPr="0068509D">
        <w:rPr>
          <w:lang w:val="en-US"/>
        </w:rPr>
        <w:t>”</w:t>
      </w:r>
      <w:r w:rsidRPr="0068509D">
        <w:t xml:space="preserve"> №3, етаж 1, стая № 4.</w:t>
      </w:r>
    </w:p>
    <w:p w:rsidR="00AD2EE0" w:rsidRPr="0068509D" w:rsidRDefault="00AD2EE0" w:rsidP="00AD2EE0">
      <w:r w:rsidRPr="0068509D">
        <w:tab/>
        <w:t xml:space="preserve">. </w:t>
      </w:r>
      <w:proofErr w:type="spellStart"/>
      <w:r w:rsidRPr="0068509D">
        <w:rPr>
          <w:lang w:val="ru-RU"/>
        </w:rPr>
        <w:t>наемател</w:t>
      </w:r>
      <w:proofErr w:type="spellEnd"/>
      <w:r w:rsidRPr="0068509D">
        <w:rPr>
          <w:lang w:val="ru-RU"/>
        </w:rPr>
        <w:t xml:space="preserve">  - </w:t>
      </w:r>
      <w:proofErr w:type="spellStart"/>
      <w:r w:rsidRPr="0068509D">
        <w:rPr>
          <w:lang w:val="ru-RU"/>
        </w:rPr>
        <w:t>Сдружение</w:t>
      </w:r>
      <w:proofErr w:type="spellEnd"/>
      <w:r w:rsidRPr="0068509D">
        <w:rPr>
          <w:lang w:val="ru-RU"/>
        </w:rPr>
        <w:t xml:space="preserve"> </w:t>
      </w:r>
      <w:r w:rsidRPr="0068509D">
        <w:rPr>
          <w:lang w:val="en-US"/>
        </w:rPr>
        <w:t>”</w:t>
      </w:r>
      <w:r w:rsidRPr="0068509D">
        <w:t>Русенска търговско индустриална камара</w:t>
      </w:r>
      <w:r w:rsidRPr="0068509D">
        <w:rPr>
          <w:lang w:val="en-US"/>
        </w:rPr>
        <w:t>”</w:t>
      </w:r>
    </w:p>
    <w:p w:rsidR="00AD2EE0" w:rsidRPr="0068509D" w:rsidRDefault="00AD2EE0" w:rsidP="00AD2EE0">
      <w:pPr>
        <w:ind w:left="708"/>
        <w:rPr>
          <w:lang w:val="ru-RU"/>
        </w:rPr>
      </w:pPr>
      <w:r w:rsidRPr="0068509D">
        <w:rPr>
          <w:lang w:val="ru-RU"/>
        </w:rPr>
        <w:t xml:space="preserve">. наем   -    16,00 </w:t>
      </w:r>
      <w:proofErr w:type="spellStart"/>
      <w:r w:rsidRPr="0068509D">
        <w:rPr>
          <w:lang w:val="ru-RU"/>
        </w:rPr>
        <w:t>лв</w:t>
      </w:r>
      <w:proofErr w:type="spellEnd"/>
      <w:r w:rsidRPr="0068509D">
        <w:rPr>
          <w:lang w:val="ru-RU"/>
        </w:rPr>
        <w:t>./</w:t>
      </w:r>
      <w:r w:rsidRPr="0068509D">
        <w:t>месец</w:t>
      </w:r>
      <w:r w:rsidRPr="0068509D">
        <w:rPr>
          <w:lang w:val="ru-RU"/>
        </w:rPr>
        <w:tab/>
      </w:r>
      <w:proofErr w:type="gramStart"/>
      <w:r w:rsidRPr="0068509D">
        <w:rPr>
          <w:lang w:val="ru-RU"/>
        </w:rPr>
        <w:t>без</w:t>
      </w:r>
      <w:proofErr w:type="gramEnd"/>
      <w:r w:rsidRPr="0068509D">
        <w:rPr>
          <w:lang w:val="ru-RU"/>
        </w:rPr>
        <w:t xml:space="preserve"> включен ДДС</w:t>
      </w:r>
      <w:r w:rsidRPr="0068509D">
        <w:rPr>
          <w:lang w:val="ru-RU"/>
        </w:rPr>
        <w:tab/>
      </w:r>
      <w:r w:rsidRPr="0068509D">
        <w:rPr>
          <w:lang w:val="ru-RU"/>
        </w:rPr>
        <w:tab/>
      </w:r>
      <w:r w:rsidRPr="0068509D">
        <w:rPr>
          <w:lang w:val="ru-RU"/>
        </w:rPr>
        <w:tab/>
      </w:r>
      <w:r w:rsidRPr="0068509D">
        <w:rPr>
          <w:lang w:val="ru-RU"/>
        </w:rPr>
        <w:tab/>
      </w:r>
      <w:r w:rsidRPr="0068509D">
        <w:rPr>
          <w:lang w:val="ru-RU"/>
        </w:rPr>
        <w:tab/>
      </w:r>
    </w:p>
    <w:p w:rsidR="00AD2EE0" w:rsidRPr="0068509D" w:rsidRDefault="00AD2EE0" w:rsidP="00AD2EE0">
      <w:pPr>
        <w:ind w:left="708"/>
        <w:rPr>
          <w:lang w:val="ru-RU"/>
        </w:rPr>
      </w:pPr>
      <w:r w:rsidRPr="0068509D">
        <w:rPr>
          <w:lang w:val="ru-RU"/>
        </w:rPr>
        <w:lastRenderedPageBreak/>
        <w:t xml:space="preserve">. </w:t>
      </w:r>
      <w:proofErr w:type="spellStart"/>
      <w:r w:rsidRPr="0068509D">
        <w:rPr>
          <w:lang w:val="ru-RU"/>
        </w:rPr>
        <w:t>площ</w:t>
      </w:r>
      <w:proofErr w:type="spellEnd"/>
      <w:r w:rsidRPr="0068509D">
        <w:rPr>
          <w:lang w:val="ru-RU"/>
        </w:rPr>
        <w:t xml:space="preserve">  -    26,80 </w:t>
      </w:r>
      <w:proofErr w:type="spellStart"/>
      <w:r w:rsidRPr="0068509D">
        <w:rPr>
          <w:lang w:val="ru-RU"/>
        </w:rPr>
        <w:t>кв.м</w:t>
      </w:r>
      <w:proofErr w:type="spellEnd"/>
      <w:r w:rsidRPr="0068509D">
        <w:rPr>
          <w:lang w:val="ru-RU"/>
        </w:rPr>
        <w:t>.</w:t>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r w:rsidRPr="0068509D">
        <w:rPr>
          <w:lang w:val="ru-RU"/>
        </w:rPr>
        <w:tab/>
      </w:r>
    </w:p>
    <w:p w:rsidR="00AD2EE0" w:rsidRPr="0068509D" w:rsidRDefault="00AD2EE0" w:rsidP="00AD2EE0">
      <w:r w:rsidRPr="0068509D">
        <w:rPr>
          <w:lang w:val="ru-RU"/>
        </w:rPr>
        <w:tab/>
        <w:t xml:space="preserve">. срок до </w:t>
      </w:r>
      <w:r w:rsidRPr="0068509D">
        <w:t>03.08.2022г.</w:t>
      </w:r>
    </w:p>
    <w:p w:rsidR="00AD2EE0" w:rsidRPr="0068509D" w:rsidRDefault="00AD2EE0" w:rsidP="00AD2EE0">
      <w:pPr>
        <w:rPr>
          <w:bCs/>
        </w:rPr>
      </w:pPr>
      <w:r w:rsidRPr="0068509D">
        <w:rPr>
          <w:lang w:val="ru-RU"/>
        </w:rPr>
        <w:t xml:space="preserve">      </w:t>
      </w:r>
      <w:r w:rsidRPr="0068509D">
        <w:t xml:space="preserve"> </w:t>
      </w:r>
      <w:r w:rsidRPr="0068509D">
        <w:tab/>
        <w:t xml:space="preserve"> ІІ. </w:t>
      </w:r>
      <w:r w:rsidRPr="0068509D">
        <w:rPr>
          <w:bCs/>
        </w:rPr>
        <w:t xml:space="preserve">Възлага на Кмета на Общината да сключи допълнително споразумение за продължаване срока на договора за наем по т.І с допълване до 10 години – със </w:t>
      </w:r>
      <w:r w:rsidRPr="0068509D">
        <w:rPr>
          <w:lang w:val="ru-RU"/>
        </w:rPr>
        <w:t xml:space="preserve">срок, </w:t>
      </w:r>
      <w:proofErr w:type="spellStart"/>
      <w:r w:rsidRPr="0068509D">
        <w:rPr>
          <w:lang w:val="ru-RU"/>
        </w:rPr>
        <w:t>съгласно</w:t>
      </w:r>
      <w:proofErr w:type="spellEnd"/>
      <w:r w:rsidRPr="0068509D">
        <w:rPr>
          <w:lang w:val="ru-RU"/>
        </w:rPr>
        <w:t xml:space="preserve"> раздел І., т.1 и т.2.</w:t>
      </w:r>
      <w:r w:rsidRPr="0068509D">
        <w:rPr>
          <w:bCs/>
        </w:rPr>
        <w:t xml:space="preserve">  </w:t>
      </w:r>
    </w:p>
    <w:p w:rsidR="00AD2EE0" w:rsidRDefault="00AD2EE0" w:rsidP="00AD2EE0">
      <w:pPr>
        <w:ind w:firstLine="708"/>
        <w:contextualSpacing/>
        <w:rPr>
          <w:lang w:val="ru-RU"/>
        </w:rPr>
      </w:pPr>
      <w:proofErr w:type="spellStart"/>
      <w:r w:rsidRPr="0068509D">
        <w:rPr>
          <w:lang w:val="ru-RU"/>
        </w:rPr>
        <w:t>Решението</w:t>
      </w:r>
      <w:proofErr w:type="spellEnd"/>
      <w:r w:rsidRPr="0068509D">
        <w:rPr>
          <w:lang w:val="ru-RU"/>
        </w:rPr>
        <w:t xml:space="preserve"> подлежи на </w:t>
      </w:r>
      <w:proofErr w:type="spellStart"/>
      <w:r w:rsidRPr="0068509D">
        <w:rPr>
          <w:lang w:val="ru-RU"/>
        </w:rPr>
        <w:t>оспорване</w:t>
      </w:r>
      <w:proofErr w:type="spellEnd"/>
      <w:r w:rsidRPr="0068509D">
        <w:rPr>
          <w:lang w:val="ru-RU"/>
        </w:rPr>
        <w:t xml:space="preserve"> чрез </w:t>
      </w:r>
      <w:proofErr w:type="spellStart"/>
      <w:r w:rsidRPr="0068509D">
        <w:rPr>
          <w:lang w:val="ru-RU"/>
        </w:rPr>
        <w:t>Общински</w:t>
      </w:r>
      <w:proofErr w:type="spellEnd"/>
      <w:r w:rsidRPr="0068509D">
        <w:rPr>
          <w:lang w:val="ru-RU"/>
        </w:rPr>
        <w:t xml:space="preserve"> </w:t>
      </w:r>
      <w:proofErr w:type="spellStart"/>
      <w:r w:rsidRPr="0068509D">
        <w:rPr>
          <w:lang w:val="ru-RU"/>
        </w:rPr>
        <w:t>съвет</w:t>
      </w:r>
      <w:proofErr w:type="spellEnd"/>
      <w:r w:rsidRPr="0068509D">
        <w:rPr>
          <w:lang w:val="ru-RU"/>
        </w:rPr>
        <w:t xml:space="preserve"> </w:t>
      </w:r>
      <w:r>
        <w:rPr>
          <w:lang w:val="ru-RU"/>
        </w:rPr>
        <w:t xml:space="preserve">- </w:t>
      </w:r>
      <w:proofErr w:type="spellStart"/>
      <w:r w:rsidRPr="0068509D">
        <w:rPr>
          <w:lang w:val="ru-RU"/>
        </w:rPr>
        <w:t>Русе</w:t>
      </w:r>
      <w:proofErr w:type="spellEnd"/>
      <w:r w:rsidRPr="0068509D">
        <w:rPr>
          <w:lang w:val="ru-RU"/>
        </w:rPr>
        <w:t xml:space="preserve"> пред </w:t>
      </w:r>
      <w:proofErr w:type="spellStart"/>
      <w:r w:rsidRPr="0068509D">
        <w:rPr>
          <w:lang w:val="ru-RU"/>
        </w:rPr>
        <w:t>Административен</w:t>
      </w:r>
      <w:proofErr w:type="spellEnd"/>
      <w:r w:rsidRPr="0068509D">
        <w:rPr>
          <w:lang w:val="ru-RU"/>
        </w:rPr>
        <w:t xml:space="preserve"> </w:t>
      </w:r>
      <w:proofErr w:type="spellStart"/>
      <w:r w:rsidRPr="0068509D">
        <w:rPr>
          <w:lang w:val="ru-RU"/>
        </w:rPr>
        <w:t>съд</w:t>
      </w:r>
      <w:proofErr w:type="spellEnd"/>
      <w:r w:rsidRPr="0068509D">
        <w:rPr>
          <w:lang w:val="ru-RU"/>
        </w:rPr>
        <w:t xml:space="preserve"> </w:t>
      </w:r>
      <w:r>
        <w:rPr>
          <w:lang w:val="ru-RU"/>
        </w:rPr>
        <w:t xml:space="preserve">- </w:t>
      </w:r>
      <w:proofErr w:type="spellStart"/>
      <w:proofErr w:type="gramStart"/>
      <w:r w:rsidRPr="0068509D">
        <w:rPr>
          <w:lang w:val="ru-RU"/>
        </w:rPr>
        <w:t>Русе</w:t>
      </w:r>
      <w:proofErr w:type="spellEnd"/>
      <w:r w:rsidRPr="0068509D">
        <w:rPr>
          <w:lang w:val="ru-RU"/>
        </w:rPr>
        <w:t xml:space="preserve">  в</w:t>
      </w:r>
      <w:proofErr w:type="gramEnd"/>
      <w:r w:rsidRPr="0068509D">
        <w:rPr>
          <w:lang w:val="ru-RU"/>
        </w:rPr>
        <w:t xml:space="preserve"> 14</w:t>
      </w:r>
      <w:r>
        <w:rPr>
          <w:lang w:val="ru-RU"/>
        </w:rPr>
        <w:t>-</w:t>
      </w:r>
      <w:r w:rsidRPr="0068509D">
        <w:rPr>
          <w:lang w:val="ru-RU"/>
        </w:rPr>
        <w:t xml:space="preserve">дневен срок от </w:t>
      </w:r>
      <w:proofErr w:type="spellStart"/>
      <w:r w:rsidRPr="0068509D">
        <w:rPr>
          <w:lang w:val="ru-RU"/>
        </w:rPr>
        <w:t>съобщаването</w:t>
      </w:r>
      <w:proofErr w:type="spellEnd"/>
      <w:r w:rsidRPr="0068509D">
        <w:rPr>
          <w:lang w:val="en-US"/>
        </w:rPr>
        <w:t xml:space="preserve"> </w:t>
      </w:r>
      <w:r w:rsidRPr="0068509D">
        <w:t>му</w:t>
      </w:r>
      <w:r w:rsidRPr="0068509D">
        <w:rPr>
          <w:lang w:val="ru-RU"/>
        </w:rPr>
        <w:t>.</w:t>
      </w:r>
      <w:r w:rsidRPr="0068509D">
        <w:rPr>
          <w:lang w:val="ru-RU"/>
        </w:rPr>
        <w:tab/>
      </w:r>
    </w:p>
    <w:p w:rsidR="00AD2EE0" w:rsidRPr="00AD2EE0" w:rsidRDefault="00AD2EE0" w:rsidP="00AD2EE0">
      <w:pPr>
        <w:ind w:firstLine="708"/>
        <w:contextualSpacing/>
        <w:rPr>
          <w:b/>
        </w:rPr>
      </w:pPr>
      <w:r w:rsidRPr="0068509D">
        <w:rPr>
          <w:lang w:val="ru-RU"/>
        </w:rPr>
        <w:tab/>
      </w:r>
      <w:r w:rsidRPr="00375F70">
        <w:rPr>
          <w:b/>
          <w:lang w:val="ru-RU"/>
        </w:rPr>
        <w:tab/>
      </w:r>
    </w:p>
    <w:p w:rsidR="00FC0F83" w:rsidRPr="00FC0F83" w:rsidRDefault="00FC0F83" w:rsidP="00FC0F83">
      <w:pPr>
        <w:contextualSpacing/>
        <w:rPr>
          <w:b/>
        </w:rPr>
      </w:pPr>
      <w:r w:rsidRPr="00FC0F83">
        <w:rPr>
          <w:b/>
        </w:rPr>
        <w:t>10 Точка</w:t>
      </w:r>
    </w:p>
    <w:p w:rsidR="00FC0F83" w:rsidRPr="00FC0F83" w:rsidRDefault="00FC0F83" w:rsidP="00FC0F83">
      <w:pPr>
        <w:contextualSpacing/>
        <w:rPr>
          <w:b/>
        </w:rPr>
      </w:pPr>
      <w:r w:rsidRPr="00FC0F83">
        <w:rPr>
          <w:b/>
        </w:rPr>
        <w:t>Попълване състава на Комисията по приватизация и следприватизационен контрол (КПСК)</w:t>
      </w:r>
    </w:p>
    <w:p w:rsidR="00FC0F83" w:rsidRDefault="00FC0F83" w:rsidP="00FC0F83">
      <w:pPr>
        <w:contextualSpacing/>
      </w:pPr>
    </w:p>
    <w:p w:rsidR="00FC0F83" w:rsidRPr="00FC0F83" w:rsidRDefault="00FC0F83"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FC0F83">
        <w:rPr>
          <w:rFonts w:eastAsiaTheme="minorHAnsi"/>
          <w:lang w:eastAsia="en-US"/>
        </w:rPr>
        <w:t>Заповядайте, г-жо Шилкова.</w:t>
      </w:r>
    </w:p>
    <w:p w:rsidR="00FC0F83" w:rsidRDefault="00FC0F83" w:rsidP="00FC0F83">
      <w:pPr>
        <w:contextualSpacing/>
        <w:rPr>
          <w:rFonts w:eastAsiaTheme="minorHAnsi"/>
          <w:lang w:eastAsia="en-US"/>
        </w:rPr>
      </w:pPr>
      <w:r>
        <w:rPr>
          <w:rFonts w:eastAsiaTheme="minorHAnsi"/>
          <w:b/>
          <w:lang w:eastAsia="en-US"/>
        </w:rPr>
        <w:tab/>
        <w:t xml:space="preserve">Г-жа Д. Шилкова: </w:t>
      </w:r>
      <w:r w:rsidRPr="000160F4">
        <w:rPr>
          <w:rFonts w:eastAsiaTheme="minorHAnsi"/>
          <w:lang w:eastAsia="en-US"/>
        </w:rPr>
        <w:t xml:space="preserve">Уважаеми общински съветници, членовете на комисия по </w:t>
      </w:r>
      <w:r w:rsidR="000160F4" w:rsidRPr="000160F4">
        <w:rPr>
          <w:rFonts w:eastAsiaTheme="minorHAnsi"/>
          <w:lang w:eastAsia="en-US"/>
        </w:rPr>
        <w:t xml:space="preserve">приватизация са поименно определени от Вас. Затова, за да променим член в нея ни е необходима Вашата санкция. Предлагам на мястото на Борислава Братоева да бъде избрана Анелия Георгиева, която в момента изпълнява длъжността началник отдел „Общинска собственост“. </w:t>
      </w:r>
    </w:p>
    <w:p w:rsidR="000160F4" w:rsidRPr="000160F4" w:rsidRDefault="000160F4"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sidRPr="000160F4">
        <w:rPr>
          <w:rFonts w:eastAsiaTheme="minorHAnsi"/>
          <w:lang w:eastAsia="en-US"/>
        </w:rPr>
        <w:t>: Да, благодаря Ви. Има ли изказвания и въпроси по 10-та точка? Няма желаещи. Гласуваме 10 точка.</w:t>
      </w:r>
    </w:p>
    <w:p w:rsidR="000160F4" w:rsidRPr="00C10FDA" w:rsidRDefault="000160F4" w:rsidP="000160F4">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44</w:t>
      </w:r>
      <w:r w:rsidRPr="00C10FDA">
        <w:rPr>
          <w:rFonts w:eastAsiaTheme="minorHAnsi"/>
          <w:b/>
          <w:lang w:eastAsia="en-US"/>
        </w:rPr>
        <w:t xml:space="preserve">. С </w:t>
      </w:r>
      <w:r>
        <w:rPr>
          <w:rFonts w:eastAsiaTheme="minorHAnsi"/>
          <w:b/>
          <w:lang w:eastAsia="en-US"/>
        </w:rPr>
        <w:t>43</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w:t>
      </w:r>
      <w:r>
        <w:rPr>
          <w:rFonts w:eastAsiaTheme="minorHAnsi"/>
          <w:b/>
          <w:lang w:eastAsia="en-US"/>
        </w:rPr>
        <w:t>1</w:t>
      </w:r>
      <w:r w:rsidRPr="00C10FDA">
        <w:rPr>
          <w:rFonts w:eastAsiaTheme="minorHAnsi"/>
          <w:b/>
          <w:lang w:eastAsia="en-US"/>
        </w:rPr>
        <w:t xml:space="preserve">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0160F4" w:rsidRDefault="00AD2EE0" w:rsidP="00AD2EE0">
      <w:pPr>
        <w:contextualSpacing/>
        <w:jc w:val="center"/>
        <w:rPr>
          <w:b/>
        </w:rPr>
      </w:pPr>
      <w:r w:rsidRPr="00AD2EE0">
        <w:rPr>
          <w:b/>
        </w:rPr>
        <w:t>РЕШЕНИЕ № 1273</w:t>
      </w:r>
    </w:p>
    <w:p w:rsidR="00AD2EE0" w:rsidRPr="00857333" w:rsidRDefault="00AD2EE0" w:rsidP="00AD2EE0">
      <w:pPr>
        <w:ind w:firstLine="708"/>
      </w:pPr>
      <w:r w:rsidRPr="00857333">
        <w:t xml:space="preserve">На основание чл. 21, ал. 1, т. 1  ЗМСМА и чл. 8, ал. 3 и ал. 4 от  Наредба за устройство и работа на органите за приватизация и следприватизационен контрол на </w:t>
      </w:r>
      <w:proofErr w:type="spellStart"/>
      <w:r w:rsidRPr="00857333">
        <w:t>ОбС-Русе</w:t>
      </w:r>
      <w:proofErr w:type="spellEnd"/>
      <w:r w:rsidRPr="00857333">
        <w:t>, Общинският съвет реши:</w:t>
      </w:r>
    </w:p>
    <w:p w:rsidR="00AD2EE0" w:rsidRPr="00857333" w:rsidRDefault="00AD2EE0" w:rsidP="00AD2EE0">
      <w:pPr>
        <w:ind w:left="60"/>
      </w:pPr>
      <w:r w:rsidRPr="00857333">
        <w:tab/>
        <w:t>1. Изменя т. 2.9. от Решение №</w:t>
      </w:r>
      <w:r w:rsidRPr="00857333">
        <w:rPr>
          <w:lang w:val="en-US"/>
        </w:rPr>
        <w:t xml:space="preserve"> </w:t>
      </w:r>
      <w:r w:rsidRPr="00857333">
        <w:t>9 на Общински съвет Русе</w:t>
      </w:r>
      <w:r>
        <w:t>,</w:t>
      </w:r>
      <w:r w:rsidRPr="00857333">
        <w:t xml:space="preserve"> прието с Протокол </w:t>
      </w:r>
      <w:r w:rsidRPr="00857333">
        <w:tab/>
      </w:r>
      <w:r w:rsidRPr="00857333">
        <w:rPr>
          <w:color w:val="FF0000"/>
        </w:rPr>
        <w:t xml:space="preserve"> </w:t>
      </w:r>
      <w:r w:rsidRPr="00857333">
        <w:t xml:space="preserve">№ </w:t>
      </w:r>
      <w:r>
        <w:rPr>
          <w:lang w:val="en-US"/>
        </w:rPr>
        <w:t>2</w:t>
      </w:r>
      <w:r w:rsidRPr="00857333">
        <w:t>/17.11.2011 г</w:t>
      </w:r>
      <w:r>
        <w:t>.,</w:t>
      </w:r>
      <w:r w:rsidRPr="00857333">
        <w:t xml:space="preserve"> както следва:</w:t>
      </w:r>
    </w:p>
    <w:p w:rsidR="00AD2EE0" w:rsidRPr="00857333" w:rsidRDefault="00AD2EE0" w:rsidP="00AD2EE0">
      <w:pPr>
        <w:numPr>
          <w:ilvl w:val="1"/>
          <w:numId w:val="10"/>
        </w:numPr>
        <w:spacing w:after="0" w:line="240" w:lineRule="auto"/>
      </w:pPr>
      <w:r w:rsidRPr="00857333">
        <w:t xml:space="preserve"> Освобождава Борислава Братоева като член на КПСК.</w:t>
      </w:r>
    </w:p>
    <w:p w:rsidR="00AD2EE0" w:rsidRPr="00857333" w:rsidRDefault="00AD2EE0" w:rsidP="00AD2EE0">
      <w:pPr>
        <w:numPr>
          <w:ilvl w:val="1"/>
          <w:numId w:val="10"/>
        </w:numPr>
        <w:spacing w:after="0" w:line="240" w:lineRule="auto"/>
      </w:pPr>
      <w:r w:rsidRPr="00857333">
        <w:t xml:space="preserve"> Избира Анелия Георгиева, изпълняваща длъжността началник отдел „Общинска собственост“</w:t>
      </w:r>
      <w:r>
        <w:t>,</w:t>
      </w:r>
      <w:r w:rsidRPr="00857333">
        <w:t xml:space="preserve"> съгласно Заповед № ЧР 90/08.12.2014 г., за член на КПСК.</w:t>
      </w:r>
    </w:p>
    <w:p w:rsidR="00AD2EE0" w:rsidRPr="00AD2EE0" w:rsidRDefault="00AD2EE0" w:rsidP="00AD2EE0">
      <w:pPr>
        <w:contextualSpacing/>
        <w:jc w:val="center"/>
        <w:rPr>
          <w:b/>
        </w:rPr>
      </w:pPr>
    </w:p>
    <w:p w:rsidR="000160F4" w:rsidRPr="000160F4" w:rsidRDefault="000160F4" w:rsidP="000160F4">
      <w:pPr>
        <w:contextualSpacing/>
        <w:rPr>
          <w:b/>
        </w:rPr>
      </w:pPr>
      <w:r w:rsidRPr="000160F4">
        <w:rPr>
          <w:b/>
        </w:rPr>
        <w:t>11 Точка</w:t>
      </w:r>
    </w:p>
    <w:p w:rsidR="000160F4" w:rsidRPr="000160F4" w:rsidRDefault="000160F4" w:rsidP="000160F4">
      <w:pPr>
        <w:contextualSpacing/>
        <w:rPr>
          <w:b/>
        </w:rPr>
      </w:pPr>
      <w:r w:rsidRPr="000160F4">
        <w:rPr>
          <w:b/>
        </w:rPr>
        <w:t>Допълнение на Програма „</w:t>
      </w:r>
      <w:proofErr w:type="spellStart"/>
      <w:r w:rsidRPr="000160F4">
        <w:rPr>
          <w:b/>
        </w:rPr>
        <w:t>Асистирана</w:t>
      </w:r>
      <w:proofErr w:type="spellEnd"/>
      <w:r w:rsidRPr="000160F4">
        <w:rPr>
          <w:b/>
        </w:rPr>
        <w:t xml:space="preserve"> репродукция“, приета с Решение №1255 по Протокол №44 от 11.12.2014 г. на Общински съвет-Русе</w:t>
      </w:r>
    </w:p>
    <w:p w:rsidR="000160F4" w:rsidRDefault="000160F4" w:rsidP="00FC0F83">
      <w:pPr>
        <w:contextualSpacing/>
      </w:pPr>
    </w:p>
    <w:p w:rsidR="000160F4" w:rsidRPr="000C7E4C" w:rsidRDefault="000160F4"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000C7E4C" w:rsidRPr="000C7E4C">
        <w:rPr>
          <w:rFonts w:eastAsiaTheme="minorHAnsi"/>
          <w:lang w:eastAsia="en-US"/>
        </w:rPr>
        <w:t xml:space="preserve">Госпожа Личева </w:t>
      </w:r>
      <w:r w:rsidR="000C7E4C">
        <w:rPr>
          <w:rFonts w:eastAsiaTheme="minorHAnsi"/>
          <w:lang w:eastAsia="en-US"/>
        </w:rPr>
        <w:t xml:space="preserve">от името на кмета, заповядайте. </w:t>
      </w:r>
    </w:p>
    <w:p w:rsidR="000C7E4C" w:rsidRPr="000C7E4C" w:rsidRDefault="000C7E4C" w:rsidP="00FC0F83">
      <w:pPr>
        <w:contextualSpacing/>
        <w:rPr>
          <w:rFonts w:eastAsiaTheme="minorHAnsi"/>
          <w:lang w:eastAsia="en-US"/>
        </w:rPr>
      </w:pPr>
      <w:r>
        <w:rPr>
          <w:rFonts w:eastAsiaTheme="minorHAnsi"/>
          <w:b/>
          <w:lang w:eastAsia="en-US"/>
        </w:rPr>
        <w:tab/>
        <w:t xml:space="preserve">Г-жа М. Личева: </w:t>
      </w:r>
      <w:r w:rsidRPr="000C7E4C">
        <w:rPr>
          <w:rFonts w:eastAsiaTheme="minorHAnsi"/>
          <w:lang w:eastAsia="en-US"/>
        </w:rPr>
        <w:t xml:space="preserve">Уважаеми общински съветници, поддържаме направеното предложение, което както коментирахме на всички комисии е свързано с допълване на важни текстове, от които зависи всъщност критериите за подбор на кандидатите в </w:t>
      </w:r>
      <w:r w:rsidRPr="000C7E4C">
        <w:rPr>
          <w:rFonts w:eastAsiaTheme="minorHAnsi"/>
          <w:lang w:eastAsia="en-US"/>
        </w:rPr>
        <w:lastRenderedPageBreak/>
        <w:t>нашата програма общинска. Първото предложение е свързано със задължителното изискване за постоянен и настоящ адрес, а второто е свързано с удостоверяване на това, че или са двойките в брак или в съвместно съжителство от подписана от тях декларация. Благодаря ви.</w:t>
      </w:r>
    </w:p>
    <w:p w:rsidR="000C7E4C" w:rsidRPr="000C7E4C" w:rsidRDefault="000C7E4C"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0C7E4C">
        <w:rPr>
          <w:rFonts w:eastAsiaTheme="minorHAnsi"/>
          <w:lang w:eastAsia="en-US"/>
        </w:rPr>
        <w:t xml:space="preserve">Благодаря на г-жа Личева. По 11 точка има ли въпроси и изказвания? Няма, гласуваме тази точка. </w:t>
      </w:r>
    </w:p>
    <w:p w:rsidR="000C7E4C" w:rsidRPr="00C10FDA" w:rsidRDefault="000C7E4C" w:rsidP="000C7E4C">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39</w:t>
      </w:r>
      <w:r w:rsidRPr="00C10FDA">
        <w:rPr>
          <w:rFonts w:eastAsiaTheme="minorHAnsi"/>
          <w:b/>
          <w:lang w:eastAsia="en-US"/>
        </w:rPr>
        <w:t xml:space="preserve">. С </w:t>
      </w:r>
      <w:r>
        <w:rPr>
          <w:rFonts w:eastAsiaTheme="minorHAnsi"/>
          <w:b/>
          <w:lang w:eastAsia="en-US"/>
        </w:rPr>
        <w:t>39</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w:t>
      </w:r>
      <w:r>
        <w:rPr>
          <w:rFonts w:eastAsiaTheme="minorHAnsi"/>
          <w:b/>
          <w:lang w:eastAsia="en-US"/>
        </w:rPr>
        <w:t>0</w:t>
      </w:r>
      <w:r w:rsidRPr="00C10FDA">
        <w:rPr>
          <w:rFonts w:eastAsiaTheme="minorHAnsi"/>
          <w:b/>
          <w:lang w:eastAsia="en-US"/>
        </w:rPr>
        <w:t xml:space="preserve">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0C7E4C" w:rsidRDefault="00AD2EE0" w:rsidP="00AD2EE0">
      <w:pPr>
        <w:contextualSpacing/>
        <w:jc w:val="center"/>
        <w:rPr>
          <w:b/>
        </w:rPr>
      </w:pPr>
      <w:r w:rsidRPr="00AD2EE0">
        <w:rPr>
          <w:b/>
        </w:rPr>
        <w:t>РЕШЕНИЕ № 1274</w:t>
      </w:r>
    </w:p>
    <w:p w:rsidR="00AD2EE0" w:rsidRDefault="00AD2EE0" w:rsidP="00AD2EE0">
      <w:r>
        <w:tab/>
        <w:t>На основание чл. 21, ал. 1, т. 12 и т. 23 от ЗМСМА и във връзка с чл. 17, ал. 1, т. 4 от ЗМСМА</w:t>
      </w:r>
      <w:r w:rsidRPr="00B84057">
        <w:t>,</w:t>
      </w:r>
      <w:r w:rsidRPr="00017E88">
        <w:t xml:space="preserve"> Общинския</w:t>
      </w:r>
      <w:r>
        <w:t>т</w:t>
      </w:r>
      <w:r w:rsidRPr="00017E88">
        <w:t xml:space="preserve"> съвет реши:</w:t>
      </w:r>
    </w:p>
    <w:p w:rsidR="00AD2EE0" w:rsidRDefault="00AD2EE0" w:rsidP="00AD2EE0">
      <w:r>
        <w:tab/>
        <w:t>Допълва Програма „</w:t>
      </w:r>
      <w:proofErr w:type="spellStart"/>
      <w:r>
        <w:t>Асистирана</w:t>
      </w:r>
      <w:proofErr w:type="spellEnd"/>
      <w:r>
        <w:t xml:space="preserve"> репродукция“, приета с Решение №1255, по Протокол № 44 от 11.12.2014 г. на Общински съвет-Русе, както следва:</w:t>
      </w:r>
    </w:p>
    <w:p w:rsidR="00AD2EE0" w:rsidRDefault="00AD2EE0" w:rsidP="00AD2EE0">
      <w:pPr>
        <w:numPr>
          <w:ilvl w:val="0"/>
          <w:numId w:val="11"/>
        </w:numPr>
        <w:spacing w:after="0" w:line="240" w:lineRule="auto"/>
      </w:pPr>
      <w:r>
        <w:t xml:space="preserve">В точка </w:t>
      </w:r>
      <w:r>
        <w:rPr>
          <w:lang w:val="en-US"/>
        </w:rPr>
        <w:t>I</w:t>
      </w:r>
      <w:r>
        <w:t xml:space="preserve"> „Задължителни изисквания" се правят следните допълнения:</w:t>
      </w:r>
    </w:p>
    <w:p w:rsidR="00AD2EE0" w:rsidRDefault="00AD2EE0" w:rsidP="00AD2EE0">
      <w:pPr>
        <w:numPr>
          <w:ilvl w:val="1"/>
          <w:numId w:val="11"/>
        </w:numPr>
        <w:spacing w:after="0" w:line="240" w:lineRule="auto"/>
      </w:pPr>
      <w:r>
        <w:t>Създава се нова точка 4, с текст: „Кандидатите да са с постоянен или настоящ адрес</w:t>
      </w:r>
      <w:r>
        <w:rPr>
          <w:lang w:val="en-US"/>
        </w:rPr>
        <w:t xml:space="preserve"> </w:t>
      </w:r>
      <w:r>
        <w:t>- Община Русе, не по-малко от три години.”</w:t>
      </w:r>
    </w:p>
    <w:p w:rsidR="00AD2EE0" w:rsidRDefault="00AD2EE0" w:rsidP="00AD2EE0">
      <w:pPr>
        <w:numPr>
          <w:ilvl w:val="1"/>
          <w:numId w:val="11"/>
        </w:numPr>
        <w:spacing w:after="0" w:line="240" w:lineRule="auto"/>
      </w:pPr>
      <w:r>
        <w:t>Създава се нова точка 5, с текст: „Кандидатите да имат сключен граждански брак или да са във фактическо съжителство, удостоверено с декларация.“</w:t>
      </w:r>
    </w:p>
    <w:p w:rsidR="00AD2EE0" w:rsidRPr="00AD2EE0" w:rsidRDefault="00AD2EE0" w:rsidP="00AD2EE0">
      <w:pPr>
        <w:contextualSpacing/>
        <w:jc w:val="center"/>
        <w:rPr>
          <w:b/>
        </w:rPr>
      </w:pPr>
    </w:p>
    <w:p w:rsidR="000C7E4C" w:rsidRPr="000C7E4C" w:rsidRDefault="000C7E4C" w:rsidP="000C7E4C">
      <w:pPr>
        <w:contextualSpacing/>
        <w:rPr>
          <w:b/>
        </w:rPr>
      </w:pPr>
      <w:r w:rsidRPr="000C7E4C">
        <w:rPr>
          <w:b/>
        </w:rPr>
        <w:t>12 Точка</w:t>
      </w:r>
    </w:p>
    <w:p w:rsidR="000C7E4C" w:rsidRPr="000C7E4C" w:rsidRDefault="000C7E4C" w:rsidP="000C7E4C">
      <w:pPr>
        <w:contextualSpacing/>
        <w:rPr>
          <w:b/>
        </w:rPr>
      </w:pPr>
      <w:r w:rsidRPr="000C7E4C">
        <w:rPr>
          <w:b/>
        </w:rPr>
        <w:t xml:space="preserve">Приемане на Общински годишен план за младежта на Община Русе за 2015 година </w:t>
      </w:r>
    </w:p>
    <w:p w:rsidR="000C7E4C" w:rsidRDefault="000C7E4C" w:rsidP="00FC0F83">
      <w:pPr>
        <w:contextualSpacing/>
      </w:pPr>
    </w:p>
    <w:p w:rsidR="000C7E4C" w:rsidRPr="000C7E4C" w:rsidRDefault="000C7E4C"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0C7E4C">
        <w:rPr>
          <w:rFonts w:eastAsiaTheme="minorHAnsi"/>
          <w:lang w:eastAsia="en-US"/>
        </w:rPr>
        <w:t>Заповядайте, г-жо Петрова, от името на кмета.</w:t>
      </w:r>
    </w:p>
    <w:p w:rsidR="000C7E4C" w:rsidRPr="000C7E4C" w:rsidRDefault="000C7E4C" w:rsidP="00FC0F83">
      <w:pPr>
        <w:contextualSpacing/>
        <w:rPr>
          <w:rFonts w:eastAsiaTheme="minorHAnsi"/>
          <w:lang w:eastAsia="en-US"/>
        </w:rPr>
      </w:pPr>
      <w:r>
        <w:rPr>
          <w:rFonts w:eastAsiaTheme="minorHAnsi"/>
          <w:b/>
          <w:lang w:eastAsia="en-US"/>
        </w:rPr>
        <w:tab/>
        <w:t xml:space="preserve">Г-жа </w:t>
      </w:r>
      <w:proofErr w:type="spellStart"/>
      <w:r>
        <w:rPr>
          <w:rFonts w:eastAsiaTheme="minorHAnsi"/>
          <w:b/>
          <w:lang w:eastAsia="en-US"/>
        </w:rPr>
        <w:t>Ир</w:t>
      </w:r>
      <w:proofErr w:type="spellEnd"/>
      <w:r>
        <w:rPr>
          <w:rFonts w:eastAsiaTheme="minorHAnsi"/>
          <w:b/>
          <w:lang w:eastAsia="en-US"/>
        </w:rPr>
        <w:t xml:space="preserve">. Петрова: </w:t>
      </w:r>
      <w:r w:rsidRPr="000C7E4C">
        <w:rPr>
          <w:rFonts w:eastAsiaTheme="minorHAnsi"/>
          <w:lang w:eastAsia="en-US"/>
        </w:rPr>
        <w:t xml:space="preserve">Уважаеми дами и господа, на Вашето внимание е общинския годишен план за младежта, обсъждан е а всички комисии. Както знаете това е документ, който приемаме по силата на Закона за младежта, разработен според регламента в закона. На обсъждането в комисиите нямаше съществени забележки, единствената бележка, която направи комисията ЗОРС е в решението да отпадне точка 2 „Възлага на кмета на Община Русе изпълнението и контрол на Общинския годишен план за младежта“, тъй като това е регламентирано в закона. Ние нямаме допълнение към предложението … </w:t>
      </w:r>
    </w:p>
    <w:p w:rsidR="000C7E4C" w:rsidRPr="000C7E4C" w:rsidRDefault="000C7E4C"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0C7E4C">
        <w:rPr>
          <w:rFonts w:eastAsiaTheme="minorHAnsi"/>
          <w:lang w:eastAsia="en-US"/>
        </w:rPr>
        <w:t xml:space="preserve">Благодаря на г-жа Петрова. Заповядайте, колеги ако има желаещи да се изкажат или да поставят въпроси. Заповядайте, г-жа Грънчарова. </w:t>
      </w:r>
    </w:p>
    <w:p w:rsidR="000C7E4C" w:rsidRPr="00B36C14" w:rsidRDefault="000C7E4C" w:rsidP="00FC0F83">
      <w:pPr>
        <w:contextualSpacing/>
        <w:rPr>
          <w:rFonts w:eastAsiaTheme="minorHAnsi"/>
          <w:lang w:eastAsia="en-US"/>
        </w:rPr>
      </w:pPr>
      <w:r>
        <w:rPr>
          <w:rFonts w:eastAsiaTheme="minorHAnsi"/>
          <w:b/>
          <w:lang w:eastAsia="en-US"/>
        </w:rPr>
        <w:tab/>
        <w:t xml:space="preserve">Г-жа В. Грънчарова: </w:t>
      </w:r>
      <w:r w:rsidRPr="00B36C14">
        <w:rPr>
          <w:rFonts w:eastAsiaTheme="minorHAnsi"/>
          <w:lang w:eastAsia="en-US"/>
        </w:rPr>
        <w:t xml:space="preserve">Уважаеми г-н Кмет, колеги, подготвяйки се и препрочитайки тази докладна за днес видях, че поне за мен са </w:t>
      </w:r>
      <w:proofErr w:type="spellStart"/>
      <w:r w:rsidRPr="00B36C14">
        <w:rPr>
          <w:rFonts w:eastAsiaTheme="minorHAnsi"/>
          <w:lang w:eastAsia="en-US"/>
        </w:rPr>
        <w:t>убегнали</w:t>
      </w:r>
      <w:proofErr w:type="spellEnd"/>
      <w:r w:rsidRPr="00B36C14">
        <w:rPr>
          <w:rFonts w:eastAsiaTheme="minorHAnsi"/>
          <w:lang w:eastAsia="en-US"/>
        </w:rPr>
        <w:t xml:space="preserve"> няколко факта. И имам 3 въпроса, на страница 5 от плана е записано, че в управленска програма на мандат 2011-2015 са заложени мерки за 5%-тен годишен ръст на </w:t>
      </w:r>
      <w:r w:rsidR="00B36C14" w:rsidRPr="00B36C14">
        <w:rPr>
          <w:rFonts w:eastAsiaTheme="minorHAnsi"/>
          <w:lang w:eastAsia="en-US"/>
        </w:rPr>
        <w:t xml:space="preserve">професионално реализираните младежи на пазара на труда. И моят въпрос е тъй като вече сме почти в края на този управленски мандат общинска администрация правила ли е някакви разчети дали тези 5% годишен ръст на професионално заети младежи е достигнат, като по груби сметки това за 4 години прави 20%? Ако това е така съответно в какво професионално направление са реализираните младежи? Вторият ми въпрос е свързан на страница 6 от плана е написано, че Община Русе изпълнява през 2015 г. местни правила и национални норми, въпроса ми е какви са точно тези местни правила и </w:t>
      </w:r>
      <w:r w:rsidR="00B36C14" w:rsidRPr="00B36C14">
        <w:rPr>
          <w:rFonts w:eastAsiaTheme="minorHAnsi"/>
          <w:lang w:eastAsia="en-US"/>
        </w:rPr>
        <w:lastRenderedPageBreak/>
        <w:t>имаме ли съответно някакъв повод за гордост Община Русе да е новатор по някакъв начин в младежката политика, нещо с което ние трябва да се гордеем? И третият ми въпрос е на страница 7, на страница 7 националните документи, които са цитирани съответно не видях в общия списък дали е цитиран националния план за изпълнение на Европейската гаранция за младежта 2014-2020, който е приет и актуализиран от Министерски съвет на 23.04.2014 г.? Благодаря.</w:t>
      </w:r>
    </w:p>
    <w:p w:rsidR="00B36C14" w:rsidRPr="00B36C14" w:rsidRDefault="00B36C14"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B36C14">
        <w:rPr>
          <w:rFonts w:eastAsiaTheme="minorHAnsi"/>
          <w:lang w:eastAsia="en-US"/>
        </w:rPr>
        <w:t xml:space="preserve">Благодаря на г-жа Грънчарова. Госпожо Петрова, заповядайте за отговор. </w:t>
      </w:r>
    </w:p>
    <w:p w:rsidR="00B36C14" w:rsidRDefault="00B36C14" w:rsidP="00FC0F83">
      <w:pPr>
        <w:contextualSpacing/>
        <w:rPr>
          <w:rFonts w:eastAsiaTheme="minorHAnsi"/>
          <w:lang w:eastAsia="en-US"/>
        </w:rPr>
      </w:pPr>
      <w:r>
        <w:rPr>
          <w:rFonts w:eastAsiaTheme="minorHAnsi"/>
          <w:b/>
          <w:lang w:eastAsia="en-US"/>
        </w:rPr>
        <w:tab/>
        <w:t xml:space="preserve">Г-жа </w:t>
      </w:r>
      <w:proofErr w:type="spellStart"/>
      <w:r>
        <w:rPr>
          <w:rFonts w:eastAsiaTheme="minorHAnsi"/>
          <w:b/>
          <w:lang w:eastAsia="en-US"/>
        </w:rPr>
        <w:t>Ир</w:t>
      </w:r>
      <w:proofErr w:type="spellEnd"/>
      <w:r>
        <w:rPr>
          <w:rFonts w:eastAsiaTheme="minorHAnsi"/>
          <w:b/>
          <w:lang w:eastAsia="en-US"/>
        </w:rPr>
        <w:t xml:space="preserve">. Петрова: </w:t>
      </w:r>
      <w:r w:rsidRPr="00B36C14">
        <w:rPr>
          <w:rFonts w:eastAsiaTheme="minorHAnsi"/>
          <w:lang w:eastAsia="en-US"/>
        </w:rPr>
        <w:t xml:space="preserve">Госпожо Грънчарова, уважаеми дами и господа, ръста на заетостта на младите хора е въпрос на анализ не само на Община Русе. Това е един документ, който ежегодно се представя в национален аспект от областните управители в държавата, така че </w:t>
      </w:r>
      <w:r>
        <w:rPr>
          <w:rFonts w:eastAsiaTheme="minorHAnsi"/>
          <w:lang w:eastAsia="en-US"/>
        </w:rPr>
        <w:t xml:space="preserve">това е практика, която изпълняваме ежегодно. И всяка година ръста разбира се не може да бъде закован точно на 5%, но се залага в годишните документи като възможност за реализиране. През последните две години основно в сферата на високите технологии се реализират младите хора, точно такива специалисти са най-търсени. В тази връзка работим в много тясно сътрудничество с Русенския университет. През последните две години са много активни кампаниите, срещите на тема професионално ориентиране на специалности, които са търсени на пазара на труда на младите хора. Такива срещи се правят </w:t>
      </w:r>
      <w:r w:rsidR="004B566F">
        <w:rPr>
          <w:rFonts w:eastAsiaTheme="minorHAnsi"/>
          <w:lang w:eastAsia="en-US"/>
        </w:rPr>
        <w:t xml:space="preserve">ежегодно поне 2 пъти годишно с работодателите в район …., с училищата които произвеждат такива кадри – Русенския университет и професионалните гимназии. Така, че планирането на това какви специалисти и специалности се искат на пазара на труда се прави вече много активно. Това, за което питахте в следващите два въпрос, всичко това се съобразява с националните документи и със стратегическите документи на Европейския съюз, програмата „Гаранция за младежта“. И всички тези национални програми и норми, за които питахте са заложени и в нашите документи, и в това което регламентира националната програма за младежта. Тя е разработена с 10-годишен период до 2020 г., а тези програми новите „Гаранция за младежта“ е една от трите всъщност до скоро беше индикативна и тази година очакваме да отвори реално с възможности за финансиране. Благодаря ви. </w:t>
      </w:r>
    </w:p>
    <w:p w:rsidR="004B566F" w:rsidRPr="004B566F" w:rsidRDefault="004B566F"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4B566F">
        <w:rPr>
          <w:rFonts w:eastAsiaTheme="minorHAnsi"/>
          <w:lang w:eastAsia="en-US"/>
        </w:rPr>
        <w:t>Благодаря на г-жа Петрова. Имате ли уточняващи въпроси, г-жо Грънчарова? Други желаещи да вземат отношение по тази точка? Няма желаещи, гласуваме 12 точка, колеги. Моля, процедура на гласуване.</w:t>
      </w:r>
    </w:p>
    <w:p w:rsidR="004B566F" w:rsidRPr="00C10FDA" w:rsidRDefault="004B566F" w:rsidP="004B566F">
      <w:pPr>
        <w:jc w:val="left"/>
        <w:rPr>
          <w:rFonts w:eastAsiaTheme="minorHAnsi"/>
          <w:lang w:eastAsia="en-US"/>
        </w:rPr>
      </w:pPr>
      <w:r w:rsidRPr="00C10FDA">
        <w:rPr>
          <w:rFonts w:eastAsiaTheme="minorHAnsi"/>
          <w:b/>
          <w:lang w:eastAsia="en-US"/>
        </w:rPr>
        <w:t xml:space="preserve">КВОРУМ – </w:t>
      </w:r>
      <w:r>
        <w:rPr>
          <w:rFonts w:eastAsiaTheme="minorHAnsi"/>
          <w:b/>
          <w:lang w:eastAsia="en-US"/>
        </w:rPr>
        <w:t>47</w:t>
      </w:r>
      <w:r w:rsidRPr="00C10FDA">
        <w:rPr>
          <w:rFonts w:eastAsiaTheme="minorHAnsi"/>
          <w:b/>
          <w:lang w:eastAsia="en-US"/>
        </w:rPr>
        <w:t xml:space="preserve">. С </w:t>
      </w:r>
      <w:r>
        <w:rPr>
          <w:rFonts w:eastAsiaTheme="minorHAnsi"/>
          <w:b/>
          <w:lang w:eastAsia="en-US"/>
        </w:rPr>
        <w:t>44</w:t>
      </w:r>
      <w:r w:rsidRPr="00C10FDA">
        <w:rPr>
          <w:rFonts w:eastAsiaTheme="minorHAnsi"/>
          <w:b/>
          <w:lang w:eastAsia="en-US"/>
        </w:rPr>
        <w:t xml:space="preserve"> гласа „за”, </w:t>
      </w:r>
      <w:r>
        <w:rPr>
          <w:rFonts w:eastAsiaTheme="minorHAnsi"/>
          <w:b/>
          <w:lang w:eastAsia="en-US"/>
        </w:rPr>
        <w:t>0</w:t>
      </w:r>
      <w:r w:rsidRPr="00C10FDA">
        <w:rPr>
          <w:rFonts w:eastAsiaTheme="minorHAnsi"/>
          <w:b/>
          <w:lang w:eastAsia="en-US"/>
        </w:rPr>
        <w:t xml:space="preserve"> „против” и </w:t>
      </w:r>
      <w:r>
        <w:rPr>
          <w:rFonts w:eastAsiaTheme="minorHAnsi"/>
          <w:b/>
          <w:lang w:eastAsia="en-US"/>
        </w:rPr>
        <w:t>3</w:t>
      </w:r>
      <w:r w:rsidRPr="00C10FDA">
        <w:rPr>
          <w:rFonts w:eastAsiaTheme="minorHAnsi"/>
          <w:b/>
          <w:lang w:eastAsia="en-US"/>
        </w:rPr>
        <w:t xml:space="preserve"> „въздържали се” </w:t>
      </w:r>
      <w:proofErr w:type="spellStart"/>
      <w:r w:rsidRPr="00C10FDA">
        <w:rPr>
          <w:rFonts w:eastAsiaTheme="minorHAnsi"/>
          <w:b/>
          <w:lang w:eastAsia="en-US"/>
        </w:rPr>
        <w:t>се</w:t>
      </w:r>
      <w:proofErr w:type="spellEnd"/>
      <w:r w:rsidRPr="00C10FDA">
        <w:rPr>
          <w:rFonts w:eastAsiaTheme="minorHAnsi"/>
          <w:b/>
          <w:lang w:eastAsia="en-US"/>
        </w:rPr>
        <w:t xml:space="preserve"> прие</w:t>
      </w:r>
    </w:p>
    <w:p w:rsidR="004B566F" w:rsidRDefault="00AD2EE0" w:rsidP="00AD2EE0">
      <w:pPr>
        <w:contextualSpacing/>
        <w:jc w:val="center"/>
        <w:rPr>
          <w:b/>
        </w:rPr>
      </w:pPr>
      <w:r w:rsidRPr="00AD2EE0">
        <w:rPr>
          <w:b/>
        </w:rPr>
        <w:t>РЕШЕНИЕ № 1275</w:t>
      </w:r>
    </w:p>
    <w:p w:rsidR="00AD2EE0" w:rsidRDefault="00AD2EE0" w:rsidP="00AD2EE0">
      <w:pPr>
        <w:ind w:right="-142"/>
      </w:pPr>
      <w:r>
        <w:t xml:space="preserve">   </w:t>
      </w:r>
      <w:r>
        <w:tab/>
        <w:t xml:space="preserve">На основание чл. 21, ал.1, т.12 и ал.2 от ЗМСМА,  във връзка с чл.16, ал.1 от Закона за </w:t>
      </w:r>
      <w:proofErr w:type="spellStart"/>
      <w:r>
        <w:t>младежта</w:t>
      </w:r>
      <w:proofErr w:type="spellEnd"/>
      <w:r>
        <w:t>, Общинският съвет реши:</w:t>
      </w:r>
    </w:p>
    <w:p w:rsidR="00AD2EE0" w:rsidRDefault="00AD2EE0" w:rsidP="00AD2EE0">
      <w:pPr>
        <w:numPr>
          <w:ilvl w:val="0"/>
          <w:numId w:val="12"/>
        </w:numPr>
        <w:suppressAutoHyphens/>
        <w:autoSpaceDE w:val="0"/>
        <w:autoSpaceDN w:val="0"/>
        <w:spacing w:after="0"/>
        <w:ind w:right="-284"/>
      </w:pPr>
      <w:r>
        <w:t xml:space="preserve">Приема Общински годишен план за </w:t>
      </w:r>
      <w:proofErr w:type="spellStart"/>
      <w:r>
        <w:t>младежта</w:t>
      </w:r>
      <w:proofErr w:type="spellEnd"/>
      <w:r>
        <w:t xml:space="preserve"> на Община Русе за 2015 год., съгласно Приложение 1.</w:t>
      </w:r>
    </w:p>
    <w:p w:rsidR="00AD2EE0" w:rsidRPr="00AD2EE0" w:rsidRDefault="00AD2EE0" w:rsidP="00AD2EE0">
      <w:pPr>
        <w:contextualSpacing/>
        <w:jc w:val="center"/>
        <w:rPr>
          <w:b/>
        </w:rPr>
      </w:pPr>
    </w:p>
    <w:p w:rsidR="004D142F" w:rsidRDefault="004D142F" w:rsidP="004B566F">
      <w:pPr>
        <w:contextualSpacing/>
        <w:rPr>
          <w:b/>
        </w:rPr>
      </w:pPr>
    </w:p>
    <w:p w:rsidR="004D142F" w:rsidRDefault="004D142F" w:rsidP="004B566F">
      <w:pPr>
        <w:contextualSpacing/>
        <w:rPr>
          <w:b/>
        </w:rPr>
      </w:pPr>
    </w:p>
    <w:p w:rsidR="004B566F" w:rsidRPr="004B566F" w:rsidRDefault="004B566F" w:rsidP="004B566F">
      <w:pPr>
        <w:contextualSpacing/>
        <w:rPr>
          <w:b/>
        </w:rPr>
      </w:pPr>
      <w:r w:rsidRPr="004B566F">
        <w:rPr>
          <w:b/>
        </w:rPr>
        <w:lastRenderedPageBreak/>
        <w:t>13 Точка</w:t>
      </w:r>
    </w:p>
    <w:p w:rsidR="004B566F" w:rsidRPr="004B566F" w:rsidRDefault="004B566F" w:rsidP="004B566F">
      <w:pPr>
        <w:contextualSpacing/>
        <w:rPr>
          <w:b/>
        </w:rPr>
      </w:pPr>
      <w:r w:rsidRPr="004B566F">
        <w:rPr>
          <w:b/>
        </w:rPr>
        <w:t>Приемане на План за действие на Община Русе /2015-2017 г./ в изпълнение на Областната стратегия за интегриране на ромите и гражданите, живеещи в сходна на ромите ситуация (2013-2020 г.)</w:t>
      </w:r>
    </w:p>
    <w:p w:rsidR="004B566F" w:rsidRDefault="004B566F" w:rsidP="00FC0F83">
      <w:pPr>
        <w:contextualSpacing/>
        <w:rPr>
          <w:b/>
        </w:rPr>
      </w:pPr>
    </w:p>
    <w:p w:rsidR="004B566F" w:rsidRPr="009F6AC0" w:rsidRDefault="004B566F" w:rsidP="00FC0F83">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009F6AC0" w:rsidRPr="009F6AC0">
        <w:rPr>
          <w:rFonts w:eastAsiaTheme="minorHAnsi"/>
          <w:lang w:eastAsia="en-US"/>
        </w:rPr>
        <w:t xml:space="preserve">Заповядайте, г-жо Личева от името на кмета. </w:t>
      </w:r>
    </w:p>
    <w:p w:rsidR="009F6AC0" w:rsidRDefault="009F6AC0" w:rsidP="00FC0F83">
      <w:pPr>
        <w:contextualSpacing/>
        <w:rPr>
          <w:rFonts w:eastAsiaTheme="minorHAnsi"/>
          <w:lang w:eastAsia="en-US"/>
        </w:rPr>
      </w:pPr>
      <w:r>
        <w:rPr>
          <w:rFonts w:eastAsiaTheme="minorHAnsi"/>
          <w:b/>
          <w:lang w:eastAsia="en-US"/>
        </w:rPr>
        <w:tab/>
        <w:t>Г-жа М. Личева</w:t>
      </w:r>
      <w:r w:rsidRPr="009F6AC0">
        <w:rPr>
          <w:rFonts w:eastAsiaTheme="minorHAnsi"/>
          <w:lang w:eastAsia="en-US"/>
        </w:rPr>
        <w:t xml:space="preserve">: Уважаеми общински съветници, на Вашето внимание е предложение, което съдържа предложение за решение в 2 точки. Първата е свързана с приложен отчет за изпълнението на плана за действие за интеграция на ромите и гражданите, живеещи в сходна ситуация. Това е наименование, което абсолютно препокрива националната стратегия за интеграция на ромите и областната, която е в период до 2020 г. Съвсем накратко ще кажа, че в първия план, който реализирахме за 2013 и 2014 г. се включиха изключително активно всички институции в сферата на здравеопазването, образованието, бюрото по труда, неправителствени организации, които със съвместни усилия, с много добро отношение изпълниха поставените задачи. </w:t>
      </w:r>
      <w:r>
        <w:rPr>
          <w:rFonts w:eastAsiaTheme="minorHAnsi"/>
          <w:lang w:eastAsia="en-US"/>
        </w:rPr>
        <w:t>Съответно сме на прага да приемем нов план, за следващия период, който по указания на Националния съвет на интеграция на ромите е разписан за 3-годишен период. Съответно плана изцяло е подготвен по тези указания, съгласуван е с Националния съвет чрез областния управител, получили сме абсолютно потвърждение да бъде в този вид. Като разбира се правим така уговорката, че в някои от дейностите няма конкретно поставени финансови параметри, това е защото сме в началото на новия програмен период и е от изключително значение да има поставени дейности, да има заложен план, да има приет план, за да може да кандидатстваме по схемите. Всички останали, които виждате ви гарантираме като финансови параметри са по проекти, които са спечелени от общината и от неправителствени организации, които ще се изпълнят в рамките на този период 2015 до 2017 година. Документът е отворен и на всеки 6 месеца може да бъде изменян и допълван. Благодаря ви.</w:t>
      </w:r>
    </w:p>
    <w:p w:rsidR="009F6AC0" w:rsidRPr="009F6AC0" w:rsidRDefault="009F6AC0"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9F6AC0">
        <w:rPr>
          <w:rFonts w:eastAsiaTheme="minorHAnsi"/>
          <w:lang w:eastAsia="en-US"/>
        </w:rPr>
        <w:t>Благодаря на г-жа Личева. Има ли желаещи да се изкажат или да поставят въпроси по тази точка? Заповядайте, г-н Николов има думата.</w:t>
      </w:r>
    </w:p>
    <w:p w:rsidR="009F6AC0" w:rsidRDefault="009F6AC0" w:rsidP="00FC0F83">
      <w:pPr>
        <w:contextualSpacing/>
        <w:rPr>
          <w:rFonts w:eastAsiaTheme="minorHAnsi"/>
          <w:lang w:eastAsia="en-US"/>
        </w:rPr>
      </w:pPr>
      <w:r>
        <w:rPr>
          <w:rFonts w:eastAsiaTheme="minorHAnsi"/>
          <w:b/>
          <w:lang w:eastAsia="en-US"/>
        </w:rPr>
        <w:tab/>
        <w:t xml:space="preserve">М. Николов: </w:t>
      </w:r>
      <w:r w:rsidRPr="00971E10">
        <w:rPr>
          <w:rFonts w:eastAsiaTheme="minorHAnsi"/>
          <w:lang w:eastAsia="en-US"/>
        </w:rPr>
        <w:t xml:space="preserve">Уважаеми г-н Председател, уважаеми г-н Кмете, искам да взема отношение по плана за действие на Община Русе в изпълнение на областната стратегия за интеграция на ромите и гражданите, живеещи в сходни такива … на територията на Община Русе. </w:t>
      </w:r>
      <w:r w:rsidR="00971E10" w:rsidRPr="00971E10">
        <w:rPr>
          <w:rFonts w:eastAsiaTheme="minorHAnsi"/>
          <w:lang w:eastAsia="en-US"/>
        </w:rPr>
        <w:t xml:space="preserve">Тъй като съм участник във всички мероприятия от 2000-та година във всички мероприятия за интегриране на ромите към българското общество. И като служител на областна администрация, и като служител на Община Русе съм вземал участие в изпълнение на програмите. Тъй като знаем, че 2000 година е приета рамкова програма от националното събрание за интегриране на ромите, впоследствие 2005 г. бе приета ромската … включване на ромската … от правителството на Симеон </w:t>
      </w:r>
      <w:proofErr w:type="spellStart"/>
      <w:r w:rsidR="00971E10" w:rsidRPr="00971E10">
        <w:rPr>
          <w:rFonts w:eastAsiaTheme="minorHAnsi"/>
          <w:lang w:eastAsia="en-US"/>
        </w:rPr>
        <w:t>Сакскобурготски</w:t>
      </w:r>
      <w:proofErr w:type="spellEnd"/>
      <w:r w:rsidR="00971E10" w:rsidRPr="00971E10">
        <w:rPr>
          <w:rFonts w:eastAsiaTheme="minorHAnsi"/>
          <w:lang w:eastAsia="en-US"/>
        </w:rPr>
        <w:t xml:space="preserve">, а по-късно бе приета още една програма за 10 години – 2010-2020. Всички тези програми оставиха своя отпечатък на територията на Община Русе, тъй като са допринесли от части за интегриране на ромите. Планът за действие към Община Русе за 2013 г. искам да взема отношение по приоритет образование. Реализирани дейности по проекти на европейския социален фонд и ОП „Развитие на човешките ресурси“, в детските градини и училищата в Община Русе. </w:t>
      </w:r>
      <w:r w:rsidR="00971E10">
        <w:rPr>
          <w:rFonts w:eastAsiaTheme="minorHAnsi"/>
          <w:lang w:eastAsia="en-US"/>
        </w:rPr>
        <w:t xml:space="preserve">Ще дам пример само за </w:t>
      </w:r>
      <w:r w:rsidR="00971E10">
        <w:rPr>
          <w:rFonts w:eastAsiaTheme="minorHAnsi"/>
          <w:lang w:eastAsia="en-US"/>
        </w:rPr>
        <w:lastRenderedPageBreak/>
        <w:t xml:space="preserve">ЦДГ, която се изгради на територията на </w:t>
      </w:r>
      <w:proofErr w:type="spellStart"/>
      <w:r w:rsidR="00971E10">
        <w:rPr>
          <w:rFonts w:eastAsiaTheme="minorHAnsi"/>
          <w:lang w:eastAsia="en-US"/>
        </w:rPr>
        <w:t>жк</w:t>
      </w:r>
      <w:proofErr w:type="spellEnd"/>
      <w:r w:rsidR="00971E10">
        <w:rPr>
          <w:rFonts w:eastAsiaTheme="minorHAnsi"/>
          <w:lang w:eastAsia="en-US"/>
        </w:rPr>
        <w:t xml:space="preserve">. „Чародейка“ по проекта „Светилник“, обща стойност на проекта е около милион триста и четиридесет хиляди лева, бенефициента е Община Русе, финансирането безвъзмездно от Международната банка за възстановяване и развитие. Детската градина е с капацитет 4 групи по 25 дечица, на възраст от 3 до 6-7 години. В резултат са открити и нови работни места за учители и помощни възпитатели. Закрити са два филиала, които бяха настанени дечицата в жилищни блокове, в блок 108 и 114. Децата посещават от 15 септември тази детска градина, радват се на просторни и уютни, и добре обзаведени занимални със спални и помещения, слънчев двор, с изградени 4 площадки, оборудвани със съоръжения за игри и спорт. Сдружение Българо-румънски трансграничен институт по медиация реализира проект </w:t>
      </w:r>
      <w:proofErr w:type="spellStart"/>
      <w:r w:rsidR="00971E10">
        <w:rPr>
          <w:rFonts w:eastAsiaTheme="minorHAnsi"/>
          <w:lang w:eastAsia="en-US"/>
        </w:rPr>
        <w:t>Фром</w:t>
      </w:r>
      <w:proofErr w:type="spellEnd"/>
      <w:r w:rsidR="00971E10">
        <w:rPr>
          <w:rFonts w:eastAsiaTheme="minorHAnsi"/>
          <w:lang w:eastAsia="en-US"/>
        </w:rPr>
        <w:t xml:space="preserve"> рома съвместно с община Русе и община Гюргево. Служителите от община Русе имаха на местно ниво </w:t>
      </w:r>
      <w:r w:rsidR="00A411B0">
        <w:rPr>
          <w:rFonts w:eastAsiaTheme="minorHAnsi"/>
          <w:lang w:eastAsia="en-US"/>
        </w:rPr>
        <w:t xml:space="preserve">… в община Гюргево се срещнаха и в Румъния и в община Русе, обмениха своя опит като се запознаха с актуалното състояние на ромската общност, проблемите и трудностите, които те имат при …, които те живеят. Запознаха с техните нрави и обичаи, забеляза след като приключи проекта отношението на служителите така бе по-уважително към хората от ромски произход. След като приключи проекта г-н зам.-кмета г-н Григоров е поднесъл на всички служители сертификат за участие от името на кмета на община Русе. Искам да взема отношение и по здравеопазване, участие във фестивала </w:t>
      </w:r>
      <w:proofErr w:type="spellStart"/>
      <w:r w:rsidR="00A411B0">
        <w:rPr>
          <w:rFonts w:eastAsiaTheme="minorHAnsi"/>
          <w:lang w:eastAsia="en-US"/>
        </w:rPr>
        <w:t>Етноритми</w:t>
      </w:r>
      <w:proofErr w:type="spellEnd"/>
      <w:r w:rsidR="00A411B0">
        <w:rPr>
          <w:rFonts w:eastAsiaTheme="minorHAnsi"/>
          <w:lang w:eastAsia="en-US"/>
        </w:rPr>
        <w:t xml:space="preserve"> без граници …</w:t>
      </w:r>
    </w:p>
    <w:p w:rsidR="00A411B0" w:rsidRDefault="00A411B0" w:rsidP="00FC0F83">
      <w:pPr>
        <w:contextualSpacing/>
        <w:rPr>
          <w:rFonts w:eastAsiaTheme="minorHAnsi"/>
          <w:b/>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A411B0">
        <w:rPr>
          <w:rFonts w:eastAsiaTheme="minorHAnsi"/>
          <w:lang w:eastAsia="en-US"/>
        </w:rPr>
        <w:t>Ориентирайте се към приключване.</w:t>
      </w:r>
      <w:r>
        <w:rPr>
          <w:rFonts w:eastAsiaTheme="minorHAnsi"/>
          <w:b/>
          <w:lang w:eastAsia="en-US"/>
        </w:rPr>
        <w:t xml:space="preserve"> </w:t>
      </w:r>
    </w:p>
    <w:p w:rsidR="00A411B0" w:rsidRPr="00A411B0" w:rsidRDefault="00A411B0" w:rsidP="00FC0F83">
      <w:pPr>
        <w:contextualSpacing/>
        <w:rPr>
          <w:rFonts w:eastAsiaTheme="minorHAnsi"/>
          <w:lang w:eastAsia="en-US"/>
        </w:rPr>
      </w:pPr>
      <w:r>
        <w:rPr>
          <w:rFonts w:eastAsiaTheme="minorHAnsi"/>
          <w:b/>
          <w:lang w:eastAsia="en-US"/>
        </w:rPr>
        <w:tab/>
        <w:t xml:space="preserve">Г-н М. Николов: </w:t>
      </w:r>
      <w:r w:rsidRPr="00A411B0">
        <w:rPr>
          <w:rFonts w:eastAsiaTheme="minorHAnsi"/>
          <w:lang w:eastAsia="en-US"/>
        </w:rPr>
        <w:t xml:space="preserve">… организиран от </w:t>
      </w:r>
      <w:r w:rsidR="0015711B" w:rsidRPr="00A411B0">
        <w:rPr>
          <w:rFonts w:eastAsiaTheme="minorHAnsi"/>
          <w:lang w:eastAsia="en-US"/>
        </w:rPr>
        <w:t>областна</w:t>
      </w:r>
      <w:r w:rsidRPr="00A411B0">
        <w:rPr>
          <w:rFonts w:eastAsiaTheme="minorHAnsi"/>
          <w:lang w:eastAsia="en-US"/>
        </w:rPr>
        <w:t xml:space="preserve"> администрация Русе по повод 8 април Международен ден на ромите. От страна на община бе проведен футболен турнир между ромски отбор и отбора на Община Русе. Ще се върна малко по назад през 11 година, когато кмета на община Русе бе областен управител с нарочно писмо до кмета, </w:t>
      </w:r>
      <w:proofErr w:type="spellStart"/>
      <w:r w:rsidRPr="00A411B0">
        <w:rPr>
          <w:rFonts w:eastAsiaTheme="minorHAnsi"/>
          <w:lang w:eastAsia="en-US"/>
        </w:rPr>
        <w:t>екс</w:t>
      </w:r>
      <w:proofErr w:type="spellEnd"/>
      <w:r w:rsidRPr="00A411B0">
        <w:rPr>
          <w:rFonts w:eastAsiaTheme="minorHAnsi"/>
          <w:lang w:eastAsia="en-US"/>
        </w:rPr>
        <w:t xml:space="preserve"> кмета Божидар Йотов да му предостави на територията на област Русе сме провеждали доста здравни мероприятия с РИОКОЗ, сега РЗИ. Да не изпусна един голям форум от 300 здравни медиатори в Русе се проведе и на територията на Средна кула имаше … </w:t>
      </w:r>
    </w:p>
    <w:p w:rsidR="00A411B0" w:rsidRPr="00DD238A" w:rsidRDefault="00A411B0"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DD238A">
        <w:rPr>
          <w:rFonts w:eastAsiaTheme="minorHAnsi"/>
          <w:lang w:eastAsia="en-US"/>
        </w:rPr>
        <w:t>Времето изтече, колега.</w:t>
      </w:r>
    </w:p>
    <w:p w:rsidR="00A411B0" w:rsidRPr="00DD238A" w:rsidRDefault="00A411B0" w:rsidP="00FC0F83">
      <w:pPr>
        <w:contextualSpacing/>
        <w:rPr>
          <w:rFonts w:eastAsiaTheme="minorHAnsi"/>
          <w:lang w:eastAsia="en-US"/>
        </w:rPr>
      </w:pPr>
      <w:r>
        <w:rPr>
          <w:rFonts w:eastAsiaTheme="minorHAnsi"/>
          <w:b/>
          <w:lang w:eastAsia="en-US"/>
        </w:rPr>
        <w:tab/>
        <w:t xml:space="preserve">Г-н М. Николов: </w:t>
      </w:r>
      <w:r w:rsidRPr="00DD238A">
        <w:rPr>
          <w:rFonts w:eastAsiaTheme="minorHAnsi"/>
          <w:lang w:eastAsia="en-US"/>
        </w:rPr>
        <w:t>Малко така да …, няма да взема отношение …</w:t>
      </w:r>
    </w:p>
    <w:p w:rsidR="00A411B0" w:rsidRPr="00DD238A" w:rsidRDefault="00A411B0"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DD238A">
        <w:rPr>
          <w:rFonts w:eastAsiaTheme="minorHAnsi"/>
          <w:lang w:eastAsia="en-US"/>
        </w:rPr>
        <w:t xml:space="preserve">Добре. </w:t>
      </w:r>
    </w:p>
    <w:p w:rsidR="00A411B0" w:rsidRDefault="00A411B0" w:rsidP="00FC0F83">
      <w:pPr>
        <w:contextualSpacing/>
        <w:rPr>
          <w:rFonts w:eastAsiaTheme="minorHAnsi"/>
          <w:lang w:eastAsia="en-US"/>
        </w:rPr>
      </w:pPr>
      <w:r>
        <w:rPr>
          <w:rFonts w:eastAsiaTheme="minorHAnsi"/>
          <w:b/>
          <w:lang w:eastAsia="en-US"/>
        </w:rPr>
        <w:tab/>
        <w:t xml:space="preserve">Г-н М. Николов: </w:t>
      </w:r>
      <w:r w:rsidRPr="00DD238A">
        <w:rPr>
          <w:rFonts w:eastAsiaTheme="minorHAnsi"/>
          <w:lang w:eastAsia="en-US"/>
        </w:rPr>
        <w:t>Направихме един голям форум с всички здравни медиатори от ромски произход на територията на България, двудневен семинар под егидата на тогава вицепремиера г-н Цветан Цветанов. Мероприятието се проведе в Средна кула, там бях организатор от името на общината с г-жа Теменужка Николова – РЗИ и тогава мисля, че беше, Д</w:t>
      </w:r>
      <w:r w:rsidR="00DD238A" w:rsidRPr="00DD238A">
        <w:rPr>
          <w:rFonts w:eastAsiaTheme="minorHAnsi"/>
          <w:lang w:eastAsia="en-US"/>
        </w:rPr>
        <w:t>е</w:t>
      </w:r>
      <w:r w:rsidRPr="00DD238A">
        <w:rPr>
          <w:rFonts w:eastAsiaTheme="minorHAnsi"/>
          <w:lang w:eastAsia="en-US"/>
        </w:rPr>
        <w:t>сислава Атан</w:t>
      </w:r>
      <w:r w:rsidR="00DD238A" w:rsidRPr="00DD238A">
        <w:rPr>
          <w:rFonts w:eastAsiaTheme="minorHAnsi"/>
          <w:lang w:eastAsia="en-US"/>
        </w:rPr>
        <w:t>а</w:t>
      </w:r>
      <w:r w:rsidRPr="00DD238A">
        <w:rPr>
          <w:rFonts w:eastAsiaTheme="minorHAnsi"/>
          <w:lang w:eastAsia="en-US"/>
        </w:rPr>
        <w:t xml:space="preserve">сова </w:t>
      </w:r>
      <w:r w:rsidR="00DD238A" w:rsidRPr="00DD238A">
        <w:rPr>
          <w:rFonts w:eastAsiaTheme="minorHAnsi"/>
          <w:lang w:eastAsia="en-US"/>
        </w:rPr>
        <w:t xml:space="preserve">беше в комисията на Народното събрание по здравеопазване. </w:t>
      </w:r>
      <w:r w:rsidR="00DD238A">
        <w:rPr>
          <w:rFonts w:eastAsiaTheme="minorHAnsi"/>
          <w:lang w:eastAsia="en-US"/>
        </w:rPr>
        <w:t xml:space="preserve">Въпреки, че нямахме тогава здравни медиатори към Община Русе останаха много доволни от предоставената възможност и организираните 5 автобуси ги разкарахме в Средна кула, проведе се едно мероприятие, което стана за пример в цялата страна. Искам да изказвам благодарност за съдействието тъй като много дечица от детски градини и училища за ученици ми съдействаха, г-жа Петрова, г-жа Мария Личева, в това отношение и г-н Щерев, не го виждам тука, винаги са ми съдействали, когато трябваше да се съдейства за приемане на дечица. Да не пропусна и доц. Нунев, </w:t>
      </w:r>
      <w:r w:rsidR="00DD238A">
        <w:rPr>
          <w:rFonts w:eastAsiaTheme="minorHAnsi"/>
          <w:lang w:eastAsia="en-US"/>
        </w:rPr>
        <w:lastRenderedPageBreak/>
        <w:t xml:space="preserve">който съдейства за приемане и съдейства и г-н Белоев имаме деца, които завършват своето висше образование в ВТУ „Русе“. </w:t>
      </w:r>
    </w:p>
    <w:p w:rsidR="00DD238A" w:rsidRPr="005B2437" w:rsidRDefault="00DD238A"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5B2437">
        <w:rPr>
          <w:rFonts w:eastAsiaTheme="minorHAnsi"/>
          <w:lang w:eastAsia="en-US"/>
        </w:rPr>
        <w:t xml:space="preserve">Нека да приключваме, колега. </w:t>
      </w:r>
    </w:p>
    <w:p w:rsidR="00DD238A" w:rsidRDefault="00DD238A" w:rsidP="00FC0F83">
      <w:pPr>
        <w:contextualSpacing/>
        <w:rPr>
          <w:rFonts w:eastAsiaTheme="minorHAnsi"/>
          <w:lang w:eastAsia="en-US"/>
        </w:rPr>
      </w:pPr>
      <w:r>
        <w:rPr>
          <w:rFonts w:eastAsiaTheme="minorHAnsi"/>
          <w:b/>
          <w:lang w:eastAsia="en-US"/>
        </w:rPr>
        <w:tab/>
        <w:t xml:space="preserve">Г-н М. Николов: </w:t>
      </w:r>
      <w:r w:rsidRPr="005B2437">
        <w:rPr>
          <w:rFonts w:eastAsiaTheme="minorHAnsi"/>
          <w:lang w:eastAsia="en-US"/>
        </w:rPr>
        <w:t xml:space="preserve">И накрая общинския план за интеграция 2015-17 г. Община Русе в изпълнение на областната стратегия за интеграция на ромите в област Русе е изпратен през декември в Националния съвет по сътрудничество по етнически въпроси, от където имаме дадена много висока оценка за проекта на плана. Благодаря. </w:t>
      </w:r>
    </w:p>
    <w:p w:rsidR="00E1690A" w:rsidRDefault="00E1690A" w:rsidP="00FC0F83">
      <w:pPr>
        <w:contextualSpacing/>
        <w:rPr>
          <w:rFonts w:eastAsiaTheme="minorHAnsi"/>
          <w:lang w:eastAsia="en-US"/>
        </w:rPr>
      </w:pPr>
      <w:r>
        <w:rPr>
          <w:rFonts w:eastAsiaTheme="minorHAnsi"/>
          <w:lang w:eastAsia="en-US"/>
        </w:rPr>
        <w:tab/>
      </w:r>
      <w:r w:rsidRPr="00E1690A">
        <w:rPr>
          <w:rFonts w:eastAsiaTheme="minorHAnsi"/>
          <w:b/>
          <w:lang w:eastAsia="en-US"/>
        </w:rPr>
        <w:t>Г-н М. Славчев</w:t>
      </w:r>
      <w:r>
        <w:rPr>
          <w:rFonts w:eastAsiaTheme="minorHAnsi"/>
          <w:lang w:eastAsia="en-US"/>
        </w:rPr>
        <w:t xml:space="preserve">: Колега, аз като те видях да излизаш, една реплика от място. Мисля, че конфликт на интереси искаш да декларираш, че … </w:t>
      </w:r>
    </w:p>
    <w:p w:rsidR="005B2437" w:rsidRPr="00C50132" w:rsidRDefault="005B2437"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00E1690A" w:rsidRPr="00C50132">
        <w:rPr>
          <w:rFonts w:eastAsiaTheme="minorHAnsi"/>
          <w:lang w:eastAsia="en-US"/>
        </w:rPr>
        <w:t>Има ли желаещи за други изказвания? Дуплика за г-н Николов.</w:t>
      </w:r>
    </w:p>
    <w:p w:rsidR="00E1690A" w:rsidRPr="00C50132" w:rsidRDefault="00E1690A" w:rsidP="00FC0F83">
      <w:pPr>
        <w:contextualSpacing/>
        <w:rPr>
          <w:rFonts w:eastAsiaTheme="minorHAnsi"/>
          <w:lang w:eastAsia="en-US"/>
        </w:rPr>
      </w:pPr>
      <w:r>
        <w:rPr>
          <w:rFonts w:eastAsiaTheme="minorHAnsi"/>
          <w:b/>
          <w:lang w:eastAsia="en-US"/>
        </w:rPr>
        <w:tab/>
        <w:t xml:space="preserve">Г-н М. Николов: </w:t>
      </w:r>
      <w:r w:rsidRPr="00C50132">
        <w:rPr>
          <w:rFonts w:eastAsiaTheme="minorHAnsi"/>
          <w:lang w:eastAsia="en-US"/>
        </w:rPr>
        <w:t xml:space="preserve">Тъй като миналата година приехме плана за изграждане на детска градина в </w:t>
      </w:r>
      <w:proofErr w:type="spellStart"/>
      <w:r w:rsidRPr="00C50132">
        <w:rPr>
          <w:rFonts w:eastAsiaTheme="minorHAnsi"/>
          <w:lang w:eastAsia="en-US"/>
        </w:rPr>
        <w:t>жк</w:t>
      </w:r>
      <w:proofErr w:type="spellEnd"/>
      <w:r w:rsidRPr="00C50132">
        <w:rPr>
          <w:rFonts w:eastAsiaTheme="minorHAnsi"/>
          <w:lang w:eastAsia="en-US"/>
        </w:rPr>
        <w:t xml:space="preserve">. „Чародейка“ тогава г-н Славчев и моя колега Стефчо Бучаков бяха така настроени отрицателно, защо трябва сега за ромите, за … да се усвояват средствата. А те видяха, че това стана и се случиха много добри неща на територията на Община Русе. </w:t>
      </w:r>
    </w:p>
    <w:p w:rsidR="00E1690A" w:rsidRPr="00C50132" w:rsidRDefault="00E1690A"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C50132">
        <w:rPr>
          <w:rFonts w:eastAsiaTheme="minorHAnsi"/>
          <w:lang w:eastAsia="en-US"/>
        </w:rPr>
        <w:t xml:space="preserve">Други желаещи има ли да вземат думата? Господин Бучаков иска думата. Заповядайте, г-н Бучаков. </w:t>
      </w:r>
    </w:p>
    <w:p w:rsidR="00C50132" w:rsidRDefault="00C50132" w:rsidP="00FC0F83">
      <w:pPr>
        <w:contextualSpacing/>
        <w:rPr>
          <w:rFonts w:eastAsiaTheme="minorHAnsi"/>
          <w:lang w:eastAsia="en-US"/>
        </w:rPr>
      </w:pPr>
      <w:r>
        <w:rPr>
          <w:rFonts w:eastAsiaTheme="minorHAnsi"/>
          <w:b/>
          <w:lang w:eastAsia="en-US"/>
        </w:rPr>
        <w:tab/>
        <w:t xml:space="preserve">Г-н Ст. Бучаков: </w:t>
      </w:r>
      <w:r w:rsidRPr="00C50132">
        <w:rPr>
          <w:rFonts w:eastAsiaTheme="minorHAnsi"/>
          <w:lang w:eastAsia="en-US"/>
        </w:rPr>
        <w:t>Уважаеми колеги, както каза колегата аз съм изразил отношение и сега отношението ми е същото. Значи тук точката е приемане на план за действие на Община Русе 2015-2017 в изпълнение на областната стратегия за интегриране на ромите и гражданите, живеещи в сход</w:t>
      </w:r>
      <w:r>
        <w:rPr>
          <w:rFonts w:eastAsiaTheme="minorHAnsi"/>
          <w:lang w:eastAsia="en-US"/>
        </w:rPr>
        <w:t xml:space="preserve">на на ромите ситуация 2013-2020. В материалът, който ние даден допълнително с програмата, плана за действие е направен на една таблица с </w:t>
      </w:r>
      <w:proofErr w:type="spellStart"/>
      <w:r>
        <w:rPr>
          <w:rFonts w:eastAsiaTheme="minorHAnsi"/>
          <w:lang w:eastAsia="en-US"/>
        </w:rPr>
        <w:t>етнодемографски</w:t>
      </w:r>
      <w:proofErr w:type="spellEnd"/>
      <w:r>
        <w:rPr>
          <w:rFonts w:eastAsiaTheme="minorHAnsi"/>
          <w:lang w:eastAsia="en-US"/>
        </w:rPr>
        <w:t xml:space="preserve"> характеристики на населението по етнически групи, в които към 2011, 1 февруари населението в община Русе 167 585, от които 153 000 са в градовете, останалите 14 200 са в селата. От тия 153 000 българи са 89,5%, турци са 8,1%, роми са 1,1%, други са 0,8% и тия, които не са се самоопределили са 0,5%. Това е, за да акцентирам за какво се занимава обществото и държавата с едно изкуствено създадено малцинство от 1,1% специално за нашия регион. И както е записано в материала всеки, който се самоопредели като ром влиза в тази програма. Пределно ясно е, че времето няма да ми стигне доникъде, затова от сега ви казвам, че цялото изказване ще бъде разхвърляно и то само маркира за какво става дума. Само има един пропуск, че тука тъй навсякъде пише роми, никъде не пише цигани. И ако някой не е наясно може да погледне историята наистина има и роми, и цигани, това са две различни неща. И колегата може да ми вземе реплика и да поясни нали за </w:t>
      </w:r>
      <w:proofErr w:type="spellStart"/>
      <w:r>
        <w:rPr>
          <w:rFonts w:eastAsiaTheme="minorHAnsi"/>
          <w:lang w:eastAsia="en-US"/>
        </w:rPr>
        <w:t>к‘во</w:t>
      </w:r>
      <w:proofErr w:type="spellEnd"/>
      <w:r>
        <w:rPr>
          <w:rFonts w:eastAsiaTheme="minorHAnsi"/>
          <w:lang w:eastAsia="en-US"/>
        </w:rPr>
        <w:t xml:space="preserve"> става дума. Значи аз съм против, когато искаш да интегрираш една група първо да сепарираш, да създадеш един сегмент страничен и да го бетонираш и след туй да искаш да го интегрираш. В материалите са посочени много програми, по които е работено и примерно в „Подкрепа за заетост“ е записано нали „насърчаване на работодателите да осигурят заетост, осигурявайки стимули за бизнес под формата на субсидия за възнаграждение на тази група. След това е указано в други програми какво се е постигнало. Колегата спомена за проекта </w:t>
      </w:r>
      <w:proofErr w:type="spellStart"/>
      <w:r>
        <w:rPr>
          <w:rFonts w:eastAsiaTheme="minorHAnsi"/>
          <w:lang w:eastAsia="en-US"/>
        </w:rPr>
        <w:t>Фром</w:t>
      </w:r>
      <w:proofErr w:type="spellEnd"/>
      <w:r>
        <w:rPr>
          <w:rFonts w:eastAsiaTheme="minorHAnsi"/>
          <w:lang w:eastAsia="en-US"/>
        </w:rPr>
        <w:t xml:space="preserve"> рома, където бяха дадени едни … Само две изречения да довърша, то е ясно, че няма да се схване смисъла изобщо, ама … Ще отида директно на интеграция и участие на ромите в администрация и </w:t>
      </w:r>
      <w:r>
        <w:rPr>
          <w:rFonts w:eastAsiaTheme="minorHAnsi"/>
          <w:lang w:eastAsia="en-US"/>
        </w:rPr>
        <w:lastRenderedPageBreak/>
        <w:t xml:space="preserve">политическите институции, където има швейцарски проект за включване на ромите, който е в рамките на 4 години, е в размер на 7 200 000 швейцарски франка. </w:t>
      </w:r>
      <w:r w:rsidR="00A930CE">
        <w:rPr>
          <w:rFonts w:eastAsiaTheme="minorHAnsi"/>
          <w:lang w:eastAsia="en-US"/>
        </w:rPr>
        <w:t xml:space="preserve">Правя един прост паралел с обикновеното българско население и грижата на държавата и общината за него и няма просто как да го подкрепя този материал. Съжалявам, че за това кратко време не мога да кажа повече. </w:t>
      </w:r>
    </w:p>
    <w:p w:rsidR="00A930CE" w:rsidRPr="00A930CE" w:rsidRDefault="00A930CE"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A930CE">
        <w:rPr>
          <w:rFonts w:eastAsiaTheme="minorHAnsi"/>
          <w:lang w:eastAsia="en-US"/>
        </w:rPr>
        <w:t xml:space="preserve">Благодаря на г-н Бучаков. Доцент Нунев иска думата, заповядайте. </w:t>
      </w:r>
      <w:r>
        <w:rPr>
          <w:rFonts w:eastAsiaTheme="minorHAnsi"/>
          <w:lang w:eastAsia="en-US"/>
        </w:rPr>
        <w:t xml:space="preserve">Изказване или реплика? Реплика. </w:t>
      </w:r>
    </w:p>
    <w:p w:rsidR="00A930CE" w:rsidRDefault="00A930CE" w:rsidP="00FC0F83">
      <w:pPr>
        <w:contextualSpacing/>
        <w:rPr>
          <w:rFonts w:eastAsiaTheme="minorHAnsi"/>
          <w:lang w:eastAsia="en-US"/>
        </w:rPr>
      </w:pPr>
      <w:r>
        <w:rPr>
          <w:rFonts w:eastAsiaTheme="minorHAnsi"/>
          <w:b/>
          <w:lang w:eastAsia="en-US"/>
        </w:rPr>
        <w:tab/>
        <w:t xml:space="preserve">Доц. С. Нунев /реплика/: </w:t>
      </w:r>
      <w:r w:rsidRPr="00A930CE">
        <w:rPr>
          <w:rFonts w:eastAsiaTheme="minorHAnsi"/>
          <w:lang w:eastAsia="en-US"/>
        </w:rPr>
        <w:t xml:space="preserve">Уважаеми г-н Председател, уважаеми колеги общински съветници, аз ще започна с отговор на последния въпрос, който постави уважаемия г-н Бучаков. Всяко едно общество, което е социално отговорно се грижи за групите, които се включват в това общество. </w:t>
      </w:r>
      <w:r>
        <w:rPr>
          <w:rFonts w:eastAsiaTheme="minorHAnsi"/>
          <w:lang w:eastAsia="en-US"/>
        </w:rPr>
        <w:t xml:space="preserve">Така, че по отношение на етническа принадлежност да не се опитваме да противопоставяме, има едни граждани, има и едни други по-различни граждани. Така че социално отговорното общество винаги акцентира по отношение на подпомагане със свои стратегии, програми на национално, на регионално, и на локално равнище. И в тая насока искам да подчертая и една друга … в изказването на г-н Бучаков по отношение на малкия процент заявили се, самоопределили се като роми и защо обществото на такъв малък процент граждани наши обръща внимание. Ми тук става въпрос за самоопределяне и освен това в стратегията пише граждани, които са в сходно положение. Така, че тази рамка поставя включително и тези, които не са се самоопределили на етнически принцип като роми, но са в същото подобно положение да бъдат </w:t>
      </w:r>
      <w:proofErr w:type="spellStart"/>
      <w:r>
        <w:rPr>
          <w:rFonts w:eastAsiaTheme="minorHAnsi"/>
          <w:lang w:eastAsia="en-US"/>
        </w:rPr>
        <w:t>обгрижвани</w:t>
      </w:r>
      <w:proofErr w:type="spellEnd"/>
      <w:r>
        <w:rPr>
          <w:rFonts w:eastAsiaTheme="minorHAnsi"/>
          <w:lang w:eastAsia="en-US"/>
        </w:rPr>
        <w:t xml:space="preserve"> и да бъдат подпомагани във всяка една насока от държавата, от областни администрации, от общини и така нататък.  И тук искам да кажа, че наистина това е един сложен, един противоречив процес, с който и голяма част от западноевропейските страни все още се сблъскват. Да не посочвам на </w:t>
      </w:r>
      <w:proofErr w:type="spellStart"/>
      <w:r>
        <w:rPr>
          <w:rFonts w:eastAsiaTheme="minorHAnsi"/>
          <w:lang w:eastAsia="en-US"/>
        </w:rPr>
        <w:t>Евростат</w:t>
      </w:r>
      <w:proofErr w:type="spellEnd"/>
      <w:r>
        <w:rPr>
          <w:rFonts w:eastAsiaTheme="minorHAnsi"/>
          <w:lang w:eastAsia="en-US"/>
        </w:rPr>
        <w:t xml:space="preserve"> статистиките, където има и нарастване там на нетърпимостта и нетолерантността по отношение на нагласите. Така, че нека да бъдем балансирани, нека да бъдем толерантни и да полагаме грижи за всички наши граждани. Ясно е, че пак подчертавам има трудности, но който не работи, само той няма да среща трудности. И в тая насока аз считам, че онова, което е реализирала за този програмен период община Русе е значимо. Освен това онова, което е предвидено също </w:t>
      </w:r>
      <w:r w:rsidR="001D4287">
        <w:rPr>
          <w:rFonts w:eastAsiaTheme="minorHAnsi"/>
          <w:lang w:eastAsia="en-US"/>
        </w:rPr>
        <w:t xml:space="preserve">… Допълнителна да работя с деца … , да не посочвам и други връзки, които показват, че всъщност има отчитане на онова, което е като постижение, отчитане на недостатъците и оттам нататък за следващия планови период какво се предприема. Така, че моля, всички колеги за по-голяма толерантност, разбиране, виждане относно необходимостта за работа в тази насока. Благодаря. </w:t>
      </w:r>
    </w:p>
    <w:p w:rsidR="001D4287" w:rsidRDefault="001D4287" w:rsidP="00FC0F83">
      <w:pPr>
        <w:contextualSpacing/>
        <w:rPr>
          <w:rFonts w:eastAsiaTheme="minorHAnsi"/>
          <w:lang w:val="en-US"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1D4287">
        <w:rPr>
          <w:rFonts w:eastAsiaTheme="minorHAnsi"/>
          <w:lang w:eastAsia="en-US"/>
        </w:rPr>
        <w:t xml:space="preserve">Благодаря на доц. Нунев. Реплика, дуплика всъщност да … Заповядайте. Доцент Нунев направи реплика на Вашето изказване, Вие искате дуплика, така ли да го разбирам? (коментар от зала не се чува) А, момент сега, момент това беше реплика. Заповядайте да направите втора реплика към изказването на г-н Бучаков. </w:t>
      </w:r>
    </w:p>
    <w:p w:rsidR="00D92231" w:rsidRDefault="00D92231" w:rsidP="00FC0F83">
      <w:pPr>
        <w:contextualSpacing/>
        <w:rPr>
          <w:rFonts w:eastAsiaTheme="minorHAnsi"/>
          <w:lang w:eastAsia="en-US"/>
        </w:rPr>
      </w:pPr>
      <w:r>
        <w:rPr>
          <w:rFonts w:eastAsiaTheme="minorHAnsi"/>
          <w:lang w:val="en-US" w:eastAsia="en-US"/>
        </w:rPr>
        <w:tab/>
      </w:r>
      <w:r w:rsidRPr="00D92231">
        <w:rPr>
          <w:rFonts w:eastAsiaTheme="minorHAnsi"/>
          <w:b/>
          <w:lang w:eastAsia="en-US"/>
        </w:rPr>
        <w:t>Г-н М. Николов</w:t>
      </w:r>
      <w:r>
        <w:rPr>
          <w:rFonts w:eastAsiaTheme="minorHAnsi"/>
          <w:b/>
          <w:lang w:eastAsia="en-US"/>
        </w:rPr>
        <w:t xml:space="preserve"> /реплика/</w:t>
      </w:r>
      <w:r>
        <w:rPr>
          <w:rFonts w:eastAsiaTheme="minorHAnsi"/>
          <w:lang w:eastAsia="en-US"/>
        </w:rPr>
        <w:t xml:space="preserve">: Тъй като на г-н Бучаков не му е ясно, има … да му поясня за роми ли, цигани. Значи това е едно и също определение, тъй като ние самите роми, когато си говорим на цигански казваме </w:t>
      </w:r>
      <w:r w:rsidRPr="00D92231">
        <w:rPr>
          <w:rFonts w:eastAsiaTheme="minorHAnsi"/>
          <w:highlight w:val="yellow"/>
          <w:lang w:eastAsia="en-US"/>
        </w:rPr>
        <w:t xml:space="preserve">( </w:t>
      </w:r>
      <w:r w:rsidR="00A93D64">
        <w:rPr>
          <w:rFonts w:eastAsiaTheme="minorHAnsi"/>
          <w:highlight w:val="yellow"/>
          <w:lang w:eastAsia="en-US"/>
        </w:rPr>
        <w:t>не се разбира, казва че говори на ромски език</w:t>
      </w:r>
      <w:r w:rsidRPr="00D92231">
        <w:rPr>
          <w:rFonts w:eastAsiaTheme="minorHAnsi"/>
          <w:highlight w:val="yellow"/>
          <w:lang w:eastAsia="en-US"/>
        </w:rPr>
        <w:t>)</w:t>
      </w:r>
      <w:r>
        <w:rPr>
          <w:rFonts w:eastAsiaTheme="minorHAnsi"/>
          <w:lang w:eastAsia="en-US"/>
        </w:rPr>
        <w:t xml:space="preserve">, значи </w:t>
      </w:r>
      <w:proofErr w:type="spellStart"/>
      <w:r>
        <w:rPr>
          <w:rFonts w:eastAsiaTheme="minorHAnsi"/>
          <w:lang w:eastAsia="en-US"/>
        </w:rPr>
        <w:t>додоха</w:t>
      </w:r>
      <w:proofErr w:type="spellEnd"/>
      <w:r>
        <w:rPr>
          <w:rFonts w:eastAsiaTheme="minorHAnsi"/>
          <w:lang w:eastAsia="en-US"/>
        </w:rPr>
        <w:t xml:space="preserve"> при нас двама цигани това е в превод. Но Европейския съюз въведе </w:t>
      </w:r>
      <w:r>
        <w:rPr>
          <w:rFonts w:eastAsiaTheme="minorHAnsi"/>
          <w:lang w:eastAsia="en-US"/>
        </w:rPr>
        <w:lastRenderedPageBreak/>
        <w:t xml:space="preserve">това определение роми тъй като там попадат всички модификации роми тъй да се каже. Има роми, които се </w:t>
      </w:r>
      <w:proofErr w:type="spellStart"/>
      <w:r>
        <w:rPr>
          <w:rFonts w:eastAsiaTheme="minorHAnsi"/>
          <w:lang w:eastAsia="en-US"/>
        </w:rPr>
        <w:t>турчеят</w:t>
      </w:r>
      <w:proofErr w:type="spellEnd"/>
      <w:r>
        <w:rPr>
          <w:rFonts w:eastAsiaTheme="minorHAnsi"/>
          <w:lang w:eastAsia="en-US"/>
        </w:rPr>
        <w:t>, владеят турски език и живеят в малките общини села. А роми, които са християни православни живеят в големите областни градове и не живеят компактно, живеят през 2-3 входа по едно семейство в жилищата и не са компактно население, както има в някои общини, компактно население от 2-3 и дори от 20 000 човека. Значи, Бучаков, пояснявам ти, че българските роми живеят както българските граждани на средно ниво.</w:t>
      </w:r>
    </w:p>
    <w:p w:rsidR="00D92231" w:rsidRPr="00D92231" w:rsidRDefault="00D92231"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D92231">
        <w:rPr>
          <w:rFonts w:eastAsiaTheme="minorHAnsi"/>
          <w:lang w:eastAsia="en-US"/>
        </w:rPr>
        <w:t xml:space="preserve">Сега имате думата за дуплика, г-н Бучаков. Заповядайте. </w:t>
      </w:r>
    </w:p>
    <w:p w:rsidR="00D92231" w:rsidRDefault="00D92231" w:rsidP="00FC0F83">
      <w:pPr>
        <w:contextualSpacing/>
        <w:rPr>
          <w:rFonts w:eastAsiaTheme="minorHAnsi"/>
          <w:lang w:eastAsia="en-US"/>
        </w:rPr>
      </w:pPr>
      <w:r>
        <w:rPr>
          <w:rFonts w:eastAsiaTheme="minorHAnsi"/>
          <w:b/>
          <w:lang w:eastAsia="en-US"/>
        </w:rPr>
        <w:tab/>
        <w:t xml:space="preserve">Г-н Ст. Бучаков /дуплика/: </w:t>
      </w:r>
      <w:r w:rsidRPr="00D92231">
        <w:rPr>
          <w:rFonts w:eastAsiaTheme="minorHAnsi"/>
          <w:lang w:eastAsia="en-US"/>
        </w:rPr>
        <w:t xml:space="preserve">Тука малко ще вкарам историческа част, моите познания са, че ромите идват от Индия, едните са от река Ром, а другите са от река </w:t>
      </w:r>
      <w:proofErr w:type="spellStart"/>
      <w:r w:rsidRPr="00D92231">
        <w:rPr>
          <w:rFonts w:eastAsiaTheme="minorHAnsi"/>
          <w:lang w:eastAsia="en-US"/>
        </w:rPr>
        <w:t>Сиган</w:t>
      </w:r>
      <w:proofErr w:type="spellEnd"/>
      <w:r w:rsidRPr="00D92231">
        <w:rPr>
          <w:rFonts w:eastAsiaTheme="minorHAnsi"/>
          <w:lang w:eastAsia="en-US"/>
        </w:rPr>
        <w:t xml:space="preserve"> и затова има две групи. Но това е така нали просто някъде си витае в историческата … Тъй, аз основно репликата ми е затова, че е балансирано, колегата което каза и че не било толерантно. Значи толерантно разбирам, ако има програма за арменците тука, програма за евреите, колкото и да са малко, програма и за там тия, които се определят като македонци, нищо че съм ВМРО. Нали щом дават право на самоопределение сигурно има някой да се е написал и такъв. (коментар от зала не се чува) Ми за тях не знам, може и да има. Значи, аз съм против акцентирането върху една общност и ви казвам какъв е обратния ефект. Питайте хора, които получават социални помощи какво казват, като отидат там, то не им се ходи изобщо. И сега, за да не препредавам казвания кой, какво и мнения, ето и тука примерно по проекта „Социално предприятие“ осигурена е заетост на 12 лица от рискови групи, самотни родители, многодетни майки, лица от етнически малцинствени групи, дълготрайно безработни в социално подпомагане. </w:t>
      </w:r>
      <w:r w:rsidR="00545DDB">
        <w:rPr>
          <w:rFonts w:eastAsiaTheme="minorHAnsi"/>
          <w:lang w:eastAsia="en-US"/>
        </w:rPr>
        <w:t xml:space="preserve">Ами те многодетните майки ясно кои са и след туй има и лица от етнически малцинствени групи и тя най-голямата малцинствена група върху, която се акцентира тука са точно ромите. По нагоре е записано при ромите икономически неактивни са цели 3/5 от лицата над 15 г. – 61,2%. Значи тия хора ще отидат да работят не като им дават социални помощи, а когато тръгнат като нормалните хора на работа. В техния бит и култура това не е такъв приоритет и ценност, те оцеляват по друг начин. И съм против да се наливат пари нали и хората да се дразнят българите, които са, че държавата и общината подпомагат ромите, а за тях нищо не се прави. </w:t>
      </w:r>
    </w:p>
    <w:p w:rsidR="00545DDB" w:rsidRPr="00545DDB" w:rsidRDefault="00545DDB"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545DDB">
        <w:rPr>
          <w:rFonts w:eastAsiaTheme="minorHAnsi"/>
          <w:lang w:eastAsia="en-US"/>
        </w:rPr>
        <w:t>Благодаря на г-н Бучаков. Думата иска г-н Славчев. Заповядайте, г-н Славчев.</w:t>
      </w:r>
    </w:p>
    <w:p w:rsidR="00545DDB" w:rsidRDefault="00545DDB" w:rsidP="00FC0F83">
      <w:pPr>
        <w:contextualSpacing/>
        <w:rPr>
          <w:rFonts w:eastAsiaTheme="minorHAnsi"/>
          <w:lang w:eastAsia="en-US"/>
        </w:rPr>
      </w:pPr>
      <w:r>
        <w:rPr>
          <w:rFonts w:eastAsiaTheme="minorHAnsi"/>
          <w:b/>
          <w:lang w:eastAsia="en-US"/>
        </w:rPr>
        <w:tab/>
        <w:t xml:space="preserve">Г-н М. Славчев: </w:t>
      </w:r>
      <w:r w:rsidRPr="00545DDB">
        <w:rPr>
          <w:rFonts w:eastAsiaTheme="minorHAnsi"/>
          <w:lang w:eastAsia="en-US"/>
        </w:rPr>
        <w:t xml:space="preserve">Благодаря, г-н Председател, търсехте си го, ето доживяхме от трибуната на Общинския съвет и на цигански да ни се говори първо. Второ, г-н Миланов, понеже ми замесихте името, много добре си спомням какво говорих предния път като приемахме тази програма. Ще повторя, че трябва да се акцентира, нямам нищо против интеграцията на което и да е малцинство в обществото, ние живеем с мултиетническия си модел от много години. Прави ли ви на Вас впечатление като ромски лидер, че единственото неинтегрирано малцинство в България е Вашето? Аз не знам другите малцинства да не са се интегрирали. Прави ли Ви впечатление, че никъде в България не се говори за арменска престъпност, за турска престъпност, за еврейска престъпност, а се говори за циганска престъпност? Това е дефинирано понятие, не си го измислям аз. Прави ли Ви впечатление процента на криминални прояви във Вашето малцинство? И като лидер на ромите питам какви мерки вземате Вие вътрешни там и </w:t>
      </w:r>
      <w:r w:rsidRPr="00545DDB">
        <w:rPr>
          <w:rFonts w:eastAsiaTheme="minorHAnsi"/>
          <w:lang w:eastAsia="en-US"/>
        </w:rPr>
        <w:lastRenderedPageBreak/>
        <w:t xml:space="preserve">защо става въпрос само за пари, за усвояване на пари, за да бъде интегриран ромския етнос? </w:t>
      </w:r>
      <w:r>
        <w:rPr>
          <w:rFonts w:eastAsiaTheme="minorHAnsi"/>
          <w:lang w:eastAsia="en-US"/>
        </w:rPr>
        <w:t xml:space="preserve">Нямам нищо против, но интеграцията е избор, </w:t>
      </w:r>
      <w:proofErr w:type="spellStart"/>
      <w:r>
        <w:rPr>
          <w:rFonts w:eastAsiaTheme="minorHAnsi"/>
          <w:lang w:eastAsia="en-US"/>
        </w:rPr>
        <w:t>избор</w:t>
      </w:r>
      <w:proofErr w:type="spellEnd"/>
      <w:r>
        <w:rPr>
          <w:rFonts w:eastAsiaTheme="minorHAnsi"/>
          <w:lang w:eastAsia="en-US"/>
        </w:rPr>
        <w:t xml:space="preserve"> на конкретното малцинство, стил, начин на живот, не смятам че обиждам някого с тези думи. Смятам, че говоря много ясно и конкретно. Няма как принудително някой да бъде интегриран, няма как принудително някой да бъде накаран да живее като останалата част от обществото, да си плаща тока, да не си продава гласа по изборите и куп неща да не почва, да не бие лекарски екипи. Разбирате ли, това е нещото, за което говори цялото ни общество и за проблема с въпросния етнос. Ние сме го приели, Европа </w:t>
      </w:r>
      <w:r w:rsidR="00111B18">
        <w:rPr>
          <w:rFonts w:eastAsiaTheme="minorHAnsi"/>
          <w:lang w:eastAsia="en-US"/>
        </w:rPr>
        <w:t xml:space="preserve">не го приема и ни ги връща със самолета обратно и ни казва вземете си циганите. Ние си ги вземаме, нямаме нищо против, те са си част от България, български граждани са. Интеграцията трябва да започне от самите роми, пари се дават, всичко се дава. Чудесно направена детска градина, разбира се похвално е, нямам нищо против. Обаче проблемите за интеграцията според мен трябва да се търсят, там където едно време тя беше започнала по времето на Тодор Живков, заетост, да работят, да се образоват, да се пращат децата на училище. Безплатно е до 8 клас, няма проблем да се посещават учебни заведения, няма проблем по някакъв начин да се ангажират да работят. Аз като работодател съм наемал много често хора от малцинствата и трябва да ви кажа, че единствените, които ги мързи да работят са ромите. Факт и въпреки това нали толерантност. Толерантност към доцент Нунев, българското общество е повече от толерантно, ние не можем да се самообвиняваме, че сме нетолерантно общество. Напротив след като приемаме всички тези неща и живеем с тях всеки ден аз не мисля, че ние сме нетолерантно общество. Ние сме повече отколкото трябва толерантно общество. Никъде в Европа няма такава толерантност към криминални прояви, към прочие, които са специфични, </w:t>
      </w:r>
      <w:proofErr w:type="spellStart"/>
      <w:r w:rsidR="00111B18">
        <w:rPr>
          <w:rFonts w:eastAsiaTheme="minorHAnsi"/>
          <w:lang w:eastAsia="en-US"/>
        </w:rPr>
        <w:t>специфични</w:t>
      </w:r>
      <w:proofErr w:type="spellEnd"/>
      <w:r w:rsidR="00111B18">
        <w:rPr>
          <w:rFonts w:eastAsiaTheme="minorHAnsi"/>
          <w:lang w:eastAsia="en-US"/>
        </w:rPr>
        <w:t xml:space="preserve"> криминални прояви, те не са общо криминални прояви. Има специфика в характера на циганската престъпност. Предния път говорих подробно за това и разбира се не се прие. Аз лично принципно съм против подхода, а не интеграцията на ромите. Подходът трябва да бъде намиране на заетост, образование, защото образования човек по-лесно се интегрира от необразования, заетия човек много по-лесно се интегрира от безработния, от мързеливия. Така, че всички усилия на нашето общество, община, на държава трябва да бъдат насочени в тая посока. Винаги съм го твърдял и продължавам да го твърдя. Благодаря.</w:t>
      </w:r>
    </w:p>
    <w:p w:rsidR="00111B18" w:rsidRPr="00111B18" w:rsidRDefault="00111B18"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111B18">
        <w:rPr>
          <w:rFonts w:eastAsiaTheme="minorHAnsi"/>
          <w:lang w:eastAsia="en-US"/>
        </w:rPr>
        <w:t>Благодаря на г-н Славчев. Доцент Нунев, за реплика предполагам, заповядайте.</w:t>
      </w:r>
    </w:p>
    <w:p w:rsidR="00111B18" w:rsidRDefault="00111B18" w:rsidP="00FC0F83">
      <w:pPr>
        <w:contextualSpacing/>
        <w:rPr>
          <w:rFonts w:eastAsiaTheme="minorHAnsi"/>
          <w:lang w:eastAsia="en-US"/>
        </w:rPr>
      </w:pPr>
      <w:r>
        <w:rPr>
          <w:rFonts w:eastAsiaTheme="minorHAnsi"/>
          <w:b/>
          <w:lang w:eastAsia="en-US"/>
        </w:rPr>
        <w:tab/>
        <w:t>Доц. С. Нунев</w:t>
      </w:r>
      <w:r w:rsidR="00A93D64">
        <w:rPr>
          <w:rFonts w:eastAsiaTheme="minorHAnsi"/>
          <w:b/>
          <w:lang w:eastAsia="en-US"/>
        </w:rPr>
        <w:t xml:space="preserve"> /реплика/</w:t>
      </w:r>
      <w:r>
        <w:rPr>
          <w:rFonts w:eastAsiaTheme="minorHAnsi"/>
          <w:b/>
          <w:lang w:eastAsia="en-US"/>
        </w:rPr>
        <w:t xml:space="preserve">: </w:t>
      </w:r>
      <w:r w:rsidRPr="00A93D64">
        <w:rPr>
          <w:rFonts w:eastAsiaTheme="minorHAnsi"/>
          <w:lang w:eastAsia="en-US"/>
        </w:rPr>
        <w:t>Това няма да е реплика, а по-скоро допълнение и разяснение към онези неща, които предста</w:t>
      </w:r>
      <w:r w:rsidR="00A93D64" w:rsidRPr="00A93D64">
        <w:rPr>
          <w:rFonts w:eastAsiaTheme="minorHAnsi"/>
          <w:lang w:eastAsia="en-US"/>
        </w:rPr>
        <w:t>ви г-н Славчев. Ако сте обърнал</w:t>
      </w:r>
      <w:r w:rsidRPr="00A93D64">
        <w:rPr>
          <w:rFonts w:eastAsiaTheme="minorHAnsi"/>
          <w:lang w:eastAsia="en-US"/>
        </w:rPr>
        <w:t>и</w:t>
      </w:r>
      <w:r w:rsidR="00A93D64" w:rsidRPr="00A93D64">
        <w:rPr>
          <w:rFonts w:eastAsiaTheme="minorHAnsi"/>
          <w:lang w:eastAsia="en-US"/>
        </w:rPr>
        <w:t xml:space="preserve"> </w:t>
      </w:r>
      <w:r w:rsidRPr="00A93D64">
        <w:rPr>
          <w:rFonts w:eastAsiaTheme="minorHAnsi"/>
          <w:lang w:eastAsia="en-US"/>
        </w:rPr>
        <w:t>внимание в отчетния период и в онова, което се предвижда да се работи в бъдеще има</w:t>
      </w:r>
      <w:r w:rsidR="00A93D64" w:rsidRPr="00A93D64">
        <w:rPr>
          <w:rFonts w:eastAsiaTheme="minorHAnsi"/>
          <w:lang w:eastAsia="en-US"/>
        </w:rPr>
        <w:t xml:space="preserve"> предвидено да се обособят </w:t>
      </w:r>
      <w:proofErr w:type="spellStart"/>
      <w:r w:rsidR="00A93D64" w:rsidRPr="00A93D64">
        <w:rPr>
          <w:rFonts w:eastAsiaTheme="minorHAnsi"/>
          <w:lang w:eastAsia="en-US"/>
        </w:rPr>
        <w:t>общностни</w:t>
      </w:r>
      <w:proofErr w:type="spellEnd"/>
      <w:r w:rsidR="00A93D64" w:rsidRPr="00A93D64">
        <w:rPr>
          <w:rFonts w:eastAsiaTheme="minorHAnsi"/>
          <w:lang w:eastAsia="en-US"/>
        </w:rPr>
        <w:t xml:space="preserve"> центрове. Което предполага, че се работи в тази насока да бъде активирана общността и постепенно активността на общността да бъде ориентирана към интегрирането в обществото. Моят призив за толерантност беше по отношение на балансирани изказвания, по отношение на непротивопоставяне, а за видовете престъпност аз не си спомням да има такова понятие, но … Ако сте слушали пък тая сутрин за побоищата над лекарски екипи, репортаж по една от телевизиите част от медиците се изказаха, че съставът е смесен. И сега аз не се наемам да определям съответно кой, какво и що, но все пак трябва да се насочи вниманието и към </w:t>
      </w:r>
      <w:r w:rsidR="00A93D64" w:rsidRPr="00A93D64">
        <w:rPr>
          <w:rFonts w:eastAsiaTheme="minorHAnsi"/>
          <w:lang w:eastAsia="en-US"/>
        </w:rPr>
        <w:lastRenderedPageBreak/>
        <w:t xml:space="preserve">активността на общността. Наистина това е много важен въпрос и по принцип социалните дейности с такива общности наистина предполагат активна работа с лидерите, въвличане на основата на тази активност на лидерите на останалата общност и постепенно да се интегрират. </w:t>
      </w:r>
      <w:r w:rsidR="00A93D64">
        <w:rPr>
          <w:rFonts w:eastAsiaTheme="minorHAnsi"/>
          <w:lang w:eastAsia="en-US"/>
        </w:rPr>
        <w:t xml:space="preserve">Благодаря. </w:t>
      </w:r>
    </w:p>
    <w:p w:rsidR="00A93D64" w:rsidRPr="00A93D64" w:rsidRDefault="00A93D64"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A93D64">
        <w:rPr>
          <w:rFonts w:eastAsiaTheme="minorHAnsi"/>
          <w:lang w:eastAsia="en-US"/>
        </w:rPr>
        <w:t xml:space="preserve">Втора реплика иска г-н Николов, заповядайте. </w:t>
      </w:r>
    </w:p>
    <w:p w:rsidR="00A93D64" w:rsidRDefault="00A93D64" w:rsidP="00FC0F83">
      <w:pPr>
        <w:contextualSpacing/>
        <w:rPr>
          <w:rFonts w:eastAsiaTheme="minorHAnsi"/>
          <w:lang w:eastAsia="en-US"/>
        </w:rPr>
      </w:pPr>
      <w:r>
        <w:rPr>
          <w:rFonts w:eastAsiaTheme="minorHAnsi"/>
          <w:b/>
          <w:lang w:eastAsia="en-US"/>
        </w:rPr>
        <w:tab/>
        <w:t xml:space="preserve">Г-н М. Николов /реплика/: </w:t>
      </w:r>
      <w:r w:rsidRPr="00A93D64">
        <w:rPr>
          <w:rFonts w:eastAsiaTheme="minorHAnsi"/>
          <w:lang w:eastAsia="en-US"/>
        </w:rPr>
        <w:t xml:space="preserve">Реплика правя на г-н Славчев тъй като каза, че циганите са </w:t>
      </w:r>
      <w:proofErr w:type="spellStart"/>
      <w:r w:rsidRPr="00A93D64">
        <w:rPr>
          <w:rFonts w:eastAsiaTheme="minorHAnsi"/>
          <w:lang w:eastAsia="en-US"/>
        </w:rPr>
        <w:t>престъпници</w:t>
      </w:r>
      <w:proofErr w:type="spellEnd"/>
      <w:r w:rsidRPr="00A93D64">
        <w:rPr>
          <w:rFonts w:eastAsiaTheme="minorHAnsi"/>
          <w:lang w:eastAsia="en-US"/>
        </w:rPr>
        <w:t xml:space="preserve"> и дори и бандити. </w:t>
      </w:r>
      <w:r w:rsidR="00843A07">
        <w:rPr>
          <w:rFonts w:eastAsiaTheme="minorHAnsi"/>
          <w:lang w:eastAsia="en-US"/>
        </w:rPr>
        <w:t xml:space="preserve">Аз ще дам само един пример, значи ако циганите в България са 300 000 човек и правят престъпление или грабеж 1 000 лв. туй са 300 000 лв. или ако вземат по 10 000 лв. туй са 3 000 000. А какво да кажем за шепа народ, който ликвидираха Корпоративна търговска банка с 3 милиарда-4 милиарда, туй не са цигани, не са роми, една шепа народ. И другото, което е циганите са продавали своите гласове, ами защо тогава Атака най-много подкупва циганите със своите средства, а пък най-много купува гласовете. </w:t>
      </w:r>
    </w:p>
    <w:p w:rsidR="00843A07" w:rsidRPr="00A52171" w:rsidRDefault="00843A07"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A52171">
        <w:rPr>
          <w:rFonts w:eastAsiaTheme="minorHAnsi"/>
          <w:lang w:eastAsia="en-US"/>
        </w:rPr>
        <w:t xml:space="preserve">Дуплика за г-н Славчев. </w:t>
      </w:r>
    </w:p>
    <w:p w:rsidR="00843A07" w:rsidRDefault="00843A07" w:rsidP="00FC0F83">
      <w:pPr>
        <w:contextualSpacing/>
        <w:rPr>
          <w:rFonts w:eastAsiaTheme="minorHAnsi"/>
          <w:lang w:eastAsia="en-US"/>
        </w:rPr>
      </w:pPr>
      <w:r>
        <w:rPr>
          <w:rFonts w:eastAsiaTheme="minorHAnsi"/>
          <w:b/>
          <w:lang w:eastAsia="en-US"/>
        </w:rPr>
        <w:tab/>
        <w:t xml:space="preserve">Г-н М. Славчев /дуплика/: </w:t>
      </w:r>
      <w:r w:rsidRPr="00A52171">
        <w:rPr>
          <w:rFonts w:eastAsiaTheme="minorHAnsi"/>
          <w:lang w:eastAsia="en-US"/>
        </w:rPr>
        <w:t xml:space="preserve">Колега, донесете ми един </w:t>
      </w:r>
      <w:r w:rsidR="00A52171" w:rsidRPr="00A52171">
        <w:rPr>
          <w:rFonts w:eastAsiaTheme="minorHAnsi"/>
          <w:lang w:eastAsia="en-US"/>
        </w:rPr>
        <w:t xml:space="preserve">циганин тука от Атака да се запозная с него. Вече да си го говорим навън е </w:t>
      </w:r>
      <w:proofErr w:type="spellStart"/>
      <w:r w:rsidR="00A52171" w:rsidRPr="00A52171">
        <w:rPr>
          <w:rFonts w:eastAsiaTheme="minorHAnsi"/>
          <w:lang w:eastAsia="en-US"/>
        </w:rPr>
        <w:t>окей</w:t>
      </w:r>
      <w:proofErr w:type="spellEnd"/>
      <w:r w:rsidR="00A52171" w:rsidRPr="00A52171">
        <w:rPr>
          <w:rFonts w:eastAsiaTheme="minorHAnsi"/>
          <w:lang w:eastAsia="en-US"/>
        </w:rPr>
        <w:t>, но от тая трибуна поражда предпоставки за дело. Какво е това нещо, че Атака купува? Кой циганин ще гласува за Атака, дай ми един да видя. Това. подобни изказвания от тук нататък ще бъдат последвани от съдебни дела предупреждавам. За последен път допускам подобно</w:t>
      </w:r>
      <w:r w:rsidR="00A52171">
        <w:rPr>
          <w:rFonts w:eastAsiaTheme="minorHAnsi"/>
          <w:lang w:eastAsia="en-US"/>
        </w:rPr>
        <w:t xml:space="preserve"> нещо да се говори официално. Да довърша дупликата не съм казал, че циганите са </w:t>
      </w:r>
      <w:proofErr w:type="spellStart"/>
      <w:r w:rsidR="00A52171">
        <w:rPr>
          <w:rFonts w:eastAsiaTheme="minorHAnsi"/>
          <w:lang w:eastAsia="en-US"/>
        </w:rPr>
        <w:t>престъпници</w:t>
      </w:r>
      <w:proofErr w:type="spellEnd"/>
      <w:r w:rsidR="00A52171">
        <w:rPr>
          <w:rFonts w:eastAsiaTheme="minorHAnsi"/>
          <w:lang w:eastAsia="en-US"/>
        </w:rPr>
        <w:t xml:space="preserve">, колега, а казах че има циганска престъпност, която … (коментар от зала не се чува) Трябва да слушате внимателно, която има строга специфика, която е много специфична разновидност на общата престъпност. По казуса за КТБ като има осъдени можем да говорим, че някой е извършил престъпление. Когато някой е набил лекар и е прибран в ареста и му е повдигнато обвинение това е престъпление. Не управлявам КТБ, не оправдавам нищо, срива на една финансова система може да има много причини и не е тема в момента да коментираме. Не искам да задълбавам повече, явно не сте вникнали в думите ми достатъчно. Предупреждавам обвинения в купуване на гласове в съда оттук нататък непотвърдени. </w:t>
      </w:r>
    </w:p>
    <w:p w:rsidR="00A52171" w:rsidRPr="00A52171" w:rsidRDefault="00A52171"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A52171">
        <w:rPr>
          <w:rFonts w:eastAsiaTheme="minorHAnsi"/>
          <w:lang w:eastAsia="en-US"/>
        </w:rPr>
        <w:t xml:space="preserve">Благодаря на г-н Славчев. Има ли други желаещи да вземат отношение по тази точка? Няма желаещи. Подлагам на гласуване 13 точка. Моля, процедура на гласуване. </w:t>
      </w:r>
    </w:p>
    <w:p w:rsidR="00A52171" w:rsidRPr="00A52171" w:rsidRDefault="00A52171" w:rsidP="00A52171">
      <w:pPr>
        <w:jc w:val="left"/>
        <w:rPr>
          <w:rFonts w:eastAsiaTheme="minorHAnsi"/>
          <w:lang w:eastAsia="en-US"/>
        </w:rPr>
      </w:pPr>
      <w:r>
        <w:rPr>
          <w:rFonts w:eastAsiaTheme="minorHAnsi"/>
          <w:b/>
          <w:lang w:eastAsia="en-US"/>
        </w:rPr>
        <w:t>КВОРУМ – 44</w:t>
      </w:r>
      <w:r w:rsidRPr="00A52171">
        <w:rPr>
          <w:rFonts w:eastAsiaTheme="minorHAnsi"/>
          <w:b/>
          <w:lang w:eastAsia="en-US"/>
        </w:rPr>
        <w:t>. С 3</w:t>
      </w:r>
      <w:r>
        <w:rPr>
          <w:rFonts w:eastAsiaTheme="minorHAnsi"/>
          <w:b/>
          <w:lang w:eastAsia="en-US"/>
        </w:rPr>
        <w:t>8</w:t>
      </w:r>
      <w:r w:rsidRPr="00A52171">
        <w:rPr>
          <w:rFonts w:eastAsiaTheme="minorHAnsi"/>
          <w:b/>
          <w:lang w:eastAsia="en-US"/>
        </w:rPr>
        <w:t xml:space="preserve"> гласа „за”, </w:t>
      </w:r>
      <w:r>
        <w:rPr>
          <w:rFonts w:eastAsiaTheme="minorHAnsi"/>
          <w:b/>
          <w:lang w:eastAsia="en-US"/>
        </w:rPr>
        <w:t>3</w:t>
      </w:r>
      <w:r w:rsidRPr="00A52171">
        <w:rPr>
          <w:rFonts w:eastAsiaTheme="minorHAnsi"/>
          <w:b/>
          <w:lang w:eastAsia="en-US"/>
        </w:rPr>
        <w:t xml:space="preserve"> „против” и </w:t>
      </w:r>
      <w:r>
        <w:rPr>
          <w:rFonts w:eastAsiaTheme="minorHAnsi"/>
          <w:b/>
          <w:lang w:eastAsia="en-US"/>
        </w:rPr>
        <w:t>3</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A52171" w:rsidRDefault="00AD2EE0" w:rsidP="00AD2EE0">
      <w:pPr>
        <w:contextualSpacing/>
        <w:jc w:val="center"/>
        <w:rPr>
          <w:b/>
        </w:rPr>
      </w:pPr>
      <w:r w:rsidRPr="00AD2EE0">
        <w:rPr>
          <w:b/>
        </w:rPr>
        <w:t>РЕШЕНИЕ № 1276</w:t>
      </w:r>
    </w:p>
    <w:p w:rsidR="00AD2EE0" w:rsidRDefault="00AD2EE0" w:rsidP="00AD2EE0">
      <w:pPr>
        <w:ind w:right="-284" w:firstLine="708"/>
      </w:pPr>
      <w:r w:rsidRPr="004B5B30">
        <w:t>На основание чл. 21, ал. 1, т. 12 и ал. 2 от ЗМСМА, Общински</w:t>
      </w:r>
      <w:r>
        <w:t>ят</w:t>
      </w:r>
      <w:r w:rsidRPr="004B5B30">
        <w:t xml:space="preserve"> съвет реши:</w:t>
      </w:r>
    </w:p>
    <w:p w:rsidR="00AD2EE0" w:rsidRPr="004B5B30" w:rsidRDefault="00AD2EE0" w:rsidP="00AD2EE0">
      <w:pPr>
        <w:ind w:right="-284" w:firstLine="708"/>
      </w:pPr>
      <w:r w:rsidRPr="004B5B30">
        <w:t xml:space="preserve">1. Приема Доклад </w:t>
      </w:r>
      <w:r w:rsidRPr="004B5B30">
        <w:rPr>
          <w:szCs w:val="23"/>
        </w:rPr>
        <w:t xml:space="preserve">по изпълнението на заложените дейности в План </w:t>
      </w:r>
      <w:r w:rsidRPr="004B5B30">
        <w:t>за действие на Община Русе</w:t>
      </w:r>
      <w:r>
        <w:t xml:space="preserve"> /2013-2014 г./</w:t>
      </w:r>
      <w:r w:rsidRPr="004B5B30">
        <w:t xml:space="preserve"> </w:t>
      </w:r>
      <w:r>
        <w:t>в изпълнение на О</w:t>
      </w:r>
      <w:r w:rsidRPr="004B5B30">
        <w:t>бластната стратегия за интегриране на ромите и гражданите, живеещи в сходн</w:t>
      </w:r>
      <w:r>
        <w:t>а на ромите ситуация /2013-2020г./</w:t>
      </w:r>
      <w:r w:rsidRPr="004B5B30">
        <w:t xml:space="preserve">, съгласно Приложение 1, което е неразделна част от решението. </w:t>
      </w:r>
    </w:p>
    <w:p w:rsidR="00AD2EE0" w:rsidRPr="004B5B30" w:rsidRDefault="00AD2EE0" w:rsidP="00AD2EE0">
      <w:pPr>
        <w:ind w:right="-284" w:firstLine="708"/>
      </w:pPr>
      <w:r w:rsidRPr="004B5B30">
        <w:t>2. Приема План за действие на Община Русе</w:t>
      </w:r>
      <w:r>
        <w:t xml:space="preserve"> /2015-2017 г./ в изпълнение на О</w:t>
      </w:r>
      <w:r w:rsidRPr="004B5B30">
        <w:t xml:space="preserve">бластната стратегия за интегриране на ромите и гражданите, живеещи в сходна на </w:t>
      </w:r>
      <w:r w:rsidRPr="004B5B30">
        <w:lastRenderedPageBreak/>
        <w:t>ромите ситуация (201</w:t>
      </w:r>
      <w:r>
        <w:t xml:space="preserve">3-2020 </w:t>
      </w:r>
      <w:r w:rsidRPr="004B5B30">
        <w:t xml:space="preserve">г.), съгласно Приложение 2, което е неразделна част от решението. </w:t>
      </w:r>
    </w:p>
    <w:p w:rsidR="00AD2EE0" w:rsidRPr="004B5B30" w:rsidRDefault="00AD2EE0" w:rsidP="00AD2EE0">
      <w:pPr>
        <w:ind w:right="-284" w:firstLine="708"/>
      </w:pPr>
      <w:r w:rsidRPr="004B5B30">
        <w:t xml:space="preserve">3. Упълномощава кмета на общината да извърши всички </w:t>
      </w:r>
      <w:proofErr w:type="spellStart"/>
      <w:r w:rsidRPr="004B5B30">
        <w:t>последващи</w:t>
      </w:r>
      <w:proofErr w:type="spellEnd"/>
      <w:r w:rsidRPr="004B5B30">
        <w:t xml:space="preserve"> действия. </w:t>
      </w:r>
    </w:p>
    <w:p w:rsidR="00AD2EE0" w:rsidRPr="00AD2EE0" w:rsidRDefault="00AD2EE0" w:rsidP="00AD2EE0">
      <w:pPr>
        <w:contextualSpacing/>
        <w:jc w:val="center"/>
        <w:rPr>
          <w:b/>
        </w:rPr>
      </w:pPr>
    </w:p>
    <w:p w:rsidR="00A52171" w:rsidRPr="00A52171" w:rsidRDefault="00A52171" w:rsidP="00A52171">
      <w:pPr>
        <w:contextualSpacing/>
        <w:rPr>
          <w:b/>
        </w:rPr>
      </w:pPr>
      <w:r w:rsidRPr="00A52171">
        <w:rPr>
          <w:b/>
        </w:rPr>
        <w:t>14 Точка</w:t>
      </w:r>
    </w:p>
    <w:p w:rsidR="00A52171" w:rsidRPr="00A52171" w:rsidRDefault="00A52171" w:rsidP="00A52171">
      <w:pPr>
        <w:contextualSpacing/>
        <w:rPr>
          <w:b/>
        </w:rPr>
      </w:pPr>
      <w:r w:rsidRPr="00A52171">
        <w:rPr>
          <w:b/>
        </w:rPr>
        <w:t>Споразумение за сътрудничество между Община Русе, Национален съюз на трудово-производителните кооперации, Регионален съюз на трудово-производителните кооперации – Русе и Трудово-производителните кооперации „Прогрес“, „Солидарност“ и „Съгласие“</w:t>
      </w:r>
    </w:p>
    <w:p w:rsidR="00A52171" w:rsidRDefault="00A52171" w:rsidP="00FC0F83">
      <w:pPr>
        <w:contextualSpacing/>
      </w:pPr>
    </w:p>
    <w:p w:rsidR="005A0CC0" w:rsidRDefault="00A52171" w:rsidP="005A0CC0">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00005A6C" w:rsidRPr="00005A6C">
        <w:rPr>
          <w:rFonts w:eastAsiaTheme="minorHAnsi"/>
          <w:lang w:eastAsia="en-US"/>
        </w:rPr>
        <w:t>По тази точка ще докладва г-жа Личева, заповядайте.</w:t>
      </w:r>
    </w:p>
    <w:p w:rsidR="005A0CC0" w:rsidRDefault="00005A6C" w:rsidP="005A0CC0">
      <w:pPr>
        <w:contextualSpacing/>
        <w:rPr>
          <w:rFonts w:eastAsia="Times New Roman"/>
        </w:rPr>
      </w:pPr>
      <w:r>
        <w:rPr>
          <w:rFonts w:eastAsiaTheme="minorHAnsi"/>
          <w:b/>
          <w:lang w:eastAsia="en-US"/>
        </w:rPr>
        <w:tab/>
        <w:t xml:space="preserve">Г-жа М. Личева: </w:t>
      </w:r>
      <w:r w:rsidRPr="00005A6C">
        <w:rPr>
          <w:rFonts w:eastAsiaTheme="minorHAnsi"/>
          <w:lang w:eastAsia="en-US"/>
        </w:rPr>
        <w:t xml:space="preserve">Уважаеми общински съветници, предложението е свързано с Вашето одобрение за сключване на споразумение между Община Русе. Споразумение за сътрудничество с </w:t>
      </w:r>
      <w:r w:rsidRPr="00005A6C">
        <w:t xml:space="preserve">Национален съюз на трудово-производителните кооперации и Регионалния съюз на местно ниво от представители на ТПК „Прогрес“, на „Солидарност“ и на „Съгласие“. Знаете в така трудните икономически взаимоотношения, които са тези ТПК-та на нашата територия, това са хора там, където работят хора с увреждания. Това е единствената възможност за тяхната трудова рехабилитация се обръщат за съдействие към Община Русе като институцията, която има задължението да координира не само социалните, но и икономически процеси на територията на общината. И те разчитат на подкрепата на общината за тяхното съдействие свързано с няколко дейности, които първо ще популяризират дейността на тези ТПК-та с цел да могат по-пълноценно да представят и да продадат своята продукция. Във всички случаи, в които общината реализира проекти свързани с дейности подобни на реализираните от </w:t>
      </w:r>
      <w:proofErr w:type="spellStart"/>
      <w:r w:rsidRPr="00005A6C">
        <w:t>ТПК-тата</w:t>
      </w:r>
      <w:proofErr w:type="spellEnd"/>
      <w:r w:rsidRPr="00005A6C">
        <w:t xml:space="preserve"> да бъдат включени. Във всички случаи, в които организираме фестивали, разни базари също да бъдат поканени. Да подпомогнем реализирането и подпомагането в процеса на разработване на проекти на тези ТПК-та. И всичко свързано в трудово-социалната сфера. Има една точка, която също беше по предложение на </w:t>
      </w:r>
      <w:proofErr w:type="spellStart"/>
      <w:r w:rsidRPr="00005A6C">
        <w:t>ТПК-тата</w:t>
      </w:r>
      <w:proofErr w:type="spellEnd"/>
      <w:r w:rsidRPr="00005A6C">
        <w:t xml:space="preserve"> и ние я обсъдихме с нашите юристи да бъде законосъобразна, когато Община Русе реализира, тоест извършва обществена поръчка за дейности свързани с техния предмет на работа, а именно: работно облекло и други дейности свързани с техния предмет на работа да бъдат уведомени от общинска администрация, за да кандидатстват при спазване пълно на условията на ЗОП, а там всъщност има и преференции за тези предприятия. </w:t>
      </w:r>
      <w:r>
        <w:t>Тъй като е протоколирано предложение в комисията по ЗОРС да бъде променена точката, една от точките в първоначалното предложение за решение, общинска администрация приема това предложение</w:t>
      </w:r>
      <w:r w:rsidR="005A0CC0">
        <w:t>. И</w:t>
      </w:r>
      <w:r>
        <w:t xml:space="preserve"> е внесено ново допълнение към първоначалното </w:t>
      </w:r>
      <w:r w:rsidR="005A0CC0">
        <w:t>предложение, ще го изчета как се променя то: „</w:t>
      </w:r>
      <w:r w:rsidR="005A0CC0" w:rsidRPr="005A0CC0">
        <w:rPr>
          <w:rFonts w:eastAsia="Times New Roman"/>
        </w:rPr>
        <w:t xml:space="preserve">Във връзка с контролен лист №819 от 5 януари по предложение на постоянната комисия по ЗОРС текста на проекта за решение вместо: Точка 1 Одобрява споразумението за сътрудничество между Община Русе с Национален съюз на трудово – производителните кооперации, Регионален съюз, Трудово – производителните кооперации „Прогрес”, „Солидарност” и „Съгласие”, </w:t>
      </w:r>
      <w:r w:rsidR="005A0CC0" w:rsidRPr="005A0CC0">
        <w:rPr>
          <w:rFonts w:eastAsia="Times New Roman"/>
        </w:rPr>
        <w:lastRenderedPageBreak/>
        <w:t>съгласно Приложение №</w:t>
      </w:r>
      <w:r w:rsidR="005A0CC0" w:rsidRPr="005A0CC0">
        <w:rPr>
          <w:rFonts w:eastAsia="Times New Roman"/>
          <w:lang w:val="en-US"/>
        </w:rPr>
        <w:t xml:space="preserve"> </w:t>
      </w:r>
      <w:r w:rsidR="005A0CC0" w:rsidRPr="005A0CC0">
        <w:rPr>
          <w:rFonts w:eastAsia="Times New Roman"/>
        </w:rPr>
        <w:t>1. Точка 2 Възлага на Кмета на Община Русе да подпише споразумението по т. 1. Да се чете Упълномощава Кмета на Община Русе да подпише споразумение за сътрудничество между Община Русе с Национален съюз на трудово – производителните кооперации, Регионален съюз на трудово – производителни кооперации – Русе и Трудово – производителни кооперации „Прогрес”, „Солидарност” и „Съгласие”, съгласно Приложение №</w:t>
      </w:r>
      <w:r w:rsidR="005A0CC0" w:rsidRPr="005A0CC0">
        <w:rPr>
          <w:rFonts w:eastAsia="Times New Roman"/>
          <w:lang w:val="en-US"/>
        </w:rPr>
        <w:t xml:space="preserve"> </w:t>
      </w:r>
      <w:r w:rsidR="005A0CC0">
        <w:rPr>
          <w:rFonts w:eastAsia="Times New Roman"/>
        </w:rPr>
        <w:t xml:space="preserve">1“. Благодаря. </w:t>
      </w:r>
    </w:p>
    <w:p w:rsidR="005A0CC0" w:rsidRPr="005A0CC0" w:rsidRDefault="005A0CC0" w:rsidP="005A0CC0">
      <w:pPr>
        <w:contextualSpacing/>
        <w:rPr>
          <w:rFonts w:eastAsiaTheme="minorHAnsi"/>
          <w:lang w:eastAsia="en-US"/>
        </w:rPr>
      </w:pPr>
      <w:r>
        <w:rPr>
          <w:rFonts w:eastAsia="Times New Roman"/>
        </w:rPr>
        <w:tab/>
      </w:r>
      <w:r w:rsidRPr="001C27B1">
        <w:rPr>
          <w:rFonts w:eastAsiaTheme="minorHAnsi"/>
          <w:b/>
          <w:lang w:eastAsia="en-US"/>
        </w:rPr>
        <w:t>Засл. проф. В. Пенчев</w:t>
      </w:r>
      <w:r>
        <w:rPr>
          <w:rFonts w:eastAsiaTheme="minorHAnsi"/>
          <w:b/>
          <w:lang w:eastAsia="en-US"/>
        </w:rPr>
        <w:t xml:space="preserve">: </w:t>
      </w:r>
      <w:r w:rsidRPr="005A0CC0">
        <w:rPr>
          <w:rFonts w:eastAsiaTheme="minorHAnsi"/>
          <w:lang w:eastAsia="en-US"/>
        </w:rPr>
        <w:t xml:space="preserve">Благодаря на г-жа Личева. Имате думата колеги за въпроси и изказвания. Няма желаещи, гласуваме 14 точка. Моля, процедура. </w:t>
      </w:r>
    </w:p>
    <w:p w:rsidR="005A0CC0" w:rsidRPr="00A52171" w:rsidRDefault="005A0CC0" w:rsidP="005A0CC0">
      <w:pPr>
        <w:jc w:val="left"/>
        <w:rPr>
          <w:rFonts w:eastAsiaTheme="minorHAnsi"/>
          <w:lang w:eastAsia="en-US"/>
        </w:rPr>
      </w:pPr>
      <w:r>
        <w:rPr>
          <w:rFonts w:eastAsiaTheme="minorHAnsi"/>
          <w:b/>
          <w:lang w:eastAsia="en-US"/>
        </w:rPr>
        <w:t>КВОРУМ – 43</w:t>
      </w:r>
      <w:r w:rsidRPr="00A52171">
        <w:rPr>
          <w:rFonts w:eastAsiaTheme="minorHAnsi"/>
          <w:b/>
          <w:lang w:eastAsia="en-US"/>
        </w:rPr>
        <w:t xml:space="preserve">. С </w:t>
      </w:r>
      <w:r>
        <w:rPr>
          <w:rFonts w:eastAsiaTheme="minorHAnsi"/>
          <w:b/>
          <w:lang w:eastAsia="en-US"/>
        </w:rPr>
        <w:t>43</w:t>
      </w:r>
      <w:r w:rsidRPr="00A52171">
        <w:rPr>
          <w:rFonts w:eastAsiaTheme="minorHAnsi"/>
          <w:b/>
          <w:lang w:eastAsia="en-US"/>
        </w:rPr>
        <w:t xml:space="preserve"> гласа „за”, </w:t>
      </w:r>
      <w:r>
        <w:rPr>
          <w:rFonts w:eastAsiaTheme="minorHAnsi"/>
          <w:b/>
          <w:lang w:eastAsia="en-US"/>
        </w:rPr>
        <w:t>0</w:t>
      </w:r>
      <w:r w:rsidRPr="00A52171">
        <w:rPr>
          <w:rFonts w:eastAsiaTheme="minorHAnsi"/>
          <w:b/>
          <w:lang w:eastAsia="en-US"/>
        </w:rPr>
        <w:t xml:space="preserve"> „против” и </w:t>
      </w:r>
      <w:r>
        <w:rPr>
          <w:rFonts w:eastAsiaTheme="minorHAnsi"/>
          <w:b/>
          <w:lang w:eastAsia="en-US"/>
        </w:rPr>
        <w:t>0</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5A0CC0" w:rsidRDefault="00AD2EE0" w:rsidP="00AD2EE0">
      <w:pPr>
        <w:contextualSpacing/>
        <w:jc w:val="center"/>
        <w:rPr>
          <w:rFonts w:eastAsia="Times New Roman"/>
          <w:b/>
        </w:rPr>
      </w:pPr>
      <w:r w:rsidRPr="00AD2EE0">
        <w:rPr>
          <w:rFonts w:eastAsia="Times New Roman"/>
          <w:b/>
        </w:rPr>
        <w:t>РЕШЕНИЕ № 127</w:t>
      </w:r>
      <w:r>
        <w:rPr>
          <w:rFonts w:eastAsia="Times New Roman"/>
          <w:b/>
        </w:rPr>
        <w:t>7</w:t>
      </w:r>
    </w:p>
    <w:p w:rsidR="00AD2EE0" w:rsidRDefault="00AD2EE0" w:rsidP="00AD2EE0">
      <w:pPr>
        <w:ind w:firstLine="708"/>
        <w:outlineLvl w:val="0"/>
      </w:pPr>
      <w:r>
        <w:t>Н</w:t>
      </w:r>
      <w:r w:rsidRPr="00F8361E">
        <w:t>а основание чл.</w:t>
      </w:r>
      <w:r>
        <w:t>21, ал.1, т. 23 и ал. 2, чл. 59, ал.1, във връзка с чл.</w:t>
      </w:r>
      <w:r>
        <w:rPr>
          <w:lang w:val="en-US"/>
        </w:rPr>
        <w:t xml:space="preserve"> </w:t>
      </w:r>
      <w:r>
        <w:t>61</w:t>
      </w:r>
      <w:r w:rsidRPr="00F8361E">
        <w:t xml:space="preserve">, ал. </w:t>
      </w:r>
      <w:r>
        <w:rPr>
          <w:lang w:val="en-US"/>
        </w:rPr>
        <w:t>1</w:t>
      </w:r>
      <w:r>
        <w:t xml:space="preserve"> </w:t>
      </w:r>
      <w:r w:rsidRPr="00F8361E">
        <w:t>от</w:t>
      </w:r>
      <w:r>
        <w:t xml:space="preserve"> </w:t>
      </w:r>
      <w:r w:rsidRPr="00F8361E">
        <w:t>Закона за местното самоуправление и местната администрация</w:t>
      </w:r>
      <w:r>
        <w:t>, Общинският съвет реши:</w:t>
      </w:r>
    </w:p>
    <w:p w:rsidR="00AD2EE0" w:rsidRPr="00940AC8" w:rsidRDefault="00AD2EE0" w:rsidP="00AD2EE0">
      <w:pPr>
        <w:pStyle w:val="a3"/>
        <w:ind w:left="0" w:firstLine="708"/>
        <w:rPr>
          <w:rFonts w:ascii="Times New Roman" w:hAnsi="Times New Roman"/>
          <w:sz w:val="24"/>
          <w:szCs w:val="24"/>
        </w:rPr>
      </w:pPr>
      <w:r w:rsidRPr="00940AC8">
        <w:rPr>
          <w:rFonts w:ascii="Times New Roman" w:hAnsi="Times New Roman"/>
          <w:sz w:val="24"/>
          <w:szCs w:val="24"/>
        </w:rPr>
        <w:t>Упълномощава Кмета на Община Русе да подпише споразумението за сътрудничество между Община Русе с Национален съюз на трудово – производителните кооперации, Регионален съюз на трудово – производителните кооперации – Русе и Трудово – производителните кооперации „Прогрес”, „Солидарност” и „Съгласие”, съгласно Приложение №</w:t>
      </w:r>
      <w:r w:rsidRPr="00940AC8">
        <w:rPr>
          <w:rFonts w:ascii="Times New Roman" w:hAnsi="Times New Roman"/>
          <w:sz w:val="24"/>
          <w:szCs w:val="24"/>
          <w:lang w:val="en-US"/>
        </w:rPr>
        <w:t xml:space="preserve"> </w:t>
      </w:r>
      <w:r w:rsidRPr="00940AC8">
        <w:rPr>
          <w:rFonts w:ascii="Times New Roman" w:hAnsi="Times New Roman"/>
          <w:sz w:val="24"/>
          <w:szCs w:val="24"/>
        </w:rPr>
        <w:t>1.</w:t>
      </w:r>
    </w:p>
    <w:p w:rsidR="00AD2EE0" w:rsidRDefault="00AD2EE0" w:rsidP="00AD2EE0">
      <w:pPr>
        <w:contextualSpacing/>
        <w:jc w:val="center"/>
        <w:rPr>
          <w:rFonts w:eastAsia="Times New Roman"/>
          <w:b/>
        </w:rPr>
      </w:pPr>
    </w:p>
    <w:p w:rsidR="005A0CC0" w:rsidRPr="005A0CC0" w:rsidRDefault="005A0CC0" w:rsidP="005A0CC0">
      <w:pPr>
        <w:contextualSpacing/>
        <w:rPr>
          <w:b/>
        </w:rPr>
      </w:pPr>
      <w:r w:rsidRPr="005A0CC0">
        <w:rPr>
          <w:b/>
        </w:rPr>
        <w:t>15 Точка</w:t>
      </w:r>
    </w:p>
    <w:p w:rsidR="005A0CC0" w:rsidRPr="005A0CC0" w:rsidRDefault="005A0CC0" w:rsidP="005A0CC0">
      <w:pPr>
        <w:contextualSpacing/>
        <w:rPr>
          <w:b/>
        </w:rPr>
      </w:pPr>
      <w:r w:rsidRPr="005A0CC0">
        <w:rPr>
          <w:b/>
        </w:rPr>
        <w:t>Съгласие за удължаване на срока на Запис на заповед в изпълнение на Решение 1183, прието с Протокол №42 от 16.10.2014 г. на Общински съвет-Русе и издаването на негово място на нов Запис на заповед, неотменно и безусловно, без протест и разноски, платим на предявяване, със срок за предявяване на плащането – 03.12.2015 г. в размер на 524 986.00 лв. в полза на договарящия орган – МРРБ, Управляващ орган на Оперативна програма „Регионално развитие“ – Главна дирекция „Програмиране на регионалното развитие“ по проект „Техническа помощ в подкрепа на Община Русе за програмен период 2014-2020 г.“</w:t>
      </w:r>
    </w:p>
    <w:p w:rsidR="005A0CC0" w:rsidRDefault="005A0CC0" w:rsidP="00FC0F83">
      <w:pPr>
        <w:contextualSpacing/>
        <w:rPr>
          <w:b/>
        </w:rPr>
      </w:pPr>
    </w:p>
    <w:p w:rsidR="005A0CC0" w:rsidRPr="005A0CC0" w:rsidRDefault="005A0CC0" w:rsidP="00FC0F83">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5A0CC0">
        <w:rPr>
          <w:rFonts w:eastAsiaTheme="minorHAnsi"/>
          <w:lang w:eastAsia="en-US"/>
        </w:rPr>
        <w:t xml:space="preserve">Господин Карапчански заместник-кмет. Заповядайте, г-н Карапчански. </w:t>
      </w:r>
    </w:p>
    <w:p w:rsidR="005A0CC0" w:rsidRPr="005A0CC0" w:rsidRDefault="005A0CC0" w:rsidP="005A0CC0">
      <w:pPr>
        <w:contextualSpacing/>
      </w:pPr>
      <w:r>
        <w:rPr>
          <w:rFonts w:eastAsiaTheme="minorHAnsi"/>
          <w:b/>
          <w:lang w:eastAsia="en-US"/>
        </w:rPr>
        <w:tab/>
        <w:t xml:space="preserve">Г-н Стр. Карапчански: </w:t>
      </w:r>
      <w:r w:rsidRPr="005A0CC0">
        <w:rPr>
          <w:rFonts w:eastAsiaTheme="minorHAnsi"/>
          <w:lang w:eastAsia="en-US"/>
        </w:rPr>
        <w:t xml:space="preserve">Уважаеми г-н Председател, уважаеми госпожи и господа общински съветници, по точка 15 от дневния ред е свързана с удължаване срока на запис на заповед в изпълнение на решение 1183 от 16.10.2014 г. Свързано е с реализацията на проекта </w:t>
      </w:r>
      <w:r w:rsidRPr="005A0CC0">
        <w:t xml:space="preserve">„Техническа помощ в подкрепа на Община Русе за програмен период 2014-2020 г.“Правим уговорката по отношение на решението точка 1 по предложение на комисия ЗОРС точка 2 от проекта за решение да придобие следната редакция : „Упълномощава Кмета на Община Русе да подпише записа на заповед и всички изискуеми документи в изпълнение на решението на Общински съвет-Русе и да получи оригинала на издадения по-рано запис на заповед в изпълнение на решение 1183 прието с Протокол №42/16.10.2014 г.“, подадено е и в писмен вид. </w:t>
      </w:r>
    </w:p>
    <w:p w:rsidR="005A0CC0" w:rsidRPr="005A0CC0" w:rsidRDefault="005A0CC0" w:rsidP="005A0CC0">
      <w:pPr>
        <w:contextualSpacing/>
        <w:rPr>
          <w:rFonts w:eastAsiaTheme="minorHAnsi"/>
          <w:lang w:eastAsia="en-US"/>
        </w:rPr>
      </w:pPr>
      <w:r>
        <w:rPr>
          <w:b/>
        </w:rPr>
        <w:lastRenderedPageBreak/>
        <w:tab/>
      </w:r>
      <w:r w:rsidRPr="001C27B1">
        <w:rPr>
          <w:rFonts w:eastAsiaTheme="minorHAnsi"/>
          <w:b/>
          <w:lang w:eastAsia="en-US"/>
        </w:rPr>
        <w:t>Засл. проф. В. Пенчев</w:t>
      </w:r>
      <w:r>
        <w:rPr>
          <w:rFonts w:eastAsiaTheme="minorHAnsi"/>
          <w:b/>
          <w:lang w:eastAsia="en-US"/>
        </w:rPr>
        <w:t xml:space="preserve">: </w:t>
      </w:r>
      <w:r w:rsidRPr="005A0CC0">
        <w:rPr>
          <w:rFonts w:eastAsiaTheme="minorHAnsi"/>
          <w:lang w:eastAsia="en-US"/>
        </w:rPr>
        <w:t xml:space="preserve">Благодаря на г-н Карапчански. Имате думата колеги, въпроси, изказвания? Няма желаещи, гласуваме тази точка. Моля, процедура. </w:t>
      </w:r>
    </w:p>
    <w:p w:rsidR="005A0CC0" w:rsidRPr="00A52171" w:rsidRDefault="005A0CC0" w:rsidP="005A0CC0">
      <w:pPr>
        <w:jc w:val="left"/>
        <w:rPr>
          <w:rFonts w:eastAsiaTheme="minorHAnsi"/>
          <w:lang w:eastAsia="en-US"/>
        </w:rPr>
      </w:pPr>
      <w:r>
        <w:rPr>
          <w:rFonts w:eastAsiaTheme="minorHAnsi"/>
          <w:b/>
          <w:lang w:eastAsia="en-US"/>
        </w:rPr>
        <w:t>КВОРУМ – 4</w:t>
      </w:r>
      <w:r w:rsidR="004D188E">
        <w:rPr>
          <w:rFonts w:eastAsiaTheme="minorHAnsi"/>
          <w:b/>
          <w:lang w:eastAsia="en-US"/>
        </w:rPr>
        <w:t>2</w:t>
      </w:r>
      <w:r w:rsidRPr="00A52171">
        <w:rPr>
          <w:rFonts w:eastAsiaTheme="minorHAnsi"/>
          <w:b/>
          <w:lang w:eastAsia="en-US"/>
        </w:rPr>
        <w:t xml:space="preserve">. С </w:t>
      </w:r>
      <w:r w:rsidR="004D188E">
        <w:rPr>
          <w:rFonts w:eastAsiaTheme="minorHAnsi"/>
          <w:b/>
          <w:lang w:eastAsia="en-US"/>
        </w:rPr>
        <w:t>42</w:t>
      </w:r>
      <w:r w:rsidRPr="00A52171">
        <w:rPr>
          <w:rFonts w:eastAsiaTheme="minorHAnsi"/>
          <w:b/>
          <w:lang w:eastAsia="en-US"/>
        </w:rPr>
        <w:t xml:space="preserve"> гласа „за”, </w:t>
      </w:r>
      <w:r>
        <w:rPr>
          <w:rFonts w:eastAsiaTheme="minorHAnsi"/>
          <w:b/>
          <w:lang w:eastAsia="en-US"/>
        </w:rPr>
        <w:t>0</w:t>
      </w:r>
      <w:r w:rsidRPr="00A52171">
        <w:rPr>
          <w:rFonts w:eastAsiaTheme="minorHAnsi"/>
          <w:b/>
          <w:lang w:eastAsia="en-US"/>
        </w:rPr>
        <w:t xml:space="preserve"> „против” и </w:t>
      </w:r>
      <w:r>
        <w:rPr>
          <w:rFonts w:eastAsiaTheme="minorHAnsi"/>
          <w:b/>
          <w:lang w:eastAsia="en-US"/>
        </w:rPr>
        <w:t>0</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5A0CC0" w:rsidRDefault="00AD2EE0" w:rsidP="00AD2EE0">
      <w:pPr>
        <w:contextualSpacing/>
        <w:jc w:val="center"/>
        <w:rPr>
          <w:b/>
        </w:rPr>
      </w:pPr>
      <w:r>
        <w:rPr>
          <w:b/>
        </w:rPr>
        <w:t>РЕШЕНИЕ № 1278</w:t>
      </w:r>
    </w:p>
    <w:p w:rsidR="00AD2EE0" w:rsidRPr="00A50260" w:rsidRDefault="00AD2EE0" w:rsidP="00AD2EE0">
      <w:pPr>
        <w:ind w:firstLine="567"/>
      </w:pPr>
      <w:r w:rsidRPr="00A50260">
        <w:t>На основание чл. 21, ал.2</w:t>
      </w:r>
      <w:r>
        <w:t>,</w:t>
      </w:r>
      <w:r w:rsidRPr="00A50260">
        <w:t xml:space="preserve"> във връзка с чл.21, ал.1,</w:t>
      </w:r>
      <w:r>
        <w:t xml:space="preserve"> </w:t>
      </w:r>
      <w:r w:rsidRPr="00A50260">
        <w:t>т.23 от ЗМСМА, Общинският съвет реши:</w:t>
      </w:r>
    </w:p>
    <w:p w:rsidR="00AD2EE0" w:rsidRPr="00A50260" w:rsidRDefault="00AD2EE0" w:rsidP="00AD2EE0">
      <w:pPr>
        <w:ind w:firstLine="284"/>
      </w:pPr>
      <w:r w:rsidRPr="00A50260">
        <w:t>1. Дава съгласие Община Русе да издаде нов Запис на заповед, неотменимо и безусловно, без протест и разноски, платим на предявяване, със срок за предявяване на плащането – 03.12.2015 г.  в полза на Министерството на регионалното развитие и благоустройството, Управляващ орган на ОПРР - Главна дирекция „Програмиране на регионалното развитие” в размер на 524 986.00 лв. (петстотин двадесет и четири хиляди деветстотин осемдесет и шест лева  и нула стотинки ), представляващи 35 % от стойността на проект „Техническа помощ в подкрепа на Община Русе за програмен период 2014-2020 г.” по Оперативна програма „Регионално развитие”, в изпълнение на Договор за предоставяне на безвъзмездна финансова помощ   №BG161PO001/5-02/2012/030, Схема за безвъзмездна финансова помощ BG161PO001/5-02/2012 „В подкрепа за следващия програмен период”.</w:t>
      </w:r>
    </w:p>
    <w:p w:rsidR="00AD2EE0" w:rsidRPr="00A50260" w:rsidRDefault="00AD2EE0" w:rsidP="00AD2EE0">
      <w:pPr>
        <w:ind w:firstLine="567"/>
      </w:pPr>
      <w:r w:rsidRPr="00A50260">
        <w:t xml:space="preserve">2. Упълномощава Кмета на Община Русе да подпише Записа на заповед и всички изискуеми документи в изпълнение на решението на </w:t>
      </w:r>
      <w:proofErr w:type="spellStart"/>
      <w:r w:rsidRPr="00A50260">
        <w:t>ОбС</w:t>
      </w:r>
      <w:proofErr w:type="spellEnd"/>
      <w:r w:rsidRPr="00A50260">
        <w:t xml:space="preserve"> – Русе и да получи оригинала на издадения по-рано запис на заповед в изпълнение на решение № 1183, прието с протокол № 42/16.10.2014 г. на </w:t>
      </w:r>
      <w:proofErr w:type="spellStart"/>
      <w:r w:rsidRPr="00A50260">
        <w:t>ОбС</w:t>
      </w:r>
      <w:proofErr w:type="spellEnd"/>
      <w:r w:rsidRPr="00A50260">
        <w:t xml:space="preserve"> – Русе.</w:t>
      </w:r>
    </w:p>
    <w:p w:rsidR="00AD2EE0" w:rsidRPr="005A0CC0" w:rsidRDefault="00AD2EE0" w:rsidP="00AD2EE0">
      <w:pPr>
        <w:contextualSpacing/>
        <w:jc w:val="center"/>
        <w:rPr>
          <w:b/>
        </w:rPr>
      </w:pPr>
    </w:p>
    <w:p w:rsidR="004D188E" w:rsidRDefault="005A0CC0" w:rsidP="004D188E">
      <w:pPr>
        <w:contextualSpacing/>
        <w:rPr>
          <w:b/>
        </w:rPr>
      </w:pPr>
      <w:r>
        <w:rPr>
          <w:b/>
        </w:rPr>
        <w:t xml:space="preserve">16 Точка </w:t>
      </w:r>
    </w:p>
    <w:p w:rsidR="004D188E" w:rsidRPr="004D188E" w:rsidRDefault="004D188E" w:rsidP="004D188E">
      <w:pPr>
        <w:contextualSpacing/>
        <w:rPr>
          <w:b/>
        </w:rPr>
      </w:pPr>
      <w:r w:rsidRPr="004D188E">
        <w:rPr>
          <w:b/>
        </w:rPr>
        <w:t xml:space="preserve">Поемане на дългосрочен дълг по Закона за общинския дълг във връзка с участие в пилотната фаза на проект „Разширяване на възможностите на пазара на </w:t>
      </w:r>
      <w:proofErr w:type="spellStart"/>
      <w:r w:rsidRPr="004D188E">
        <w:rPr>
          <w:b/>
        </w:rPr>
        <w:t>енергоефективни</w:t>
      </w:r>
      <w:proofErr w:type="spellEnd"/>
      <w:r w:rsidRPr="004D188E">
        <w:rPr>
          <w:b/>
        </w:rPr>
        <w:t xml:space="preserve"> услуги, предлагани от ESCO компании, за публичния сектор“, с цел реализация на пет инвестиционни проекта в полза на местната общност </w:t>
      </w:r>
    </w:p>
    <w:p w:rsidR="005A0CC0" w:rsidRDefault="005A0CC0" w:rsidP="00FC0F83">
      <w:pPr>
        <w:contextualSpacing/>
        <w:rPr>
          <w:b/>
        </w:rPr>
      </w:pPr>
    </w:p>
    <w:p w:rsidR="004D188E" w:rsidRPr="004D188E" w:rsidRDefault="004D188E" w:rsidP="00FC0F83">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4D188E">
        <w:rPr>
          <w:rFonts w:eastAsiaTheme="minorHAnsi"/>
          <w:lang w:eastAsia="en-US"/>
        </w:rPr>
        <w:t>Господин Карапчански отново, заповядайте.</w:t>
      </w:r>
    </w:p>
    <w:p w:rsidR="004D188E" w:rsidRDefault="004D188E" w:rsidP="00FC0F83">
      <w:pPr>
        <w:contextualSpacing/>
        <w:rPr>
          <w:rFonts w:eastAsiaTheme="minorHAnsi"/>
          <w:lang w:eastAsia="en-US"/>
        </w:rPr>
      </w:pPr>
      <w:r>
        <w:rPr>
          <w:rFonts w:eastAsiaTheme="minorHAnsi"/>
          <w:b/>
          <w:lang w:eastAsia="en-US"/>
        </w:rPr>
        <w:tab/>
        <w:t xml:space="preserve">Г-н Стр. Карапчански: </w:t>
      </w:r>
      <w:r w:rsidRPr="00350F18">
        <w:rPr>
          <w:rFonts w:eastAsiaTheme="minorHAnsi"/>
          <w:lang w:eastAsia="en-US"/>
        </w:rPr>
        <w:t xml:space="preserve">Благодаря Ви г-н Председател. Точка 16 е свързана с продължение на една процедура, която стартирахме още преди няколко месеца. Свързано е с пилотната реализация на проектите за договори с гарантиран резултат за </w:t>
      </w:r>
      <w:proofErr w:type="spellStart"/>
      <w:r w:rsidRPr="00350F18">
        <w:rPr>
          <w:rFonts w:eastAsiaTheme="minorHAnsi"/>
          <w:lang w:eastAsia="en-US"/>
        </w:rPr>
        <w:t>енергоефективни</w:t>
      </w:r>
      <w:proofErr w:type="spellEnd"/>
      <w:r w:rsidRPr="00350F18">
        <w:rPr>
          <w:rFonts w:eastAsiaTheme="minorHAnsi"/>
          <w:lang w:eastAsia="en-US"/>
        </w:rPr>
        <w:t xml:space="preserve"> услуги, така наречените </w:t>
      </w:r>
      <w:r w:rsidRPr="00350F18">
        <w:rPr>
          <w:rFonts w:eastAsiaTheme="minorHAnsi"/>
          <w:lang w:val="en-US" w:eastAsia="en-US"/>
        </w:rPr>
        <w:t>ESCO</w:t>
      </w:r>
      <w:r w:rsidRPr="00350F18">
        <w:rPr>
          <w:rFonts w:eastAsiaTheme="minorHAnsi"/>
          <w:lang w:eastAsia="en-US"/>
        </w:rPr>
        <w:t xml:space="preserve"> договори. Знаете със свое решение </w:t>
      </w:r>
      <w:proofErr w:type="spellStart"/>
      <w:r w:rsidRPr="00350F18">
        <w:rPr>
          <w:rFonts w:eastAsiaTheme="minorHAnsi"/>
          <w:lang w:eastAsia="en-US"/>
        </w:rPr>
        <w:t>ОбС-Русе</w:t>
      </w:r>
      <w:proofErr w:type="spellEnd"/>
      <w:r w:rsidRPr="00350F18">
        <w:rPr>
          <w:rFonts w:eastAsiaTheme="minorHAnsi"/>
          <w:lang w:eastAsia="en-US"/>
        </w:rPr>
        <w:t xml:space="preserve"> от 11.09.2014 г. даде съгласие Община Русе да участва в тази пилотна фаза. Получаваме безвъзмездно техническа помощ от Европейската банка за възстановяване и развитие. Освен това проведохме и поредица публични обсъждания, последното, от което беше конкретно свързано с реализацията на обектите. Те са посочени в проекта на решението: СК „Дунав“, детска ясла 8 и 15, както и детска градина „Слънце“. Конкретните условия на поемането дългосрочен дълг са също посочени в текста на решението. Отново правим уговорката, че пилотно тестваме тези обекти, ако действително постигнем резултатите, които очакваме имаме готовност с още доста </w:t>
      </w:r>
      <w:r w:rsidRPr="00350F18">
        <w:rPr>
          <w:rFonts w:eastAsiaTheme="minorHAnsi"/>
          <w:lang w:eastAsia="en-US"/>
        </w:rPr>
        <w:lastRenderedPageBreak/>
        <w:t xml:space="preserve">дълъг списък със сгради, които да попаднат в реализацията на тези </w:t>
      </w:r>
      <w:r w:rsidRPr="00350F18">
        <w:rPr>
          <w:rFonts w:eastAsiaTheme="minorHAnsi"/>
          <w:lang w:val="en-US" w:eastAsia="en-US"/>
        </w:rPr>
        <w:t>ESCO</w:t>
      </w:r>
      <w:r w:rsidRPr="00350F18">
        <w:rPr>
          <w:rFonts w:eastAsiaTheme="minorHAnsi"/>
          <w:lang w:eastAsia="en-US"/>
        </w:rPr>
        <w:t xml:space="preserve"> договори. Във връзка само с текста на решението на първо място текста срокове и начини на усвояване на дълга имаме една спецификация тука, при договори с гарантиран резултат дългът възниква с </w:t>
      </w:r>
      <w:proofErr w:type="spellStart"/>
      <w:r w:rsidRPr="00350F18">
        <w:rPr>
          <w:rFonts w:eastAsiaTheme="minorHAnsi"/>
          <w:lang w:eastAsia="en-US"/>
        </w:rPr>
        <w:t>приемо-предавателния</w:t>
      </w:r>
      <w:proofErr w:type="spellEnd"/>
      <w:r w:rsidRPr="00350F18">
        <w:rPr>
          <w:rFonts w:eastAsiaTheme="minorHAnsi"/>
          <w:lang w:eastAsia="en-US"/>
        </w:rPr>
        <w:t xml:space="preserve"> протокол, който отразява надлежното завършване и предаване дейностите от етап 1 от договора. Този дълг ще намалява всяка година, за да го върнете гарантирани икономии към</w:t>
      </w:r>
      <w:r w:rsidR="00350F18" w:rsidRPr="00350F18">
        <w:rPr>
          <w:rFonts w:eastAsiaTheme="minorHAnsi"/>
          <w:lang w:eastAsia="en-US"/>
        </w:rPr>
        <w:t xml:space="preserve"> </w:t>
      </w:r>
      <w:r w:rsidRPr="00350F18">
        <w:rPr>
          <w:rFonts w:eastAsiaTheme="minorHAnsi"/>
          <w:lang w:eastAsia="en-US"/>
        </w:rPr>
        <w:t xml:space="preserve">изпълнителя. Придобива следната редакция: </w:t>
      </w:r>
      <w:r w:rsidR="00350F18">
        <w:rPr>
          <w:rFonts w:eastAsiaTheme="minorHAnsi"/>
          <w:lang w:eastAsia="en-US"/>
        </w:rPr>
        <w:t>„</w:t>
      </w:r>
      <w:r w:rsidRPr="00350F18">
        <w:rPr>
          <w:rFonts w:eastAsiaTheme="minorHAnsi"/>
          <w:lang w:eastAsia="en-US"/>
        </w:rPr>
        <w:t>Срокове и начини на усвояване на дълга при договори с гара</w:t>
      </w:r>
      <w:r w:rsidR="00350F18" w:rsidRPr="00350F18">
        <w:rPr>
          <w:rFonts w:eastAsiaTheme="minorHAnsi"/>
          <w:lang w:eastAsia="en-US"/>
        </w:rPr>
        <w:t>н</w:t>
      </w:r>
      <w:r w:rsidRPr="00350F18">
        <w:rPr>
          <w:rFonts w:eastAsiaTheme="minorHAnsi"/>
          <w:lang w:eastAsia="en-US"/>
        </w:rPr>
        <w:t xml:space="preserve">тиран резултат дългът възниква с </w:t>
      </w:r>
      <w:proofErr w:type="spellStart"/>
      <w:r w:rsidRPr="00350F18">
        <w:rPr>
          <w:rFonts w:eastAsiaTheme="minorHAnsi"/>
          <w:lang w:eastAsia="en-US"/>
        </w:rPr>
        <w:t>приемо-предавателния</w:t>
      </w:r>
      <w:proofErr w:type="spellEnd"/>
      <w:r w:rsidRPr="00350F18">
        <w:rPr>
          <w:rFonts w:eastAsiaTheme="minorHAnsi"/>
          <w:lang w:eastAsia="en-US"/>
        </w:rPr>
        <w:t xml:space="preserve"> протокол, който отразява надлежното завършване, предаване и приемане на строително-монтажните работи на договора. Този дълг ще намалява всяка година</w:t>
      </w:r>
      <w:r w:rsidR="00350F18" w:rsidRPr="00350F18">
        <w:rPr>
          <w:rFonts w:eastAsiaTheme="minorHAnsi"/>
          <w:lang w:eastAsia="en-US"/>
        </w:rPr>
        <w:t xml:space="preserve"> от </w:t>
      </w:r>
      <w:r w:rsidR="00350F18">
        <w:rPr>
          <w:rFonts w:eastAsiaTheme="minorHAnsi"/>
          <w:lang w:eastAsia="en-US"/>
        </w:rPr>
        <w:t>до</w:t>
      </w:r>
      <w:r w:rsidR="00350F18" w:rsidRPr="00350F18">
        <w:rPr>
          <w:rFonts w:eastAsiaTheme="minorHAnsi"/>
          <w:lang w:eastAsia="en-US"/>
        </w:rPr>
        <w:t xml:space="preserve">говорените гарантирани икономии от изпълнителя“. И на второ място следната редакция текста, ако Община Русе не може да осигури експертите за оценителната комисия, тогава разходите за външни експерти по чл. 19 от ЗОП в размер на 600 лв. на експерт добива следната редакция - „ При необходимост от използване на външни експерти за оценителната комисия тогава разходите за външни експерти по чл. 19 от ЗОП са за сметка на Община Русе и са в размер до 600 лв. на експерт“. Също така към предложението е приложен и протокол от публичното обсъждане, както и презентацията, ако имате въпроси можем да отговорим. </w:t>
      </w:r>
    </w:p>
    <w:p w:rsidR="00350F18" w:rsidRPr="00350F18" w:rsidRDefault="00350F18"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350F18">
        <w:rPr>
          <w:rFonts w:eastAsiaTheme="minorHAnsi"/>
          <w:lang w:eastAsia="en-US"/>
        </w:rPr>
        <w:t xml:space="preserve">Благодаря на г-н Карапчански. Имате думата колеги. Господин Бучаков иска думата, заповядайте. </w:t>
      </w:r>
    </w:p>
    <w:p w:rsidR="00350F18" w:rsidRDefault="00350F18" w:rsidP="00FC0F83">
      <w:pPr>
        <w:contextualSpacing/>
        <w:rPr>
          <w:rFonts w:eastAsiaTheme="minorHAnsi"/>
          <w:lang w:eastAsia="en-US"/>
        </w:rPr>
      </w:pPr>
      <w:r>
        <w:rPr>
          <w:rFonts w:eastAsiaTheme="minorHAnsi"/>
          <w:b/>
          <w:lang w:eastAsia="en-US"/>
        </w:rPr>
        <w:tab/>
        <w:t xml:space="preserve">Г-н Ст. Бучаков: </w:t>
      </w:r>
      <w:r w:rsidRPr="00C56664">
        <w:rPr>
          <w:rFonts w:eastAsiaTheme="minorHAnsi"/>
          <w:lang w:eastAsia="en-US"/>
        </w:rPr>
        <w:t xml:space="preserve">Значи аз по-скоро няма да правя изказване, само въпроси. В точка 10 е дадено разходи за административно-управленски услуги 24 000 лв. с ДДС за целия срок на договора и само толкова. В горната точка 9, разходи за консултантски услуги е изброено по пера – независим надзор, така нататък, на инвеститорски контрол, </w:t>
      </w:r>
      <w:proofErr w:type="spellStart"/>
      <w:r w:rsidRPr="00C56664">
        <w:rPr>
          <w:rFonts w:eastAsiaTheme="minorHAnsi"/>
          <w:lang w:eastAsia="en-US"/>
        </w:rPr>
        <w:t>контрол</w:t>
      </w:r>
      <w:proofErr w:type="spellEnd"/>
      <w:r w:rsidRPr="00C56664">
        <w:rPr>
          <w:rFonts w:eastAsiaTheme="minorHAnsi"/>
          <w:lang w:eastAsia="en-US"/>
        </w:rPr>
        <w:t xml:space="preserve"> на обследване и така, ако се ползват експерт оценители, ако се ползват външни 600 лв. на експерт и тъй насетне. А за точка 10 няма никаква разбивка и тия 24 000 лв. с ДДС за какво са? В точка 8 е посочено, че няма </w:t>
      </w:r>
      <w:r w:rsidR="00C56664" w:rsidRPr="00C56664">
        <w:rPr>
          <w:rFonts w:eastAsiaTheme="minorHAnsi"/>
          <w:lang w:eastAsia="en-US"/>
        </w:rPr>
        <w:t xml:space="preserve">обезпечение на кредита тъй като финансирането е изцяло за сметка на изпълнителя. Когато материалите се внасяха нали, както се позова г-н заместник-кмета точно това се имаше предвид, че общината едва ли не няма да даде нищо и ще влязат едни пари по тия …, по програми за </w:t>
      </w:r>
      <w:proofErr w:type="spellStart"/>
      <w:r w:rsidR="00C56664" w:rsidRPr="00C56664">
        <w:rPr>
          <w:rFonts w:eastAsiaTheme="minorHAnsi"/>
          <w:lang w:eastAsia="en-US"/>
        </w:rPr>
        <w:t>енергийноефективните</w:t>
      </w:r>
      <w:proofErr w:type="spellEnd"/>
      <w:r w:rsidR="00C56664" w:rsidRPr="00C56664">
        <w:rPr>
          <w:rFonts w:eastAsiaTheme="minorHAnsi"/>
          <w:lang w:eastAsia="en-US"/>
        </w:rPr>
        <w:t xml:space="preserve"> сгради и за увеличаване нали комфорта на обитателите ли как да го кажа там на сградите и всички други ефекти последващи от това. </w:t>
      </w:r>
      <w:r w:rsidR="00C56664">
        <w:rPr>
          <w:rFonts w:eastAsiaTheme="minorHAnsi"/>
          <w:lang w:eastAsia="en-US"/>
        </w:rPr>
        <w:t xml:space="preserve">В точка 6 източници за погасяване на главницата – дългът се погасява изцяло и само от постигнатите енергийни икономии за договорения период. Нали малко да разясни как се погасява дълга, защото тогава, когато гледахме предния материал нали той претърпя корекция, защото нещо беше станало, срокове ли бяха изпуснати, </w:t>
      </w:r>
      <w:proofErr w:type="spellStart"/>
      <w:r w:rsidR="00C56664">
        <w:rPr>
          <w:rFonts w:eastAsiaTheme="minorHAnsi"/>
          <w:lang w:eastAsia="en-US"/>
        </w:rPr>
        <w:t>к‘во</w:t>
      </w:r>
      <w:proofErr w:type="spellEnd"/>
      <w:r w:rsidR="00C56664">
        <w:rPr>
          <w:rFonts w:eastAsiaTheme="minorHAnsi"/>
          <w:lang w:eastAsia="en-US"/>
        </w:rPr>
        <w:t xml:space="preserve"> беше, що беше, от една мярка, в друга мярка. И имаше едно пояснение, че ако се произвежда толкова енергия няма кой да я поеме и така насетне, а сега се оказва, че дълга може да се погаси изцяло от енергийната икономия. И от това следва ли, че можем да направим и друг проект или вече всичко е затворено, след като по тоя така да кажа елегантен начин може да се погасява дълга. </w:t>
      </w:r>
    </w:p>
    <w:p w:rsidR="00C56664" w:rsidRPr="00C56664" w:rsidRDefault="00C56664" w:rsidP="00FC0F83">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C56664">
        <w:rPr>
          <w:rFonts w:eastAsiaTheme="minorHAnsi"/>
          <w:lang w:eastAsia="en-US"/>
        </w:rPr>
        <w:t xml:space="preserve">Благодаря на г-н Бучаков. Заповядайте, г-н Карапчански за отговор. </w:t>
      </w:r>
    </w:p>
    <w:p w:rsidR="00C56664" w:rsidRPr="00BF3EA2" w:rsidRDefault="00C56664" w:rsidP="00FC0F83">
      <w:pPr>
        <w:contextualSpacing/>
        <w:rPr>
          <w:rFonts w:eastAsiaTheme="minorHAnsi"/>
          <w:lang w:eastAsia="en-US"/>
        </w:rPr>
      </w:pPr>
      <w:r>
        <w:rPr>
          <w:rFonts w:eastAsiaTheme="minorHAnsi"/>
          <w:b/>
          <w:lang w:eastAsia="en-US"/>
        </w:rPr>
        <w:tab/>
        <w:t xml:space="preserve">Г-н Стр. Карапчански: </w:t>
      </w:r>
      <w:r w:rsidRPr="00BF3EA2">
        <w:rPr>
          <w:rFonts w:eastAsiaTheme="minorHAnsi"/>
          <w:lang w:eastAsia="en-US"/>
        </w:rPr>
        <w:t xml:space="preserve">Благодаря, г-н Председател. Уважаеми г-н Бучаков, почвам отзад напред с поставените въпроси. Самата логика така наречените договори с </w:t>
      </w:r>
      <w:r w:rsidRPr="00BF3EA2">
        <w:rPr>
          <w:rFonts w:eastAsiaTheme="minorHAnsi"/>
          <w:lang w:eastAsia="en-US"/>
        </w:rPr>
        <w:lastRenderedPageBreak/>
        <w:t xml:space="preserve">гарантиран резултат или </w:t>
      </w:r>
      <w:r w:rsidRPr="00BF3EA2">
        <w:rPr>
          <w:rFonts w:eastAsiaTheme="minorHAnsi"/>
          <w:lang w:val="en-US" w:eastAsia="en-US"/>
        </w:rPr>
        <w:t xml:space="preserve">ESCO </w:t>
      </w:r>
      <w:r w:rsidRPr="00BF3EA2">
        <w:rPr>
          <w:rFonts w:eastAsiaTheme="minorHAnsi"/>
          <w:lang w:eastAsia="en-US"/>
        </w:rPr>
        <w:t xml:space="preserve">договори е свързана с това дълга да се погасява изцяло от икономиите, всъщност от там идва и печалбата на </w:t>
      </w:r>
      <w:r w:rsidRPr="00BF3EA2">
        <w:rPr>
          <w:rFonts w:eastAsiaTheme="minorHAnsi"/>
          <w:lang w:val="en-US" w:eastAsia="en-US"/>
        </w:rPr>
        <w:t>ESCO</w:t>
      </w:r>
      <w:r w:rsidRPr="00BF3EA2">
        <w:rPr>
          <w:rFonts w:eastAsiaTheme="minorHAnsi"/>
          <w:lang w:eastAsia="en-US"/>
        </w:rPr>
        <w:t xml:space="preserve"> доставчика. Това е както и Вие отбелязахте наистина перспективно дотолкова, доколкото ако в българските условия този модел проработи имаме възможност много голям списък със сгради да реализираме … потенциал да … със следващи обекти. Плюсът за общината е, че действително няма обезпечение и че риска се поема изцяло за сметка на изпълнителя, както и в публичното обсъждане е отбелязано </w:t>
      </w:r>
      <w:r w:rsidR="00BF3EA2" w:rsidRPr="00BF3EA2">
        <w:rPr>
          <w:rFonts w:eastAsiaTheme="minorHAnsi"/>
          <w:lang w:eastAsia="en-US"/>
        </w:rPr>
        <w:t xml:space="preserve">иновативното в този метод е факта, че именно, </w:t>
      </w:r>
      <w:proofErr w:type="spellStart"/>
      <w:r w:rsidR="00BF3EA2" w:rsidRPr="00BF3EA2">
        <w:rPr>
          <w:rFonts w:eastAsiaTheme="minorHAnsi"/>
          <w:lang w:eastAsia="en-US"/>
        </w:rPr>
        <w:t>именно</w:t>
      </w:r>
      <w:proofErr w:type="spellEnd"/>
      <w:r w:rsidR="00BF3EA2" w:rsidRPr="00BF3EA2">
        <w:rPr>
          <w:rFonts w:eastAsiaTheme="minorHAnsi"/>
          <w:lang w:eastAsia="en-US"/>
        </w:rPr>
        <w:t xml:space="preserve"> чрез този механизъм изпълнителя се задължава и самия той има интерес да постигне максимално високо качество на своите услуги, респективно и максимални енергийни спестявания, защото по този начин той ще има по-голям финансов интерес в случая. По отношение на въпроса, който поставихте за административно-управленските услуги в последната точка от предложението те са различни от тези в предпоследната точка дотолкова, доколкото строителния надзор, инвеститорския контрол, обследванията и разходите за оценителната комисия са свързани с вече стартирали процедури на отделни селектирани обекти, а тоест с </w:t>
      </w:r>
      <w:proofErr w:type="spellStart"/>
      <w:r w:rsidR="00BF3EA2" w:rsidRPr="00BF3EA2">
        <w:rPr>
          <w:rFonts w:eastAsiaTheme="minorHAnsi"/>
          <w:lang w:eastAsia="en-US"/>
        </w:rPr>
        <w:t>последващото</w:t>
      </w:r>
      <w:proofErr w:type="spellEnd"/>
      <w:r w:rsidR="00BF3EA2" w:rsidRPr="00BF3EA2">
        <w:rPr>
          <w:rFonts w:eastAsiaTheme="minorHAnsi"/>
          <w:lang w:eastAsia="en-US"/>
        </w:rPr>
        <w:t xml:space="preserve"> изпълнение на тези дейности. Като 10-та точка административно-управленските услуги те предшестват, от една страна това е свързано със селекцията на определените сгради, предварителния анализ, разработване на тръжните документи за всяка съответна сграда. Докато точка 9-та е свързана с момента от вече избора на изпълнител и след стартиране на конкретните дейности по строителството и по надзора. </w:t>
      </w:r>
    </w:p>
    <w:p w:rsidR="00BF3EA2" w:rsidRPr="00BF3EA2" w:rsidRDefault="00BF3EA2" w:rsidP="00FC0F83">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BF3EA2">
        <w:rPr>
          <w:rFonts w:eastAsiaTheme="minorHAnsi"/>
          <w:lang w:eastAsia="en-US"/>
        </w:rPr>
        <w:t>Благодаря на г-н Карапчански. Други въпроси, изказвания? Не виждам, гласуваме 16 точка. Моля, процедура.</w:t>
      </w:r>
    </w:p>
    <w:p w:rsidR="00BF3EA2" w:rsidRPr="00A52171" w:rsidRDefault="00BF3EA2" w:rsidP="00BF3EA2">
      <w:pPr>
        <w:jc w:val="left"/>
        <w:rPr>
          <w:rFonts w:eastAsiaTheme="minorHAnsi"/>
          <w:lang w:eastAsia="en-US"/>
        </w:rPr>
      </w:pPr>
      <w:r>
        <w:rPr>
          <w:rFonts w:eastAsiaTheme="minorHAnsi"/>
          <w:b/>
          <w:lang w:eastAsia="en-US"/>
        </w:rPr>
        <w:t>КВОРУМ – 45</w:t>
      </w:r>
      <w:r w:rsidRPr="00A52171">
        <w:rPr>
          <w:rFonts w:eastAsiaTheme="minorHAnsi"/>
          <w:b/>
          <w:lang w:eastAsia="en-US"/>
        </w:rPr>
        <w:t xml:space="preserve">. С </w:t>
      </w:r>
      <w:r>
        <w:rPr>
          <w:rFonts w:eastAsiaTheme="minorHAnsi"/>
          <w:b/>
          <w:lang w:eastAsia="en-US"/>
        </w:rPr>
        <w:t>45</w:t>
      </w:r>
      <w:r w:rsidRPr="00A52171">
        <w:rPr>
          <w:rFonts w:eastAsiaTheme="minorHAnsi"/>
          <w:b/>
          <w:lang w:eastAsia="en-US"/>
        </w:rPr>
        <w:t xml:space="preserve"> гласа „за”, </w:t>
      </w:r>
      <w:r>
        <w:rPr>
          <w:rFonts w:eastAsiaTheme="minorHAnsi"/>
          <w:b/>
          <w:lang w:eastAsia="en-US"/>
        </w:rPr>
        <w:t>0</w:t>
      </w:r>
      <w:r w:rsidRPr="00A52171">
        <w:rPr>
          <w:rFonts w:eastAsiaTheme="minorHAnsi"/>
          <w:b/>
          <w:lang w:eastAsia="en-US"/>
        </w:rPr>
        <w:t xml:space="preserve"> „против” и </w:t>
      </w:r>
      <w:r>
        <w:rPr>
          <w:rFonts w:eastAsiaTheme="minorHAnsi"/>
          <w:b/>
          <w:lang w:eastAsia="en-US"/>
        </w:rPr>
        <w:t>0</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BF3EA2" w:rsidRDefault="00730860" w:rsidP="00730860">
      <w:pPr>
        <w:contextualSpacing/>
        <w:jc w:val="center"/>
        <w:rPr>
          <w:b/>
        </w:rPr>
      </w:pPr>
      <w:r w:rsidRPr="00730860">
        <w:rPr>
          <w:b/>
        </w:rPr>
        <w:t>РЕШЕНИЕ № 1279</w:t>
      </w:r>
    </w:p>
    <w:p w:rsidR="00730860" w:rsidRPr="00FE6A3A" w:rsidRDefault="00730860" w:rsidP="00730860">
      <w:pPr>
        <w:spacing w:after="120"/>
        <w:ind w:firstLine="708"/>
      </w:pPr>
      <w:r w:rsidRPr="00F979DF">
        <w:t>На основание чл. 21, ал. 2 във връзка с чл.</w:t>
      </w:r>
      <w:r>
        <w:t xml:space="preserve"> </w:t>
      </w:r>
      <w:r w:rsidRPr="00F979DF">
        <w:t>21, ал.</w:t>
      </w:r>
      <w:r>
        <w:t xml:space="preserve"> </w:t>
      </w:r>
      <w:r w:rsidRPr="00F979DF">
        <w:t>1,т.</w:t>
      </w:r>
      <w:r>
        <w:t xml:space="preserve"> </w:t>
      </w:r>
      <w:r w:rsidRPr="00F979DF">
        <w:t>10 от ЗМСМА във връзка с чл. 17, ал.</w:t>
      </w:r>
      <w:r>
        <w:t xml:space="preserve"> </w:t>
      </w:r>
      <w:r w:rsidRPr="00F979DF">
        <w:t>1 от Закона за общинския дълг</w:t>
      </w:r>
      <w:r>
        <w:t>,</w:t>
      </w:r>
      <w:r w:rsidRPr="00FE6A3A">
        <w:t xml:space="preserve"> Общинският съвет реши:</w:t>
      </w:r>
    </w:p>
    <w:p w:rsidR="00730860" w:rsidRPr="0082627D" w:rsidRDefault="00730860" w:rsidP="00730860">
      <w:pPr>
        <w:numPr>
          <w:ilvl w:val="0"/>
          <w:numId w:val="13"/>
        </w:numPr>
        <w:spacing w:after="120"/>
        <w:rPr>
          <w:b/>
        </w:rPr>
      </w:pPr>
      <w:r w:rsidRPr="0082627D">
        <w:rPr>
          <w:b/>
        </w:rPr>
        <w:t>Дава съгласие Община Русе да поеме дългосрочен дълг със следните параметри:</w:t>
      </w:r>
    </w:p>
    <w:p w:rsidR="00730860" w:rsidRPr="00FE6A3A" w:rsidRDefault="00730860" w:rsidP="00730860">
      <w:pPr>
        <w:numPr>
          <w:ilvl w:val="0"/>
          <w:numId w:val="14"/>
        </w:numPr>
        <w:spacing w:after="120"/>
      </w:pPr>
      <w:r w:rsidRPr="0082627D">
        <w:rPr>
          <w:b/>
        </w:rPr>
        <w:t>Максимален размер на дълга – 1 384 923,36 лв. (един милион триста</w:t>
      </w:r>
      <w:r w:rsidRPr="00FE6A3A">
        <w:t xml:space="preserve"> осемдесет и четири хиляди деветстотин двадесет и три лева и тридесет и шест стотинки) с ДДС;</w:t>
      </w:r>
    </w:p>
    <w:p w:rsidR="00730860" w:rsidRPr="00FE6A3A" w:rsidRDefault="00730860" w:rsidP="00730860">
      <w:pPr>
        <w:numPr>
          <w:ilvl w:val="1"/>
          <w:numId w:val="14"/>
        </w:numPr>
        <w:spacing w:after="120"/>
      </w:pPr>
      <w:r w:rsidRPr="00FE6A3A">
        <w:t>Спортен комплекс "Дунав", адрес: гр. Русе, ул. „Околчица“ №6 –</w:t>
      </w:r>
      <w:r w:rsidRPr="00FE6A3A">
        <w:br/>
        <w:t xml:space="preserve">Максимален размер на дълга – до </w:t>
      </w:r>
      <w:r w:rsidRPr="00FE6A3A">
        <w:rPr>
          <w:b/>
        </w:rPr>
        <w:t>577 188,00 лв. (с ДДС);</w:t>
      </w:r>
    </w:p>
    <w:p w:rsidR="00730860" w:rsidRPr="00FE6A3A" w:rsidRDefault="00730860" w:rsidP="00730860">
      <w:pPr>
        <w:numPr>
          <w:ilvl w:val="1"/>
          <w:numId w:val="14"/>
        </w:numPr>
        <w:spacing w:after="120"/>
      </w:pPr>
      <w:r w:rsidRPr="00FE6A3A">
        <w:t xml:space="preserve">Детска ясла №8, адрес: гр. Русе, ул. "Неофит Рилски" №68 – </w:t>
      </w:r>
      <w:r w:rsidRPr="00FE6A3A">
        <w:br/>
        <w:t xml:space="preserve">Максимален размер на дълга – до </w:t>
      </w:r>
      <w:r w:rsidRPr="00FE6A3A">
        <w:rPr>
          <w:b/>
        </w:rPr>
        <w:t>153 796,08 лв. (с ДДС);</w:t>
      </w:r>
    </w:p>
    <w:p w:rsidR="00730860" w:rsidRPr="00FE6A3A" w:rsidRDefault="00730860" w:rsidP="00730860">
      <w:pPr>
        <w:numPr>
          <w:ilvl w:val="1"/>
          <w:numId w:val="14"/>
        </w:numPr>
        <w:spacing w:after="120"/>
      </w:pPr>
      <w:r w:rsidRPr="00FE6A3A">
        <w:t xml:space="preserve">Детска ясла №15, адрес: гр. Русе, ул. "Околчица" №4 – </w:t>
      </w:r>
      <w:r w:rsidRPr="00FE6A3A">
        <w:br/>
        <w:t xml:space="preserve">Максимален размер на дълга – до </w:t>
      </w:r>
      <w:r w:rsidRPr="00FE6A3A">
        <w:rPr>
          <w:b/>
        </w:rPr>
        <w:t>194 315,28 лв.</w:t>
      </w:r>
      <w:r w:rsidRPr="00FE6A3A">
        <w:t xml:space="preserve"> </w:t>
      </w:r>
      <w:r w:rsidRPr="00FE6A3A">
        <w:rPr>
          <w:b/>
        </w:rPr>
        <w:t>(с ДДС);</w:t>
      </w:r>
    </w:p>
    <w:p w:rsidR="00730860" w:rsidRPr="00FE6A3A" w:rsidRDefault="00730860" w:rsidP="00730860">
      <w:pPr>
        <w:numPr>
          <w:ilvl w:val="1"/>
          <w:numId w:val="14"/>
        </w:numPr>
        <w:spacing w:after="120"/>
      </w:pPr>
      <w:r w:rsidRPr="00FE6A3A">
        <w:t xml:space="preserve">Детска ясла №16, адрес: гр. Русе, ул. "Неофит Рилски" №2-А – </w:t>
      </w:r>
      <w:r w:rsidRPr="00FE6A3A">
        <w:br/>
        <w:t xml:space="preserve">Максимален размер на дълга – до </w:t>
      </w:r>
      <w:r w:rsidRPr="00FE6A3A">
        <w:rPr>
          <w:b/>
        </w:rPr>
        <w:t>219 324,00 лв.</w:t>
      </w:r>
      <w:r w:rsidRPr="00FE6A3A">
        <w:t xml:space="preserve"> </w:t>
      </w:r>
      <w:r w:rsidRPr="00FE6A3A">
        <w:rPr>
          <w:b/>
        </w:rPr>
        <w:t>(с ДДС);</w:t>
      </w:r>
    </w:p>
    <w:p w:rsidR="00730860" w:rsidRPr="00FE6A3A" w:rsidRDefault="00730860" w:rsidP="00730860">
      <w:pPr>
        <w:numPr>
          <w:ilvl w:val="1"/>
          <w:numId w:val="14"/>
        </w:numPr>
        <w:spacing w:after="120"/>
      </w:pPr>
      <w:r w:rsidRPr="00FE6A3A">
        <w:lastRenderedPageBreak/>
        <w:t xml:space="preserve">Детска градина "Слънце", адрес: гр. Русе, ул. “Шейново” №14 – </w:t>
      </w:r>
      <w:r w:rsidRPr="00FE6A3A">
        <w:br/>
        <w:t xml:space="preserve">Максимален размер на дълга – до </w:t>
      </w:r>
      <w:r w:rsidRPr="00FE6A3A">
        <w:rPr>
          <w:b/>
        </w:rPr>
        <w:t>240 300,00 лв.</w:t>
      </w:r>
      <w:r w:rsidRPr="00FE6A3A">
        <w:t xml:space="preserve"> </w:t>
      </w:r>
      <w:r w:rsidRPr="00FE6A3A">
        <w:rPr>
          <w:b/>
        </w:rPr>
        <w:t>(с ДДС).</w:t>
      </w:r>
    </w:p>
    <w:p w:rsidR="00730860" w:rsidRPr="00FE6A3A" w:rsidRDefault="00730860" w:rsidP="00730860">
      <w:pPr>
        <w:numPr>
          <w:ilvl w:val="0"/>
          <w:numId w:val="14"/>
        </w:numPr>
        <w:spacing w:after="120"/>
      </w:pPr>
      <w:r w:rsidRPr="00FE6A3A">
        <w:rPr>
          <w:b/>
        </w:rPr>
        <w:t xml:space="preserve">Срок на договора – </w:t>
      </w:r>
      <w:r w:rsidRPr="00FE6A3A">
        <w:t>До 10 г;</w:t>
      </w:r>
    </w:p>
    <w:p w:rsidR="00730860" w:rsidRPr="00FE6A3A" w:rsidRDefault="00730860" w:rsidP="00730860">
      <w:pPr>
        <w:numPr>
          <w:ilvl w:val="0"/>
          <w:numId w:val="14"/>
        </w:numPr>
        <w:spacing w:after="120"/>
      </w:pPr>
      <w:r w:rsidRPr="00FE6A3A">
        <w:rPr>
          <w:b/>
        </w:rPr>
        <w:t xml:space="preserve">Валута на дълга – </w:t>
      </w:r>
      <w:r w:rsidRPr="00FE6A3A">
        <w:t>Лева;</w:t>
      </w:r>
    </w:p>
    <w:p w:rsidR="00730860" w:rsidRPr="00FE6A3A" w:rsidRDefault="00730860" w:rsidP="00730860">
      <w:pPr>
        <w:numPr>
          <w:ilvl w:val="0"/>
          <w:numId w:val="14"/>
        </w:numPr>
        <w:spacing w:after="120"/>
      </w:pPr>
      <w:r w:rsidRPr="00FE6A3A">
        <w:rPr>
          <w:b/>
        </w:rPr>
        <w:t>Вид на дълга –</w:t>
      </w:r>
      <w:r w:rsidRPr="00FE6A3A">
        <w:t xml:space="preserve"> Дългосрочен дълг, поет с договор за гарантиран резултат;</w:t>
      </w:r>
    </w:p>
    <w:p w:rsidR="00730860" w:rsidRPr="00FE6A3A" w:rsidRDefault="00730860" w:rsidP="00730860">
      <w:pPr>
        <w:numPr>
          <w:ilvl w:val="0"/>
          <w:numId w:val="14"/>
        </w:numPr>
        <w:spacing w:after="120"/>
        <w:rPr>
          <w:b/>
        </w:rPr>
      </w:pPr>
      <w:r w:rsidRPr="00FE6A3A">
        <w:rPr>
          <w:b/>
        </w:rPr>
        <w:t xml:space="preserve">Срокове и начини на усвояване на дълга – </w:t>
      </w:r>
      <w:r w:rsidRPr="00FE6A3A">
        <w:t xml:space="preserve">При ДГР, дългът възниква с </w:t>
      </w:r>
      <w:proofErr w:type="spellStart"/>
      <w:r w:rsidRPr="00FE6A3A">
        <w:t>приемо-предавателния</w:t>
      </w:r>
      <w:proofErr w:type="spellEnd"/>
      <w:r w:rsidRPr="00FE6A3A">
        <w:t xml:space="preserve"> протокол, който отразява надлежното завършване</w:t>
      </w:r>
      <w:r>
        <w:t>,</w:t>
      </w:r>
      <w:r w:rsidRPr="00FE6A3A">
        <w:t xml:space="preserve"> предаване </w:t>
      </w:r>
      <w:r>
        <w:t xml:space="preserve">и приемане на </w:t>
      </w:r>
      <w:proofErr w:type="spellStart"/>
      <w:r>
        <w:t>строително-монгажните</w:t>
      </w:r>
      <w:proofErr w:type="spellEnd"/>
      <w:r>
        <w:t xml:space="preserve"> работи по</w:t>
      </w:r>
      <w:r w:rsidRPr="00FE6A3A">
        <w:t xml:space="preserve"> договора. Този дълг ще намалява всяка година с договорените гарантирани икономии към Изпълнителя;</w:t>
      </w:r>
    </w:p>
    <w:p w:rsidR="00730860" w:rsidRPr="00FE6A3A" w:rsidRDefault="00730860" w:rsidP="00730860">
      <w:pPr>
        <w:numPr>
          <w:ilvl w:val="0"/>
          <w:numId w:val="14"/>
        </w:numPr>
        <w:spacing w:after="120"/>
        <w:rPr>
          <w:b/>
        </w:rPr>
      </w:pPr>
      <w:r w:rsidRPr="00FE6A3A">
        <w:rPr>
          <w:b/>
        </w:rPr>
        <w:t>Източници за погасяване на главницата –</w:t>
      </w:r>
      <w:r w:rsidRPr="00FE6A3A">
        <w:t xml:space="preserve"> Дългът се погасява изцяло и само от постигнатите енергийни икономии за договорения период;</w:t>
      </w:r>
    </w:p>
    <w:p w:rsidR="00730860" w:rsidRPr="00FE6A3A" w:rsidRDefault="00730860" w:rsidP="00730860">
      <w:pPr>
        <w:numPr>
          <w:ilvl w:val="0"/>
          <w:numId w:val="14"/>
        </w:numPr>
        <w:spacing w:after="120"/>
        <w:rPr>
          <w:b/>
        </w:rPr>
      </w:pPr>
      <w:r w:rsidRPr="00FE6A3A">
        <w:rPr>
          <w:b/>
        </w:rPr>
        <w:t xml:space="preserve">Максимален лихвен процент – </w:t>
      </w:r>
      <w:r w:rsidRPr="00FE6A3A">
        <w:t>Общината няма да плаща лихва, а само постигнатите икономии и то не по-големи от гарантираните. Цената на договора (ДГР) е брутна цена и се изплаща изцяло и само от постигнатите икономии (по-малки или равни на гарантираните икономии);</w:t>
      </w:r>
    </w:p>
    <w:p w:rsidR="00730860" w:rsidRPr="00FE6A3A" w:rsidRDefault="00730860" w:rsidP="00730860">
      <w:pPr>
        <w:numPr>
          <w:ilvl w:val="0"/>
          <w:numId w:val="14"/>
        </w:numPr>
        <w:spacing w:after="120"/>
        <w:rPr>
          <w:b/>
        </w:rPr>
      </w:pPr>
      <w:r w:rsidRPr="00FE6A3A">
        <w:rPr>
          <w:b/>
        </w:rPr>
        <w:t xml:space="preserve">Начин на обезпечение на кредита – </w:t>
      </w:r>
      <w:r w:rsidRPr="00FE6A3A">
        <w:t>Няма обезпечение на кредита от страна на Община Русе, тъй като финансирането е изцяло за сметка на Изпълнителя.</w:t>
      </w:r>
    </w:p>
    <w:p w:rsidR="00730860" w:rsidRPr="00FE6A3A" w:rsidRDefault="00730860" w:rsidP="00730860">
      <w:pPr>
        <w:numPr>
          <w:ilvl w:val="0"/>
          <w:numId w:val="14"/>
        </w:numPr>
        <w:spacing w:after="120"/>
        <w:rPr>
          <w:b/>
        </w:rPr>
      </w:pPr>
      <w:r w:rsidRPr="00FE6A3A">
        <w:rPr>
          <w:b/>
        </w:rPr>
        <w:t>Разходи за консултантски услуги</w:t>
      </w:r>
    </w:p>
    <w:p w:rsidR="00730860" w:rsidRPr="00FE6A3A" w:rsidRDefault="00730860" w:rsidP="00730860">
      <w:pPr>
        <w:numPr>
          <w:ilvl w:val="1"/>
          <w:numId w:val="14"/>
        </w:numPr>
        <w:spacing w:after="120"/>
      </w:pPr>
      <w:r w:rsidRPr="00FE6A3A">
        <w:t>Независим строителен надзор – до 2% от инвестиционната сума, или до 28 000 лв. с ДДС</w:t>
      </w:r>
    </w:p>
    <w:p w:rsidR="00730860" w:rsidRPr="00FE6A3A" w:rsidRDefault="00730860" w:rsidP="00730860">
      <w:pPr>
        <w:numPr>
          <w:ilvl w:val="1"/>
          <w:numId w:val="14"/>
        </w:numPr>
        <w:spacing w:after="120"/>
      </w:pPr>
      <w:r w:rsidRPr="00FE6A3A">
        <w:t>Инвеститорски контрол – Общината използва собствен персонал – 0 лв.</w:t>
      </w:r>
    </w:p>
    <w:p w:rsidR="00730860" w:rsidRPr="00FE6A3A" w:rsidRDefault="00730860" w:rsidP="00730860">
      <w:pPr>
        <w:numPr>
          <w:ilvl w:val="1"/>
          <w:numId w:val="14"/>
        </w:numPr>
        <w:spacing w:after="120"/>
      </w:pPr>
      <w:r w:rsidRPr="00FE6A3A">
        <w:t xml:space="preserve">Контролно обследване от независим </w:t>
      </w:r>
      <w:proofErr w:type="spellStart"/>
      <w:r w:rsidRPr="00FE6A3A">
        <w:t>одитор</w:t>
      </w:r>
      <w:proofErr w:type="spellEnd"/>
      <w:r w:rsidRPr="00FE6A3A">
        <w:t xml:space="preserve"> – второ енергийно обследване за верифициране на постигнатите резултати – цена до 1 лв./м</w:t>
      </w:r>
      <w:r w:rsidRPr="00FE6A3A">
        <w:rPr>
          <w:vertAlign w:val="superscript"/>
        </w:rPr>
        <w:t>2</w:t>
      </w:r>
      <w:r w:rsidRPr="00FE6A3A">
        <w:t>, обща РЗП на обектите – 9 900 м</w:t>
      </w:r>
      <w:r w:rsidRPr="00FE6A3A">
        <w:rPr>
          <w:vertAlign w:val="superscript"/>
        </w:rPr>
        <w:t>2</w:t>
      </w:r>
      <w:r w:rsidRPr="00FE6A3A">
        <w:t>, или общо до 9 900 лв. с ДДС.</w:t>
      </w:r>
    </w:p>
    <w:p w:rsidR="00730860" w:rsidRPr="00FE6A3A" w:rsidRDefault="00730860" w:rsidP="00730860">
      <w:pPr>
        <w:numPr>
          <w:ilvl w:val="1"/>
          <w:numId w:val="14"/>
        </w:numPr>
        <w:spacing w:after="120"/>
      </w:pPr>
      <w:r>
        <w:t>При необходимост от използване на външни експерти</w:t>
      </w:r>
      <w:r w:rsidRPr="00FE6A3A">
        <w:t xml:space="preserve"> за оценителната комисия, тогава разходите за външни експерти по чл. 19 от ЗОП са за  сметка</w:t>
      </w:r>
      <w:r>
        <w:t xml:space="preserve"> на Община Русе </w:t>
      </w:r>
      <w:r w:rsidRPr="00FE6A3A">
        <w:t xml:space="preserve"> и са в размер до 600 лв. на експерт.</w:t>
      </w:r>
    </w:p>
    <w:p w:rsidR="00730860" w:rsidRPr="00FE6A3A" w:rsidRDefault="00730860" w:rsidP="00730860">
      <w:pPr>
        <w:numPr>
          <w:ilvl w:val="0"/>
          <w:numId w:val="14"/>
        </w:numPr>
        <w:spacing w:after="120"/>
      </w:pPr>
      <w:r w:rsidRPr="00FE6A3A">
        <w:rPr>
          <w:b/>
        </w:rPr>
        <w:t xml:space="preserve">Разходи за административно-управленски услуги – </w:t>
      </w:r>
      <w:r w:rsidRPr="00FE6A3A">
        <w:t>24 000 лв. с ДДС за целия срок на договора.</w:t>
      </w:r>
    </w:p>
    <w:p w:rsidR="00730860" w:rsidRPr="00730860" w:rsidRDefault="00730860" w:rsidP="00730860">
      <w:pPr>
        <w:contextualSpacing/>
        <w:jc w:val="center"/>
        <w:rPr>
          <w:b/>
        </w:rPr>
      </w:pPr>
    </w:p>
    <w:p w:rsidR="00BF3EA2" w:rsidRPr="00BF3EA2" w:rsidRDefault="00BF3EA2" w:rsidP="00BF3EA2">
      <w:pPr>
        <w:contextualSpacing/>
        <w:rPr>
          <w:b/>
        </w:rPr>
      </w:pPr>
      <w:r w:rsidRPr="00BF3EA2">
        <w:rPr>
          <w:b/>
        </w:rPr>
        <w:t>17 Точка</w:t>
      </w:r>
    </w:p>
    <w:p w:rsidR="00BF3EA2" w:rsidRPr="00BF3EA2" w:rsidRDefault="00BF3EA2" w:rsidP="00BF3EA2">
      <w:pPr>
        <w:contextualSpacing/>
        <w:rPr>
          <w:b/>
        </w:rPr>
      </w:pPr>
      <w:r w:rsidRPr="00BF3EA2">
        <w:rPr>
          <w:b/>
        </w:rPr>
        <w:t xml:space="preserve">Одобряване на </w:t>
      </w:r>
      <w:proofErr w:type="spellStart"/>
      <w:r w:rsidRPr="00BF3EA2">
        <w:rPr>
          <w:b/>
        </w:rPr>
        <w:t>зaдание</w:t>
      </w:r>
      <w:proofErr w:type="spellEnd"/>
      <w:r w:rsidRPr="00BF3EA2">
        <w:rPr>
          <w:b/>
        </w:rPr>
        <w:t xml:space="preserve">, разрешаване изработването на подробен устройствен план /ПУП/ - </w:t>
      </w:r>
      <w:proofErr w:type="spellStart"/>
      <w:r w:rsidRPr="00BF3EA2">
        <w:rPr>
          <w:b/>
        </w:rPr>
        <w:t>Парцеларен</w:t>
      </w:r>
      <w:proofErr w:type="spellEnd"/>
      <w:r w:rsidRPr="00BF3EA2">
        <w:rPr>
          <w:b/>
        </w:rPr>
        <w:t xml:space="preserve"> план за техническа инфраструктура извън урбанизираната територия – напоителна система „</w:t>
      </w:r>
      <w:proofErr w:type="spellStart"/>
      <w:r w:rsidRPr="00BF3EA2">
        <w:rPr>
          <w:b/>
        </w:rPr>
        <w:t>Дием</w:t>
      </w:r>
      <w:proofErr w:type="spellEnd"/>
      <w:r w:rsidRPr="00BF3EA2">
        <w:rPr>
          <w:b/>
        </w:rPr>
        <w:t xml:space="preserve">“ в землището на с. Червена вода и даване на предварително съгласие за утвърждаване на трасе </w:t>
      </w:r>
    </w:p>
    <w:p w:rsidR="00BF3EA2" w:rsidRDefault="00BF3EA2" w:rsidP="00FC0F83">
      <w:pPr>
        <w:contextualSpacing/>
      </w:pPr>
    </w:p>
    <w:p w:rsidR="00BF3EA2" w:rsidRPr="00085046" w:rsidRDefault="00BF3EA2"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085046">
        <w:rPr>
          <w:rFonts w:eastAsiaTheme="minorHAnsi"/>
          <w:lang w:eastAsia="en-US"/>
        </w:rPr>
        <w:t>Господин Наков, заповядайте, заместник-кмета.</w:t>
      </w:r>
    </w:p>
    <w:p w:rsidR="00BF3EA2" w:rsidRPr="00085046" w:rsidRDefault="00BF3EA2" w:rsidP="00BF3EA2">
      <w:pPr>
        <w:contextualSpacing/>
      </w:pPr>
      <w:r>
        <w:rPr>
          <w:rFonts w:eastAsiaTheme="minorHAnsi"/>
          <w:b/>
          <w:lang w:eastAsia="en-US"/>
        </w:rPr>
        <w:lastRenderedPageBreak/>
        <w:tab/>
        <w:t xml:space="preserve">Г-н Д. Наков: </w:t>
      </w:r>
      <w:r w:rsidRPr="00085046">
        <w:rPr>
          <w:rFonts w:eastAsiaTheme="minorHAnsi"/>
          <w:lang w:eastAsia="en-US"/>
        </w:rPr>
        <w:t xml:space="preserve">Благодаря Ви, г-н Председателю. Уважаеми общински съветници, на Вашето внимание предлагаме да се одобри задание и да се разреши изработването на ПУП – </w:t>
      </w:r>
      <w:proofErr w:type="spellStart"/>
      <w:r w:rsidRPr="00085046">
        <w:rPr>
          <w:rFonts w:eastAsiaTheme="minorHAnsi"/>
          <w:lang w:eastAsia="en-US"/>
        </w:rPr>
        <w:t>Парцеларен</w:t>
      </w:r>
      <w:proofErr w:type="spellEnd"/>
      <w:r w:rsidRPr="00085046">
        <w:rPr>
          <w:rFonts w:eastAsiaTheme="minorHAnsi"/>
          <w:lang w:eastAsia="en-US"/>
        </w:rPr>
        <w:t xml:space="preserve"> план за </w:t>
      </w:r>
      <w:r w:rsidRPr="00085046">
        <w:t>техническа инфраструктура извън урбанизираната територия – напоителна система „</w:t>
      </w:r>
      <w:proofErr w:type="spellStart"/>
      <w:r w:rsidRPr="00085046">
        <w:t>Дием</w:t>
      </w:r>
      <w:proofErr w:type="spellEnd"/>
      <w:r w:rsidRPr="00085046">
        <w:t>“ в землището на с. Червена вода, както и да се даде предварително съгласие за утвърждаване на трасе на довеждащата инфраструктура за срок от 1 година. Представени са два варианта като се препоръчва избирането на първи вариант на трасето. Благодаря ви.</w:t>
      </w:r>
    </w:p>
    <w:p w:rsidR="00BF3EA2" w:rsidRPr="00085046" w:rsidRDefault="00BF3EA2" w:rsidP="00BF3EA2">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085046">
        <w:rPr>
          <w:rFonts w:eastAsiaTheme="minorHAnsi"/>
          <w:lang w:eastAsia="en-US"/>
        </w:rPr>
        <w:t xml:space="preserve">Благодаря на г-н Наков. Имате думата колеги, ако има желаещи за въпроси или изказвания. Не виждам, гласуваме 17 точка. Моля, процедура. </w:t>
      </w:r>
      <w:r w:rsidR="00085046" w:rsidRPr="00085046">
        <w:rPr>
          <w:rFonts w:eastAsiaTheme="minorHAnsi"/>
          <w:lang w:eastAsia="en-US"/>
        </w:rPr>
        <w:t>(коментар от зала не се чува) Грешка е допуснал д-р Панайотов, така че 45 „за“.</w:t>
      </w:r>
    </w:p>
    <w:p w:rsidR="00BF3EA2" w:rsidRPr="00A52171" w:rsidRDefault="00BF3EA2" w:rsidP="00BF3EA2">
      <w:pPr>
        <w:jc w:val="left"/>
        <w:rPr>
          <w:rFonts w:eastAsiaTheme="minorHAnsi"/>
          <w:lang w:eastAsia="en-US"/>
        </w:rPr>
      </w:pPr>
      <w:r>
        <w:rPr>
          <w:rFonts w:eastAsiaTheme="minorHAnsi"/>
          <w:b/>
          <w:lang w:eastAsia="en-US"/>
        </w:rPr>
        <w:t>КВОРУМ – 45</w:t>
      </w:r>
      <w:r w:rsidRPr="00A52171">
        <w:rPr>
          <w:rFonts w:eastAsiaTheme="minorHAnsi"/>
          <w:b/>
          <w:lang w:eastAsia="en-US"/>
        </w:rPr>
        <w:t xml:space="preserve">. С </w:t>
      </w:r>
      <w:r>
        <w:rPr>
          <w:rFonts w:eastAsiaTheme="minorHAnsi"/>
          <w:b/>
          <w:lang w:eastAsia="en-US"/>
        </w:rPr>
        <w:t>4</w:t>
      </w:r>
      <w:r w:rsidR="00085046">
        <w:rPr>
          <w:rFonts w:eastAsiaTheme="minorHAnsi"/>
          <w:b/>
          <w:lang w:eastAsia="en-US"/>
        </w:rPr>
        <w:t>4</w:t>
      </w:r>
      <w:r w:rsidRPr="00A52171">
        <w:rPr>
          <w:rFonts w:eastAsiaTheme="minorHAnsi"/>
          <w:b/>
          <w:lang w:eastAsia="en-US"/>
        </w:rPr>
        <w:t xml:space="preserve"> гласа „за”, </w:t>
      </w:r>
      <w:r w:rsidR="00085046">
        <w:rPr>
          <w:rFonts w:eastAsiaTheme="minorHAnsi"/>
          <w:b/>
          <w:lang w:eastAsia="en-US"/>
        </w:rPr>
        <w:t>1</w:t>
      </w:r>
      <w:r w:rsidRPr="00A52171">
        <w:rPr>
          <w:rFonts w:eastAsiaTheme="minorHAnsi"/>
          <w:b/>
          <w:lang w:eastAsia="en-US"/>
        </w:rPr>
        <w:t xml:space="preserve"> „против” и </w:t>
      </w:r>
      <w:r>
        <w:rPr>
          <w:rFonts w:eastAsiaTheme="minorHAnsi"/>
          <w:b/>
          <w:lang w:eastAsia="en-US"/>
        </w:rPr>
        <w:t>0</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BF3EA2" w:rsidRDefault="00730860" w:rsidP="00730860">
      <w:pPr>
        <w:contextualSpacing/>
        <w:jc w:val="center"/>
        <w:rPr>
          <w:b/>
        </w:rPr>
      </w:pPr>
      <w:r>
        <w:rPr>
          <w:b/>
        </w:rPr>
        <w:t>РЕШЕНИЕ № 1280</w:t>
      </w:r>
    </w:p>
    <w:p w:rsidR="00730860" w:rsidRDefault="00730860" w:rsidP="00730860">
      <w:pPr>
        <w:ind w:right="-154" w:firstLine="900"/>
      </w:pPr>
      <w:r w:rsidRPr="001111FF">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8  и т. </w:t>
      </w:r>
      <w:r w:rsidRPr="001111FF">
        <w:t>11 от</w:t>
      </w:r>
      <w:r>
        <w:t xml:space="preserve"> ЗМСМА, чл. 124а, ал. 1, чл. 124б, ал. 1, във връзка с чл. 110, ал. 1, т. 5 от ЗУТ, чл. 126, ал. 6, т. 1 от ЗУТ във връзка с чл. 21, ал. 5 от ЗОЗЗ, чл. 30, ал. 3 от ППЗОЗЗ  и  искане вх. №</w:t>
      </w:r>
      <w:r w:rsidRPr="00115FA0">
        <w:t xml:space="preserve"> </w:t>
      </w:r>
      <w:r>
        <w:t>УТ-16-67/03.12.2014 г.</w:t>
      </w:r>
      <w:r w:rsidRPr="001111FF">
        <w:t>,</w:t>
      </w:r>
      <w:r>
        <w:t xml:space="preserve"> Общинският съвет реши</w:t>
      </w:r>
      <w:r w:rsidRPr="001111FF">
        <w:t>:</w:t>
      </w:r>
    </w:p>
    <w:p w:rsidR="00730860" w:rsidRDefault="00730860" w:rsidP="00730860">
      <w:pPr>
        <w:numPr>
          <w:ilvl w:val="0"/>
          <w:numId w:val="15"/>
        </w:numPr>
        <w:spacing w:after="0" w:line="240" w:lineRule="auto"/>
      </w:pPr>
      <w:r>
        <w:rPr>
          <w:bCs/>
        </w:rPr>
        <w:t xml:space="preserve">Одобрява  задание и </w:t>
      </w:r>
      <w:r>
        <w:t xml:space="preserve">разрешава  изработване </w:t>
      </w:r>
      <w:r w:rsidRPr="001111FF">
        <w:t xml:space="preserve">на  </w:t>
      </w:r>
      <w:r>
        <w:t xml:space="preserve">подробен </w:t>
      </w:r>
      <w:proofErr w:type="spellStart"/>
      <w:r>
        <w:t>устройствен</w:t>
      </w:r>
      <w:proofErr w:type="spellEnd"/>
      <w:r>
        <w:t xml:space="preserve"> план </w:t>
      </w:r>
    </w:p>
    <w:p w:rsidR="00730860" w:rsidRDefault="00730860" w:rsidP="00730860">
      <w:r>
        <w:t>/</w:t>
      </w:r>
      <w:r w:rsidRPr="001111FF">
        <w:t>ПУП</w:t>
      </w:r>
      <w:r>
        <w:t xml:space="preserve">/ </w:t>
      </w:r>
      <w:r w:rsidRPr="001111FF">
        <w:t xml:space="preserve"> –</w:t>
      </w:r>
      <w:r>
        <w:t xml:space="preserve">  </w:t>
      </w:r>
      <w:proofErr w:type="spellStart"/>
      <w:r>
        <w:t>Парцеларен</w:t>
      </w:r>
      <w:proofErr w:type="spellEnd"/>
      <w:r>
        <w:t xml:space="preserve"> план за техническа инфраструктура  извън урбанизираната територия – напоителна система „</w:t>
      </w:r>
      <w:proofErr w:type="spellStart"/>
      <w:r>
        <w:t>Дием</w:t>
      </w:r>
      <w:proofErr w:type="spellEnd"/>
      <w:r>
        <w:t>” в землището на с. Червена вода.</w:t>
      </w:r>
    </w:p>
    <w:p w:rsidR="00730860" w:rsidRDefault="00730860" w:rsidP="00730860">
      <w:r>
        <w:t xml:space="preserve">              2. Дава  предварително съгласие за утвърждаване на трасе на довеждащата инфраструктура за срок от една година. </w:t>
      </w:r>
    </w:p>
    <w:p w:rsidR="00730860" w:rsidRDefault="00730860" w:rsidP="00730860">
      <w:pPr>
        <w:contextualSpacing/>
        <w:jc w:val="center"/>
        <w:rPr>
          <w:b/>
        </w:rPr>
      </w:pPr>
    </w:p>
    <w:p w:rsidR="00085046" w:rsidRDefault="00085046" w:rsidP="00085046">
      <w:pPr>
        <w:contextualSpacing/>
        <w:rPr>
          <w:b/>
        </w:rPr>
      </w:pPr>
      <w:r>
        <w:rPr>
          <w:b/>
        </w:rPr>
        <w:t>18 Точка</w:t>
      </w:r>
    </w:p>
    <w:p w:rsidR="00085046" w:rsidRPr="00085046" w:rsidRDefault="00085046" w:rsidP="00085046">
      <w:pPr>
        <w:contextualSpacing/>
        <w:rPr>
          <w:b/>
        </w:rPr>
      </w:pPr>
      <w:r w:rsidRPr="00085046">
        <w:rPr>
          <w:b/>
        </w:rPr>
        <w:t xml:space="preserve">Одобряване на подробен устройствен план /ПУП/ - </w:t>
      </w:r>
      <w:proofErr w:type="spellStart"/>
      <w:r w:rsidRPr="00085046">
        <w:rPr>
          <w:b/>
        </w:rPr>
        <w:t>Парцеларен</w:t>
      </w:r>
      <w:proofErr w:type="spellEnd"/>
      <w:r w:rsidRPr="00085046">
        <w:rPr>
          <w:b/>
        </w:rPr>
        <w:t xml:space="preserve"> план за техническа инфраструктура – водопроводна връзка от съществуващ градски водопровод до съществуваща водопроводна шахта на сдружение „</w:t>
      </w:r>
      <w:proofErr w:type="spellStart"/>
      <w:r w:rsidRPr="00085046">
        <w:rPr>
          <w:b/>
        </w:rPr>
        <w:t>Караманлийка</w:t>
      </w:r>
      <w:proofErr w:type="spellEnd"/>
      <w:r w:rsidRPr="00085046">
        <w:rPr>
          <w:b/>
        </w:rPr>
        <w:t xml:space="preserve"> 2“ в местност „</w:t>
      </w:r>
      <w:proofErr w:type="spellStart"/>
      <w:r w:rsidRPr="00085046">
        <w:rPr>
          <w:b/>
        </w:rPr>
        <w:t>Караманлийка</w:t>
      </w:r>
      <w:proofErr w:type="spellEnd"/>
      <w:r w:rsidRPr="00085046">
        <w:rPr>
          <w:b/>
        </w:rPr>
        <w:t>“, землище на гр. Русе</w:t>
      </w:r>
    </w:p>
    <w:p w:rsidR="00085046" w:rsidRPr="00BF3EA2" w:rsidRDefault="00085046" w:rsidP="00BF3EA2">
      <w:pPr>
        <w:contextualSpacing/>
        <w:rPr>
          <w:b/>
        </w:rPr>
      </w:pPr>
    </w:p>
    <w:p w:rsidR="00BF3EA2" w:rsidRPr="00085046" w:rsidRDefault="00085046" w:rsidP="00FC0F83">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085046">
        <w:rPr>
          <w:rFonts w:eastAsiaTheme="minorHAnsi"/>
          <w:lang w:eastAsia="en-US"/>
        </w:rPr>
        <w:t>Господин Наков заместник-кмета, заповядайте.</w:t>
      </w:r>
    </w:p>
    <w:p w:rsidR="00085046" w:rsidRPr="00085046" w:rsidRDefault="00085046" w:rsidP="00085046">
      <w:pPr>
        <w:contextualSpacing/>
      </w:pPr>
      <w:r>
        <w:rPr>
          <w:rFonts w:eastAsiaTheme="minorHAnsi"/>
          <w:b/>
          <w:lang w:eastAsia="en-US"/>
        </w:rPr>
        <w:tab/>
        <w:t xml:space="preserve">Г-н Д. Наков: </w:t>
      </w:r>
      <w:r w:rsidRPr="00085046">
        <w:rPr>
          <w:rFonts w:eastAsiaTheme="minorHAnsi"/>
          <w:lang w:eastAsia="en-US"/>
        </w:rPr>
        <w:t xml:space="preserve">Благодаря Ви, г-н Председателю. Уважаеми общински съветници, на Вашето внимание се предлага да се одобри ПУП - </w:t>
      </w:r>
      <w:proofErr w:type="spellStart"/>
      <w:r w:rsidRPr="00085046">
        <w:t>Парцеларен</w:t>
      </w:r>
      <w:proofErr w:type="spellEnd"/>
      <w:r w:rsidRPr="00085046">
        <w:t xml:space="preserve"> план за техническа инфраструктура – водопроводна връзка от съществуващ градски водопровод до съществуваща водопроводна шахта на сдружение „</w:t>
      </w:r>
      <w:proofErr w:type="spellStart"/>
      <w:r w:rsidRPr="00085046">
        <w:t>Караманлийка</w:t>
      </w:r>
      <w:proofErr w:type="spellEnd"/>
      <w:r w:rsidRPr="00085046">
        <w:t xml:space="preserve"> 2“ в местността „</w:t>
      </w:r>
      <w:proofErr w:type="spellStart"/>
      <w:r w:rsidRPr="00085046">
        <w:t>Караманлийка</w:t>
      </w:r>
      <w:proofErr w:type="spellEnd"/>
      <w:r w:rsidRPr="00085046">
        <w:t>“, землище Русе. Планът е обявен на всички заинтересовани лица и е приет от Общинския експертен съвет по устройство на територията. Благодаря ви.</w:t>
      </w:r>
    </w:p>
    <w:p w:rsidR="00085046" w:rsidRDefault="00085046" w:rsidP="00085046">
      <w:pPr>
        <w:contextualSpacing/>
        <w:rPr>
          <w:rFonts w:eastAsiaTheme="minorHAnsi"/>
          <w:b/>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085046">
        <w:rPr>
          <w:rFonts w:eastAsiaTheme="minorHAnsi"/>
          <w:lang w:eastAsia="en-US"/>
        </w:rPr>
        <w:t>Благодаря на г-н Наков. Имате думата, колеги, по тази точка желаещи да вземат отношение? Няма, гласуваме 18 точка.</w:t>
      </w:r>
      <w:r>
        <w:rPr>
          <w:rFonts w:eastAsiaTheme="minorHAnsi"/>
          <w:b/>
          <w:lang w:eastAsia="en-US"/>
        </w:rPr>
        <w:t xml:space="preserve"> </w:t>
      </w:r>
    </w:p>
    <w:p w:rsidR="00085046" w:rsidRPr="00A52171" w:rsidRDefault="00085046" w:rsidP="00085046">
      <w:pPr>
        <w:jc w:val="left"/>
        <w:rPr>
          <w:rFonts w:eastAsiaTheme="minorHAnsi"/>
          <w:lang w:eastAsia="en-US"/>
        </w:rPr>
      </w:pPr>
      <w:r>
        <w:rPr>
          <w:rFonts w:eastAsiaTheme="minorHAnsi"/>
          <w:b/>
          <w:lang w:eastAsia="en-US"/>
        </w:rPr>
        <w:t>КВОРУМ – 44</w:t>
      </w:r>
      <w:r w:rsidRPr="00A52171">
        <w:rPr>
          <w:rFonts w:eastAsiaTheme="minorHAnsi"/>
          <w:b/>
          <w:lang w:eastAsia="en-US"/>
        </w:rPr>
        <w:t xml:space="preserve">. С </w:t>
      </w:r>
      <w:r>
        <w:rPr>
          <w:rFonts w:eastAsiaTheme="minorHAnsi"/>
          <w:b/>
          <w:lang w:eastAsia="en-US"/>
        </w:rPr>
        <w:t>44</w:t>
      </w:r>
      <w:r w:rsidRPr="00A52171">
        <w:rPr>
          <w:rFonts w:eastAsiaTheme="minorHAnsi"/>
          <w:b/>
          <w:lang w:eastAsia="en-US"/>
        </w:rPr>
        <w:t xml:space="preserve"> гласа „за”, </w:t>
      </w:r>
      <w:r>
        <w:rPr>
          <w:rFonts w:eastAsiaTheme="minorHAnsi"/>
          <w:b/>
          <w:lang w:eastAsia="en-US"/>
        </w:rPr>
        <w:t>0</w:t>
      </w:r>
      <w:r w:rsidRPr="00A52171">
        <w:rPr>
          <w:rFonts w:eastAsiaTheme="minorHAnsi"/>
          <w:b/>
          <w:lang w:eastAsia="en-US"/>
        </w:rPr>
        <w:t xml:space="preserve"> „против” и </w:t>
      </w:r>
      <w:r>
        <w:rPr>
          <w:rFonts w:eastAsiaTheme="minorHAnsi"/>
          <w:b/>
          <w:lang w:eastAsia="en-US"/>
        </w:rPr>
        <w:t>0</w:t>
      </w:r>
      <w:r w:rsidRPr="00A52171">
        <w:rPr>
          <w:rFonts w:eastAsiaTheme="minorHAnsi"/>
          <w:b/>
          <w:lang w:eastAsia="en-US"/>
        </w:rPr>
        <w:t xml:space="preserve"> „въздържали се” </w:t>
      </w:r>
      <w:proofErr w:type="spellStart"/>
      <w:r w:rsidRPr="00A52171">
        <w:rPr>
          <w:rFonts w:eastAsiaTheme="minorHAnsi"/>
          <w:b/>
          <w:lang w:eastAsia="en-US"/>
        </w:rPr>
        <w:t>се</w:t>
      </w:r>
      <w:proofErr w:type="spellEnd"/>
      <w:r w:rsidRPr="00A52171">
        <w:rPr>
          <w:rFonts w:eastAsiaTheme="minorHAnsi"/>
          <w:b/>
          <w:lang w:eastAsia="en-US"/>
        </w:rPr>
        <w:t xml:space="preserve"> прие</w:t>
      </w:r>
    </w:p>
    <w:p w:rsidR="00085046" w:rsidRDefault="00730860" w:rsidP="00730860">
      <w:pPr>
        <w:contextualSpacing/>
        <w:jc w:val="center"/>
        <w:rPr>
          <w:b/>
        </w:rPr>
      </w:pPr>
      <w:r>
        <w:rPr>
          <w:b/>
        </w:rPr>
        <w:t>РЕШЕНИЕ №  1281</w:t>
      </w:r>
    </w:p>
    <w:p w:rsidR="00730860" w:rsidRDefault="00730860" w:rsidP="00730860">
      <w:pPr>
        <w:ind w:right="-154" w:firstLine="900"/>
      </w:pPr>
      <w:r w:rsidRPr="001111FF">
        <w:lastRenderedPageBreak/>
        <w:t>На основание</w:t>
      </w:r>
      <w:r>
        <w:t xml:space="preserve"> чл. 21, ал. 2, </w:t>
      </w:r>
      <w:r w:rsidRPr="001111FF">
        <w:t xml:space="preserve"> чл.</w:t>
      </w:r>
      <w:r>
        <w:t xml:space="preserve"> </w:t>
      </w:r>
      <w:r w:rsidRPr="001111FF">
        <w:t>21,</w:t>
      </w:r>
      <w:r>
        <w:t xml:space="preserve"> </w:t>
      </w:r>
      <w:r w:rsidRPr="001111FF">
        <w:t>ал.</w:t>
      </w:r>
      <w:r>
        <w:t xml:space="preserve"> </w:t>
      </w:r>
      <w:r w:rsidRPr="001111FF">
        <w:t>1,</w:t>
      </w:r>
      <w:r>
        <w:t xml:space="preserve"> </w:t>
      </w:r>
      <w:r w:rsidRPr="001111FF">
        <w:t>т.</w:t>
      </w:r>
      <w:r>
        <w:t xml:space="preserve"> </w:t>
      </w:r>
      <w:r w:rsidRPr="001111FF">
        <w:t>11 от</w:t>
      </w:r>
      <w:r>
        <w:t xml:space="preserve"> ЗМСМА, чл. 129, ал. 1 във връзка с чл. 110, ал. 1, т. 5 от ЗУТ  и  Протокол № 21/17.09.2014 г. на ОЕСУТ</w:t>
      </w:r>
      <w:r w:rsidRPr="001111FF">
        <w:t>,</w:t>
      </w:r>
      <w:r>
        <w:t xml:space="preserve"> Общинският съвет  реши</w:t>
      </w:r>
      <w:r w:rsidRPr="001111FF">
        <w:t>:</w:t>
      </w:r>
    </w:p>
    <w:p w:rsidR="00730860" w:rsidRDefault="00730860" w:rsidP="00730860">
      <w:r>
        <w:t xml:space="preserve">              </w:t>
      </w:r>
      <w:r w:rsidRPr="001111FF">
        <w:t xml:space="preserve">1. </w:t>
      </w:r>
      <w:r>
        <w:t xml:space="preserve">Одобрява  </w:t>
      </w:r>
      <w:r w:rsidRPr="001111FF">
        <w:t xml:space="preserve"> </w:t>
      </w:r>
      <w:r>
        <w:t xml:space="preserve">подробен </w:t>
      </w:r>
      <w:proofErr w:type="spellStart"/>
      <w:r>
        <w:t>устройствен</w:t>
      </w:r>
      <w:proofErr w:type="spellEnd"/>
      <w:r>
        <w:t xml:space="preserve"> план /</w:t>
      </w:r>
      <w:r w:rsidRPr="001111FF">
        <w:t>ПУП</w:t>
      </w:r>
      <w:r>
        <w:t>/</w:t>
      </w:r>
      <w:r w:rsidRPr="001111FF">
        <w:t xml:space="preserve"> –  </w:t>
      </w:r>
      <w:proofErr w:type="spellStart"/>
      <w:r>
        <w:t>Парцеларен</w:t>
      </w:r>
      <w:proofErr w:type="spellEnd"/>
      <w:r>
        <w:t xml:space="preserve"> план за техническа инфраструктура – водопроводна връзка от съществуващ градски водопровод до съществуваща водопроводна шахта на сдружение „</w:t>
      </w:r>
      <w:proofErr w:type="spellStart"/>
      <w:r>
        <w:t>Караманлийка</w:t>
      </w:r>
      <w:proofErr w:type="spellEnd"/>
      <w:r>
        <w:t xml:space="preserve"> </w:t>
      </w:r>
      <w:smartTag w:uri="urn:schemas-microsoft-com:office:smarttags" w:element="metricconverter">
        <w:smartTagPr>
          <w:attr w:name="ProductID" w:val="2”"/>
        </w:smartTagPr>
        <w:r>
          <w:t>2”</w:t>
        </w:r>
      </w:smartTag>
      <w:r>
        <w:t xml:space="preserve"> в местност „</w:t>
      </w:r>
      <w:proofErr w:type="spellStart"/>
      <w:r>
        <w:t>Караманлийка</w:t>
      </w:r>
      <w:proofErr w:type="spellEnd"/>
      <w:r>
        <w:t xml:space="preserve">”, землище на гр. Русе </w:t>
      </w:r>
    </w:p>
    <w:p w:rsidR="00730860" w:rsidRDefault="00730860" w:rsidP="00730860">
      <w:r>
        <w:t xml:space="preserve">             Решението може да се оспори в 30 – дневен срок от съобщаването му чрез Общински съвет - Русе пред Административен съд - Русе.</w:t>
      </w:r>
    </w:p>
    <w:p w:rsidR="00730860" w:rsidRDefault="00730860" w:rsidP="00730860">
      <w:pPr>
        <w:contextualSpacing/>
        <w:jc w:val="center"/>
        <w:rPr>
          <w:b/>
        </w:rPr>
      </w:pPr>
    </w:p>
    <w:p w:rsidR="00085046" w:rsidRDefault="00085046" w:rsidP="00085046">
      <w:pPr>
        <w:contextualSpacing/>
        <w:rPr>
          <w:b/>
        </w:rPr>
      </w:pPr>
      <w:r>
        <w:rPr>
          <w:b/>
        </w:rPr>
        <w:t>19 Точка</w:t>
      </w:r>
    </w:p>
    <w:p w:rsidR="00085046" w:rsidRPr="00085046" w:rsidRDefault="00085046" w:rsidP="00085046">
      <w:pPr>
        <w:contextualSpacing/>
        <w:rPr>
          <w:b/>
        </w:rPr>
      </w:pPr>
      <w:r w:rsidRPr="00085046">
        <w:rPr>
          <w:b/>
        </w:rPr>
        <w:t xml:space="preserve">Отчет за дейността на Общински съвет-Русе за периода юли-декември 2014 г. </w:t>
      </w:r>
    </w:p>
    <w:p w:rsidR="00085046" w:rsidRPr="00085046" w:rsidRDefault="00085046" w:rsidP="00085046">
      <w:pPr>
        <w:contextualSpacing/>
        <w:rPr>
          <w:b/>
        </w:rPr>
      </w:pPr>
    </w:p>
    <w:p w:rsidR="00085046" w:rsidRPr="00085046" w:rsidRDefault="00085046" w:rsidP="00085046">
      <w:pPr>
        <w:contextualSpacing/>
        <w:rPr>
          <w:rFonts w:eastAsiaTheme="minorHAnsi"/>
          <w:lang w:eastAsia="en-US"/>
        </w:rPr>
      </w:pPr>
      <w:r>
        <w:rPr>
          <w:b/>
        </w:rPr>
        <w:tab/>
      </w:r>
      <w:r w:rsidRPr="001C27B1">
        <w:rPr>
          <w:rFonts w:eastAsiaTheme="minorHAnsi"/>
          <w:b/>
          <w:lang w:eastAsia="en-US"/>
        </w:rPr>
        <w:t>Засл. проф. В. Пенчев</w:t>
      </w:r>
      <w:r>
        <w:rPr>
          <w:rFonts w:eastAsiaTheme="minorHAnsi"/>
          <w:b/>
          <w:lang w:eastAsia="en-US"/>
        </w:rPr>
        <w:t xml:space="preserve">: </w:t>
      </w:r>
      <w:r w:rsidRPr="00085046">
        <w:rPr>
          <w:rFonts w:eastAsiaTheme="minorHAnsi"/>
          <w:lang w:eastAsia="en-US"/>
        </w:rPr>
        <w:t>Докладва председателят на Общинския съвет, давам думата на заместник-председателят г-н Кънчев да води заседанието.</w:t>
      </w:r>
    </w:p>
    <w:p w:rsidR="00085046" w:rsidRPr="00085046" w:rsidRDefault="00085046" w:rsidP="00085046">
      <w:pPr>
        <w:contextualSpacing/>
        <w:rPr>
          <w:rFonts w:eastAsiaTheme="minorHAnsi"/>
          <w:lang w:eastAsia="en-US"/>
        </w:rPr>
      </w:pPr>
      <w:r>
        <w:rPr>
          <w:rFonts w:eastAsiaTheme="minorHAnsi"/>
          <w:b/>
          <w:lang w:eastAsia="en-US"/>
        </w:rPr>
        <w:tab/>
        <w:t xml:space="preserve">Г-н Д. Кънчев: </w:t>
      </w:r>
      <w:r w:rsidRPr="00085046">
        <w:rPr>
          <w:rFonts w:eastAsiaTheme="minorHAnsi"/>
          <w:lang w:eastAsia="en-US"/>
        </w:rPr>
        <w:t xml:space="preserve">Благодаря. </w:t>
      </w:r>
    </w:p>
    <w:p w:rsidR="00085046" w:rsidRDefault="00085046" w:rsidP="00085046">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AB5430">
        <w:rPr>
          <w:rFonts w:eastAsiaTheme="minorHAnsi"/>
          <w:lang w:eastAsia="en-US"/>
        </w:rPr>
        <w:t xml:space="preserve">Уважаеми дами и господа общински съветници, съгласно изискванията на ЗМСМА на всеки 6 месеца трябва да представя председателя отчет за работата на </w:t>
      </w:r>
      <w:proofErr w:type="spellStart"/>
      <w:r w:rsidRPr="00AB5430">
        <w:rPr>
          <w:rFonts w:eastAsiaTheme="minorHAnsi"/>
          <w:lang w:eastAsia="en-US"/>
        </w:rPr>
        <w:t>ОбС-Русе</w:t>
      </w:r>
      <w:proofErr w:type="spellEnd"/>
      <w:r w:rsidRPr="00AB5430">
        <w:rPr>
          <w:rFonts w:eastAsiaTheme="minorHAnsi"/>
          <w:lang w:eastAsia="en-US"/>
        </w:rPr>
        <w:t>. Вече традиционно този отчет изготвяме в 3 относително самостоятелни раздела, като отначало даваме повече данни, имащи по-скоро статистически характер – колко заседания е провел Об</w:t>
      </w:r>
      <w:r w:rsidR="0015711B">
        <w:rPr>
          <w:rFonts w:eastAsiaTheme="minorHAnsi"/>
          <w:lang w:eastAsia="en-US"/>
        </w:rPr>
        <w:t>щинския съвет</w:t>
      </w:r>
      <w:r w:rsidRPr="00AB5430">
        <w:rPr>
          <w:rFonts w:eastAsiaTheme="minorHAnsi"/>
          <w:lang w:eastAsia="en-US"/>
        </w:rPr>
        <w:t xml:space="preserve">, по различни направления как са групирани въпросите, които са разгледани на тези заседания, а също така броя на заседанията на постоянните комисии и т.н. </w:t>
      </w:r>
      <w:r w:rsidR="00AB5430" w:rsidRPr="00AB5430">
        <w:rPr>
          <w:rFonts w:eastAsiaTheme="minorHAnsi"/>
          <w:lang w:eastAsia="en-US"/>
        </w:rPr>
        <w:t>Във втората част извеждаме основните акценти в работата през изтеклото полугодие. В случая вие вече сте запознати с отчета, действително това полугодие беше наситено с относително значими приети решения и актове на Об</w:t>
      </w:r>
      <w:r w:rsidR="0015711B">
        <w:rPr>
          <w:rFonts w:eastAsiaTheme="minorHAnsi"/>
          <w:lang w:eastAsia="en-US"/>
        </w:rPr>
        <w:t>щинския съвет</w:t>
      </w:r>
      <w:r w:rsidR="00AB5430" w:rsidRPr="00AB5430">
        <w:rPr>
          <w:rFonts w:eastAsiaTheme="minorHAnsi"/>
          <w:lang w:eastAsia="en-US"/>
        </w:rPr>
        <w:t xml:space="preserve">, които в 7 самостоятелни точки са изведени в самия отчет. И третата част е финансовия отчет за работата през полугодието, вижда се, че практически всичко е в съответствие с предварителния план. Има едно малко несъответствие, което е компенсирано с внасяне на уточнен финансов план </w:t>
      </w:r>
      <w:r w:rsidR="00AB5430">
        <w:rPr>
          <w:rFonts w:eastAsiaTheme="minorHAnsi"/>
          <w:lang w:eastAsia="en-US"/>
        </w:rPr>
        <w:t>за работата на Общинския съвет. Ако има някакви въпроси ще се постарая по възможност да отговоря. Благодаря ви.</w:t>
      </w:r>
    </w:p>
    <w:p w:rsidR="00AB5430" w:rsidRDefault="00AB5430" w:rsidP="00085046">
      <w:pPr>
        <w:contextualSpacing/>
        <w:rPr>
          <w:rFonts w:eastAsiaTheme="minorHAnsi"/>
          <w:lang w:eastAsia="en-US"/>
        </w:rPr>
      </w:pPr>
      <w:r>
        <w:rPr>
          <w:rFonts w:eastAsiaTheme="minorHAnsi"/>
          <w:lang w:eastAsia="en-US"/>
        </w:rPr>
        <w:tab/>
      </w:r>
      <w:r w:rsidRPr="00AB5430">
        <w:rPr>
          <w:rFonts w:eastAsiaTheme="minorHAnsi"/>
          <w:b/>
          <w:lang w:eastAsia="en-US"/>
        </w:rPr>
        <w:t>Г-н Д. Кънчев</w:t>
      </w:r>
      <w:r>
        <w:rPr>
          <w:rFonts w:eastAsiaTheme="minorHAnsi"/>
          <w:lang w:eastAsia="en-US"/>
        </w:rPr>
        <w:t xml:space="preserve">: Благодаря ви. Господин Бучаков иска думата, заповядайте. </w:t>
      </w:r>
    </w:p>
    <w:p w:rsidR="008F3E0B" w:rsidRDefault="00AB5430" w:rsidP="00085046">
      <w:pPr>
        <w:contextualSpacing/>
        <w:rPr>
          <w:rFonts w:eastAsiaTheme="minorHAnsi"/>
          <w:lang w:eastAsia="en-US"/>
        </w:rPr>
      </w:pPr>
      <w:r>
        <w:rPr>
          <w:rFonts w:eastAsiaTheme="minorHAnsi"/>
          <w:lang w:eastAsia="en-US"/>
        </w:rPr>
        <w:tab/>
      </w:r>
      <w:r w:rsidRPr="00AB5430">
        <w:rPr>
          <w:rFonts w:eastAsiaTheme="minorHAnsi"/>
          <w:b/>
          <w:lang w:eastAsia="en-US"/>
        </w:rPr>
        <w:t>Г-н Ст. Бучаков</w:t>
      </w:r>
      <w:r>
        <w:rPr>
          <w:rFonts w:eastAsiaTheme="minorHAnsi"/>
          <w:lang w:eastAsia="en-US"/>
        </w:rPr>
        <w:t xml:space="preserve">: На тази трибуна нали се гледат и отчети, гледат се и планове, и програми. И когато е кметския екип да прави отчет за дейността е едно, а когато е председателя да прави за дейността на Общинския съвет е друго, щото ни касае нас и ние сме съветници. Значи, за мене смисъла на отчета, сега този е 6-месечен, но все пак поглед върху половин година дейност на Общинския съвет и трябва да завърши според мен не само с нали една статистика, </w:t>
      </w:r>
      <w:r w:rsidR="001953B5">
        <w:rPr>
          <w:rFonts w:eastAsiaTheme="minorHAnsi"/>
          <w:lang w:eastAsia="en-US"/>
        </w:rPr>
        <w:t>както</w:t>
      </w:r>
      <w:r>
        <w:rPr>
          <w:rFonts w:eastAsiaTheme="minorHAnsi"/>
          <w:lang w:eastAsia="en-US"/>
        </w:rPr>
        <w:t xml:space="preserve"> се изрази г-н председателя, но примерно с една оценка или нещо като долу-горе да се види … Един отчет се прави да се види какво е състоянието, фактически в крак ли сме с изискванията на времето така да се каже или не сме. И от материалите, които са цитирани в комисиите, които са гледани по числа нали хубаво е да се види колко са такива точки, както примерно </w:t>
      </w:r>
      <w:proofErr w:type="spellStart"/>
      <w:r>
        <w:rPr>
          <w:rFonts w:eastAsiaTheme="minorHAnsi"/>
          <w:lang w:eastAsia="en-US"/>
        </w:rPr>
        <w:t>днескашната</w:t>
      </w:r>
      <w:proofErr w:type="spellEnd"/>
      <w:r>
        <w:rPr>
          <w:rFonts w:eastAsiaTheme="minorHAnsi"/>
          <w:lang w:eastAsia="en-US"/>
        </w:rPr>
        <w:t xml:space="preserve"> </w:t>
      </w:r>
      <w:r>
        <w:rPr>
          <w:rFonts w:eastAsiaTheme="minorHAnsi"/>
          <w:lang w:eastAsia="en-US"/>
        </w:rPr>
        <w:lastRenderedPageBreak/>
        <w:t>сесия се очертава да свърши до преди обяда. Нали с повече точки, които са продажби и по програми и колко точки са как да се каже не инициатива на Об</w:t>
      </w:r>
      <w:r w:rsidR="0015711B">
        <w:rPr>
          <w:rFonts w:eastAsiaTheme="minorHAnsi"/>
          <w:lang w:eastAsia="en-US"/>
        </w:rPr>
        <w:t>щинския съвет</w:t>
      </w:r>
      <w:r>
        <w:rPr>
          <w:rFonts w:eastAsiaTheme="minorHAnsi"/>
          <w:lang w:eastAsia="en-US"/>
        </w:rPr>
        <w:t xml:space="preserve"> и на кмета, ами които пряко зависят от нашите усилия. </w:t>
      </w:r>
      <w:r w:rsidR="008F3E0B">
        <w:rPr>
          <w:rFonts w:eastAsiaTheme="minorHAnsi"/>
          <w:lang w:eastAsia="en-US"/>
        </w:rPr>
        <w:t xml:space="preserve">И тука само ще цитирам нали към края изречения, че извадките по-горе са само примерни и не са подбирани или подреждани според тяхната значимост или приоритет. За мене би било по-интересно, понеже г-н председателя обича много статистиката и на база на нея прави изводи да са наредени наистина приоритетно, по значимостта на … Защото съгласете се, че 1 път в месеца се събираме и ние може да гледаме една сесия с 50 точки, може и с 22, и тази с 22 да е по-значима от с 50. Нали количеството е важно, но не в тази степен, в която качеството на работа, която имаме ние. И сега ще се огранича с туй. Щях да попитам само в таблицата, ако г-н председателя </w:t>
      </w:r>
      <w:r w:rsidR="001953B5">
        <w:rPr>
          <w:rFonts w:eastAsiaTheme="minorHAnsi"/>
          <w:lang w:eastAsia="en-US"/>
        </w:rPr>
        <w:t>я</w:t>
      </w:r>
      <w:r w:rsidR="008F3E0B">
        <w:rPr>
          <w:rFonts w:eastAsiaTheme="minorHAnsi"/>
          <w:lang w:eastAsia="en-US"/>
        </w:rPr>
        <w:t xml:space="preserve"> знае накрая за финансовия отчет в 4.7, където е платени данъци, такси, лихви и административни санкции сумата е нищожно малка 630, но ми е интересно какви административни санкции е претърпял Общинския съвет? </w:t>
      </w:r>
    </w:p>
    <w:p w:rsidR="008F3E0B" w:rsidRDefault="008F3E0B" w:rsidP="00085046">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8147DF">
        <w:rPr>
          <w:rFonts w:eastAsiaTheme="minorHAnsi"/>
          <w:lang w:eastAsia="en-US"/>
        </w:rPr>
        <w:t xml:space="preserve">Искам да благодаря на г-н Бучаков за така логично поставените въпроси и не само въпроси, а и </w:t>
      </w:r>
      <w:r w:rsidR="008147DF" w:rsidRPr="008147DF">
        <w:rPr>
          <w:rFonts w:eastAsiaTheme="minorHAnsi"/>
          <w:lang w:eastAsia="en-US"/>
        </w:rPr>
        <w:t>направеното</w:t>
      </w:r>
      <w:r w:rsidRPr="008147DF">
        <w:rPr>
          <w:rFonts w:eastAsiaTheme="minorHAnsi"/>
          <w:lang w:eastAsia="en-US"/>
        </w:rPr>
        <w:t xml:space="preserve"> изказване.</w:t>
      </w:r>
      <w:r>
        <w:rPr>
          <w:rFonts w:eastAsiaTheme="minorHAnsi"/>
          <w:b/>
          <w:lang w:eastAsia="en-US"/>
        </w:rPr>
        <w:t xml:space="preserve"> </w:t>
      </w:r>
      <w:r w:rsidR="008147DF" w:rsidRPr="008147DF">
        <w:rPr>
          <w:rFonts w:eastAsiaTheme="minorHAnsi"/>
          <w:lang w:eastAsia="en-US"/>
        </w:rPr>
        <w:t xml:space="preserve">Действително работата на Общинския съвет би могла да бъде обобщена не само в рамките на полугодието, но и за изтеклата година. Всъщност ще кажа, че от формална гледна точка ЗМСМА поставя въпрос за отчитане за изтеклото полугодие, така че формално това съм направил. Макар, че ние имаме отчета от предното полугодие и не е проблем да ги обобщим, това ще го направим разбира се в края на мандата като обхванем не само отделните полугодия, но и годините, които са включени в работата на Общинския съвет. </w:t>
      </w:r>
      <w:r w:rsidR="008147DF">
        <w:rPr>
          <w:rFonts w:eastAsiaTheme="minorHAnsi"/>
          <w:lang w:eastAsia="en-US"/>
        </w:rPr>
        <w:t xml:space="preserve">Искам още веднъж със задоволство да отбележа, че изтеклия период се характеризира със значими, приети актове на Общинския съвет. Тези актове на Общинския съвет са по същество, да се изразя така развързването на ръцете на общинска администрация да извършва тези неща, които русенци отдавна очакват. И ние сме свидетели на много от нещата, които вече започнаха. Не говоря само за пробива на </w:t>
      </w:r>
      <w:proofErr w:type="spellStart"/>
      <w:r w:rsidR="008147DF">
        <w:rPr>
          <w:rFonts w:eastAsiaTheme="minorHAnsi"/>
          <w:lang w:eastAsia="en-US"/>
        </w:rPr>
        <w:t>Кауфланд</w:t>
      </w:r>
      <w:proofErr w:type="spellEnd"/>
      <w:r w:rsidR="008147DF">
        <w:rPr>
          <w:rFonts w:eastAsiaTheme="minorHAnsi"/>
          <w:lang w:eastAsia="en-US"/>
        </w:rPr>
        <w:t xml:space="preserve">, не говоря за кръговото само, трябва тука да отнесем разбира се и Тутракан булеварда и тапата, и тука централната част между двата центъра, стария и новия център на град Русе и т.н. Всички тези неща разбира се в основната си част се подготвят от общинска администрация, но те без благословията на Общинския съвет са просто неродено дете. Ние тепърва ще имаме възможността да констатираме и не само ние, всички русенци за онези неща, които ще се случат. Защото тези проекти, за които говорим те предстои да се реализират именно през тази 2015-та година. Разбира се има и други проекти, на които ние сме дали добро, които също имат своето значение. </w:t>
      </w:r>
      <w:r w:rsidR="001953B5">
        <w:rPr>
          <w:rFonts w:eastAsiaTheme="minorHAnsi"/>
          <w:lang w:eastAsia="en-US"/>
        </w:rPr>
        <w:t xml:space="preserve">Относно въпроса, който постави г-н Бучаков за административните санкции и други, тука става въпрос за изплащания присъдени от съда във връзка с </w:t>
      </w:r>
      <w:proofErr w:type="spellStart"/>
      <w:r w:rsidR="001953B5">
        <w:rPr>
          <w:rFonts w:eastAsiaTheme="minorHAnsi"/>
          <w:lang w:eastAsia="en-US"/>
        </w:rPr>
        <w:t>няколкото</w:t>
      </w:r>
      <w:proofErr w:type="spellEnd"/>
      <w:r w:rsidR="001953B5">
        <w:rPr>
          <w:rFonts w:eastAsiaTheme="minorHAnsi"/>
          <w:lang w:eastAsia="en-US"/>
        </w:rPr>
        <w:t xml:space="preserve"> случаи, когато общинските съветници не приеха изказването на г-н Мариян Димитров. Съдът, както знаете … предния път ние изслушахме тези изказвания, съда присъди не само да изслушаме г-н Мариян Димитров, но и съответните финансови разходи за провеждането на тези дела. Така, че от там са тези 630 лв., те са присъдени във връзка с изказването на Мариян Димитров. Надявам се, че съм удовлетворил въпросите, които постави г-н Бучаков. Благодаря ви. </w:t>
      </w:r>
    </w:p>
    <w:p w:rsidR="00327BD4" w:rsidRDefault="001953B5" w:rsidP="00327BD4">
      <w:pPr>
        <w:contextualSpacing/>
        <w:rPr>
          <w:rFonts w:eastAsiaTheme="minorHAnsi"/>
          <w:lang w:eastAsia="en-US"/>
        </w:rPr>
      </w:pPr>
      <w:r>
        <w:rPr>
          <w:rFonts w:eastAsiaTheme="minorHAnsi"/>
          <w:lang w:eastAsia="en-US"/>
        </w:rPr>
        <w:tab/>
        <w:t xml:space="preserve">Г-н Ст. Бучаков: Аз съответно знам, че няма нормативна законова уредба и примерно нали, както Общинския съвет е колективен отговор вината се носи </w:t>
      </w:r>
      <w:r>
        <w:rPr>
          <w:rFonts w:eastAsiaTheme="minorHAnsi"/>
          <w:lang w:eastAsia="en-US"/>
        </w:rPr>
        <w:lastRenderedPageBreak/>
        <w:t xml:space="preserve">колективно, но искам ясно да се знае, че в </w:t>
      </w:r>
      <w:proofErr w:type="spellStart"/>
      <w:r>
        <w:rPr>
          <w:rFonts w:eastAsiaTheme="minorHAnsi"/>
          <w:lang w:eastAsia="en-US"/>
        </w:rPr>
        <w:t>мойта</w:t>
      </w:r>
      <w:proofErr w:type="spellEnd"/>
      <w:r>
        <w:rPr>
          <w:rFonts w:eastAsiaTheme="minorHAnsi"/>
          <w:lang w:eastAsia="en-US"/>
        </w:rPr>
        <w:t xml:space="preserve"> съвсем проста човешка логика една такава санкция за нед</w:t>
      </w:r>
      <w:r w:rsidR="00327BD4">
        <w:rPr>
          <w:rFonts w:eastAsiaTheme="minorHAnsi"/>
          <w:lang w:eastAsia="en-US"/>
        </w:rPr>
        <w:t xml:space="preserve">опускане изказване на граждани е благодарение на мнозинството, което е гласувало. И както, когато сме разглеждали бюджета на звеното за защита на потребителя, знаете за кое не за държавното, нали тама когато имаше за стимулиране, за свършена работа винаги съм бил против, защото няма обратна санкция за загубени дела, което е разход. Нали тука просто ще акцентирам за в бъдеще нали да не се отнася така безотговорно мнозинството и да дискриминира господин знаете кой след малко ще излезе на трибуната. </w:t>
      </w:r>
    </w:p>
    <w:p w:rsidR="008F3E0B" w:rsidRDefault="008F3E0B" w:rsidP="00327BD4">
      <w:pPr>
        <w:ind w:firstLine="708"/>
        <w:contextualSpacing/>
        <w:rPr>
          <w:rFonts w:eastAsiaTheme="minorHAnsi"/>
          <w:lang w:eastAsia="en-US"/>
        </w:rPr>
      </w:pPr>
      <w:r w:rsidRPr="00327BD4">
        <w:rPr>
          <w:rFonts w:eastAsiaTheme="minorHAnsi"/>
          <w:b/>
          <w:lang w:eastAsia="en-US"/>
        </w:rPr>
        <w:t>Г-н Д. Кънчев:</w:t>
      </w:r>
      <w:r w:rsidRPr="008147DF">
        <w:rPr>
          <w:rFonts w:eastAsiaTheme="minorHAnsi"/>
          <w:lang w:eastAsia="en-US"/>
        </w:rPr>
        <w:t xml:space="preserve"> </w:t>
      </w:r>
      <w:r w:rsidR="00327BD4">
        <w:rPr>
          <w:rFonts w:eastAsiaTheme="minorHAnsi"/>
          <w:lang w:eastAsia="en-US"/>
        </w:rPr>
        <w:t>Да, благодаря Ви. Има ли някой друг желаещ за изказване.</w:t>
      </w:r>
    </w:p>
    <w:p w:rsidR="00327BD4" w:rsidRDefault="00327BD4" w:rsidP="00327BD4">
      <w:pPr>
        <w:ind w:firstLine="708"/>
        <w:contextualSpacing/>
        <w:rPr>
          <w:rFonts w:eastAsiaTheme="minorHAnsi"/>
          <w:lang w:eastAsia="en-US"/>
        </w:rPr>
      </w:pPr>
      <w:r w:rsidRPr="001C27B1">
        <w:rPr>
          <w:rFonts w:eastAsiaTheme="minorHAnsi"/>
          <w:b/>
          <w:lang w:eastAsia="en-US"/>
        </w:rPr>
        <w:t>Засл. проф. В. Пенчев</w:t>
      </w:r>
      <w:r>
        <w:rPr>
          <w:rFonts w:eastAsiaTheme="minorHAnsi"/>
          <w:b/>
          <w:lang w:eastAsia="en-US"/>
        </w:rPr>
        <w:t xml:space="preserve">: </w:t>
      </w:r>
      <w:r w:rsidRPr="00327BD4">
        <w:rPr>
          <w:rFonts w:eastAsiaTheme="minorHAnsi"/>
          <w:lang w:eastAsia="en-US"/>
        </w:rPr>
        <w:t>Аз искам да взема отношение по изказването на г-н Бучаков. Колеги, много съжалявам, че след като ние в продължение на един продължителен период от</w:t>
      </w:r>
      <w:r>
        <w:rPr>
          <w:rFonts w:eastAsiaTheme="minorHAnsi"/>
          <w:lang w:eastAsia="en-US"/>
        </w:rPr>
        <w:t xml:space="preserve"> време, да не кажа целия мандат</w:t>
      </w:r>
      <w:r w:rsidRPr="00327BD4">
        <w:rPr>
          <w:rFonts w:eastAsiaTheme="minorHAnsi"/>
          <w:lang w:eastAsia="en-US"/>
        </w:rPr>
        <w:t>,</w:t>
      </w:r>
      <w:r>
        <w:rPr>
          <w:rFonts w:eastAsiaTheme="minorHAnsi"/>
          <w:lang w:eastAsia="en-US"/>
        </w:rPr>
        <w:t xml:space="preserve"> </w:t>
      </w:r>
      <w:r w:rsidRPr="00327BD4">
        <w:rPr>
          <w:rFonts w:eastAsiaTheme="minorHAnsi"/>
          <w:lang w:eastAsia="en-US"/>
        </w:rPr>
        <w:t xml:space="preserve">който почти изтича вече, останаха няколко месеца работихме съзнателно бих казал, отговорно именно в благото и доброто </w:t>
      </w:r>
      <w:r>
        <w:rPr>
          <w:rFonts w:eastAsiaTheme="minorHAnsi"/>
          <w:lang w:eastAsia="en-US"/>
        </w:rPr>
        <w:t xml:space="preserve">на русенци и Русе сега се прави един буквално казано опит за политизиране на някои неща от типа на ами мнозинството са виновни и така нататък за, че всъщност </w:t>
      </w:r>
      <w:proofErr w:type="spellStart"/>
      <w:r>
        <w:rPr>
          <w:rFonts w:eastAsiaTheme="minorHAnsi"/>
          <w:lang w:eastAsia="en-US"/>
        </w:rPr>
        <w:t>еди</w:t>
      </w:r>
      <w:proofErr w:type="spellEnd"/>
      <w:r>
        <w:rPr>
          <w:rFonts w:eastAsiaTheme="minorHAnsi"/>
          <w:lang w:eastAsia="en-US"/>
        </w:rPr>
        <w:t xml:space="preserve"> кой си не е бил допуснат. Ще направя специално извадка и следващия път ще я докладвам всички онези извън това, което Вие наричате мнозинство към което би трябвало да причислим, изхождайки от националната управленска ситуация, да причислим и изказващия се, за да покажа, че не става въпрос за това … Този да го нарека меко казано неудачен опит за политизиране на една иначе добре свършена работа. Благодаря. </w:t>
      </w:r>
    </w:p>
    <w:p w:rsidR="00327BD4" w:rsidRDefault="00327BD4" w:rsidP="00327BD4">
      <w:pPr>
        <w:ind w:firstLine="708"/>
        <w:contextualSpacing/>
        <w:rPr>
          <w:rFonts w:eastAsiaTheme="minorHAnsi"/>
          <w:lang w:eastAsia="en-US"/>
        </w:rPr>
      </w:pPr>
      <w:r w:rsidRPr="00327BD4">
        <w:rPr>
          <w:rFonts w:eastAsiaTheme="minorHAnsi"/>
          <w:b/>
          <w:lang w:eastAsia="en-US"/>
        </w:rPr>
        <w:t xml:space="preserve">Г-н Д. Кънчев: </w:t>
      </w:r>
      <w:r w:rsidRPr="00327BD4">
        <w:rPr>
          <w:rFonts w:eastAsiaTheme="minorHAnsi"/>
          <w:lang w:eastAsia="en-US"/>
        </w:rPr>
        <w:t>И</w:t>
      </w:r>
      <w:r>
        <w:rPr>
          <w:rFonts w:eastAsiaTheme="minorHAnsi"/>
          <w:lang w:eastAsia="en-US"/>
        </w:rPr>
        <w:t xml:space="preserve"> аз ви благодаря. Иска ли някой друг да вземе отношение по материала? Да разбирам, че няма. В такъв случай преминаваме към следващата точка от дневния ред. Давам думата на председателят да продължи воденето. </w:t>
      </w:r>
    </w:p>
    <w:p w:rsidR="00327BD4" w:rsidRDefault="00327BD4" w:rsidP="00327BD4">
      <w:pPr>
        <w:contextualSpacing/>
        <w:rPr>
          <w:rFonts w:eastAsiaTheme="minorHAnsi"/>
          <w:lang w:eastAsia="en-US"/>
        </w:rPr>
      </w:pPr>
    </w:p>
    <w:p w:rsidR="00327BD4" w:rsidRPr="00327BD4" w:rsidRDefault="00327BD4" w:rsidP="00327BD4">
      <w:pPr>
        <w:contextualSpacing/>
        <w:rPr>
          <w:rFonts w:eastAsiaTheme="minorHAnsi"/>
          <w:b/>
          <w:lang w:eastAsia="en-US"/>
        </w:rPr>
      </w:pPr>
      <w:r w:rsidRPr="00327BD4">
        <w:rPr>
          <w:rFonts w:eastAsiaTheme="minorHAnsi"/>
          <w:b/>
          <w:lang w:eastAsia="en-US"/>
        </w:rPr>
        <w:t>20 Точка</w:t>
      </w:r>
    </w:p>
    <w:p w:rsidR="00327BD4" w:rsidRPr="00327BD4" w:rsidRDefault="00327BD4" w:rsidP="00327BD4">
      <w:pPr>
        <w:contextualSpacing/>
        <w:rPr>
          <w:rFonts w:eastAsiaTheme="minorHAnsi"/>
          <w:b/>
          <w:lang w:eastAsia="en-US"/>
        </w:rPr>
      </w:pPr>
      <w:r w:rsidRPr="00327BD4">
        <w:rPr>
          <w:rFonts w:eastAsiaTheme="minorHAnsi"/>
          <w:b/>
          <w:lang w:eastAsia="en-US"/>
        </w:rPr>
        <w:t>Питания</w:t>
      </w:r>
    </w:p>
    <w:p w:rsidR="00327BD4" w:rsidRDefault="00327BD4" w:rsidP="00327BD4">
      <w:pPr>
        <w:contextualSpacing/>
        <w:rPr>
          <w:rFonts w:eastAsiaTheme="minorHAnsi"/>
          <w:lang w:eastAsia="en-US"/>
        </w:rPr>
      </w:pPr>
    </w:p>
    <w:p w:rsidR="00327BD4" w:rsidRPr="00DB74A8" w:rsidRDefault="00327BD4" w:rsidP="008D079C">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00DB74A8" w:rsidRPr="00DB74A8">
        <w:rPr>
          <w:rFonts w:eastAsiaTheme="minorHAnsi"/>
          <w:lang w:eastAsia="en-US"/>
        </w:rPr>
        <w:t xml:space="preserve">Следва 20 точка колеги, това са питанията поставени от общински съветници. По реда на тяхното постъпване давам думата на г-н Галин Григоров да постави совите въпроси. Заповядайте, г-н Григоров. </w:t>
      </w:r>
    </w:p>
    <w:p w:rsidR="008D079C" w:rsidRDefault="00DB74A8" w:rsidP="008D079C">
      <w:pPr>
        <w:contextualSpacing/>
        <w:rPr>
          <w:rFonts w:eastAsia="Times New Roman"/>
          <w:lang w:eastAsia="en-US"/>
        </w:rPr>
      </w:pPr>
      <w:r>
        <w:rPr>
          <w:rFonts w:eastAsiaTheme="minorHAnsi"/>
          <w:b/>
          <w:lang w:eastAsia="en-US"/>
        </w:rPr>
        <w:tab/>
        <w:t xml:space="preserve">Г-н Г. Григоров: </w:t>
      </w:r>
      <w:r w:rsidRPr="008D079C">
        <w:rPr>
          <w:rFonts w:eastAsiaTheme="minorHAnsi"/>
          <w:lang w:eastAsia="en-US"/>
        </w:rPr>
        <w:t>Уважаеми г-н Председател, уважаеми г-н Кмет, уважаеми колеги, моето питане е продиктувано от</w:t>
      </w:r>
      <w:r w:rsidR="008D079C" w:rsidRPr="008D079C">
        <w:rPr>
          <w:rFonts w:eastAsiaTheme="minorHAnsi"/>
          <w:lang w:eastAsia="en-US"/>
        </w:rPr>
        <w:t xml:space="preserve"> съществуващи сериозни проблеми</w:t>
      </w:r>
      <w:r w:rsidR="008D079C" w:rsidRPr="008D079C">
        <w:rPr>
          <w:rFonts w:eastAsia="Times New Roman"/>
          <w:lang w:eastAsia="en-US"/>
        </w:rPr>
        <w:t>, споделени от жители на селата Червена вода, Басарбово и др. селища в Община Русе относно</w:t>
      </w:r>
      <w:r w:rsidR="008D079C" w:rsidRPr="008D079C">
        <w:rPr>
          <w:rFonts w:eastAsia="Times New Roman"/>
          <w:lang w:val="en-GB" w:eastAsia="en-US"/>
        </w:rPr>
        <w:t xml:space="preserve"> създадена кризисна ситуация с не своевременното почистване и прибиране на битовите отпадъци, по време на новогодишните празници, </w:t>
      </w:r>
      <w:r w:rsidR="008D079C" w:rsidRPr="008D079C">
        <w:rPr>
          <w:rFonts w:eastAsia="Times New Roman"/>
          <w:lang w:eastAsia="en-US"/>
        </w:rPr>
        <w:t>отнасящо се за периода, това се отнася за периода от 19 декември до 11.01.2015 г.</w:t>
      </w:r>
      <w:r w:rsidR="008D079C" w:rsidRPr="008D079C">
        <w:rPr>
          <w:rFonts w:eastAsia="Times New Roman"/>
          <w:lang w:val="en-GB" w:eastAsia="en-US"/>
        </w:rPr>
        <w:t xml:space="preserve"> С изключение на </w:t>
      </w:r>
      <w:r w:rsidR="008D079C" w:rsidRPr="008D079C">
        <w:rPr>
          <w:rFonts w:eastAsia="Times New Roman"/>
          <w:lang w:eastAsia="en-US"/>
        </w:rPr>
        <w:t xml:space="preserve">централните, по всички странични улици контейнерите не са изхвърлени, създават се предпоставки за разнасяне на епидемии, същите не са извозвани почти месец, което е недопустимо. … при сметоизвозването </w:t>
      </w:r>
      <w:r w:rsidR="008D079C" w:rsidRPr="008D079C">
        <w:rPr>
          <w:rFonts w:eastAsia="Times New Roman"/>
          <w:lang w:val="en-GB" w:eastAsia="en-US"/>
        </w:rPr>
        <w:t>и има ли констатирани нарушения?</w:t>
      </w:r>
      <w:r w:rsidR="008D079C" w:rsidRPr="008D079C">
        <w:rPr>
          <w:rFonts w:eastAsia="Times New Roman"/>
          <w:lang w:eastAsia="en-US"/>
        </w:rPr>
        <w:t xml:space="preserve"> И ако такива, какви санкции ще бъдат приложени спрямо фирмите отговарящи за това? И каква компенсация ще получат гражданите, които съвестно плащат такса смет, а за такъв дълъг период са оставени без адекватна услуга?</w:t>
      </w:r>
      <w:r w:rsidR="008D079C">
        <w:rPr>
          <w:rFonts w:eastAsia="Times New Roman"/>
          <w:lang w:eastAsia="en-US"/>
        </w:rPr>
        <w:t xml:space="preserve"> </w:t>
      </w:r>
    </w:p>
    <w:p w:rsidR="008D079C" w:rsidRPr="008D079C" w:rsidRDefault="008D079C" w:rsidP="008D079C">
      <w:pPr>
        <w:contextualSpacing/>
        <w:rPr>
          <w:rFonts w:eastAsiaTheme="minorHAnsi"/>
          <w:lang w:eastAsia="en-US"/>
        </w:rPr>
      </w:pPr>
      <w:r>
        <w:rPr>
          <w:rFonts w:eastAsia="Times New Roman"/>
          <w:lang w:eastAsia="en-US"/>
        </w:rPr>
        <w:tab/>
      </w:r>
      <w:r w:rsidRPr="001C27B1">
        <w:rPr>
          <w:rFonts w:eastAsiaTheme="minorHAnsi"/>
          <w:b/>
          <w:lang w:eastAsia="en-US"/>
        </w:rPr>
        <w:t>Засл. проф. В. Пенчев</w:t>
      </w:r>
      <w:r>
        <w:rPr>
          <w:rFonts w:eastAsiaTheme="minorHAnsi"/>
          <w:b/>
          <w:lang w:eastAsia="en-US"/>
        </w:rPr>
        <w:t xml:space="preserve">: </w:t>
      </w:r>
      <w:r w:rsidRPr="008D079C">
        <w:rPr>
          <w:rFonts w:eastAsiaTheme="minorHAnsi"/>
          <w:lang w:eastAsia="en-US"/>
        </w:rPr>
        <w:t xml:space="preserve">Благодаря на г-н Григоров. Заповядайте, г-н Кмете. </w:t>
      </w:r>
    </w:p>
    <w:p w:rsidR="00BA4B8F" w:rsidRDefault="008D079C" w:rsidP="00BA4B8F">
      <w:pPr>
        <w:contextualSpacing/>
        <w:rPr>
          <w:rFonts w:eastAsia="Times New Roman"/>
        </w:rPr>
      </w:pPr>
      <w:r>
        <w:rPr>
          <w:rFonts w:eastAsiaTheme="minorHAnsi"/>
          <w:b/>
          <w:lang w:eastAsia="en-US"/>
        </w:rPr>
        <w:lastRenderedPageBreak/>
        <w:tab/>
        <w:t xml:space="preserve">Г-н Пл. Стоилов: </w:t>
      </w:r>
      <w:r w:rsidRPr="003C0963">
        <w:rPr>
          <w:rFonts w:eastAsiaTheme="minorHAnsi"/>
          <w:lang w:eastAsia="en-US"/>
        </w:rPr>
        <w:t>Уважаеми г-н Григоров, уважаеми госпожи и господа общински съветници, във</w:t>
      </w:r>
      <w:r>
        <w:rPr>
          <w:rFonts w:eastAsiaTheme="minorHAnsi"/>
          <w:b/>
          <w:lang w:eastAsia="en-US"/>
        </w:rPr>
        <w:t xml:space="preserve"> </w:t>
      </w:r>
      <w:r w:rsidRPr="008D079C">
        <w:rPr>
          <w:rFonts w:eastAsia="Times New Roman"/>
        </w:rPr>
        <w:t>връзка с Ваше питане относно сметосъбирането на населените места на територията на Община Русе, Ви уведомявам следното:</w:t>
      </w:r>
      <w:r w:rsidR="00BA4B8F">
        <w:rPr>
          <w:rFonts w:eastAsia="Times New Roman"/>
        </w:rPr>
        <w:t xml:space="preserve"> </w:t>
      </w:r>
      <w:r w:rsidRPr="008D079C">
        <w:rPr>
          <w:rFonts w:eastAsia="Times New Roman"/>
        </w:rPr>
        <w:t>Община Русе има сключен договор с „</w:t>
      </w:r>
      <w:proofErr w:type="spellStart"/>
      <w:r w:rsidRPr="008D079C">
        <w:rPr>
          <w:rFonts w:eastAsia="Times New Roman"/>
        </w:rPr>
        <w:t>Астон</w:t>
      </w:r>
      <w:proofErr w:type="spellEnd"/>
      <w:r w:rsidRPr="008D079C">
        <w:rPr>
          <w:rFonts w:eastAsia="Times New Roman"/>
        </w:rPr>
        <w:t xml:space="preserve"> Сервиз“ ООД за извършване на услугата по „Събиране на битови отпадъци от 13 населени места, с.о. ДЗС, кварталите Средна кула, Долапите и Образцов чифлик на територията на Община Русе и транспортирането им до инсталация за третиране на отпадъци.“, със срок на действие 5 години, считано от 20.10.2011 г. През целия период на договора до момента, фирмата поддържа добро качество на организиране на дейността по сметосъбиране и сметоизвозване на битовите отпадъци.</w:t>
      </w:r>
      <w:r w:rsidR="00BA4B8F">
        <w:rPr>
          <w:rFonts w:eastAsia="Times New Roman"/>
        </w:rPr>
        <w:t xml:space="preserve"> </w:t>
      </w:r>
      <w:r w:rsidRPr="008D079C">
        <w:rPr>
          <w:rFonts w:eastAsia="Times New Roman"/>
        </w:rPr>
        <w:t>Контрол по изпълнение на дейността се осъществява от служители на Общинска администрация, който включва проследяване на честотата на сметосъбиране на населените места, съгласно ежегодно издаваната заповед на Кмета за определяне на границите на сметосъбирането и указаният им график за обслужване на съдовете. На всеки десет дни от Регионално депо – Русе се подават кантарни бележки, които съдържат подробна информация за деня, номера на сметосъбиращия автомобил, количеството на събраните битови отпадъци и населеното място, от което се извозват. В заповедите на кмета за определяне на границите на сметосъбиране за 2014 г. и 2015 г. е посочена честотата, с която трябва да се извършва сметосъбирането на територията на Община Русе. За населените места тя е 1 седмично за обслужването на контейнери тип „бобър“ и пластмасови кофи. При извършваните проверки  не са установени несъответствия между кантарните бележки и графика за сметосъбиране на населените места</w:t>
      </w:r>
      <w:r w:rsidRPr="008D079C">
        <w:rPr>
          <w:rFonts w:eastAsia="Times New Roman"/>
          <w:lang w:val="en-US"/>
        </w:rPr>
        <w:t>.</w:t>
      </w:r>
      <w:r w:rsidR="00BA4B8F" w:rsidRPr="00BA4B8F">
        <w:rPr>
          <w:rFonts w:eastAsia="Times New Roman"/>
          <w:lang w:val="en-US"/>
        </w:rPr>
        <w:t xml:space="preserve"> </w:t>
      </w:r>
      <w:r w:rsidR="00BA4B8F" w:rsidRPr="00BA4B8F">
        <w:rPr>
          <w:rFonts w:eastAsia="Times New Roman"/>
        </w:rPr>
        <w:t>Със Заповед №РД-01-2423/12.10.2012 г. на Кмета на Община Русе, всички кметове на кметства, кметски наместник  в наместничест</w:t>
      </w:r>
      <w:r w:rsidR="0015711B">
        <w:rPr>
          <w:rFonts w:eastAsia="Times New Roman"/>
        </w:rPr>
        <w:t>в</w:t>
      </w:r>
      <w:r w:rsidR="00BA4B8F" w:rsidRPr="00BA4B8F">
        <w:rPr>
          <w:rFonts w:eastAsia="Times New Roman"/>
        </w:rPr>
        <w:t xml:space="preserve">о Долно Абланово и </w:t>
      </w:r>
      <w:r w:rsidR="0015711B" w:rsidRPr="00BA4B8F">
        <w:rPr>
          <w:rFonts w:eastAsia="Times New Roman"/>
        </w:rPr>
        <w:t>младши</w:t>
      </w:r>
      <w:r w:rsidR="00BA4B8F" w:rsidRPr="00BA4B8F">
        <w:rPr>
          <w:rFonts w:eastAsia="Times New Roman"/>
        </w:rPr>
        <w:t xml:space="preserve"> специалисти – пълномощници на Кмета на Община Русе в кварталите Средна кула и Долапите са оправомощени да извършват контрол по дейностите, свързани с образуване, събиране, включително разделно, съхраняване, транспортиране и третиране на битови отпадъци. В тази връзка не са получавани сигнали в Общинска администрация в периода 19.12.2014 г. до 11.01.2015 г. за некачествено и нередовно сметосъбиране на населените места, включително посочените от Вас села Басарбово и  Червена вода.</w:t>
      </w:r>
      <w:r w:rsidR="00BA4B8F">
        <w:rPr>
          <w:rFonts w:eastAsia="Times New Roman"/>
        </w:rPr>
        <w:t xml:space="preserve"> </w:t>
      </w:r>
      <w:r w:rsidR="00BA4B8F" w:rsidRPr="00BA4B8F">
        <w:rPr>
          <w:rFonts w:eastAsia="Times New Roman"/>
        </w:rPr>
        <w:t>През първите дни на 2015 г., след обилния снеговалеж и получилото се последващо заледяване на пътната настилка се създадоха предпоставки за невъзможност за пълното обслужване на съдовете за битови отпадъци в населените места. Особена трудност е преминаването през наклонените второстепенни улици, където опасността от възникване на инциденти е висока. Горепосочените проблеми за извозването на битовите отпадъци са обсъдени с кметовете на съответното кметства, поради което е съгласувано обслужването на съдовете по централната и достъпна част на населеното място. След подобряване на метеорологичната и пътна обстановка, фирмата извършва курсове на две смени, за да се обхванат всички съдове в населените места.</w:t>
      </w:r>
      <w:r w:rsidR="00BA4B8F">
        <w:rPr>
          <w:rFonts w:eastAsia="Times New Roman"/>
        </w:rPr>
        <w:t xml:space="preserve"> </w:t>
      </w:r>
      <w:r w:rsidR="00BA4B8F" w:rsidRPr="00BA4B8F">
        <w:rPr>
          <w:rFonts w:eastAsia="Times New Roman"/>
        </w:rPr>
        <w:tab/>
        <w:t>Важно е да се отбележи, че заплащането на фирмата се извършва на тон извозен отпадък от всяко населено място до Регионално депо – Русе, т.е. за количествата неизвозени отпадъци няма разплащане от страна на Община Русе.</w:t>
      </w:r>
      <w:r w:rsidR="00BA4B8F">
        <w:rPr>
          <w:rFonts w:eastAsia="Times New Roman"/>
        </w:rPr>
        <w:t xml:space="preserve"> </w:t>
      </w:r>
      <w:r w:rsidR="00BA4B8F" w:rsidRPr="00BA4B8F">
        <w:rPr>
          <w:rFonts w:eastAsia="Times New Roman"/>
        </w:rPr>
        <w:t>Поради некачественото изпълнение на дейността през текущия месец на фирмата е наложена санкция в размер на 5 % за съответното месечно възнаграждение за сметосъбирането на битовите отпадъци за селата Басарбово и Червена вода.</w:t>
      </w:r>
    </w:p>
    <w:p w:rsidR="008D079C" w:rsidRPr="00BA4B8F" w:rsidRDefault="00BA4B8F" w:rsidP="00BA4B8F">
      <w:pPr>
        <w:contextualSpacing/>
        <w:rPr>
          <w:rFonts w:eastAsiaTheme="minorHAnsi"/>
          <w:lang w:eastAsia="en-US"/>
        </w:rPr>
      </w:pPr>
      <w:r>
        <w:rPr>
          <w:rFonts w:eastAsia="Times New Roman"/>
        </w:rPr>
        <w:lastRenderedPageBreak/>
        <w:tab/>
      </w:r>
      <w:r w:rsidRPr="001C27B1">
        <w:rPr>
          <w:rFonts w:eastAsiaTheme="minorHAnsi"/>
          <w:b/>
          <w:lang w:eastAsia="en-US"/>
        </w:rPr>
        <w:t>Засл. проф. В. Пенчев</w:t>
      </w:r>
      <w:r>
        <w:rPr>
          <w:rFonts w:eastAsiaTheme="minorHAnsi"/>
          <w:b/>
          <w:lang w:eastAsia="en-US"/>
        </w:rPr>
        <w:t xml:space="preserve">: </w:t>
      </w:r>
      <w:r w:rsidRPr="00BA4B8F">
        <w:rPr>
          <w:rFonts w:eastAsiaTheme="minorHAnsi"/>
          <w:lang w:eastAsia="en-US"/>
        </w:rPr>
        <w:t>Благодаря на г-н кмета. Имате ли уточняващи въпроси, г-н Григоров? Заповядайте.</w:t>
      </w:r>
    </w:p>
    <w:p w:rsidR="00BA4B8F" w:rsidRDefault="00BA4B8F" w:rsidP="00BA4B8F">
      <w:pPr>
        <w:contextualSpacing/>
        <w:rPr>
          <w:rFonts w:eastAsiaTheme="minorHAnsi"/>
          <w:lang w:eastAsia="en-US"/>
        </w:rPr>
      </w:pPr>
      <w:r>
        <w:rPr>
          <w:rFonts w:eastAsiaTheme="minorHAnsi"/>
          <w:b/>
          <w:lang w:eastAsia="en-US"/>
        </w:rPr>
        <w:tab/>
        <w:t xml:space="preserve">Г-н Г. Григоров: </w:t>
      </w:r>
      <w:r w:rsidRPr="00BA4B8F">
        <w:rPr>
          <w:rFonts w:eastAsiaTheme="minorHAnsi"/>
          <w:lang w:eastAsia="en-US"/>
        </w:rPr>
        <w:t xml:space="preserve">Благодаря Ви г-н Кмете за изчерпателния отговор. Имам дълбоко уважение към Вас и институцията, която представлявате и ми е много неприятно, че получавате подвеждаща информация. Приемаме, че улиците наистина са били заледени и не е можел ода бъдат почистени в периода около нова година, но фирмите които трябваше … В случая </w:t>
      </w:r>
      <w:proofErr w:type="spellStart"/>
      <w:r w:rsidRPr="00BA4B8F">
        <w:rPr>
          <w:rFonts w:eastAsiaTheme="minorHAnsi"/>
          <w:lang w:eastAsia="en-US"/>
        </w:rPr>
        <w:t>Астон</w:t>
      </w:r>
      <w:proofErr w:type="spellEnd"/>
      <w:r w:rsidRPr="00BA4B8F">
        <w:rPr>
          <w:rFonts w:eastAsiaTheme="minorHAnsi"/>
          <w:lang w:eastAsia="en-US"/>
        </w:rPr>
        <w:t xml:space="preserve"> сервиз да отговарят за това почистване не са си свършили работата след като са стопени снеговете. Включително на 16 януари вечерта по улиците „Възраждане“ и „Иван Вазов“ в Басарбово не бяха изхвърлени отпадъците, лично съм минал. Може би и по други улици, по тия двете улици погледнах, говорих с хората отпадъците не бяха изхвърлени на 16 януари вечерта. </w:t>
      </w:r>
      <w:r>
        <w:rPr>
          <w:rFonts w:eastAsiaTheme="minorHAnsi"/>
          <w:lang w:eastAsia="en-US"/>
        </w:rPr>
        <w:t>А в Червена вода отпадъците бяха събрани след подадения от мен сигнал на 12 януари и то не от фирмата, с която има сключен договор, а от трактора и ремаркето на кметство Червена вода. Благодаря ви.</w:t>
      </w:r>
    </w:p>
    <w:p w:rsidR="00BA4B8F" w:rsidRPr="00E610E6" w:rsidRDefault="00BA4B8F" w:rsidP="00BA4B8F">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E610E6">
        <w:rPr>
          <w:rFonts w:eastAsiaTheme="minorHAnsi"/>
          <w:lang w:eastAsia="en-US"/>
        </w:rPr>
        <w:t>Заповядайте, г-н Кмете за отговор.</w:t>
      </w:r>
    </w:p>
    <w:p w:rsidR="00BA4B8F" w:rsidRDefault="00BA4B8F" w:rsidP="00BA4B8F">
      <w:pPr>
        <w:contextualSpacing/>
        <w:rPr>
          <w:rFonts w:eastAsiaTheme="minorHAnsi"/>
          <w:lang w:eastAsia="en-US"/>
        </w:rPr>
      </w:pPr>
      <w:r>
        <w:rPr>
          <w:rFonts w:eastAsiaTheme="minorHAnsi"/>
          <w:b/>
          <w:lang w:eastAsia="en-US"/>
        </w:rPr>
        <w:tab/>
        <w:t xml:space="preserve">Г-н Пл. Стоилов: </w:t>
      </w:r>
      <w:r w:rsidRPr="00E610E6">
        <w:rPr>
          <w:rFonts w:eastAsiaTheme="minorHAnsi"/>
          <w:lang w:eastAsia="en-US"/>
        </w:rPr>
        <w:t xml:space="preserve">Аз благодаря на г-н Григоров само ще доуточня, че задължението за контрол по места, както казах в отговора на Вашето питане е на кмета на населеното място. Естествено, че фирмата не си е изпълнила задълженията, заради това на база договора и неустойките, които могат да и бъдат наложени е наложена максималната неустойка. Що се отнася за получения при Вас сигнал, аз препоръчвам за в бъдеще при получаване на такъв сигнал всички имате и моя телефон и на заместник-кмета, и на администрацията. Не е получаван сигнал за некачествено сметоизвозване в общинска администрация. А практиката е, че при всеки сигнал се реагира незабавно, ако този сигнал беше получен при нас щяхме да реагираме незабавно. </w:t>
      </w:r>
      <w:r w:rsidR="00E610E6">
        <w:rPr>
          <w:rFonts w:eastAsiaTheme="minorHAnsi"/>
          <w:lang w:eastAsia="en-US"/>
        </w:rPr>
        <w:t>Често ходите в Басарбово решението да не се извозва поради опасност от заледени улици е на кмета на с. Басарбово. С него може да проведете един разговор, за да се потвърди тази информация. Макар, че аз не оправдавам такова решение, тъй като кметовете имаха указания, знаеха много добре кога ще има заледяване и бяха длъжни на високите места да има инертни материали омесени със сол., за да не се допусне подобно заледяване. А задължение на фирмата е без значение какви са условията тя да извършва сметоизвозването.</w:t>
      </w:r>
    </w:p>
    <w:p w:rsidR="00E610E6" w:rsidRDefault="00E610E6" w:rsidP="00BA4B8F">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E610E6">
        <w:rPr>
          <w:rFonts w:eastAsiaTheme="minorHAnsi"/>
          <w:lang w:eastAsia="en-US"/>
        </w:rPr>
        <w:t xml:space="preserve">Благодаря на г-н кмета. Преминаваме към следващите питания. Второ по ред на постъпването питане е на г-н Пенчо Милков. Той за съжаление обаче има служебни задължения в момента, а съгласно чл. 106, ал. 3 на нашия правилник такова питане, когато не присъства общинския съветник, който го поставя се отлага за следващото заседание на Общинския съвет. </w:t>
      </w:r>
      <w:r>
        <w:rPr>
          <w:rFonts w:eastAsiaTheme="minorHAnsi"/>
          <w:lang w:eastAsia="en-US"/>
        </w:rPr>
        <w:t xml:space="preserve">Минаваме към третото питане от проф. Никола Михайлов. </w:t>
      </w:r>
      <w:r w:rsidR="00BA7834">
        <w:rPr>
          <w:rFonts w:eastAsiaTheme="minorHAnsi"/>
          <w:lang w:eastAsia="en-US"/>
        </w:rPr>
        <w:t xml:space="preserve">Заповядайте, г-н Михайлов. </w:t>
      </w:r>
    </w:p>
    <w:p w:rsidR="00BA7834" w:rsidRDefault="00BA7834" w:rsidP="00BA7834">
      <w:pPr>
        <w:contextualSpacing/>
      </w:pPr>
      <w:r>
        <w:rPr>
          <w:rFonts w:eastAsiaTheme="minorHAnsi"/>
          <w:lang w:eastAsia="en-US"/>
        </w:rPr>
        <w:tab/>
      </w:r>
      <w:r w:rsidRPr="00BA7834">
        <w:rPr>
          <w:rFonts w:eastAsiaTheme="minorHAnsi"/>
          <w:b/>
          <w:lang w:eastAsia="en-US"/>
        </w:rPr>
        <w:t>Проф. Н. Михайлов</w:t>
      </w:r>
      <w:r>
        <w:rPr>
          <w:rFonts w:eastAsiaTheme="minorHAnsi"/>
          <w:lang w:eastAsia="en-US"/>
        </w:rPr>
        <w:t xml:space="preserve">: Уважаеми г-н Кмете, уважаеми г-н Председателю на Общинския съвет, уважаеми госпожи и господа общински съветници, въпроса за който става дума е един от най-важните сред нашите съграждани. Става дума за осигуряване на необходимия брой места за паркиране на лични автомобили. Конкретния повод е следния от граждани, </w:t>
      </w:r>
      <w:r w:rsidRPr="00BA7834">
        <w:t xml:space="preserve">живущи в района на Русенски университет, постъпи настоятелно искане за решаване на проблема с паркиране на превозни средства. Става дума за това, че в междублоковото пространство на улиците „Студентска“, “Марин </w:t>
      </w:r>
      <w:proofErr w:type="spellStart"/>
      <w:r w:rsidRPr="00BA7834">
        <w:t>Дринов</w:t>
      </w:r>
      <w:proofErr w:type="spellEnd"/>
      <w:r w:rsidRPr="00BA7834">
        <w:t>,</w:t>
      </w:r>
      <w:r w:rsidRPr="00BA7834">
        <w:rPr>
          <w:lang w:val="en-US"/>
        </w:rPr>
        <w:t xml:space="preserve"> </w:t>
      </w:r>
      <w:r w:rsidRPr="00BA7834">
        <w:t xml:space="preserve">“Св. Св. </w:t>
      </w:r>
      <w:r w:rsidRPr="00BA7834">
        <w:lastRenderedPageBreak/>
        <w:t xml:space="preserve">Кирил и Методий </w:t>
      </w:r>
      <w:r w:rsidRPr="00BA7834">
        <w:rPr>
          <w:lang w:val="en-US"/>
        </w:rPr>
        <w:t xml:space="preserve">“ </w:t>
      </w:r>
      <w:r w:rsidRPr="00BA7834">
        <w:t>и “Митрополит Григорий“ има подходящ терен, който в момента не се стопанисва - има изградени няколко</w:t>
      </w:r>
      <w:r w:rsidRPr="00BA7834">
        <w:rPr>
          <w:lang w:val="en-US"/>
        </w:rPr>
        <w:t xml:space="preserve"> (1</w:t>
      </w:r>
      <w:r w:rsidRPr="00BA7834">
        <w:t>4-1</w:t>
      </w:r>
      <w:r w:rsidRPr="00BA7834">
        <w:rPr>
          <w:lang w:val="en-US"/>
        </w:rPr>
        <w:t xml:space="preserve">5 </w:t>
      </w:r>
      <w:r w:rsidRPr="00BA7834">
        <w:t xml:space="preserve">бр.) неугледни клетки за автомобили. От друга страна … , става дума ето за този район, който там е показан на … снимка. От друга страна  обичайна практика е спирането на автомобили по двете платна на ул.“Студентска“, когато родители по обясними причини, трябва да оставят или вземат децата си от училището “Св.Константин-Кирил Философ“, училището за европейски езици, а това се случва всеки ден в сутрешните, обедните и вечерни часове. Обичайна практика е тротоара на ул.“Студентска“, между училището и университета да се заема от леки автомобили, а гражданите да вървят по платното на ул. “Студентска“с риск да  попаднат в пътно-транспортно произшествие. Г-н Кмете, планирате ли с бюджета за 2015 г да се премахнат изградените няколко гаражи и върху посочения  по-горе терен  да се изгради паркинг със свободен достъп, за да се облечи проблема с паркирането в тази част на града? Планирате ли осигуряване на други места за паркиране в района, за да се реши окончателно проблема? Благодаря. </w:t>
      </w:r>
    </w:p>
    <w:p w:rsidR="00BA7834" w:rsidRPr="00BA5EF0" w:rsidRDefault="00BA7834" w:rsidP="00BA7834">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00BA5EF0" w:rsidRPr="00BA5EF0">
        <w:rPr>
          <w:rFonts w:eastAsiaTheme="minorHAnsi"/>
          <w:lang w:eastAsia="en-US"/>
        </w:rPr>
        <w:t>Благодаря на г-н Михайлов. Господин кметът има думата.</w:t>
      </w:r>
    </w:p>
    <w:p w:rsidR="00BA5EF0" w:rsidRDefault="00BA5EF0" w:rsidP="00BA5EF0">
      <w:pPr>
        <w:contextualSpacing/>
        <w:rPr>
          <w:rFonts w:eastAsia="Times New Roman"/>
        </w:rPr>
      </w:pPr>
      <w:r>
        <w:rPr>
          <w:rFonts w:eastAsiaTheme="minorHAnsi"/>
          <w:b/>
          <w:lang w:eastAsia="en-US"/>
        </w:rPr>
        <w:tab/>
        <w:t xml:space="preserve">Г-н Пл. Стоилов: </w:t>
      </w:r>
      <w:r w:rsidRPr="00BA5EF0">
        <w:rPr>
          <w:rFonts w:eastAsiaTheme="minorHAnsi"/>
          <w:lang w:eastAsia="en-US"/>
        </w:rPr>
        <w:t>Уважаеми проф. Михайлов, уважаеми госпожи и господа общински съветници, във връзка с питането на проф. Михайлов служители от дирекция „Устройство на територията и контрол на строителството“ и дирекция</w:t>
      </w:r>
      <w:r>
        <w:rPr>
          <w:rFonts w:eastAsiaTheme="minorHAnsi"/>
          <w:b/>
          <w:lang w:eastAsia="en-US"/>
        </w:rPr>
        <w:t xml:space="preserve"> </w:t>
      </w:r>
      <w:r w:rsidRPr="00BA5EF0">
        <w:rPr>
          <w:rFonts w:eastAsia="Times New Roman"/>
        </w:rPr>
        <w:t>Дирекция „Екология и транспорт“ при Община Русе извършиха проверка на място и по документи, при което е установено:</w:t>
      </w:r>
      <w:r>
        <w:rPr>
          <w:rFonts w:eastAsia="Times New Roman"/>
        </w:rPr>
        <w:t xml:space="preserve"> в</w:t>
      </w:r>
      <w:r w:rsidRPr="00BA5EF0">
        <w:rPr>
          <w:rFonts w:eastAsia="Times New Roman"/>
        </w:rPr>
        <w:t xml:space="preserve">изираният в писмото Ви терен е общински и представлява УПИ I, кв. </w:t>
      </w:r>
      <w:r>
        <w:rPr>
          <w:rFonts w:eastAsia="Times New Roman"/>
        </w:rPr>
        <w:t xml:space="preserve">791 по плана на град Русе. Комисията счита Вашето питане като </w:t>
      </w:r>
      <w:r w:rsidRPr="00BA5EF0">
        <w:rPr>
          <w:rFonts w:eastAsia="Times New Roman"/>
        </w:rPr>
        <w:t>сигнал за незаконно строителство относно визираните гаражни клетки. В тази връзка ще бъдат предприети съответните действия съгласно Закона за устройство на територията</w:t>
      </w:r>
      <w:r>
        <w:rPr>
          <w:rFonts w:eastAsia="Times New Roman"/>
        </w:rPr>
        <w:t xml:space="preserve">. </w:t>
      </w:r>
      <w:r w:rsidRPr="00BA5EF0">
        <w:rPr>
          <w:rFonts w:eastAsia="Times New Roman"/>
        </w:rPr>
        <w:t>Относно поставените от Вас въпроси Ви информираме, че в проектобюджета на Община Русе не е предвидено изграждането на паркинг със свободен достъп в описания терен. За целта първо е необходимо изготвяне на инвестиционен проект. Вашето искане относно премахване на съществуващите гаражни клетки не е обект на проектобюджета на Общината, а е процедура по ЗУТ</w:t>
      </w:r>
      <w:r>
        <w:rPr>
          <w:rFonts w:eastAsia="Times New Roman"/>
        </w:rPr>
        <w:t xml:space="preserve">, която ще бъде изпълнена. </w:t>
      </w:r>
      <w:r w:rsidRPr="00BA5EF0">
        <w:rPr>
          <w:rFonts w:eastAsia="Times New Roman"/>
        </w:rPr>
        <w:t xml:space="preserve">Съгласно Договор №ЗОП-61/29.10.2014 в бюджета на Община Русе за 2014 г. са заложени средства за благоустрояване на част от терена, включващ цялостно обновяване на детската площадка в УПИ </w:t>
      </w:r>
      <w:r w:rsidRPr="00BA5EF0">
        <w:rPr>
          <w:rFonts w:eastAsia="Times New Roman"/>
          <w:lang w:val="en-US"/>
        </w:rPr>
        <w:t xml:space="preserve">I, </w:t>
      </w:r>
      <w:r w:rsidRPr="00BA5EF0">
        <w:rPr>
          <w:rFonts w:eastAsia="Times New Roman"/>
        </w:rPr>
        <w:t>кв. 791, заключена между ул</w:t>
      </w:r>
      <w:r>
        <w:rPr>
          <w:rFonts w:eastAsia="Times New Roman"/>
        </w:rPr>
        <w:t>иците</w:t>
      </w:r>
      <w:r w:rsidRPr="00BA5EF0">
        <w:rPr>
          <w:rFonts w:eastAsia="Times New Roman"/>
        </w:rPr>
        <w:t xml:space="preserve"> „Неофит Рилски“,</w:t>
      </w:r>
      <w:r>
        <w:rPr>
          <w:rFonts w:eastAsia="Times New Roman"/>
        </w:rPr>
        <w:t xml:space="preserve"> </w:t>
      </w:r>
      <w:r w:rsidRPr="00BA5EF0">
        <w:rPr>
          <w:rFonts w:eastAsia="Times New Roman"/>
        </w:rPr>
        <w:t xml:space="preserve">ул. „Митрополит Григорий“, ул. „Марин </w:t>
      </w:r>
      <w:proofErr w:type="spellStart"/>
      <w:r w:rsidRPr="00BA5EF0">
        <w:rPr>
          <w:rFonts w:eastAsia="Times New Roman"/>
        </w:rPr>
        <w:t>Дринов</w:t>
      </w:r>
      <w:proofErr w:type="spellEnd"/>
      <w:r w:rsidRPr="00BA5EF0">
        <w:rPr>
          <w:rFonts w:eastAsia="Times New Roman"/>
        </w:rPr>
        <w:t>“ и ул. „Студен</w:t>
      </w:r>
      <w:r w:rsidR="0015711B">
        <w:rPr>
          <w:rFonts w:eastAsia="Times New Roman"/>
        </w:rPr>
        <w:t>т</w:t>
      </w:r>
      <w:r w:rsidRPr="00BA5EF0">
        <w:rPr>
          <w:rFonts w:eastAsia="Times New Roman"/>
        </w:rPr>
        <w:t>ска“, чието изпълнение трябва да започне веднага след настъпване на благоприятни метеорологични условия</w:t>
      </w:r>
      <w:r>
        <w:rPr>
          <w:rFonts w:eastAsia="Times New Roman"/>
        </w:rPr>
        <w:t xml:space="preserve">. </w:t>
      </w:r>
    </w:p>
    <w:p w:rsidR="00BA5EF0" w:rsidRPr="00392848" w:rsidRDefault="00BA5EF0" w:rsidP="00BA5EF0">
      <w:pPr>
        <w:contextualSpacing/>
        <w:rPr>
          <w:rFonts w:eastAsiaTheme="minorHAnsi"/>
          <w:lang w:eastAsia="en-US"/>
        </w:rPr>
      </w:pPr>
      <w:r>
        <w:rPr>
          <w:rFonts w:eastAsia="Times New Roman"/>
        </w:rPr>
        <w:tab/>
      </w:r>
      <w:r w:rsidRPr="001C27B1">
        <w:rPr>
          <w:rFonts w:eastAsiaTheme="minorHAnsi"/>
          <w:b/>
          <w:lang w:eastAsia="en-US"/>
        </w:rPr>
        <w:t>Засл. проф. В. Пенчев</w:t>
      </w:r>
      <w:r>
        <w:rPr>
          <w:rFonts w:eastAsiaTheme="minorHAnsi"/>
          <w:b/>
          <w:lang w:eastAsia="en-US"/>
        </w:rPr>
        <w:t xml:space="preserve">: </w:t>
      </w:r>
      <w:r w:rsidRPr="00392848">
        <w:rPr>
          <w:rFonts w:eastAsiaTheme="minorHAnsi"/>
          <w:lang w:eastAsia="en-US"/>
        </w:rPr>
        <w:t xml:space="preserve">Благодаря на г-н кмета. Професор Михайлов, имате ли уточняващи въпроси. </w:t>
      </w:r>
    </w:p>
    <w:p w:rsidR="00BA5EF0" w:rsidRPr="00392848" w:rsidRDefault="00BA5EF0" w:rsidP="00BA5EF0">
      <w:pPr>
        <w:contextualSpacing/>
        <w:rPr>
          <w:rFonts w:eastAsiaTheme="minorHAnsi"/>
          <w:lang w:eastAsia="en-US"/>
        </w:rPr>
      </w:pPr>
      <w:r>
        <w:rPr>
          <w:rFonts w:eastAsiaTheme="minorHAnsi"/>
          <w:b/>
          <w:lang w:eastAsia="en-US"/>
        </w:rPr>
        <w:tab/>
        <w:t xml:space="preserve">Проф. Н. Михайлов: </w:t>
      </w:r>
      <w:r w:rsidRPr="00392848">
        <w:rPr>
          <w:rFonts w:eastAsiaTheme="minorHAnsi"/>
          <w:lang w:eastAsia="en-US"/>
        </w:rPr>
        <w:t>Господин Кмете, благодаря Ви за коректния отговор. Удовлетворен съм, че ще започнат тези процедури по облагородяване на въпросния район. Но все пак оставам на страната на гражданите в тяхното искане да помислите Вие и Вашия екип за решаване проблема с паркирането. Наистина това е проблем сред най-важните за нашите съграждани. Благодаря Ви.</w:t>
      </w:r>
    </w:p>
    <w:p w:rsidR="00BA5EF0" w:rsidRDefault="00BA5EF0" w:rsidP="00BA5EF0">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00392848" w:rsidRPr="00392848">
        <w:rPr>
          <w:rFonts w:eastAsiaTheme="minorHAnsi"/>
          <w:lang w:eastAsia="en-US"/>
        </w:rPr>
        <w:t xml:space="preserve">Благодаря на проф. Михайлов. </w:t>
      </w:r>
      <w:r w:rsidR="00392848">
        <w:rPr>
          <w:rFonts w:eastAsiaTheme="minorHAnsi"/>
          <w:lang w:eastAsia="en-US"/>
        </w:rPr>
        <w:t>Следващото питане е от архитект Венцислав Илиев. Заповядайте, г-н Илиев, имате думата.</w:t>
      </w:r>
    </w:p>
    <w:p w:rsidR="00392848" w:rsidRPr="00392848" w:rsidRDefault="00392848" w:rsidP="00392848">
      <w:pPr>
        <w:contextualSpacing/>
      </w:pPr>
      <w:r>
        <w:rPr>
          <w:rFonts w:eastAsiaTheme="minorHAnsi"/>
          <w:lang w:eastAsia="en-US"/>
        </w:rPr>
        <w:lastRenderedPageBreak/>
        <w:tab/>
      </w:r>
      <w:r w:rsidRPr="00392848">
        <w:rPr>
          <w:rFonts w:eastAsiaTheme="minorHAnsi"/>
          <w:b/>
          <w:lang w:eastAsia="en-US"/>
        </w:rPr>
        <w:t>Арх. В. Илиев</w:t>
      </w:r>
      <w:r>
        <w:rPr>
          <w:rFonts w:eastAsiaTheme="minorHAnsi"/>
          <w:lang w:eastAsia="en-US"/>
        </w:rPr>
        <w:t xml:space="preserve">: </w:t>
      </w:r>
      <w:r w:rsidRPr="00392848">
        <w:rPr>
          <w:rFonts w:eastAsiaTheme="minorHAnsi"/>
          <w:lang w:eastAsia="en-US"/>
        </w:rPr>
        <w:t xml:space="preserve">Моето питане е относно премахване на </w:t>
      </w:r>
      <w:r w:rsidRPr="00392848">
        <w:t xml:space="preserve">патината на две от бронзовите фигури на къпещите се  девойки от фонтана на пл.”Ал.Батенберг”. Уважаеми г-н Стоилов, поводът за питането ми е предприетото в края на изминалата седмица премахване патината на две от бронзовите фигури от фонтана на пл.”Ал.Батенберг”.Това действие предизвика обществено възмущение и е предмет на сериозни критики  както в медиите, така и в професионалните среди. Площадът и прилежащата му архитектурна рамка е една от големите забележителности на Русе, а фонтанът  с голите фигури на къпещите се девойки, дело на академик Любомир Далчев - един от най-съществените елементи на  това прекрасно пространство. След извършената  интервенция с киселина върху  статуите, съществуват основателни съмнения в увреждане структурата  на бронза и във възможността за неговото </w:t>
      </w:r>
      <w:proofErr w:type="spellStart"/>
      <w:r w:rsidRPr="00392848">
        <w:t>репатиниране</w:t>
      </w:r>
      <w:proofErr w:type="spellEnd"/>
      <w:r w:rsidRPr="00392848">
        <w:t xml:space="preserve">. Във връзка с това моля да дадете пояснения по възникналите обезпокоителни обстоятелства и да отговорите на следните въпроси: първо в проекта, по който се извършва преустройството на площада предвижда ли се третиране на скулптурите включващо  премахване на патината чрез обливането им с киселина? Има ли предписана проектна технология,или писмени указания дадени от автора на проекта в заповедната книга на обекта? Второ, архитектурният проект предвижда ли промяна в цветовото оформление на скулптурните фигури – от кафяво-черно в златисто-жълто. Ако отговорът е утвърдителен, защо подобно намерение не е било предмет на обществено обсъждане и на професионално становище  от  архитекти и художници ? Трето, упражнява ли се ефективен авторски надзор, включително и от професионален скулптор, когато се предвижда интервенция върху произведения на монументалното изкуство? Тука има грешка не монументално изкуство, а пластично изкуство. Четири, какви действия ще предприеме общината в качеството и на възложител  и бенефициент на европейски и общински средства, за да се поправи извършеното недомислие и да се предотвратят бъдещи инциденти със скулптурни или архитектурно–скулптурни творби с които е богат нашия град? Уважаеми г-н Кмете, надявам се на получа отговор на зададените въпроси, както и да  чуя Вашето лично мнение на предстоящото заседание на Общинския съвет, тоест на днешното, на 22. Януари. С уважение – Венцислав Илиев. </w:t>
      </w:r>
    </w:p>
    <w:p w:rsidR="00155CE0" w:rsidRPr="00155CE0" w:rsidRDefault="00392848" w:rsidP="00155CE0">
      <w:pPr>
        <w:contextualSpacing/>
        <w:rPr>
          <w:rFonts w:eastAsiaTheme="minorHAnsi"/>
          <w:lang w:eastAsia="en-US"/>
        </w:rPr>
      </w:pPr>
      <w:r w:rsidRPr="00392848">
        <w:tab/>
      </w:r>
      <w:r w:rsidRPr="001C27B1">
        <w:rPr>
          <w:rFonts w:eastAsiaTheme="minorHAnsi"/>
          <w:b/>
          <w:lang w:eastAsia="en-US"/>
        </w:rPr>
        <w:t>Засл. проф. В. Пенчев</w:t>
      </w:r>
      <w:r>
        <w:rPr>
          <w:rFonts w:eastAsiaTheme="minorHAnsi"/>
          <w:b/>
          <w:lang w:eastAsia="en-US"/>
        </w:rPr>
        <w:t xml:space="preserve">: </w:t>
      </w:r>
      <w:r w:rsidRPr="00155CE0">
        <w:rPr>
          <w:rFonts w:eastAsiaTheme="minorHAnsi"/>
          <w:lang w:eastAsia="en-US"/>
        </w:rPr>
        <w:t>Заповядайте, г-н Кмете.</w:t>
      </w:r>
    </w:p>
    <w:p w:rsidR="00392848" w:rsidRDefault="00392848" w:rsidP="00155CE0">
      <w:pPr>
        <w:contextualSpacing/>
      </w:pPr>
      <w:r>
        <w:rPr>
          <w:rFonts w:eastAsiaTheme="minorHAnsi"/>
          <w:b/>
          <w:lang w:eastAsia="en-US"/>
        </w:rPr>
        <w:tab/>
        <w:t xml:space="preserve">Г-н Пл. Стоилов: </w:t>
      </w:r>
      <w:r w:rsidRPr="00392848">
        <w:rPr>
          <w:rFonts w:eastAsiaTheme="minorHAnsi"/>
          <w:lang w:eastAsia="en-US"/>
        </w:rPr>
        <w:t>Уважаеми арх. Илиев, уважаеми госпожи и господа общински съветници, във връзка с Ваше питане ви даваме пояснение и отговори на зададените от Вас въпроси. По първият въпрос в</w:t>
      </w:r>
      <w:r>
        <w:rPr>
          <w:rFonts w:eastAsiaTheme="minorHAnsi"/>
          <w:b/>
          <w:lang w:eastAsia="en-US"/>
        </w:rPr>
        <w:t xml:space="preserve">  </w:t>
      </w:r>
      <w:r w:rsidRPr="00392848">
        <w:t>проекта не е предвидено третиране на скулптурите с киселина. Няма предписана проектна технология, както и писмени указания дадени от автора на проекта в заповедната книга на обекта.</w:t>
      </w:r>
      <w:r>
        <w:t xml:space="preserve"> По второто питане - а</w:t>
      </w:r>
      <w:r w:rsidRPr="00392848">
        <w:t>рхитектурният проект не предвижда промяна в цветово оформление на скулптурните фигури. Поради тази причина подобен въпрос не е разглеждан на публично обсъждане, съответно не е било необходимо да се изиска професионално становище от архитекти, художници и скулптори.</w:t>
      </w:r>
      <w:r>
        <w:t xml:space="preserve"> По третия въпрос - а</w:t>
      </w:r>
      <w:r w:rsidRPr="00392848">
        <w:t>вторският надзор е задължителен елемент при реализирането на СМР, съгласно чл.162, ал.2 от ЗУТ. В тази връзка е подписан договор с проектан</w:t>
      </w:r>
      <w:r w:rsidR="003C0963">
        <w:t>т</w:t>
      </w:r>
      <w:r w:rsidRPr="00392848">
        <w:t xml:space="preserve">ският колектив изготвил техническият инвестиционен проект  „Благоустрояване и достъпна градска среда на централна градска зона – участък от ул.“Александровска“, площад „Батенберг“ и прилежащите пространства“. Поради </w:t>
      </w:r>
      <w:r w:rsidRPr="00392848">
        <w:lastRenderedPageBreak/>
        <w:t xml:space="preserve">сложността на обекта, упражняването на ефективен авторски надзор е от първостепенно значение. За целта е създадена оптимална организация при упражняването и отчитането на дейностите в тази област. Провеждани са ежеседмични работни срещи, включващи представители на изпълнителя на СМР, авторският колектив, строителният надзор и екипа за управление на проекта. </w:t>
      </w:r>
      <w:r w:rsidRPr="00392848">
        <w:rPr>
          <w:rFonts w:eastAsiaTheme="minorHAnsi"/>
          <w:lang w:eastAsia="en-US"/>
        </w:rPr>
        <w:t>В обществената поръчка за изпълнение на СМР и Строителен надзор,</w:t>
      </w:r>
      <w:r w:rsidRPr="00392848">
        <w:rPr>
          <w:rFonts w:eastAsiaTheme="minorHAnsi"/>
          <w:lang w:val="en-US" w:eastAsia="en-US"/>
        </w:rPr>
        <w:t xml:space="preserve"> </w:t>
      </w:r>
      <w:r w:rsidRPr="00392848">
        <w:rPr>
          <w:rFonts w:eastAsiaTheme="minorHAnsi"/>
          <w:lang w:eastAsia="en-US"/>
        </w:rPr>
        <w:t xml:space="preserve">проведени съгласно ЗОП, и факта че обекта представлява ансамблов паметник на културата в критериите за допустимост е имало изискване да бъде включен експерт вписан в регистъра на лицата, които имат право да </w:t>
      </w:r>
      <w:r w:rsidR="00155CE0">
        <w:rPr>
          <w:rFonts w:eastAsiaTheme="minorHAnsi"/>
          <w:lang w:eastAsia="en-US"/>
        </w:rPr>
        <w:t xml:space="preserve">дават съответните становища. </w:t>
      </w:r>
      <w:r w:rsidRPr="00392848">
        <w:rPr>
          <w:rFonts w:eastAsiaTheme="minorHAnsi"/>
          <w:lang w:eastAsia="en-US"/>
        </w:rPr>
        <w:t>Предвид че по проект не е предвидено третиране на скулптурите, в екипа на изпълнителите не е изискано включването на професионален скулптор.</w:t>
      </w:r>
      <w:r w:rsidR="00155CE0">
        <w:rPr>
          <w:rFonts w:eastAsiaTheme="minorHAnsi"/>
          <w:lang w:eastAsia="en-US"/>
        </w:rPr>
        <w:t xml:space="preserve"> Относно предприетите </w:t>
      </w:r>
      <w:r w:rsidR="00155CE0" w:rsidRPr="00155CE0">
        <w:t>действия е важно да се отбележи, че на работна среща с представители на художниците и скулпторите се взе решение за включване на представители на съответните организации в разширен състав на комисията по дизайн, където при възникване на необходимост ще бъдат разглеждани въпроси и проблеми, касаещи скулптурни и архитектурно</w:t>
      </w:r>
      <w:r w:rsidR="00155CE0">
        <w:t>-</w:t>
      </w:r>
      <w:r w:rsidR="00155CE0" w:rsidRPr="00155CE0">
        <w:t>скулптурни творби, с които както правилно сте отбелязали е богат нашият град. На същата среща беше обсъдена обработката на двете скулптурни фигури от фонтана, на които е премахната патината. Взе се решение какви мерки и действия е необходимо да се предприемат за почистването на другите две фигури и реставрацията на първите, за да може след приключване на операциите всички фигури да са еднакви.</w:t>
      </w:r>
      <w:r w:rsidR="00155CE0">
        <w:t xml:space="preserve"> </w:t>
      </w:r>
    </w:p>
    <w:p w:rsidR="00155CE0" w:rsidRPr="00155CE0" w:rsidRDefault="00155CE0" w:rsidP="00155CE0">
      <w:pPr>
        <w:contextualSpacing/>
        <w:rPr>
          <w:rFonts w:eastAsiaTheme="minorHAnsi"/>
          <w:lang w:eastAsia="en-US"/>
        </w:rPr>
      </w:pPr>
      <w:r>
        <w:tab/>
      </w:r>
      <w:r w:rsidRPr="001C27B1">
        <w:rPr>
          <w:rFonts w:eastAsiaTheme="minorHAnsi"/>
          <w:b/>
          <w:lang w:eastAsia="en-US"/>
        </w:rPr>
        <w:t>Засл. проф. В. Пенчев</w:t>
      </w:r>
      <w:r>
        <w:rPr>
          <w:rFonts w:eastAsiaTheme="minorHAnsi"/>
          <w:b/>
          <w:lang w:eastAsia="en-US"/>
        </w:rPr>
        <w:t xml:space="preserve">: </w:t>
      </w:r>
      <w:r w:rsidRPr="00155CE0">
        <w:rPr>
          <w:rFonts w:eastAsiaTheme="minorHAnsi"/>
          <w:lang w:eastAsia="en-US"/>
        </w:rPr>
        <w:t>Благодаря на г-н кмета. Имате ли уточн</w:t>
      </w:r>
      <w:r w:rsidR="006A2C2B">
        <w:rPr>
          <w:rFonts w:eastAsiaTheme="minorHAnsi"/>
          <w:lang w:eastAsia="en-US"/>
        </w:rPr>
        <w:t>я</w:t>
      </w:r>
      <w:r w:rsidRPr="00155CE0">
        <w:rPr>
          <w:rFonts w:eastAsiaTheme="minorHAnsi"/>
          <w:lang w:eastAsia="en-US"/>
        </w:rPr>
        <w:t>ващи въпроси, арх. Илиев? Заповядайте.</w:t>
      </w:r>
    </w:p>
    <w:p w:rsidR="00155CE0" w:rsidRDefault="00155CE0" w:rsidP="00155CE0">
      <w:pPr>
        <w:contextualSpacing/>
        <w:rPr>
          <w:rFonts w:eastAsiaTheme="minorHAnsi"/>
          <w:lang w:eastAsia="en-US"/>
        </w:rPr>
      </w:pPr>
      <w:r>
        <w:rPr>
          <w:rFonts w:eastAsiaTheme="minorHAnsi"/>
          <w:b/>
          <w:lang w:eastAsia="en-US"/>
        </w:rPr>
        <w:tab/>
        <w:t xml:space="preserve">Арх. В. Илиев: </w:t>
      </w:r>
      <w:r w:rsidRPr="00155CE0">
        <w:rPr>
          <w:rFonts w:eastAsiaTheme="minorHAnsi"/>
          <w:lang w:eastAsia="en-US"/>
        </w:rPr>
        <w:t xml:space="preserve">Аз благодаря за отправените отговори, но в тях се съдържа противоречие. Противоречието е в това, че след като има упражнен ефективен авторски надзор, а няма дадени преписания, което е абсолютно задължително за каквото и да е извън проекта, кой си е позволил да извършва интервенция върху тези произведения на пластичното изкуство? </w:t>
      </w:r>
      <w:r>
        <w:rPr>
          <w:rFonts w:eastAsiaTheme="minorHAnsi"/>
          <w:lang w:eastAsia="en-US"/>
        </w:rPr>
        <w:t xml:space="preserve">В тази професия няма </w:t>
      </w:r>
      <w:proofErr w:type="spellStart"/>
      <w:r>
        <w:rPr>
          <w:rFonts w:eastAsiaTheme="minorHAnsi"/>
          <w:lang w:eastAsia="en-US"/>
        </w:rPr>
        <w:t>анонимности</w:t>
      </w:r>
      <w:proofErr w:type="spellEnd"/>
      <w:r>
        <w:rPr>
          <w:rFonts w:eastAsiaTheme="minorHAnsi"/>
          <w:lang w:eastAsia="en-US"/>
        </w:rPr>
        <w:t xml:space="preserve">, има ясни и точни имена, както е известно името на автора на </w:t>
      </w:r>
      <w:proofErr w:type="spellStart"/>
      <w:r>
        <w:rPr>
          <w:rFonts w:eastAsiaTheme="minorHAnsi"/>
          <w:lang w:eastAsia="en-US"/>
        </w:rPr>
        <w:t>скулптората</w:t>
      </w:r>
      <w:proofErr w:type="spellEnd"/>
      <w:r>
        <w:rPr>
          <w:rFonts w:eastAsiaTheme="minorHAnsi"/>
          <w:lang w:eastAsia="en-US"/>
        </w:rPr>
        <w:t xml:space="preserve"> Атанас …, Любомир Далчев. </w:t>
      </w:r>
      <w:r w:rsidR="006A2C2B">
        <w:rPr>
          <w:rFonts w:eastAsiaTheme="minorHAnsi"/>
          <w:lang w:eastAsia="en-US"/>
        </w:rPr>
        <w:t xml:space="preserve">Както е известен автора на проекта на фонтана, който е арх. Неделчев и така нататък, както са известни авторите на всички сгради, които обкръжават това пространство. Следователно след като има упражнен ефективен надзор то кой си е позволил по собствена инициатива да извърши това? Моля, да ми бъде </w:t>
      </w:r>
      <w:proofErr w:type="spellStart"/>
      <w:r w:rsidR="006A2C2B">
        <w:rPr>
          <w:rFonts w:eastAsiaTheme="minorHAnsi"/>
          <w:lang w:eastAsia="en-US"/>
        </w:rPr>
        <w:t>отговорено</w:t>
      </w:r>
      <w:proofErr w:type="spellEnd"/>
      <w:r w:rsidR="006A2C2B">
        <w:rPr>
          <w:rFonts w:eastAsiaTheme="minorHAnsi"/>
          <w:lang w:eastAsia="en-US"/>
        </w:rPr>
        <w:t xml:space="preserve"> на този въпрос. </w:t>
      </w:r>
    </w:p>
    <w:p w:rsidR="006A2C2B" w:rsidRPr="006A2C2B" w:rsidRDefault="006A2C2B" w:rsidP="00155CE0">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6A2C2B">
        <w:rPr>
          <w:rFonts w:eastAsiaTheme="minorHAnsi"/>
          <w:lang w:eastAsia="en-US"/>
        </w:rPr>
        <w:t xml:space="preserve">Господин Наков има думата, заместник-кмет. </w:t>
      </w:r>
    </w:p>
    <w:p w:rsidR="00392848" w:rsidRDefault="006A2C2B" w:rsidP="00392848">
      <w:pPr>
        <w:contextualSpacing/>
        <w:rPr>
          <w:rFonts w:eastAsiaTheme="minorHAnsi"/>
          <w:lang w:eastAsia="en-US"/>
        </w:rPr>
      </w:pPr>
      <w:r>
        <w:rPr>
          <w:rFonts w:eastAsiaTheme="minorHAnsi"/>
          <w:b/>
          <w:lang w:eastAsia="en-US"/>
        </w:rPr>
        <w:tab/>
        <w:t xml:space="preserve">Г-н Д. Наков: </w:t>
      </w:r>
      <w:r w:rsidRPr="006A2C2B">
        <w:rPr>
          <w:rFonts w:eastAsiaTheme="minorHAnsi"/>
          <w:lang w:eastAsia="en-US"/>
        </w:rPr>
        <w:t xml:space="preserve">Благодаря ви. Господин Илиев на Вашите въпроси, които бяха зададени до г-н кмета на Община Русе Ви беше </w:t>
      </w:r>
      <w:proofErr w:type="spellStart"/>
      <w:r w:rsidRPr="006A2C2B">
        <w:rPr>
          <w:rFonts w:eastAsiaTheme="minorHAnsi"/>
          <w:lang w:eastAsia="en-US"/>
        </w:rPr>
        <w:t>отговорено</w:t>
      </w:r>
      <w:proofErr w:type="spellEnd"/>
      <w:r w:rsidRPr="006A2C2B">
        <w:rPr>
          <w:rFonts w:eastAsiaTheme="minorHAnsi"/>
          <w:lang w:eastAsia="en-US"/>
        </w:rPr>
        <w:t xml:space="preserve"> съобразно съдържанието на тях. В момента Вие излагате нови въпроси, на които аз лично веднага не мога да кажа поименно, не че е невъзможно. Първо нали въпроса „Кой?“, той е много интересен въпрос, от миналата година витае, по-миналата година от 2013-та „Кой?“ Така, по отношение на авторския надзор отново искам да обърна внимание, както беше казано и в отговорите, че няма предписания нито в проекта, нито в заповедната книга да се третират с химически реактиви фигурите от фонтана. </w:t>
      </w:r>
      <w:r>
        <w:rPr>
          <w:rFonts w:eastAsiaTheme="minorHAnsi"/>
          <w:lang w:eastAsia="en-US"/>
        </w:rPr>
        <w:t xml:space="preserve">Има заложено почистване, което може би е започнато да се изпълнява в неправилния метод, който е избран. Това беше уточнено на срещата с художници и скулптори, и всички се обединихме около темата, че този метод, който е използван не е препоръчителен, не дава достатъчно добри </w:t>
      </w:r>
      <w:r>
        <w:rPr>
          <w:rFonts w:eastAsiaTheme="minorHAnsi"/>
          <w:lang w:eastAsia="en-US"/>
        </w:rPr>
        <w:lastRenderedPageBreak/>
        <w:t xml:space="preserve">резултати. Той позволява </w:t>
      </w:r>
      <w:proofErr w:type="spellStart"/>
      <w:r>
        <w:rPr>
          <w:rFonts w:eastAsiaTheme="minorHAnsi"/>
          <w:lang w:eastAsia="en-US"/>
        </w:rPr>
        <w:t>репаниране</w:t>
      </w:r>
      <w:proofErr w:type="spellEnd"/>
      <w:r>
        <w:rPr>
          <w:rFonts w:eastAsiaTheme="minorHAnsi"/>
          <w:lang w:eastAsia="en-US"/>
        </w:rPr>
        <w:t xml:space="preserve"> и затова на тази среща, както беше казано се предписаха точно мерките, имам ги при мен какво трябва да бъде предприето и какъв е верния и най природосъобразен начин за почистване на фигурите. Това е, ако държите за точното име мога да погледна в справката на изпълнителя и да ви кажа впоследствие кой точно е предприел тези действия. Благодаря. </w:t>
      </w:r>
    </w:p>
    <w:p w:rsidR="006A2C2B" w:rsidRPr="007D6C6A" w:rsidRDefault="006A2C2B" w:rsidP="00392848">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7D6C6A">
        <w:rPr>
          <w:rFonts w:eastAsiaTheme="minorHAnsi"/>
          <w:lang w:eastAsia="en-US"/>
        </w:rPr>
        <w:t>И аз благодаря на г-н Наков. Архитект Илиев, удовлетворен ли сте? Ами, заповядайте.</w:t>
      </w:r>
    </w:p>
    <w:p w:rsidR="006A2C2B" w:rsidRDefault="006A2C2B" w:rsidP="00392848">
      <w:pPr>
        <w:contextualSpacing/>
        <w:rPr>
          <w:rFonts w:eastAsiaTheme="minorHAnsi"/>
          <w:lang w:eastAsia="en-US"/>
        </w:rPr>
      </w:pPr>
      <w:r>
        <w:rPr>
          <w:rFonts w:eastAsiaTheme="minorHAnsi"/>
          <w:b/>
          <w:lang w:eastAsia="en-US"/>
        </w:rPr>
        <w:tab/>
        <w:t xml:space="preserve">Арх. В. Илиев: </w:t>
      </w:r>
      <w:r w:rsidRPr="007D6C6A">
        <w:rPr>
          <w:rFonts w:eastAsiaTheme="minorHAnsi"/>
          <w:lang w:eastAsia="en-US"/>
        </w:rPr>
        <w:t>Не съм задоволен от отговора, но няма да задълбочавам нещата надолу. Допълнителния уточн</w:t>
      </w:r>
      <w:r w:rsidR="007D6C6A" w:rsidRPr="007D6C6A">
        <w:rPr>
          <w:rFonts w:eastAsiaTheme="minorHAnsi"/>
          <w:lang w:eastAsia="en-US"/>
        </w:rPr>
        <w:t>я</w:t>
      </w:r>
      <w:r w:rsidRPr="007D6C6A">
        <w:rPr>
          <w:rFonts w:eastAsiaTheme="minorHAnsi"/>
          <w:lang w:eastAsia="en-US"/>
        </w:rPr>
        <w:t>ващ въпрос е при извършването на ремонта на самия фонтан облицовката на по-високата част е изълнявана от едни сини плочки по начина, по който е напр</w:t>
      </w:r>
      <w:r w:rsidR="007D6C6A" w:rsidRPr="007D6C6A">
        <w:rPr>
          <w:rFonts w:eastAsiaTheme="minorHAnsi"/>
          <w:lang w:eastAsia="en-US"/>
        </w:rPr>
        <w:t>авен фонтана тука в централнат</w:t>
      </w:r>
      <w:r w:rsidRPr="007D6C6A">
        <w:rPr>
          <w:rFonts w:eastAsiaTheme="minorHAnsi"/>
          <w:lang w:eastAsia="en-US"/>
        </w:rPr>
        <w:t xml:space="preserve">а градска част. Този начин, който замества </w:t>
      </w:r>
      <w:r w:rsidR="007D6C6A" w:rsidRPr="007D6C6A">
        <w:rPr>
          <w:rFonts w:eastAsiaTheme="minorHAnsi"/>
          <w:lang w:eastAsia="en-US"/>
        </w:rPr>
        <w:t xml:space="preserve">оригиналната облицовка, която по мои спомени беше от венецианска мозайка </w:t>
      </w:r>
      <w:r w:rsidR="007D6C6A">
        <w:rPr>
          <w:rFonts w:eastAsiaTheme="minorHAnsi"/>
          <w:lang w:eastAsia="en-US"/>
        </w:rPr>
        <w:t xml:space="preserve">съгласуван ли е с проектанта, има ли проект за тази работа и минавал ли е за одобрен през Институт за паметниците на културата или по съответния ред? Защото става пак въпрос за един синтез между монументални или пластични изкуства и архитектура. Моля, да дадете пояснение, ако е възможно и удобно. </w:t>
      </w:r>
    </w:p>
    <w:p w:rsidR="007D6C6A" w:rsidRDefault="007D6C6A" w:rsidP="00392848">
      <w:pPr>
        <w:contextualSpacing/>
        <w:rPr>
          <w:rFonts w:eastAsiaTheme="minorHAnsi"/>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7D6C6A">
        <w:rPr>
          <w:rFonts w:eastAsiaTheme="minorHAnsi"/>
          <w:lang w:eastAsia="en-US"/>
        </w:rPr>
        <w:t xml:space="preserve">Господин Наков, имате ли …? Ако имате готовност, заповядайте. </w:t>
      </w:r>
    </w:p>
    <w:p w:rsidR="001F7955" w:rsidRDefault="001F7955" w:rsidP="00392848">
      <w:pPr>
        <w:contextualSpacing/>
        <w:rPr>
          <w:rFonts w:eastAsiaTheme="minorHAnsi"/>
          <w:lang w:eastAsia="en-US"/>
        </w:rPr>
      </w:pPr>
      <w:r>
        <w:rPr>
          <w:rFonts w:eastAsiaTheme="minorHAnsi"/>
          <w:lang w:eastAsia="en-US"/>
        </w:rPr>
        <w:tab/>
      </w:r>
      <w:r w:rsidRPr="001F7955">
        <w:rPr>
          <w:rFonts w:eastAsiaTheme="minorHAnsi"/>
          <w:b/>
          <w:lang w:eastAsia="en-US"/>
        </w:rPr>
        <w:t>Г-н Д. Наков</w:t>
      </w:r>
      <w:r>
        <w:rPr>
          <w:rFonts w:eastAsiaTheme="minorHAnsi"/>
          <w:lang w:eastAsia="en-US"/>
        </w:rPr>
        <w:t xml:space="preserve">: Това, което Вие визирахте за венецианската мозайка се е наложило нейното отстраняване, поради голямата обрушеност и това, което е положено в момента се поставя във всички …, като настилка, като повърхност във всички фонтани, за да се гарантира тяхната стабилност и добра работа. От тук нататък ще се търси точно предписание как да бъде възстановена венецианската мозайка. Това мога да кажа. </w:t>
      </w:r>
    </w:p>
    <w:p w:rsidR="001F7955" w:rsidRDefault="001F7955" w:rsidP="00392848">
      <w:pPr>
        <w:contextualSpacing/>
        <w:rPr>
          <w:rFonts w:eastAsiaTheme="minorHAnsi"/>
          <w:b/>
          <w:lang w:eastAsia="en-US"/>
        </w:rPr>
      </w:pPr>
      <w:r>
        <w:rPr>
          <w:rFonts w:eastAsiaTheme="minorHAnsi"/>
          <w:lang w:eastAsia="en-US"/>
        </w:rPr>
        <w:tab/>
      </w:r>
      <w:r w:rsidRPr="001C27B1">
        <w:rPr>
          <w:rFonts w:eastAsiaTheme="minorHAnsi"/>
          <w:b/>
          <w:lang w:eastAsia="en-US"/>
        </w:rPr>
        <w:t>Засл. проф. В. Пенчев</w:t>
      </w:r>
      <w:r>
        <w:rPr>
          <w:rFonts w:eastAsiaTheme="minorHAnsi"/>
          <w:b/>
          <w:lang w:eastAsia="en-US"/>
        </w:rPr>
        <w:t xml:space="preserve">: </w:t>
      </w:r>
      <w:r w:rsidRPr="001F7955">
        <w:rPr>
          <w:rFonts w:eastAsiaTheme="minorHAnsi"/>
          <w:lang w:eastAsia="en-US"/>
        </w:rPr>
        <w:t>Благодаря на г-н Наков. С това, уважаеми дами и господа, изчерпахме 20 точка свързана с питания на общинските съветници. По правилник настъпи времето за редовната 15-минутна почивка в работата на Общинския съвет. (коментар от зала не се чува) Господин Бучаков иска думата.</w:t>
      </w:r>
      <w:r>
        <w:rPr>
          <w:rFonts w:eastAsiaTheme="minorHAnsi"/>
          <w:b/>
          <w:lang w:eastAsia="en-US"/>
        </w:rPr>
        <w:t xml:space="preserve"> </w:t>
      </w:r>
    </w:p>
    <w:p w:rsidR="001F7955" w:rsidRPr="001F7955" w:rsidRDefault="001F7955" w:rsidP="00392848">
      <w:pPr>
        <w:contextualSpacing/>
        <w:rPr>
          <w:rFonts w:eastAsiaTheme="minorHAnsi"/>
          <w:lang w:eastAsia="en-US"/>
        </w:rPr>
      </w:pPr>
      <w:r>
        <w:rPr>
          <w:rFonts w:eastAsiaTheme="minorHAnsi"/>
          <w:b/>
          <w:lang w:eastAsia="en-US"/>
        </w:rPr>
        <w:tab/>
        <w:t xml:space="preserve">Г-н Ст. Бучаков: </w:t>
      </w:r>
      <w:r w:rsidRPr="001F7955">
        <w:rPr>
          <w:rFonts w:eastAsiaTheme="minorHAnsi"/>
          <w:lang w:eastAsia="en-US"/>
        </w:rPr>
        <w:t xml:space="preserve">Господин Председател, доколкото знам има едно питане от гражданин, едно ли е? </w:t>
      </w:r>
    </w:p>
    <w:p w:rsidR="001F7955" w:rsidRPr="001F7955" w:rsidRDefault="001F7955" w:rsidP="00392848">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1F7955">
        <w:rPr>
          <w:rFonts w:eastAsiaTheme="minorHAnsi"/>
          <w:lang w:eastAsia="en-US"/>
        </w:rPr>
        <w:t>Така е само питане на гражданин остана.</w:t>
      </w:r>
    </w:p>
    <w:p w:rsidR="001F7955" w:rsidRPr="001F7955" w:rsidRDefault="001F7955" w:rsidP="00392848">
      <w:pPr>
        <w:contextualSpacing/>
        <w:rPr>
          <w:rFonts w:eastAsiaTheme="minorHAnsi"/>
          <w:lang w:eastAsia="en-US"/>
        </w:rPr>
      </w:pPr>
      <w:r>
        <w:rPr>
          <w:rFonts w:eastAsiaTheme="minorHAnsi"/>
          <w:b/>
          <w:lang w:eastAsia="en-US"/>
        </w:rPr>
        <w:tab/>
        <w:t xml:space="preserve">Г-н Ст. Бучаков: </w:t>
      </w:r>
      <w:r w:rsidRPr="001F7955">
        <w:rPr>
          <w:rFonts w:eastAsiaTheme="minorHAnsi"/>
          <w:lang w:eastAsia="en-US"/>
        </w:rPr>
        <w:t xml:space="preserve">Правя процедура да го изслушаме и тогава да свършим нацяло. Безсмислено е 15 минути да почиваме и после да се върнем да го чуем човека. Не, че няма да се върнем, но за какво да почиваме 15 минути, това не е обедна почивка. Така, че правя процедура. </w:t>
      </w:r>
    </w:p>
    <w:p w:rsidR="001F7955" w:rsidRDefault="001F7955" w:rsidP="00392848">
      <w:pPr>
        <w:contextualSpacing/>
        <w:rPr>
          <w:rFonts w:eastAsiaTheme="minorHAnsi"/>
          <w:lang w:eastAsia="en-US"/>
        </w:rPr>
      </w:pPr>
      <w:r>
        <w:rPr>
          <w:rFonts w:eastAsiaTheme="minorHAnsi"/>
          <w:b/>
          <w:lang w:eastAsia="en-US"/>
        </w:rPr>
        <w:tab/>
      </w:r>
      <w:r w:rsidRPr="001C27B1">
        <w:rPr>
          <w:rFonts w:eastAsiaTheme="minorHAnsi"/>
          <w:b/>
          <w:lang w:eastAsia="en-US"/>
        </w:rPr>
        <w:t>Засл. проф. В. Пенчев</w:t>
      </w:r>
      <w:r>
        <w:rPr>
          <w:rFonts w:eastAsiaTheme="minorHAnsi"/>
          <w:b/>
          <w:lang w:eastAsia="en-US"/>
        </w:rPr>
        <w:t xml:space="preserve">: </w:t>
      </w:r>
      <w:r w:rsidRPr="001F7955">
        <w:rPr>
          <w:rFonts w:eastAsiaTheme="minorHAnsi"/>
          <w:lang w:eastAsia="en-US"/>
        </w:rPr>
        <w:t xml:space="preserve">Благодаря на г-н Бучаков. Постъпи процедурно предложение, длъжен съм да го подложа на гласуване. Моля, процедура на гласуване на процедурното предложение за удължаване до приключване на работата на Общинския съвет, до изчерпване на точките от дневния ред. (коментар от зала не се чува) Да, имате процедурно предложение, така ли? (коментар от зала не се чува) А, устройствата, да добре. Който има устройства нека да използва устройствата за гласуване на процедурното предложение направено от г-н Бучаков след това ще преброим и тези, които гласуват ръчно. </w:t>
      </w:r>
      <w:r>
        <w:rPr>
          <w:rFonts w:eastAsiaTheme="minorHAnsi"/>
          <w:lang w:eastAsia="en-US"/>
        </w:rPr>
        <w:t xml:space="preserve">Уважаеми колеги, с устройства са гласували 8 общински съветници: 4 – „за“, 0 – „против“ и 4 – „Въздържали се“. Подлагам на ръчно </w:t>
      </w:r>
      <w:r>
        <w:rPr>
          <w:rFonts w:eastAsiaTheme="minorHAnsi"/>
          <w:lang w:eastAsia="en-US"/>
        </w:rPr>
        <w:lastRenderedPageBreak/>
        <w:t xml:space="preserve">гласуване, който е „за“ изслушването на изказването на гражданин: проф. Белоев, арх. Алексиева … (коментар от зала не се чува) Като бройки само 9 души още, станаха 4 и 9 – 13 гласа „за“. Има ли против продължаването на заседанието? 2, 4, 6, 8 така тука има </w:t>
      </w:r>
      <w:r w:rsidR="009B7EB7">
        <w:rPr>
          <w:rFonts w:eastAsiaTheme="minorHAnsi"/>
          <w:lang w:eastAsia="en-US"/>
        </w:rPr>
        <w:t xml:space="preserve">…, 12 „против“. Има ли въздържали се? Един въздържал се. Значи гласуването е 13 гласа „за“, 5 „въздържали се“ и 12 „против“ ръчно. Всъщност ами 12 плюс 4 е повече от 13, така че не се приема предложението на г-н Бучаков. Обявявам 15-минутна почивка. Колеги, моля да бъдем точни в 11 и 25 да бъдем отново в залата. </w:t>
      </w:r>
    </w:p>
    <w:p w:rsidR="00AA5D62" w:rsidRDefault="00AA5D62" w:rsidP="00392848">
      <w:pPr>
        <w:contextualSpacing/>
        <w:rPr>
          <w:rFonts w:eastAsiaTheme="minorHAnsi"/>
          <w:lang w:eastAsia="en-US"/>
        </w:rPr>
      </w:pPr>
    </w:p>
    <w:p w:rsidR="00AA5D62" w:rsidRDefault="00AA5D62" w:rsidP="00392848">
      <w:pPr>
        <w:contextualSpacing/>
        <w:rPr>
          <w:rFonts w:eastAsiaTheme="minorHAnsi"/>
          <w:i/>
          <w:lang w:eastAsia="en-US"/>
        </w:rPr>
      </w:pPr>
      <w:r w:rsidRPr="00AA5D62">
        <w:rPr>
          <w:rFonts w:eastAsiaTheme="minorHAnsi"/>
          <w:i/>
          <w:lang w:eastAsia="en-US"/>
        </w:rPr>
        <w:t xml:space="preserve">Почивка 15 минути. </w:t>
      </w:r>
    </w:p>
    <w:p w:rsidR="00AA5D62" w:rsidRDefault="00AA5D62" w:rsidP="00392848">
      <w:pPr>
        <w:contextualSpacing/>
        <w:rPr>
          <w:rFonts w:eastAsiaTheme="minorHAnsi"/>
          <w:i/>
          <w:lang w:eastAsia="en-US"/>
        </w:rPr>
      </w:pPr>
    </w:p>
    <w:p w:rsidR="00AA5D62" w:rsidRPr="00AA5D62" w:rsidRDefault="00AA5D62" w:rsidP="00392848">
      <w:pPr>
        <w:contextualSpacing/>
      </w:pPr>
      <w:r>
        <w:rPr>
          <w:rFonts w:eastAsiaTheme="minorHAnsi"/>
          <w:i/>
          <w:lang w:eastAsia="en-US"/>
        </w:rPr>
        <w:tab/>
      </w:r>
      <w:r w:rsidRPr="001C27B1">
        <w:rPr>
          <w:rFonts w:eastAsiaTheme="minorHAnsi"/>
          <w:b/>
          <w:lang w:eastAsia="en-US"/>
        </w:rPr>
        <w:t>Засл. проф. В. Пенчев</w:t>
      </w:r>
      <w:r>
        <w:rPr>
          <w:rFonts w:eastAsiaTheme="minorHAnsi"/>
          <w:b/>
          <w:lang w:eastAsia="en-US"/>
        </w:rPr>
        <w:t xml:space="preserve">: </w:t>
      </w:r>
      <w:r w:rsidRPr="00AA5D62">
        <w:rPr>
          <w:rFonts w:eastAsiaTheme="minorHAnsi"/>
          <w:lang w:eastAsia="en-US"/>
        </w:rPr>
        <w:t xml:space="preserve">Уважаеми колежки и колеги общински съветници, минаха и 5 допълнителни минути освен 15-те минути обявени за редовната почивка. Макар, че се вижда, но нека да направим официално проверка на кворума, за да знаем как да процедираме. Има ли колеги, които имат устройства в ръцете си? Или дайте ръчно ще преброим, няма смисъл … (коментар от зала не се чува) Добре, тези които имат устройства нека да ги ползват. Проверяваме кворума, колегите държат които устройства да ги експлоатират. Така, гласували с устройства 7 души. Има ли колеги, които не са използвали устройствата, за да обявят своето присъствие? Един, двама, три, четири, пет … </w:t>
      </w:r>
      <w:r>
        <w:rPr>
          <w:rFonts w:eastAsiaTheme="minorHAnsi"/>
          <w:lang w:eastAsia="en-US"/>
        </w:rPr>
        <w:t>Така, получаваме информация, че сега с асансьора ще дойдат о</w:t>
      </w:r>
      <w:r w:rsidR="00B66F8A">
        <w:rPr>
          <w:rFonts w:eastAsiaTheme="minorHAnsi"/>
          <w:lang w:eastAsia="en-US"/>
        </w:rPr>
        <w:t xml:space="preserve">ще колеги, нека да ги изчакаме. Ето идват, но въпроса е колко идват. Един, двама, три … Ами 8 без 3 още 5 души, да. Доктор Константинова, остават още 4 души до кворума. Ами, колеги чакахме още 10 допълнителни минути освен обявената почивка. Предлагам последно да направим проверка и да преценим какво да правим. Моля, хората с устройства да гласуват. 9 души са гласували с устройства. Тези, които не са използвали устройства, но са в залата, моля да вдигнат ръка. Шестнадесет и девет, двадесет и пет. (коментар от зала не се чува) Ами, колеги 25 души чакаме един човек, тоест някой от тези, които не са коректни и имат ориенталско отношение към времето. 1, 2, 3, 4, 5, 6, 7, 8, 9, 10, 11, 12, 13, 14, 15, 16, 17, 18, 19, 20, 21 … Колеги, в момента в залата има 24 общински съветници, някой е гласувал, както с устройство, така и ръчно. Така, че чакаме още двама души, ако трябва да дочакаме кворум. Но аз вече съм силно разколебан да продължим ли с нашата упоритост. </w:t>
      </w:r>
      <w:r w:rsidR="00AD11FD">
        <w:rPr>
          <w:rFonts w:eastAsiaTheme="minorHAnsi"/>
          <w:lang w:eastAsia="en-US"/>
        </w:rPr>
        <w:t xml:space="preserve">Колеги, както и да се броим 24 души има в залата общински съветници, изтече половин час от момента, в който обявихме 15-минутна почивка. Смятам, че удвоихме чакането. Благодаря ви за търпението, закривам заседанието. </w:t>
      </w:r>
    </w:p>
    <w:p w:rsidR="00392848" w:rsidRPr="00392848" w:rsidRDefault="00392848" w:rsidP="00392848">
      <w:pPr>
        <w:contextualSpacing/>
      </w:pPr>
    </w:p>
    <w:p w:rsidR="009E540A" w:rsidRPr="00A65A80" w:rsidRDefault="009E540A" w:rsidP="009E540A">
      <w:pPr>
        <w:spacing w:after="0" w:line="240" w:lineRule="auto"/>
        <w:ind w:firstLine="708"/>
      </w:pPr>
      <w:r w:rsidRPr="00A65A80">
        <w:rPr>
          <w:b/>
        </w:rPr>
        <w:t xml:space="preserve">Забележка: </w:t>
      </w:r>
      <w:r w:rsidRPr="00A65A80">
        <w:t xml:space="preserve">Протоколите с резултатите от поименното гласуване по точки </w:t>
      </w:r>
      <w:r>
        <w:rPr>
          <w:lang w:val="en-US"/>
        </w:rPr>
        <w:t xml:space="preserve">2, 3, 4, 5, 6, 7, 8, 9, </w:t>
      </w:r>
      <w:r w:rsidR="009A24C2">
        <w:rPr>
          <w:lang w:val="en-US"/>
        </w:rPr>
        <w:t xml:space="preserve">16 </w:t>
      </w:r>
      <w:r>
        <w:t>и 1</w:t>
      </w:r>
      <w:r w:rsidR="009A24C2">
        <w:rPr>
          <w:lang w:val="en-US"/>
        </w:rPr>
        <w:t>7</w:t>
      </w:r>
      <w:r w:rsidRPr="00C964B1">
        <w:rPr>
          <w:lang w:val="en-US"/>
        </w:rPr>
        <w:t xml:space="preserve"> </w:t>
      </w:r>
      <w:r w:rsidRPr="00A65A80">
        <w:t xml:space="preserve">от дневния ред са част от настоящия протокол и по силата на чл. 96, ал. 2 от </w:t>
      </w:r>
      <w:r w:rsidRPr="00A65A80">
        <w:rPr>
          <w:bCs/>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A65A80">
        <w:t xml:space="preserve">са приложени към него.  </w:t>
      </w:r>
    </w:p>
    <w:p w:rsidR="009E540A" w:rsidRPr="00C964B1" w:rsidRDefault="009E540A" w:rsidP="009E540A">
      <w:pPr>
        <w:contextualSpacing/>
      </w:pPr>
    </w:p>
    <w:p w:rsidR="009E540A" w:rsidRPr="00C964B1" w:rsidRDefault="009E540A" w:rsidP="009E540A">
      <w:pPr>
        <w:contextualSpacing/>
      </w:pPr>
    </w:p>
    <w:p w:rsidR="009E540A" w:rsidRPr="00C964B1" w:rsidRDefault="009E540A" w:rsidP="009E540A">
      <w:pPr>
        <w:spacing w:after="0" w:line="240" w:lineRule="auto"/>
        <w:ind w:right="-97"/>
        <w:rPr>
          <w:b/>
        </w:rPr>
      </w:pPr>
      <w:r w:rsidRPr="00C964B1">
        <w:rPr>
          <w:b/>
        </w:rPr>
        <w:t xml:space="preserve">ИЗГОТВИЛ: </w:t>
      </w:r>
      <w:r w:rsidRPr="00C964B1">
        <w:rPr>
          <w:b/>
        </w:rPr>
        <w:tab/>
      </w:r>
      <w:r w:rsidRPr="00C964B1">
        <w:rPr>
          <w:b/>
        </w:rPr>
        <w:tab/>
      </w:r>
      <w:r w:rsidRPr="00C964B1">
        <w:rPr>
          <w:b/>
        </w:rPr>
        <w:tab/>
      </w:r>
      <w:r w:rsidRPr="00C964B1">
        <w:rPr>
          <w:b/>
        </w:rPr>
        <w:tab/>
      </w:r>
      <w:r w:rsidRPr="00C964B1">
        <w:rPr>
          <w:b/>
        </w:rPr>
        <w:tab/>
        <w:t>ПРЕДСЕДАТЕЛ:</w:t>
      </w:r>
      <w:r w:rsidRPr="00C964B1">
        <w:rPr>
          <w:b/>
        </w:rPr>
        <w:tab/>
      </w:r>
    </w:p>
    <w:p w:rsidR="009E540A" w:rsidRPr="00C964B1" w:rsidRDefault="009E540A" w:rsidP="009E540A">
      <w:pPr>
        <w:spacing w:after="0" w:line="240" w:lineRule="auto"/>
        <w:ind w:left="708" w:right="-97" w:firstLine="708"/>
      </w:pPr>
      <w:r w:rsidRPr="00C964B1">
        <w:rPr>
          <w:b/>
        </w:rPr>
        <w:t>/П. Денчева-Лукова/</w:t>
      </w:r>
      <w:r w:rsidRPr="00C964B1">
        <w:rPr>
          <w:b/>
        </w:rPr>
        <w:tab/>
      </w:r>
      <w:r w:rsidRPr="00C964B1">
        <w:rPr>
          <w:b/>
        </w:rPr>
        <w:tab/>
      </w:r>
      <w:r w:rsidRPr="00C964B1">
        <w:rPr>
          <w:b/>
        </w:rPr>
        <w:tab/>
      </w:r>
      <w:r w:rsidRPr="00C964B1">
        <w:rPr>
          <w:b/>
        </w:rPr>
        <w:tab/>
        <w:t>/</w:t>
      </w:r>
      <w:proofErr w:type="spellStart"/>
      <w:r w:rsidRPr="00C964B1">
        <w:rPr>
          <w:b/>
        </w:rPr>
        <w:t>засл</w:t>
      </w:r>
      <w:proofErr w:type="spellEnd"/>
      <w:r w:rsidRPr="00C964B1">
        <w:rPr>
          <w:b/>
        </w:rPr>
        <w:t>. проф. В. Пенчев/</w:t>
      </w:r>
      <w:bookmarkStart w:id="0" w:name="_GoBack"/>
      <w:bookmarkEnd w:id="0"/>
    </w:p>
    <w:sectPr w:rsidR="009E540A" w:rsidRPr="00C964B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CB8" w:rsidRDefault="00A05CB8" w:rsidP="00530A46">
      <w:pPr>
        <w:spacing w:after="0" w:line="240" w:lineRule="auto"/>
      </w:pPr>
      <w:r>
        <w:separator/>
      </w:r>
    </w:p>
  </w:endnote>
  <w:endnote w:type="continuationSeparator" w:id="0">
    <w:p w:rsidR="00A05CB8" w:rsidRDefault="00A05CB8" w:rsidP="0053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bat-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00757"/>
      <w:docPartObj>
        <w:docPartGallery w:val="Page Numbers (Bottom of Page)"/>
        <w:docPartUnique/>
      </w:docPartObj>
    </w:sdtPr>
    <w:sdtContent>
      <w:p w:rsidR="00530A46" w:rsidRDefault="00530A46">
        <w:pPr>
          <w:pStyle w:val="a8"/>
          <w:jc w:val="right"/>
        </w:pPr>
        <w:r>
          <w:fldChar w:fldCharType="begin"/>
        </w:r>
        <w:r>
          <w:instrText>PAGE   \* MERGEFORMAT</w:instrText>
        </w:r>
        <w:r>
          <w:fldChar w:fldCharType="separate"/>
        </w:r>
        <w:r>
          <w:rPr>
            <w:noProof/>
          </w:rPr>
          <w:t>41</w:t>
        </w:r>
        <w:r>
          <w:fldChar w:fldCharType="end"/>
        </w:r>
      </w:p>
    </w:sdtContent>
  </w:sdt>
  <w:p w:rsidR="00530A46" w:rsidRDefault="00530A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CB8" w:rsidRDefault="00A05CB8" w:rsidP="00530A46">
      <w:pPr>
        <w:spacing w:after="0" w:line="240" w:lineRule="auto"/>
      </w:pPr>
      <w:r>
        <w:separator/>
      </w:r>
    </w:p>
  </w:footnote>
  <w:footnote w:type="continuationSeparator" w:id="0">
    <w:p w:rsidR="00A05CB8" w:rsidRDefault="00A05CB8" w:rsidP="00530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B8E"/>
    <w:multiLevelType w:val="hybridMultilevel"/>
    <w:tmpl w:val="964092BE"/>
    <w:lvl w:ilvl="0" w:tplc="0B006AAA">
      <w:start w:val="1"/>
      <w:numFmt w:val="decimal"/>
      <w:lvlText w:val="%1."/>
      <w:lvlJc w:val="left"/>
      <w:pPr>
        <w:tabs>
          <w:tab w:val="num" w:pos="1683"/>
        </w:tabs>
        <w:ind w:left="1683" w:hanging="97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8EC50CF"/>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43A5C2E"/>
    <w:multiLevelType w:val="multilevel"/>
    <w:tmpl w:val="2E7A5D1C"/>
    <w:lvl w:ilvl="0">
      <w:start w:val="1"/>
      <w:numFmt w:val="decimal"/>
      <w:lvlText w:val="%1."/>
      <w:lvlJc w:val="left"/>
      <w:pPr>
        <w:tabs>
          <w:tab w:val="num" w:pos="720"/>
        </w:tabs>
        <w:ind w:left="720" w:hanging="360"/>
      </w:p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3A2C7BEE"/>
    <w:multiLevelType w:val="hybridMultilevel"/>
    <w:tmpl w:val="BED6C968"/>
    <w:lvl w:ilvl="0" w:tplc="4D86A760">
      <w:start w:val="1"/>
      <w:numFmt w:val="decimal"/>
      <w:lvlText w:val="%1."/>
      <w:lvlJc w:val="left"/>
      <w:pPr>
        <w:tabs>
          <w:tab w:val="num" w:pos="1200"/>
        </w:tabs>
        <w:ind w:left="1200" w:hanging="360"/>
      </w:pPr>
      <w:rPr>
        <w:rFonts w:hint="default"/>
      </w:rPr>
    </w:lvl>
    <w:lvl w:ilvl="1" w:tplc="04020019" w:tentative="1">
      <w:start w:val="1"/>
      <w:numFmt w:val="lowerLetter"/>
      <w:lvlText w:val="%2."/>
      <w:lvlJc w:val="left"/>
      <w:pPr>
        <w:tabs>
          <w:tab w:val="num" w:pos="1920"/>
        </w:tabs>
        <w:ind w:left="1920" w:hanging="360"/>
      </w:pPr>
    </w:lvl>
    <w:lvl w:ilvl="2" w:tplc="0402001B" w:tentative="1">
      <w:start w:val="1"/>
      <w:numFmt w:val="lowerRoman"/>
      <w:lvlText w:val="%3."/>
      <w:lvlJc w:val="right"/>
      <w:pPr>
        <w:tabs>
          <w:tab w:val="num" w:pos="2640"/>
        </w:tabs>
        <w:ind w:left="2640" w:hanging="180"/>
      </w:pPr>
    </w:lvl>
    <w:lvl w:ilvl="3" w:tplc="0402000F" w:tentative="1">
      <w:start w:val="1"/>
      <w:numFmt w:val="decimal"/>
      <w:lvlText w:val="%4."/>
      <w:lvlJc w:val="left"/>
      <w:pPr>
        <w:tabs>
          <w:tab w:val="num" w:pos="3360"/>
        </w:tabs>
        <w:ind w:left="3360" w:hanging="360"/>
      </w:pPr>
    </w:lvl>
    <w:lvl w:ilvl="4" w:tplc="04020019" w:tentative="1">
      <w:start w:val="1"/>
      <w:numFmt w:val="lowerLetter"/>
      <w:lvlText w:val="%5."/>
      <w:lvlJc w:val="left"/>
      <w:pPr>
        <w:tabs>
          <w:tab w:val="num" w:pos="4080"/>
        </w:tabs>
        <w:ind w:left="4080" w:hanging="360"/>
      </w:pPr>
    </w:lvl>
    <w:lvl w:ilvl="5" w:tplc="0402001B" w:tentative="1">
      <w:start w:val="1"/>
      <w:numFmt w:val="lowerRoman"/>
      <w:lvlText w:val="%6."/>
      <w:lvlJc w:val="right"/>
      <w:pPr>
        <w:tabs>
          <w:tab w:val="num" w:pos="4800"/>
        </w:tabs>
        <w:ind w:left="4800" w:hanging="180"/>
      </w:pPr>
    </w:lvl>
    <w:lvl w:ilvl="6" w:tplc="0402000F" w:tentative="1">
      <w:start w:val="1"/>
      <w:numFmt w:val="decimal"/>
      <w:lvlText w:val="%7."/>
      <w:lvlJc w:val="left"/>
      <w:pPr>
        <w:tabs>
          <w:tab w:val="num" w:pos="5520"/>
        </w:tabs>
        <w:ind w:left="5520" w:hanging="360"/>
      </w:pPr>
    </w:lvl>
    <w:lvl w:ilvl="7" w:tplc="04020019" w:tentative="1">
      <w:start w:val="1"/>
      <w:numFmt w:val="lowerLetter"/>
      <w:lvlText w:val="%8."/>
      <w:lvlJc w:val="left"/>
      <w:pPr>
        <w:tabs>
          <w:tab w:val="num" w:pos="6240"/>
        </w:tabs>
        <w:ind w:left="6240" w:hanging="360"/>
      </w:pPr>
    </w:lvl>
    <w:lvl w:ilvl="8" w:tplc="0402001B" w:tentative="1">
      <w:start w:val="1"/>
      <w:numFmt w:val="lowerRoman"/>
      <w:lvlText w:val="%9."/>
      <w:lvlJc w:val="right"/>
      <w:pPr>
        <w:tabs>
          <w:tab w:val="num" w:pos="6960"/>
        </w:tabs>
        <w:ind w:left="6960" w:hanging="180"/>
      </w:pPr>
    </w:lvl>
  </w:abstractNum>
  <w:abstractNum w:abstractNumId="4">
    <w:nsid w:val="3FD754CD"/>
    <w:multiLevelType w:val="hybridMultilevel"/>
    <w:tmpl w:val="879A972C"/>
    <w:lvl w:ilvl="0" w:tplc="A3848854">
      <w:start w:val="1"/>
      <w:numFmt w:val="decimal"/>
      <w:lvlText w:val="%1."/>
      <w:lvlJc w:val="left"/>
      <w:pPr>
        <w:tabs>
          <w:tab w:val="num" w:pos="1953"/>
        </w:tabs>
        <w:ind w:left="1953" w:hanging="1245"/>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5">
    <w:nsid w:val="52066BE1"/>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94166D2"/>
    <w:multiLevelType w:val="hybridMultilevel"/>
    <w:tmpl w:val="3714608A"/>
    <w:lvl w:ilvl="0" w:tplc="51989AC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608F2039"/>
    <w:multiLevelType w:val="hybridMultilevel"/>
    <w:tmpl w:val="7722D6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7851CC3"/>
    <w:multiLevelType w:val="multilevel"/>
    <w:tmpl w:val="15E419D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BC41F30"/>
    <w:multiLevelType w:val="hybridMultilevel"/>
    <w:tmpl w:val="974267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DC15C39"/>
    <w:multiLevelType w:val="multilevel"/>
    <w:tmpl w:val="6784A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E4B118D"/>
    <w:multiLevelType w:val="hybridMultilevel"/>
    <w:tmpl w:val="9F54FD00"/>
    <w:lvl w:ilvl="0" w:tplc="FA4AA97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6EA450A3"/>
    <w:multiLevelType w:val="multilevel"/>
    <w:tmpl w:val="635AC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3">
    <w:nsid w:val="73696427"/>
    <w:multiLevelType w:val="hybridMultilevel"/>
    <w:tmpl w:val="41BAE02E"/>
    <w:lvl w:ilvl="0" w:tplc="B33A54A8">
      <w:start w:val="1"/>
      <w:numFmt w:val="bullet"/>
      <w:lvlText w:val="-"/>
      <w:lvlJc w:val="left"/>
      <w:pPr>
        <w:ind w:left="1353"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781D3EFA"/>
    <w:multiLevelType w:val="hybridMultilevel"/>
    <w:tmpl w:val="6A687F4C"/>
    <w:lvl w:ilvl="0" w:tplc="0409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12"/>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9C"/>
    <w:rsid w:val="00005A6C"/>
    <w:rsid w:val="000160F4"/>
    <w:rsid w:val="00085046"/>
    <w:rsid w:val="000C7E4C"/>
    <w:rsid w:val="00111B18"/>
    <w:rsid w:val="00155CE0"/>
    <w:rsid w:val="0015711B"/>
    <w:rsid w:val="001953B5"/>
    <w:rsid w:val="001C27B1"/>
    <w:rsid w:val="001D4287"/>
    <w:rsid w:val="001F7955"/>
    <w:rsid w:val="00327BD4"/>
    <w:rsid w:val="00350F18"/>
    <w:rsid w:val="00392848"/>
    <w:rsid w:val="003C0963"/>
    <w:rsid w:val="003D2AC6"/>
    <w:rsid w:val="004B566F"/>
    <w:rsid w:val="004C2B3B"/>
    <w:rsid w:val="004D142F"/>
    <w:rsid w:val="004D188E"/>
    <w:rsid w:val="00530A46"/>
    <w:rsid w:val="00545DDB"/>
    <w:rsid w:val="00571E68"/>
    <w:rsid w:val="005A0CC0"/>
    <w:rsid w:val="005B2437"/>
    <w:rsid w:val="0068743A"/>
    <w:rsid w:val="006A2C2B"/>
    <w:rsid w:val="006C5EB1"/>
    <w:rsid w:val="00730860"/>
    <w:rsid w:val="007D6C6A"/>
    <w:rsid w:val="008147DF"/>
    <w:rsid w:val="00843A07"/>
    <w:rsid w:val="008D079C"/>
    <w:rsid w:val="008F3E0B"/>
    <w:rsid w:val="00971E10"/>
    <w:rsid w:val="00994594"/>
    <w:rsid w:val="009A24C2"/>
    <w:rsid w:val="009B0AA3"/>
    <w:rsid w:val="009B7EB7"/>
    <w:rsid w:val="009C329C"/>
    <w:rsid w:val="009E540A"/>
    <w:rsid w:val="009F6AC0"/>
    <w:rsid w:val="00A05CB8"/>
    <w:rsid w:val="00A411B0"/>
    <w:rsid w:val="00A52171"/>
    <w:rsid w:val="00A56E7C"/>
    <w:rsid w:val="00A930CE"/>
    <w:rsid w:val="00A93D64"/>
    <w:rsid w:val="00AA5D62"/>
    <w:rsid w:val="00AB5430"/>
    <w:rsid w:val="00AD11FD"/>
    <w:rsid w:val="00AD2EE0"/>
    <w:rsid w:val="00B36C14"/>
    <w:rsid w:val="00B66F8A"/>
    <w:rsid w:val="00BA4B8F"/>
    <w:rsid w:val="00BA5EF0"/>
    <w:rsid w:val="00BA7834"/>
    <w:rsid w:val="00BF3EA2"/>
    <w:rsid w:val="00C10FDA"/>
    <w:rsid w:val="00C50132"/>
    <w:rsid w:val="00C56664"/>
    <w:rsid w:val="00C91156"/>
    <w:rsid w:val="00D92231"/>
    <w:rsid w:val="00DB74A8"/>
    <w:rsid w:val="00DD238A"/>
    <w:rsid w:val="00E1690A"/>
    <w:rsid w:val="00E326F5"/>
    <w:rsid w:val="00E610E6"/>
    <w:rsid w:val="00F72AE0"/>
    <w:rsid w:val="00FC0F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Body Text"/>
    <w:basedOn w:val="a"/>
    <w:link w:val="a5"/>
    <w:rsid w:val="00E326F5"/>
    <w:pPr>
      <w:spacing w:after="120" w:line="240" w:lineRule="auto"/>
      <w:jc w:val="left"/>
    </w:pPr>
    <w:rPr>
      <w:rFonts w:ascii="Arbat-Bold" w:eastAsia="Times New Roman" w:hAnsi="Arbat-Bold"/>
      <w:b/>
      <w:color w:val="000000"/>
      <w:kern w:val="28"/>
      <w:szCs w:val="20"/>
      <w:lang w:val="en-GB" w:eastAsia="en-US"/>
    </w:rPr>
  </w:style>
  <w:style w:type="character" w:customStyle="1" w:styleId="a5">
    <w:name w:val="Основен текст Знак"/>
    <w:basedOn w:val="a0"/>
    <w:link w:val="a4"/>
    <w:rsid w:val="00E326F5"/>
    <w:rPr>
      <w:rFonts w:ascii="Arbat-Bold" w:eastAsia="Times New Roman" w:hAnsi="Arbat-Bold" w:cs="Times New Roman"/>
      <w:b/>
      <w:color w:val="000000"/>
      <w:kern w:val="28"/>
      <w:sz w:val="24"/>
      <w:szCs w:val="20"/>
      <w:lang w:val="en-GB"/>
    </w:rPr>
  </w:style>
  <w:style w:type="paragraph" w:styleId="2">
    <w:name w:val="Body Text 2"/>
    <w:basedOn w:val="a"/>
    <w:link w:val="20"/>
    <w:uiPriority w:val="99"/>
    <w:semiHidden/>
    <w:unhideWhenUsed/>
    <w:rsid w:val="00AD2EE0"/>
    <w:pPr>
      <w:spacing w:after="120" w:line="480" w:lineRule="auto"/>
    </w:pPr>
  </w:style>
  <w:style w:type="character" w:customStyle="1" w:styleId="20">
    <w:name w:val="Основен текст 2 Знак"/>
    <w:basedOn w:val="a0"/>
    <w:link w:val="2"/>
    <w:uiPriority w:val="99"/>
    <w:semiHidden/>
    <w:rsid w:val="00AD2EE0"/>
    <w:rPr>
      <w:rFonts w:ascii="Times New Roman" w:eastAsia="Calibri" w:hAnsi="Times New Roman" w:cs="Times New Roman"/>
      <w:sz w:val="24"/>
      <w:szCs w:val="24"/>
      <w:lang w:eastAsia="bg-BG"/>
    </w:rPr>
  </w:style>
  <w:style w:type="paragraph" w:styleId="a6">
    <w:name w:val="header"/>
    <w:basedOn w:val="a"/>
    <w:link w:val="a7"/>
    <w:uiPriority w:val="99"/>
    <w:unhideWhenUsed/>
    <w:rsid w:val="00530A46"/>
    <w:pPr>
      <w:tabs>
        <w:tab w:val="center" w:pos="4536"/>
        <w:tab w:val="right" w:pos="9072"/>
      </w:tabs>
      <w:spacing w:after="0" w:line="240" w:lineRule="auto"/>
    </w:pPr>
  </w:style>
  <w:style w:type="character" w:customStyle="1" w:styleId="a7">
    <w:name w:val="Горен колонтитул Знак"/>
    <w:basedOn w:val="a0"/>
    <w:link w:val="a6"/>
    <w:uiPriority w:val="99"/>
    <w:rsid w:val="00530A46"/>
    <w:rPr>
      <w:rFonts w:ascii="Times New Roman" w:eastAsia="Calibri" w:hAnsi="Times New Roman" w:cs="Times New Roman"/>
      <w:sz w:val="24"/>
      <w:szCs w:val="24"/>
      <w:lang w:eastAsia="bg-BG"/>
    </w:rPr>
  </w:style>
  <w:style w:type="paragraph" w:styleId="a8">
    <w:name w:val="footer"/>
    <w:basedOn w:val="a"/>
    <w:link w:val="a9"/>
    <w:uiPriority w:val="99"/>
    <w:unhideWhenUsed/>
    <w:rsid w:val="00530A46"/>
    <w:pPr>
      <w:tabs>
        <w:tab w:val="center" w:pos="4536"/>
        <w:tab w:val="right" w:pos="9072"/>
      </w:tabs>
      <w:spacing w:after="0" w:line="240" w:lineRule="auto"/>
    </w:pPr>
  </w:style>
  <w:style w:type="character" w:customStyle="1" w:styleId="a9">
    <w:name w:val="Долен колонтитул Знак"/>
    <w:basedOn w:val="a0"/>
    <w:link w:val="a8"/>
    <w:uiPriority w:val="99"/>
    <w:rsid w:val="00530A46"/>
    <w:rPr>
      <w:rFonts w:ascii="Times New Roman" w:eastAsia="Calibri"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E0"/>
    <w:rPr>
      <w:rFonts w:ascii="Times New Roman" w:eastAsia="Calibri"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27B1"/>
    <w:pPr>
      <w:ind w:left="720"/>
      <w:contextualSpacing/>
    </w:pPr>
    <w:rPr>
      <w:rFonts w:asciiTheme="minorHAnsi" w:eastAsiaTheme="minorHAnsi" w:hAnsiTheme="minorHAnsi" w:cstheme="minorBidi"/>
      <w:sz w:val="22"/>
      <w:szCs w:val="22"/>
      <w:lang w:eastAsia="en-US"/>
    </w:rPr>
  </w:style>
  <w:style w:type="paragraph" w:styleId="a4">
    <w:name w:val="Body Text"/>
    <w:basedOn w:val="a"/>
    <w:link w:val="a5"/>
    <w:rsid w:val="00E326F5"/>
    <w:pPr>
      <w:spacing w:after="120" w:line="240" w:lineRule="auto"/>
      <w:jc w:val="left"/>
    </w:pPr>
    <w:rPr>
      <w:rFonts w:ascii="Arbat-Bold" w:eastAsia="Times New Roman" w:hAnsi="Arbat-Bold"/>
      <w:b/>
      <w:color w:val="000000"/>
      <w:kern w:val="28"/>
      <w:szCs w:val="20"/>
      <w:lang w:val="en-GB" w:eastAsia="en-US"/>
    </w:rPr>
  </w:style>
  <w:style w:type="character" w:customStyle="1" w:styleId="a5">
    <w:name w:val="Основен текст Знак"/>
    <w:basedOn w:val="a0"/>
    <w:link w:val="a4"/>
    <w:rsid w:val="00E326F5"/>
    <w:rPr>
      <w:rFonts w:ascii="Arbat-Bold" w:eastAsia="Times New Roman" w:hAnsi="Arbat-Bold" w:cs="Times New Roman"/>
      <w:b/>
      <w:color w:val="000000"/>
      <w:kern w:val="28"/>
      <w:sz w:val="24"/>
      <w:szCs w:val="20"/>
      <w:lang w:val="en-GB"/>
    </w:rPr>
  </w:style>
  <w:style w:type="paragraph" w:styleId="2">
    <w:name w:val="Body Text 2"/>
    <w:basedOn w:val="a"/>
    <w:link w:val="20"/>
    <w:uiPriority w:val="99"/>
    <w:semiHidden/>
    <w:unhideWhenUsed/>
    <w:rsid w:val="00AD2EE0"/>
    <w:pPr>
      <w:spacing w:after="120" w:line="480" w:lineRule="auto"/>
    </w:pPr>
  </w:style>
  <w:style w:type="character" w:customStyle="1" w:styleId="20">
    <w:name w:val="Основен текст 2 Знак"/>
    <w:basedOn w:val="a0"/>
    <w:link w:val="2"/>
    <w:uiPriority w:val="99"/>
    <w:semiHidden/>
    <w:rsid w:val="00AD2EE0"/>
    <w:rPr>
      <w:rFonts w:ascii="Times New Roman" w:eastAsia="Calibri" w:hAnsi="Times New Roman" w:cs="Times New Roman"/>
      <w:sz w:val="24"/>
      <w:szCs w:val="24"/>
      <w:lang w:eastAsia="bg-BG"/>
    </w:rPr>
  </w:style>
  <w:style w:type="paragraph" w:styleId="a6">
    <w:name w:val="header"/>
    <w:basedOn w:val="a"/>
    <w:link w:val="a7"/>
    <w:uiPriority w:val="99"/>
    <w:unhideWhenUsed/>
    <w:rsid w:val="00530A46"/>
    <w:pPr>
      <w:tabs>
        <w:tab w:val="center" w:pos="4536"/>
        <w:tab w:val="right" w:pos="9072"/>
      </w:tabs>
      <w:spacing w:after="0" w:line="240" w:lineRule="auto"/>
    </w:pPr>
  </w:style>
  <w:style w:type="character" w:customStyle="1" w:styleId="a7">
    <w:name w:val="Горен колонтитул Знак"/>
    <w:basedOn w:val="a0"/>
    <w:link w:val="a6"/>
    <w:uiPriority w:val="99"/>
    <w:rsid w:val="00530A46"/>
    <w:rPr>
      <w:rFonts w:ascii="Times New Roman" w:eastAsia="Calibri" w:hAnsi="Times New Roman" w:cs="Times New Roman"/>
      <w:sz w:val="24"/>
      <w:szCs w:val="24"/>
      <w:lang w:eastAsia="bg-BG"/>
    </w:rPr>
  </w:style>
  <w:style w:type="paragraph" w:styleId="a8">
    <w:name w:val="footer"/>
    <w:basedOn w:val="a"/>
    <w:link w:val="a9"/>
    <w:uiPriority w:val="99"/>
    <w:unhideWhenUsed/>
    <w:rsid w:val="00530A46"/>
    <w:pPr>
      <w:tabs>
        <w:tab w:val="center" w:pos="4536"/>
        <w:tab w:val="right" w:pos="9072"/>
      </w:tabs>
      <w:spacing w:after="0" w:line="240" w:lineRule="auto"/>
    </w:pPr>
  </w:style>
  <w:style w:type="character" w:customStyle="1" w:styleId="a9">
    <w:name w:val="Долен колонтитул Знак"/>
    <w:basedOn w:val="a0"/>
    <w:link w:val="a8"/>
    <w:uiPriority w:val="99"/>
    <w:rsid w:val="00530A46"/>
    <w:rPr>
      <w:rFonts w:ascii="Times New Roman" w:eastAsia="Calibri"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41</Pages>
  <Words>17587</Words>
  <Characters>100252</Characters>
  <Application>Microsoft Office Word</Application>
  <DocSecurity>0</DocSecurity>
  <Lines>835</Lines>
  <Paragraphs>235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2015-01-24T09:50:00Z</dcterms:created>
  <dcterms:modified xsi:type="dcterms:W3CDTF">2015-01-26T07:06:00Z</dcterms:modified>
</cp:coreProperties>
</file>