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8B0" w:rsidRDefault="00835F38" w:rsidP="00113EA9">
      <w:pPr>
        <w:contextualSpacing/>
        <w:jc w:val="center"/>
        <w:rPr>
          <w:rFonts w:ascii="Times New Roman" w:hAnsi="Times New Roman" w:cs="Times New Roman"/>
          <w:b/>
          <w:sz w:val="24"/>
          <w:szCs w:val="24"/>
        </w:rPr>
      </w:pPr>
      <w:r w:rsidRPr="00113EA9">
        <w:rPr>
          <w:rFonts w:ascii="Times New Roman" w:hAnsi="Times New Roman" w:cs="Times New Roman"/>
          <w:b/>
          <w:sz w:val="24"/>
          <w:szCs w:val="24"/>
        </w:rPr>
        <w:t xml:space="preserve">ПРОТОКОЛ ОТ ПЕТОТО </w:t>
      </w:r>
      <w:r w:rsidR="00D90D76" w:rsidRPr="00113EA9">
        <w:rPr>
          <w:rFonts w:ascii="Times New Roman" w:hAnsi="Times New Roman" w:cs="Times New Roman"/>
          <w:b/>
          <w:sz w:val="24"/>
          <w:szCs w:val="24"/>
        </w:rPr>
        <w:t xml:space="preserve">ИЗВЪНРЕДНО </w:t>
      </w:r>
      <w:r w:rsidRPr="00113EA9">
        <w:rPr>
          <w:rFonts w:ascii="Times New Roman" w:hAnsi="Times New Roman" w:cs="Times New Roman"/>
          <w:b/>
          <w:sz w:val="24"/>
          <w:szCs w:val="24"/>
        </w:rPr>
        <w:t xml:space="preserve">ЗАСЕДАНИЕ НА </w:t>
      </w:r>
    </w:p>
    <w:p w:rsidR="00835F38" w:rsidRPr="00113EA9" w:rsidRDefault="00835F38" w:rsidP="00113EA9">
      <w:pPr>
        <w:contextualSpacing/>
        <w:jc w:val="center"/>
        <w:rPr>
          <w:rFonts w:ascii="Times New Roman" w:hAnsi="Times New Roman" w:cs="Times New Roman"/>
          <w:b/>
          <w:sz w:val="24"/>
          <w:szCs w:val="24"/>
        </w:rPr>
      </w:pPr>
      <w:r w:rsidRPr="00113EA9">
        <w:rPr>
          <w:rFonts w:ascii="Times New Roman" w:hAnsi="Times New Roman" w:cs="Times New Roman"/>
          <w:b/>
          <w:sz w:val="24"/>
          <w:szCs w:val="24"/>
        </w:rPr>
        <w:t>ОБЩИНСКИ СЪВЕТ-РУСЕ</w:t>
      </w:r>
    </w:p>
    <w:p w:rsidR="00835F38" w:rsidRPr="00113EA9" w:rsidRDefault="00835F38" w:rsidP="00113EA9">
      <w:pPr>
        <w:contextualSpacing/>
        <w:jc w:val="center"/>
        <w:rPr>
          <w:rFonts w:ascii="Times New Roman" w:hAnsi="Times New Roman" w:cs="Times New Roman"/>
          <w:b/>
          <w:sz w:val="24"/>
          <w:szCs w:val="24"/>
        </w:rPr>
      </w:pPr>
      <w:r w:rsidRPr="00113EA9">
        <w:rPr>
          <w:rFonts w:ascii="Times New Roman" w:hAnsi="Times New Roman" w:cs="Times New Roman"/>
          <w:b/>
          <w:sz w:val="24"/>
          <w:szCs w:val="24"/>
        </w:rPr>
        <w:t xml:space="preserve">Проведено на 01 февруари 2016 година, начало </w:t>
      </w:r>
      <w:r w:rsidRPr="00113EA9">
        <w:rPr>
          <w:rFonts w:ascii="Times New Roman" w:hAnsi="Times New Roman" w:cs="Times New Roman"/>
          <w:b/>
          <w:sz w:val="24"/>
          <w:szCs w:val="24"/>
          <w:lang w:val="en-US"/>
        </w:rPr>
        <w:t>9</w:t>
      </w:r>
      <w:r w:rsidRPr="00113EA9">
        <w:rPr>
          <w:rFonts w:ascii="Times New Roman" w:hAnsi="Times New Roman" w:cs="Times New Roman"/>
          <w:b/>
          <w:sz w:val="24"/>
          <w:szCs w:val="24"/>
        </w:rPr>
        <w:t>:00 часа</w:t>
      </w:r>
    </w:p>
    <w:p w:rsidR="00C91156" w:rsidRPr="00113EA9" w:rsidRDefault="00C91156" w:rsidP="00113EA9">
      <w:pPr>
        <w:contextualSpacing/>
        <w:rPr>
          <w:rFonts w:ascii="Times New Roman" w:hAnsi="Times New Roman" w:cs="Times New Roman"/>
        </w:rPr>
      </w:pPr>
    </w:p>
    <w:p w:rsidR="00835F38" w:rsidRPr="00113EA9" w:rsidRDefault="00835F38" w:rsidP="00113EA9">
      <w:pPr>
        <w:ind w:firstLine="708"/>
        <w:contextualSpacing/>
        <w:rPr>
          <w:rFonts w:ascii="Times New Roman" w:hAnsi="Times New Roman" w:cs="Times New Roman"/>
          <w:sz w:val="24"/>
          <w:szCs w:val="24"/>
        </w:rPr>
      </w:pPr>
      <w:r w:rsidRPr="00113EA9">
        <w:rPr>
          <w:rFonts w:ascii="Times New Roman" w:hAnsi="Times New Roman" w:cs="Times New Roman"/>
          <w:sz w:val="24"/>
          <w:szCs w:val="24"/>
        </w:rPr>
        <w:t xml:space="preserve">От общо 51 общински съветници присъстваха 49, отсъстваха Марияна Иванчева и Венцислав Великов. Заседанието бе открито и ръководено от чл.-кор. </w:t>
      </w:r>
      <w:proofErr w:type="spellStart"/>
      <w:r w:rsidRPr="00113EA9">
        <w:rPr>
          <w:rFonts w:ascii="Times New Roman" w:hAnsi="Times New Roman" w:cs="Times New Roman"/>
          <w:sz w:val="24"/>
          <w:szCs w:val="24"/>
        </w:rPr>
        <w:t>проф</w:t>
      </w:r>
      <w:proofErr w:type="spellEnd"/>
      <w:r w:rsidRPr="00113EA9">
        <w:rPr>
          <w:rFonts w:ascii="Times New Roman" w:hAnsi="Times New Roman" w:cs="Times New Roman"/>
          <w:sz w:val="24"/>
          <w:szCs w:val="24"/>
        </w:rPr>
        <w:t xml:space="preserve"> Христо </w:t>
      </w:r>
      <w:proofErr w:type="spellStart"/>
      <w:r w:rsidRPr="00113EA9">
        <w:rPr>
          <w:rFonts w:ascii="Times New Roman" w:hAnsi="Times New Roman" w:cs="Times New Roman"/>
          <w:sz w:val="24"/>
          <w:szCs w:val="24"/>
        </w:rPr>
        <w:t>Белоев</w:t>
      </w:r>
      <w:proofErr w:type="spellEnd"/>
      <w:r w:rsidRPr="00113EA9">
        <w:rPr>
          <w:rFonts w:ascii="Times New Roman" w:hAnsi="Times New Roman" w:cs="Times New Roman"/>
          <w:sz w:val="24"/>
          <w:szCs w:val="24"/>
        </w:rPr>
        <w:t xml:space="preserve">. </w:t>
      </w:r>
    </w:p>
    <w:p w:rsidR="005D017B" w:rsidRPr="00113EA9" w:rsidRDefault="00835F38" w:rsidP="00113EA9">
      <w:pPr>
        <w:contextualSpacing/>
        <w:rPr>
          <w:rFonts w:ascii="Times New Roman" w:hAnsi="Times New Roman" w:cs="Times New Roman"/>
          <w:sz w:val="24"/>
          <w:szCs w:val="24"/>
        </w:rPr>
      </w:pPr>
      <w:r w:rsidRPr="00113EA9">
        <w:rPr>
          <w:rFonts w:ascii="Times New Roman" w:hAnsi="Times New Roman" w:cs="Times New Roman"/>
          <w:sz w:val="24"/>
          <w:szCs w:val="24"/>
        </w:rPr>
        <w:tab/>
      </w:r>
      <w:r w:rsidRPr="00113EA9">
        <w:rPr>
          <w:rFonts w:ascii="Times New Roman" w:hAnsi="Times New Roman" w:cs="Times New Roman"/>
          <w:b/>
          <w:sz w:val="24"/>
          <w:szCs w:val="24"/>
        </w:rPr>
        <w:t xml:space="preserve">Чл.-кор. проф. Хр. Белоев: </w:t>
      </w:r>
      <w:r w:rsidRPr="00113EA9">
        <w:rPr>
          <w:rFonts w:ascii="Times New Roman" w:hAnsi="Times New Roman" w:cs="Times New Roman"/>
          <w:sz w:val="24"/>
          <w:szCs w:val="24"/>
        </w:rPr>
        <w:t xml:space="preserve">Откривам заседанието на Общинския съвет. Моля, проверка на кворума, гласувайте с устройствата. 41 общински съветници в залата, има още, които се регистрират, имаме необходимия кворум, може да започнем обсъждане по дневния ред. Така, както са предложение точките питания нямаме от общински съветници и предлагам извънредна точка, която касае </w:t>
      </w:r>
      <w:r w:rsidR="005D017B" w:rsidRPr="00113EA9">
        <w:rPr>
          <w:rFonts w:ascii="Times New Roman" w:hAnsi="Times New Roman" w:cs="Times New Roman"/>
          <w:sz w:val="24"/>
          <w:szCs w:val="24"/>
        </w:rPr>
        <w:t xml:space="preserve">установяване на позиция на Община Русе по </w:t>
      </w:r>
      <w:bookmarkStart w:id="0" w:name="_GoBack"/>
      <w:r w:rsidR="005D017B" w:rsidRPr="00113EA9">
        <w:rPr>
          <w:rFonts w:ascii="Times New Roman" w:hAnsi="Times New Roman" w:cs="Times New Roman"/>
          <w:sz w:val="24"/>
          <w:szCs w:val="24"/>
        </w:rPr>
        <w:t>повод въпроси</w:t>
      </w:r>
      <w:r w:rsidR="005D017B" w:rsidRPr="00113EA9">
        <w:rPr>
          <w:rFonts w:ascii="Times New Roman" w:hAnsi="Times New Roman" w:cs="Times New Roman"/>
          <w:b/>
          <w:sz w:val="24"/>
          <w:szCs w:val="24"/>
        </w:rPr>
        <w:t xml:space="preserve"> </w:t>
      </w:r>
      <w:r w:rsidR="005D017B" w:rsidRPr="00113EA9">
        <w:rPr>
          <w:rFonts w:ascii="Times New Roman" w:hAnsi="Times New Roman" w:cs="Times New Roman"/>
          <w:sz w:val="24"/>
          <w:szCs w:val="24"/>
        </w:rPr>
        <w:t xml:space="preserve">от дневния ред на редовно заседание на Асоциацията </w:t>
      </w:r>
      <w:proofErr w:type="spellStart"/>
      <w:r w:rsidR="005D017B" w:rsidRPr="00113EA9">
        <w:rPr>
          <w:rFonts w:ascii="Times New Roman" w:hAnsi="Times New Roman" w:cs="Times New Roman"/>
          <w:sz w:val="24"/>
          <w:szCs w:val="24"/>
        </w:rPr>
        <w:t>ВиК</w:t>
      </w:r>
      <w:proofErr w:type="spellEnd"/>
      <w:r w:rsidR="005D017B" w:rsidRPr="00113EA9">
        <w:rPr>
          <w:rFonts w:ascii="Times New Roman" w:hAnsi="Times New Roman" w:cs="Times New Roman"/>
          <w:sz w:val="24"/>
          <w:szCs w:val="24"/>
        </w:rPr>
        <w:t xml:space="preserve">. Заседанието, </w:t>
      </w:r>
      <w:bookmarkEnd w:id="0"/>
      <w:r w:rsidR="005D017B" w:rsidRPr="00113EA9">
        <w:rPr>
          <w:rFonts w:ascii="Times New Roman" w:hAnsi="Times New Roman" w:cs="Times New Roman"/>
          <w:sz w:val="24"/>
          <w:szCs w:val="24"/>
        </w:rPr>
        <w:t xml:space="preserve">събранието ще се проведе на 24 февруари, преди следващата сесия, няма да имаме възможност да се произнесем по тези въпроси, така че предлагам да влезе като допълнителна точка в дневния ред. По дневният ред предложения други? Моля, да гласуваме по дневния ред. </w:t>
      </w:r>
    </w:p>
    <w:p w:rsidR="005D017B" w:rsidRPr="00113EA9" w:rsidRDefault="005D017B" w:rsidP="00113EA9">
      <w:pPr>
        <w:contextualSpacing/>
        <w:rPr>
          <w:rFonts w:ascii="Times New Roman" w:eastAsia="Calibri" w:hAnsi="Times New Roman" w:cs="Times New Roman"/>
          <w:b/>
          <w:sz w:val="24"/>
          <w:szCs w:val="24"/>
          <w:shd w:val="clear" w:color="auto" w:fill="FFFFFF"/>
        </w:rPr>
      </w:pPr>
      <w:r w:rsidRPr="00113EA9">
        <w:rPr>
          <w:rFonts w:ascii="Times New Roman" w:eastAsia="Calibri" w:hAnsi="Times New Roman" w:cs="Times New Roman"/>
          <w:b/>
          <w:sz w:val="24"/>
          <w:szCs w:val="24"/>
          <w:shd w:val="clear" w:color="auto" w:fill="FFFFFF"/>
        </w:rPr>
        <w:t xml:space="preserve">КВОРУМ – 46. С 46 гласа „за”, 0 „против” и 0 „въздържали се” така се прие следния </w:t>
      </w:r>
    </w:p>
    <w:p w:rsidR="003968B0" w:rsidRDefault="003968B0" w:rsidP="00113EA9">
      <w:pPr>
        <w:contextualSpacing/>
        <w:jc w:val="center"/>
        <w:rPr>
          <w:rFonts w:ascii="Times New Roman" w:hAnsi="Times New Roman" w:cs="Times New Roman"/>
          <w:b/>
          <w:sz w:val="24"/>
          <w:szCs w:val="24"/>
          <w:lang w:val="en-US"/>
        </w:rPr>
      </w:pPr>
    </w:p>
    <w:p w:rsidR="005D017B" w:rsidRPr="00113EA9" w:rsidRDefault="005D017B" w:rsidP="00113EA9">
      <w:pPr>
        <w:contextualSpacing/>
        <w:jc w:val="center"/>
        <w:rPr>
          <w:rFonts w:ascii="Times New Roman" w:hAnsi="Times New Roman" w:cs="Times New Roman"/>
          <w:b/>
          <w:sz w:val="24"/>
          <w:szCs w:val="24"/>
        </w:rPr>
      </w:pPr>
      <w:r w:rsidRPr="00113EA9">
        <w:rPr>
          <w:rFonts w:ascii="Times New Roman" w:hAnsi="Times New Roman" w:cs="Times New Roman"/>
          <w:b/>
          <w:sz w:val="24"/>
          <w:szCs w:val="24"/>
        </w:rPr>
        <w:t>ДНЕВЕН РЕД</w:t>
      </w:r>
    </w:p>
    <w:p w:rsidR="005D017B" w:rsidRPr="00113EA9" w:rsidRDefault="005D017B" w:rsidP="00113EA9">
      <w:pPr>
        <w:numPr>
          <w:ilvl w:val="0"/>
          <w:numId w:val="1"/>
        </w:numPr>
        <w:suppressAutoHyphens/>
        <w:autoSpaceDN w:val="0"/>
        <w:ind w:left="0" w:firstLine="0"/>
        <w:contextualSpacing/>
        <w:textAlignment w:val="baseline"/>
        <w:rPr>
          <w:rFonts w:ascii="Times New Roman" w:eastAsia="Calibri" w:hAnsi="Times New Roman" w:cs="Times New Roman"/>
          <w:bCs/>
          <w:sz w:val="24"/>
          <w:szCs w:val="24"/>
        </w:rPr>
      </w:pPr>
      <w:r w:rsidRPr="00113EA9">
        <w:rPr>
          <w:rFonts w:ascii="Times New Roman" w:eastAsia="Times New Roman" w:hAnsi="Times New Roman" w:cs="Times New Roman"/>
          <w:b/>
          <w:sz w:val="24"/>
          <w:szCs w:val="24"/>
          <w:lang w:eastAsia="bg-BG"/>
        </w:rPr>
        <w:t>К.Л. 93</w:t>
      </w:r>
      <w:r w:rsidRPr="00113EA9">
        <w:rPr>
          <w:rFonts w:ascii="Times New Roman" w:eastAsia="Times New Roman" w:hAnsi="Times New Roman" w:cs="Times New Roman"/>
          <w:sz w:val="24"/>
          <w:szCs w:val="24"/>
          <w:lang w:eastAsia="bg-BG"/>
        </w:rPr>
        <w:t xml:space="preserve"> </w:t>
      </w:r>
      <w:r w:rsidRPr="00113EA9">
        <w:rPr>
          <w:rFonts w:ascii="Times New Roman" w:eastAsia="Calibri" w:hAnsi="Times New Roman" w:cs="Times New Roman"/>
          <w:sz w:val="24"/>
          <w:szCs w:val="24"/>
        </w:rPr>
        <w:t>Приемане на Стратегия за управлението и разпореждането с общинска собственост за периода 2015-2019 година</w:t>
      </w:r>
    </w:p>
    <w:p w:rsidR="005D017B" w:rsidRPr="00113EA9" w:rsidRDefault="005D017B" w:rsidP="00113EA9">
      <w:pPr>
        <w:numPr>
          <w:ilvl w:val="0"/>
          <w:numId w:val="1"/>
        </w:numPr>
        <w:suppressAutoHyphens/>
        <w:autoSpaceDN w:val="0"/>
        <w:ind w:left="0" w:firstLine="0"/>
        <w:contextualSpacing/>
        <w:textAlignment w:val="baseline"/>
        <w:rPr>
          <w:rFonts w:ascii="Times New Roman" w:eastAsia="Calibri" w:hAnsi="Times New Roman" w:cs="Times New Roman"/>
          <w:bCs/>
          <w:sz w:val="24"/>
          <w:szCs w:val="24"/>
        </w:rPr>
      </w:pPr>
      <w:r w:rsidRPr="00113EA9">
        <w:rPr>
          <w:rFonts w:ascii="Times New Roman" w:eastAsia="Times New Roman" w:hAnsi="Times New Roman" w:cs="Times New Roman"/>
          <w:b/>
          <w:sz w:val="24"/>
          <w:szCs w:val="24"/>
          <w:lang w:eastAsia="bg-BG"/>
        </w:rPr>
        <w:t xml:space="preserve">К.Л. 94 </w:t>
      </w:r>
      <w:r w:rsidRPr="00113EA9">
        <w:rPr>
          <w:rFonts w:ascii="Times New Roman" w:eastAsia="Calibri" w:hAnsi="Times New Roman" w:cs="Times New Roman"/>
          <w:sz w:val="24"/>
          <w:szCs w:val="24"/>
        </w:rPr>
        <w:t>Приемане на Отчет за състоянието на общинската собственост за периода от 01.</w:t>
      </w:r>
      <w:proofErr w:type="spellStart"/>
      <w:r w:rsidRPr="00113EA9">
        <w:rPr>
          <w:rFonts w:ascii="Times New Roman" w:eastAsia="Calibri" w:hAnsi="Times New Roman" w:cs="Times New Roman"/>
          <w:sz w:val="24"/>
          <w:szCs w:val="24"/>
        </w:rPr>
        <w:t>01</w:t>
      </w:r>
      <w:proofErr w:type="spellEnd"/>
      <w:r w:rsidRPr="00113EA9">
        <w:rPr>
          <w:rFonts w:ascii="Times New Roman" w:eastAsia="Calibri" w:hAnsi="Times New Roman" w:cs="Times New Roman"/>
          <w:sz w:val="24"/>
          <w:szCs w:val="24"/>
        </w:rPr>
        <w:t xml:space="preserve">.2015 г. до 31.12.2015 г. и Годишна програма за управление и разпореждане с имотите – общинска собственост през 2016 г. </w:t>
      </w:r>
    </w:p>
    <w:p w:rsidR="005D017B" w:rsidRPr="00113EA9" w:rsidRDefault="005D017B" w:rsidP="00113EA9">
      <w:pPr>
        <w:numPr>
          <w:ilvl w:val="0"/>
          <w:numId w:val="1"/>
        </w:numPr>
        <w:suppressAutoHyphens/>
        <w:autoSpaceDN w:val="0"/>
        <w:ind w:left="0" w:firstLine="0"/>
        <w:contextualSpacing/>
        <w:textAlignment w:val="baseline"/>
        <w:rPr>
          <w:rFonts w:ascii="Times New Roman" w:eastAsia="Calibri" w:hAnsi="Times New Roman" w:cs="Times New Roman"/>
          <w:bCs/>
          <w:sz w:val="24"/>
          <w:szCs w:val="24"/>
        </w:rPr>
      </w:pPr>
      <w:r w:rsidRPr="00113EA9">
        <w:rPr>
          <w:rFonts w:ascii="Times New Roman" w:eastAsia="Times New Roman" w:hAnsi="Times New Roman" w:cs="Times New Roman"/>
          <w:b/>
          <w:sz w:val="24"/>
          <w:szCs w:val="24"/>
          <w:lang w:eastAsia="bg-BG"/>
        </w:rPr>
        <w:t>К.Л. 95</w:t>
      </w:r>
      <w:r w:rsidRPr="00113EA9">
        <w:rPr>
          <w:rFonts w:ascii="Times New Roman" w:eastAsia="Times New Roman" w:hAnsi="Times New Roman" w:cs="Times New Roman"/>
          <w:sz w:val="24"/>
          <w:szCs w:val="24"/>
          <w:lang w:eastAsia="bg-BG"/>
        </w:rPr>
        <w:t xml:space="preserve"> </w:t>
      </w:r>
      <w:r w:rsidRPr="00113EA9">
        <w:rPr>
          <w:rFonts w:ascii="Times New Roman" w:eastAsia="Calibri" w:hAnsi="Times New Roman" w:cs="Times New Roman"/>
          <w:sz w:val="24"/>
          <w:szCs w:val="24"/>
        </w:rPr>
        <w:t>Приемане на отчет за изпълнение на Програма за развитие на туризма в Община Русе за 2015 г. и Приемане на Програма за развитие на туризма на Община Русе за 2016 г.</w:t>
      </w:r>
    </w:p>
    <w:p w:rsidR="005D017B" w:rsidRPr="00113EA9" w:rsidRDefault="005D017B" w:rsidP="00113EA9">
      <w:pPr>
        <w:numPr>
          <w:ilvl w:val="0"/>
          <w:numId w:val="1"/>
        </w:numPr>
        <w:suppressAutoHyphens/>
        <w:autoSpaceDN w:val="0"/>
        <w:ind w:left="0" w:firstLine="0"/>
        <w:contextualSpacing/>
        <w:textAlignment w:val="baseline"/>
        <w:rPr>
          <w:rFonts w:ascii="Times New Roman" w:eastAsia="Calibri" w:hAnsi="Times New Roman" w:cs="Times New Roman"/>
          <w:sz w:val="24"/>
          <w:szCs w:val="24"/>
        </w:rPr>
      </w:pPr>
      <w:r w:rsidRPr="00113EA9">
        <w:rPr>
          <w:rFonts w:ascii="Times New Roman" w:eastAsia="Times New Roman" w:hAnsi="Times New Roman" w:cs="Times New Roman"/>
          <w:b/>
          <w:sz w:val="24"/>
          <w:szCs w:val="24"/>
          <w:lang w:eastAsia="bg-BG"/>
        </w:rPr>
        <w:t>К.Л. 92</w:t>
      </w:r>
      <w:r w:rsidRPr="00113EA9">
        <w:rPr>
          <w:rFonts w:ascii="Times New Roman" w:eastAsia="Times New Roman" w:hAnsi="Times New Roman" w:cs="Times New Roman"/>
          <w:sz w:val="24"/>
          <w:szCs w:val="24"/>
          <w:lang w:eastAsia="bg-BG"/>
        </w:rPr>
        <w:t xml:space="preserve"> </w:t>
      </w:r>
      <w:r w:rsidRPr="00113EA9">
        <w:rPr>
          <w:rFonts w:ascii="Times New Roman" w:eastAsia="Calibri" w:hAnsi="Times New Roman" w:cs="Times New Roman"/>
          <w:bCs/>
          <w:sz w:val="24"/>
          <w:szCs w:val="24"/>
        </w:rPr>
        <w:t xml:space="preserve">Приемане на бюджет на Община Русе за 2016 година и Приложенията към него </w:t>
      </w:r>
    </w:p>
    <w:p w:rsidR="005D017B" w:rsidRPr="00113EA9" w:rsidRDefault="005D017B" w:rsidP="00113EA9">
      <w:pPr>
        <w:numPr>
          <w:ilvl w:val="0"/>
          <w:numId w:val="1"/>
        </w:numPr>
        <w:suppressAutoHyphens/>
        <w:autoSpaceDN w:val="0"/>
        <w:ind w:left="0" w:firstLine="0"/>
        <w:contextualSpacing/>
        <w:textAlignment w:val="baseline"/>
        <w:rPr>
          <w:rFonts w:ascii="Times New Roman" w:eastAsia="Calibri" w:hAnsi="Times New Roman" w:cs="Times New Roman"/>
          <w:sz w:val="24"/>
          <w:szCs w:val="24"/>
        </w:rPr>
      </w:pPr>
      <w:r w:rsidRPr="00113EA9">
        <w:rPr>
          <w:rFonts w:ascii="Times New Roman" w:eastAsia="Calibri" w:hAnsi="Times New Roman" w:cs="Times New Roman"/>
          <w:sz w:val="24"/>
          <w:szCs w:val="24"/>
        </w:rPr>
        <w:t>Приемане на Решение за установяване позицията на Община Русе по повод въпроси от дневния ред на редовно заседание на Общото събрание на Асоциацията по водоснабдяване и канализация на обособената територия, обслужвана от „Водоснабдяване и канализация“ ООД – Русе, насрочено за 24.02.2016 г.</w:t>
      </w:r>
    </w:p>
    <w:p w:rsidR="005D017B" w:rsidRPr="00113EA9" w:rsidRDefault="005D017B" w:rsidP="00113EA9">
      <w:pPr>
        <w:contextualSpacing/>
        <w:rPr>
          <w:rFonts w:ascii="Times New Roman" w:hAnsi="Times New Roman" w:cs="Times New Roman"/>
          <w:sz w:val="24"/>
          <w:szCs w:val="24"/>
        </w:rPr>
      </w:pPr>
    </w:p>
    <w:p w:rsidR="005D017B" w:rsidRPr="00113EA9" w:rsidRDefault="005D017B" w:rsidP="00113EA9">
      <w:pPr>
        <w:contextualSpacing/>
        <w:rPr>
          <w:rFonts w:ascii="Times New Roman" w:hAnsi="Times New Roman" w:cs="Times New Roman"/>
          <w:b/>
          <w:sz w:val="24"/>
          <w:szCs w:val="24"/>
        </w:rPr>
      </w:pPr>
      <w:r w:rsidRPr="00113EA9">
        <w:rPr>
          <w:rFonts w:ascii="Times New Roman" w:hAnsi="Times New Roman" w:cs="Times New Roman"/>
          <w:b/>
          <w:sz w:val="24"/>
          <w:szCs w:val="24"/>
        </w:rPr>
        <w:t>1 Точка</w:t>
      </w:r>
    </w:p>
    <w:p w:rsidR="005D017B" w:rsidRPr="00113EA9" w:rsidRDefault="005D017B" w:rsidP="00113EA9">
      <w:pPr>
        <w:suppressAutoHyphens/>
        <w:autoSpaceDN w:val="0"/>
        <w:contextualSpacing/>
        <w:jc w:val="left"/>
        <w:textAlignment w:val="baseline"/>
        <w:rPr>
          <w:rFonts w:ascii="Times New Roman" w:eastAsia="Calibri" w:hAnsi="Times New Roman" w:cs="Times New Roman"/>
          <w:b/>
          <w:bCs/>
          <w:sz w:val="24"/>
          <w:szCs w:val="24"/>
        </w:rPr>
      </w:pPr>
      <w:r w:rsidRPr="00113EA9">
        <w:rPr>
          <w:rFonts w:ascii="Times New Roman" w:eastAsia="Calibri" w:hAnsi="Times New Roman" w:cs="Times New Roman"/>
          <w:b/>
          <w:sz w:val="24"/>
          <w:szCs w:val="24"/>
        </w:rPr>
        <w:t>Приемане на Стратегия за управлението и разпореждането с общинска собственост за периода 2015-2019 година</w:t>
      </w:r>
    </w:p>
    <w:p w:rsidR="005D017B" w:rsidRPr="00113EA9" w:rsidRDefault="005D017B" w:rsidP="00113EA9">
      <w:pPr>
        <w:contextualSpacing/>
        <w:rPr>
          <w:rFonts w:ascii="Times New Roman" w:hAnsi="Times New Roman" w:cs="Times New Roman"/>
          <w:sz w:val="24"/>
          <w:szCs w:val="24"/>
        </w:rPr>
      </w:pPr>
    </w:p>
    <w:p w:rsidR="005D017B" w:rsidRPr="00113EA9" w:rsidRDefault="005D017B" w:rsidP="00113EA9">
      <w:pPr>
        <w:contextualSpacing/>
        <w:rPr>
          <w:rFonts w:ascii="Times New Roman" w:hAnsi="Times New Roman" w:cs="Times New Roman"/>
          <w:sz w:val="24"/>
          <w:szCs w:val="24"/>
        </w:rPr>
      </w:pPr>
      <w:r w:rsidRPr="00113EA9">
        <w:rPr>
          <w:rFonts w:ascii="Times New Roman" w:hAnsi="Times New Roman" w:cs="Times New Roman"/>
          <w:sz w:val="24"/>
          <w:szCs w:val="24"/>
        </w:rPr>
        <w:tab/>
      </w:r>
      <w:r w:rsidRPr="00113EA9">
        <w:rPr>
          <w:rFonts w:ascii="Times New Roman" w:hAnsi="Times New Roman" w:cs="Times New Roman"/>
          <w:b/>
          <w:sz w:val="24"/>
          <w:szCs w:val="24"/>
        </w:rPr>
        <w:t xml:space="preserve">Чл.-кор. проф. Хр. Белоев: </w:t>
      </w:r>
      <w:r w:rsidRPr="00113EA9">
        <w:rPr>
          <w:rFonts w:ascii="Times New Roman" w:hAnsi="Times New Roman" w:cs="Times New Roman"/>
          <w:sz w:val="24"/>
          <w:szCs w:val="24"/>
        </w:rPr>
        <w:t xml:space="preserve">Госпожа Шилкова, заповядайте. </w:t>
      </w:r>
    </w:p>
    <w:p w:rsidR="005D017B" w:rsidRPr="00113EA9" w:rsidRDefault="005D017B" w:rsidP="00113EA9">
      <w:pPr>
        <w:contextualSpacing/>
        <w:rPr>
          <w:rFonts w:ascii="Times New Roman" w:hAnsi="Times New Roman" w:cs="Times New Roman"/>
          <w:sz w:val="24"/>
          <w:szCs w:val="24"/>
        </w:rPr>
      </w:pPr>
      <w:r w:rsidRPr="00113EA9">
        <w:rPr>
          <w:rFonts w:ascii="Times New Roman" w:hAnsi="Times New Roman" w:cs="Times New Roman"/>
          <w:b/>
          <w:sz w:val="24"/>
          <w:szCs w:val="24"/>
        </w:rPr>
        <w:tab/>
        <w:t xml:space="preserve">Г-жа Д. Шилкова: </w:t>
      </w:r>
      <w:r w:rsidRPr="00113EA9">
        <w:rPr>
          <w:rFonts w:ascii="Times New Roman" w:hAnsi="Times New Roman" w:cs="Times New Roman"/>
          <w:sz w:val="24"/>
          <w:szCs w:val="24"/>
        </w:rPr>
        <w:t xml:space="preserve">Уважаеми общински съветници, в началото на мандата Общинския съвет приема стратегия за управление и разпореждане с общинска собственост, това е изискване по закон. Стратегията беше разгледана на всички комисии, нямаше забележки към нея, поддържаме я във вида, в който сме я внесли. </w:t>
      </w:r>
    </w:p>
    <w:p w:rsidR="005D017B" w:rsidRPr="00113EA9" w:rsidRDefault="005D017B" w:rsidP="00113EA9">
      <w:pPr>
        <w:contextualSpacing/>
        <w:rPr>
          <w:rFonts w:ascii="Times New Roman" w:hAnsi="Times New Roman" w:cs="Times New Roman"/>
          <w:sz w:val="24"/>
          <w:szCs w:val="24"/>
        </w:rPr>
      </w:pPr>
      <w:r w:rsidRPr="00113EA9">
        <w:rPr>
          <w:rFonts w:ascii="Times New Roman" w:hAnsi="Times New Roman" w:cs="Times New Roman"/>
          <w:b/>
          <w:sz w:val="24"/>
          <w:szCs w:val="24"/>
        </w:rPr>
        <w:tab/>
        <w:t xml:space="preserve">Чл.-кор. проф. Хр. Белоев: </w:t>
      </w:r>
      <w:r w:rsidRPr="00113EA9">
        <w:rPr>
          <w:rFonts w:ascii="Times New Roman" w:hAnsi="Times New Roman" w:cs="Times New Roman"/>
          <w:sz w:val="24"/>
          <w:szCs w:val="24"/>
        </w:rPr>
        <w:t xml:space="preserve">Благодаря ви. По стратегията за управление и разпореждане с общинска собственост имате думата за въпроси и изказвания. Доктор Константинова, заповядайте. </w:t>
      </w:r>
    </w:p>
    <w:p w:rsidR="00707700" w:rsidRPr="00113EA9" w:rsidRDefault="00707700" w:rsidP="00113EA9">
      <w:pPr>
        <w:contextualSpacing/>
        <w:rPr>
          <w:rFonts w:ascii="Times New Roman" w:hAnsi="Times New Roman" w:cs="Times New Roman"/>
          <w:sz w:val="24"/>
          <w:szCs w:val="24"/>
        </w:rPr>
      </w:pPr>
      <w:r w:rsidRPr="00113EA9">
        <w:rPr>
          <w:rFonts w:ascii="Times New Roman" w:hAnsi="Times New Roman" w:cs="Times New Roman"/>
          <w:sz w:val="24"/>
          <w:szCs w:val="24"/>
        </w:rPr>
        <w:lastRenderedPageBreak/>
        <w:tab/>
      </w:r>
      <w:r w:rsidRPr="00113EA9">
        <w:rPr>
          <w:rFonts w:ascii="Times New Roman" w:hAnsi="Times New Roman" w:cs="Times New Roman"/>
          <w:b/>
          <w:sz w:val="24"/>
          <w:szCs w:val="24"/>
        </w:rPr>
        <w:t>Д-р Т. Константинова</w:t>
      </w:r>
      <w:r w:rsidRPr="00113EA9">
        <w:rPr>
          <w:rFonts w:ascii="Times New Roman" w:hAnsi="Times New Roman" w:cs="Times New Roman"/>
          <w:sz w:val="24"/>
          <w:szCs w:val="24"/>
        </w:rPr>
        <w:t xml:space="preserve">: Благодаря, г-н Председател. Уважаеми г-н Кмете, колеги, във връзка с един въпрос, който ме е интересувал много сериозно и съм го разглеждала и в предишните общински съвет искам наистина да задам въпрос. Всички ние сме чели добре този материал, в който в общите положения се говори, че се управлява в интерес на населението на общината с грижа на добър стопанин, съобразно предназначения и нуждите, които са предоставени. Но също се говори и за това, че е необходимо да се направят стъпки, така ... казано за такива стратегии, които са целесъобразни и в интерес на общината и населението. И стигам до темата, а именно в рамките на общинските съвети, в които съм била общински съветник винаги са се продавали земеделски земи с предназначение земеделски земи на изключително ниски цени, което съответства на закона. Те са в различни райони на Русе и други села, знаем всички имената, няма да изреждам всички – </w:t>
      </w:r>
      <w:proofErr w:type="spellStart"/>
      <w:r w:rsidRPr="00113EA9">
        <w:rPr>
          <w:rFonts w:ascii="Times New Roman" w:hAnsi="Times New Roman" w:cs="Times New Roman"/>
          <w:sz w:val="24"/>
          <w:szCs w:val="24"/>
        </w:rPr>
        <w:t>Дрибак</w:t>
      </w:r>
      <w:proofErr w:type="spellEnd"/>
      <w:r w:rsidRPr="00113EA9">
        <w:rPr>
          <w:rFonts w:ascii="Times New Roman" w:hAnsi="Times New Roman" w:cs="Times New Roman"/>
          <w:sz w:val="24"/>
          <w:szCs w:val="24"/>
        </w:rPr>
        <w:t xml:space="preserve">, </w:t>
      </w:r>
      <w:proofErr w:type="spellStart"/>
      <w:r w:rsidRPr="00113EA9">
        <w:rPr>
          <w:rFonts w:ascii="Times New Roman" w:hAnsi="Times New Roman" w:cs="Times New Roman"/>
          <w:sz w:val="24"/>
          <w:szCs w:val="24"/>
        </w:rPr>
        <w:t>Караманлийка</w:t>
      </w:r>
      <w:proofErr w:type="spellEnd"/>
      <w:r w:rsidRPr="00113EA9">
        <w:rPr>
          <w:rFonts w:ascii="Times New Roman" w:hAnsi="Times New Roman" w:cs="Times New Roman"/>
          <w:sz w:val="24"/>
          <w:szCs w:val="24"/>
        </w:rPr>
        <w:t xml:space="preserve"> и т.н. В предходният Общински съвет зададох въпрос, на който г-н Наков ми отговори, че това, което аз смятам, че би било целесъобразно да се направи или поне проучи би струвало изключително много средства на общината. В момента тези земи се продават на много ниски цени, обществена тайна е, че се препродават веднага, след 1-2 сесии се внасят за промяна на предназначението и с намерение за строителство. Моят въпрос е следния – дали в стратегията или в плановете на администрацията съществуват такива действия, които да проучат тези земи, да се види кои би било целесъобразно евентуално да се предприемат действия за промяна на собственост, на предназначението, да се създаде устройствен план, регулация и разбира се схеми по инфраструктура, </w:t>
      </w:r>
      <w:proofErr w:type="spellStart"/>
      <w:r w:rsidRPr="00113EA9">
        <w:rPr>
          <w:rFonts w:ascii="Times New Roman" w:hAnsi="Times New Roman" w:cs="Times New Roman"/>
          <w:sz w:val="24"/>
          <w:szCs w:val="24"/>
        </w:rPr>
        <w:t>ВиК</w:t>
      </w:r>
      <w:proofErr w:type="spellEnd"/>
      <w:r w:rsidRPr="00113EA9">
        <w:rPr>
          <w:rFonts w:ascii="Times New Roman" w:hAnsi="Times New Roman" w:cs="Times New Roman"/>
          <w:sz w:val="24"/>
          <w:szCs w:val="24"/>
        </w:rPr>
        <w:t xml:space="preserve"> и ел. Като по този начин тези земи биха били много по-ценни и много повече приходи биха се внесли в хазната на общината. </w:t>
      </w:r>
    </w:p>
    <w:p w:rsidR="00707700" w:rsidRPr="00113EA9" w:rsidRDefault="00707700" w:rsidP="00113EA9">
      <w:pPr>
        <w:contextualSpacing/>
        <w:rPr>
          <w:rFonts w:ascii="Times New Roman" w:hAnsi="Times New Roman" w:cs="Times New Roman"/>
          <w:sz w:val="24"/>
          <w:szCs w:val="24"/>
        </w:rPr>
      </w:pPr>
      <w:r w:rsidRPr="00113EA9">
        <w:rPr>
          <w:rFonts w:ascii="Times New Roman" w:hAnsi="Times New Roman" w:cs="Times New Roman"/>
          <w:sz w:val="24"/>
          <w:szCs w:val="24"/>
        </w:rPr>
        <w:tab/>
      </w:r>
      <w:r w:rsidRPr="00113EA9">
        <w:rPr>
          <w:rFonts w:ascii="Times New Roman" w:hAnsi="Times New Roman" w:cs="Times New Roman"/>
          <w:b/>
          <w:sz w:val="24"/>
          <w:szCs w:val="24"/>
        </w:rPr>
        <w:t xml:space="preserve">Чл.-кор. проф. Хр. Белоев: </w:t>
      </w:r>
      <w:r w:rsidRPr="00113EA9">
        <w:rPr>
          <w:rFonts w:ascii="Times New Roman" w:hAnsi="Times New Roman" w:cs="Times New Roman"/>
          <w:sz w:val="24"/>
          <w:szCs w:val="24"/>
        </w:rPr>
        <w:t>Времето ви изтича.</w:t>
      </w:r>
    </w:p>
    <w:p w:rsidR="00707700" w:rsidRPr="00113EA9" w:rsidRDefault="00707700" w:rsidP="00113EA9">
      <w:pPr>
        <w:contextualSpacing/>
        <w:rPr>
          <w:rFonts w:ascii="Times New Roman" w:hAnsi="Times New Roman" w:cs="Times New Roman"/>
          <w:sz w:val="24"/>
          <w:szCs w:val="24"/>
        </w:rPr>
      </w:pPr>
      <w:r w:rsidRPr="00113EA9">
        <w:rPr>
          <w:rFonts w:ascii="Times New Roman" w:hAnsi="Times New Roman" w:cs="Times New Roman"/>
          <w:b/>
          <w:sz w:val="24"/>
          <w:szCs w:val="24"/>
        </w:rPr>
        <w:tab/>
        <w:t xml:space="preserve">Д-р Т. Константинова: </w:t>
      </w:r>
      <w:r w:rsidRPr="00113EA9">
        <w:rPr>
          <w:rFonts w:ascii="Times New Roman" w:hAnsi="Times New Roman" w:cs="Times New Roman"/>
          <w:sz w:val="24"/>
          <w:szCs w:val="24"/>
        </w:rPr>
        <w:t>Разбира се това струва много знаем от предишния отговор, но дали не може поне предварително проучване на площите да се направи</w:t>
      </w:r>
      <w:r w:rsidR="00E25E8D" w:rsidRPr="00113EA9">
        <w:rPr>
          <w:rFonts w:ascii="Times New Roman" w:hAnsi="Times New Roman" w:cs="Times New Roman"/>
          <w:sz w:val="24"/>
          <w:szCs w:val="24"/>
        </w:rPr>
        <w:t>. И</w:t>
      </w:r>
      <w:r w:rsidRPr="00113EA9">
        <w:rPr>
          <w:rFonts w:ascii="Times New Roman" w:hAnsi="Times New Roman" w:cs="Times New Roman"/>
          <w:sz w:val="24"/>
          <w:szCs w:val="24"/>
        </w:rPr>
        <w:t xml:space="preserve"> разчет на това дали би било в плюс на общината да извърши всички тези </w:t>
      </w:r>
      <w:proofErr w:type="spellStart"/>
      <w:r w:rsidRPr="00113EA9">
        <w:rPr>
          <w:rFonts w:ascii="Times New Roman" w:hAnsi="Times New Roman" w:cs="Times New Roman"/>
          <w:sz w:val="24"/>
          <w:szCs w:val="24"/>
        </w:rPr>
        <w:t>последващи</w:t>
      </w:r>
      <w:proofErr w:type="spellEnd"/>
      <w:r w:rsidRPr="00113EA9">
        <w:rPr>
          <w:rFonts w:ascii="Times New Roman" w:hAnsi="Times New Roman" w:cs="Times New Roman"/>
          <w:sz w:val="24"/>
          <w:szCs w:val="24"/>
        </w:rPr>
        <w:t xml:space="preserve"> действия, поне проучване. </w:t>
      </w:r>
    </w:p>
    <w:p w:rsidR="00E25E8D" w:rsidRPr="00113EA9" w:rsidRDefault="00E25E8D" w:rsidP="00113EA9">
      <w:pPr>
        <w:contextualSpacing/>
        <w:rPr>
          <w:rFonts w:ascii="Times New Roman" w:hAnsi="Times New Roman" w:cs="Times New Roman"/>
          <w:sz w:val="24"/>
          <w:szCs w:val="24"/>
        </w:rPr>
      </w:pPr>
      <w:r w:rsidRPr="00113EA9">
        <w:rPr>
          <w:rFonts w:ascii="Times New Roman" w:hAnsi="Times New Roman" w:cs="Times New Roman"/>
          <w:sz w:val="24"/>
          <w:szCs w:val="24"/>
        </w:rPr>
        <w:tab/>
      </w:r>
      <w:r w:rsidRPr="00113EA9">
        <w:rPr>
          <w:rFonts w:ascii="Times New Roman" w:hAnsi="Times New Roman" w:cs="Times New Roman"/>
          <w:b/>
          <w:sz w:val="24"/>
          <w:szCs w:val="24"/>
        </w:rPr>
        <w:t xml:space="preserve">Чл.-кор. проф. Хр. Белоев: </w:t>
      </w:r>
      <w:r w:rsidRPr="00113EA9">
        <w:rPr>
          <w:rFonts w:ascii="Times New Roman" w:hAnsi="Times New Roman" w:cs="Times New Roman"/>
          <w:sz w:val="24"/>
          <w:szCs w:val="24"/>
        </w:rPr>
        <w:t xml:space="preserve">Да, госпожа Шилкова ще отговори. </w:t>
      </w:r>
    </w:p>
    <w:p w:rsidR="00E25E8D" w:rsidRPr="00113EA9" w:rsidRDefault="00E25E8D" w:rsidP="00113EA9">
      <w:pPr>
        <w:contextualSpacing/>
        <w:rPr>
          <w:rFonts w:ascii="Times New Roman" w:hAnsi="Times New Roman" w:cs="Times New Roman"/>
          <w:sz w:val="24"/>
          <w:szCs w:val="24"/>
        </w:rPr>
      </w:pPr>
      <w:r w:rsidRPr="00113EA9">
        <w:rPr>
          <w:rFonts w:ascii="Times New Roman" w:hAnsi="Times New Roman" w:cs="Times New Roman"/>
          <w:b/>
          <w:sz w:val="24"/>
          <w:szCs w:val="24"/>
        </w:rPr>
        <w:tab/>
        <w:t xml:space="preserve">Г-жа Д. Шилкова: </w:t>
      </w:r>
      <w:r w:rsidRPr="00113EA9">
        <w:rPr>
          <w:rFonts w:ascii="Times New Roman" w:hAnsi="Times New Roman" w:cs="Times New Roman"/>
          <w:sz w:val="24"/>
          <w:szCs w:val="24"/>
        </w:rPr>
        <w:t xml:space="preserve">Доктор Константинова, такива мерки са взети още предния мандат. На всяко искане за закупуване на имот се извършва обстойна проверка, включително и на място. Всеки конкретен случай се разглежда много подробно на комисия общинска собственост, където има представители на всички политически групи. Освен това, знаете че Общинския съвет прие коефициенти за продажба на тези имоти, където атрактивните местности са с по-висок коефициент. Така, че мисля, че контрол се осъществява. </w:t>
      </w:r>
    </w:p>
    <w:p w:rsidR="00E25E8D" w:rsidRPr="00113EA9" w:rsidRDefault="00E25E8D" w:rsidP="00113EA9">
      <w:pPr>
        <w:contextualSpacing/>
        <w:rPr>
          <w:rFonts w:ascii="Times New Roman" w:hAnsi="Times New Roman" w:cs="Times New Roman"/>
          <w:sz w:val="24"/>
          <w:szCs w:val="24"/>
        </w:rPr>
      </w:pPr>
      <w:r w:rsidRPr="00113EA9">
        <w:rPr>
          <w:rFonts w:ascii="Times New Roman" w:hAnsi="Times New Roman" w:cs="Times New Roman"/>
          <w:b/>
          <w:sz w:val="24"/>
          <w:szCs w:val="24"/>
        </w:rPr>
        <w:tab/>
        <w:t xml:space="preserve">Чл.-кор. проф. Хр. Белоев: </w:t>
      </w:r>
      <w:r w:rsidRPr="00113EA9">
        <w:rPr>
          <w:rFonts w:ascii="Times New Roman" w:hAnsi="Times New Roman" w:cs="Times New Roman"/>
          <w:sz w:val="24"/>
          <w:szCs w:val="24"/>
        </w:rPr>
        <w:t xml:space="preserve">Благодаря. Удовлетворени ли сте от отговора? Други въпроси, ако има, изказвания? Не виждам, гласуваме по точката. </w:t>
      </w:r>
    </w:p>
    <w:p w:rsidR="00E25E8D" w:rsidRPr="00113EA9" w:rsidRDefault="00E25E8D" w:rsidP="00113EA9">
      <w:pPr>
        <w:contextualSpacing/>
        <w:rPr>
          <w:rFonts w:ascii="Times New Roman" w:hAnsi="Times New Roman" w:cs="Times New Roman"/>
          <w:sz w:val="24"/>
          <w:szCs w:val="24"/>
        </w:rPr>
      </w:pPr>
      <w:r w:rsidRPr="00113EA9">
        <w:rPr>
          <w:rFonts w:ascii="Times New Roman" w:eastAsia="Calibri" w:hAnsi="Times New Roman" w:cs="Times New Roman"/>
          <w:b/>
          <w:sz w:val="24"/>
          <w:szCs w:val="24"/>
          <w:shd w:val="clear" w:color="auto" w:fill="FFFFFF"/>
        </w:rPr>
        <w:t xml:space="preserve">КВОРУМ – 49. С 49 гласа „за”, 0 „против” и 0 „въздържали се” </w:t>
      </w:r>
      <w:proofErr w:type="spellStart"/>
      <w:r w:rsidRPr="00113EA9">
        <w:rPr>
          <w:rFonts w:ascii="Times New Roman" w:eastAsia="Calibri" w:hAnsi="Times New Roman" w:cs="Times New Roman"/>
          <w:b/>
          <w:sz w:val="24"/>
          <w:szCs w:val="24"/>
          <w:shd w:val="clear" w:color="auto" w:fill="FFFFFF"/>
        </w:rPr>
        <w:t>се</w:t>
      </w:r>
      <w:proofErr w:type="spellEnd"/>
      <w:r w:rsidRPr="00113EA9">
        <w:rPr>
          <w:rFonts w:ascii="Times New Roman" w:eastAsia="Calibri" w:hAnsi="Times New Roman" w:cs="Times New Roman"/>
          <w:b/>
          <w:sz w:val="24"/>
          <w:szCs w:val="24"/>
          <w:shd w:val="clear" w:color="auto" w:fill="FFFFFF"/>
        </w:rPr>
        <w:t xml:space="preserve"> прие</w:t>
      </w:r>
    </w:p>
    <w:p w:rsidR="005D017B" w:rsidRPr="00113EA9" w:rsidRDefault="005D017B" w:rsidP="00113EA9">
      <w:pPr>
        <w:contextualSpacing/>
        <w:rPr>
          <w:rFonts w:ascii="Times New Roman" w:hAnsi="Times New Roman" w:cs="Times New Roman"/>
        </w:rPr>
      </w:pPr>
    </w:p>
    <w:p w:rsidR="00E25E8D" w:rsidRDefault="003968B0" w:rsidP="003968B0">
      <w:pPr>
        <w:contextualSpacing/>
        <w:jc w:val="center"/>
        <w:rPr>
          <w:rFonts w:ascii="Times New Roman" w:hAnsi="Times New Roman" w:cs="Times New Roman"/>
          <w:b/>
        </w:rPr>
      </w:pPr>
      <w:r w:rsidRPr="003968B0">
        <w:rPr>
          <w:rFonts w:ascii="Times New Roman" w:hAnsi="Times New Roman" w:cs="Times New Roman"/>
          <w:b/>
        </w:rPr>
        <w:t>РЕШЕНИЕ № 99</w:t>
      </w:r>
    </w:p>
    <w:p w:rsidR="003968B0" w:rsidRPr="000D0EA0" w:rsidRDefault="003968B0" w:rsidP="003968B0">
      <w:pPr>
        <w:rPr>
          <w:rFonts w:ascii="Times New Roman" w:hAnsi="Times New Roman"/>
          <w:sz w:val="24"/>
          <w:szCs w:val="24"/>
        </w:rPr>
      </w:pPr>
      <w:r w:rsidRPr="000D0EA0">
        <w:rPr>
          <w:rFonts w:ascii="Times New Roman" w:hAnsi="Times New Roman"/>
          <w:sz w:val="24"/>
          <w:szCs w:val="24"/>
        </w:rPr>
        <w:tab/>
        <w:t>На основание чл. 21, ал. 2</w:t>
      </w:r>
      <w:r w:rsidRPr="000D0EA0">
        <w:rPr>
          <w:rFonts w:ascii="Times New Roman" w:hAnsi="Times New Roman"/>
          <w:sz w:val="24"/>
          <w:szCs w:val="24"/>
          <w:lang w:val="en-US"/>
        </w:rPr>
        <w:t>,</w:t>
      </w:r>
      <w:r w:rsidRPr="000D0EA0">
        <w:rPr>
          <w:rFonts w:ascii="Times New Roman" w:hAnsi="Times New Roman"/>
          <w:sz w:val="24"/>
          <w:szCs w:val="24"/>
        </w:rPr>
        <w:t xml:space="preserve"> във връзка с чл. 21, ал. 1, т. 8  и т. 12 от ЗМСМА и чл. 8, ал.</w:t>
      </w:r>
      <w:r w:rsidRPr="000D0EA0">
        <w:rPr>
          <w:rFonts w:ascii="Times New Roman" w:hAnsi="Times New Roman"/>
          <w:sz w:val="24"/>
          <w:szCs w:val="24"/>
          <w:lang w:val="en-US"/>
        </w:rPr>
        <w:t xml:space="preserve"> </w:t>
      </w:r>
      <w:r w:rsidRPr="000D0EA0">
        <w:rPr>
          <w:rFonts w:ascii="Times New Roman" w:hAnsi="Times New Roman"/>
          <w:sz w:val="24"/>
          <w:szCs w:val="24"/>
        </w:rPr>
        <w:t>8 от ЗОС, Общински съвет – Русе реши:</w:t>
      </w:r>
    </w:p>
    <w:p w:rsidR="003968B0" w:rsidRPr="000D0EA0" w:rsidRDefault="003968B0" w:rsidP="003968B0">
      <w:pPr>
        <w:rPr>
          <w:rFonts w:ascii="Times New Roman" w:hAnsi="Times New Roman"/>
          <w:sz w:val="24"/>
          <w:szCs w:val="24"/>
        </w:rPr>
      </w:pPr>
      <w:r w:rsidRPr="000D0EA0">
        <w:rPr>
          <w:rFonts w:ascii="Times New Roman" w:hAnsi="Times New Roman"/>
          <w:sz w:val="24"/>
          <w:szCs w:val="24"/>
        </w:rPr>
        <w:tab/>
        <w:t>Приема Стратегия за управлението и разпореждането с общинска собственост за периода 2015-2019 година, съгласно Приложение №1.</w:t>
      </w:r>
    </w:p>
    <w:p w:rsidR="003968B0" w:rsidRPr="003968B0" w:rsidRDefault="003968B0" w:rsidP="003968B0">
      <w:pPr>
        <w:contextualSpacing/>
        <w:jc w:val="center"/>
        <w:rPr>
          <w:rFonts w:ascii="Times New Roman" w:hAnsi="Times New Roman" w:cs="Times New Roman"/>
          <w:b/>
        </w:rPr>
      </w:pPr>
    </w:p>
    <w:p w:rsidR="00E25E8D" w:rsidRPr="00113EA9" w:rsidRDefault="00E25E8D" w:rsidP="00113EA9">
      <w:pPr>
        <w:contextualSpacing/>
        <w:rPr>
          <w:rFonts w:ascii="Times New Roman" w:hAnsi="Times New Roman" w:cs="Times New Roman"/>
          <w:b/>
          <w:sz w:val="24"/>
          <w:szCs w:val="24"/>
        </w:rPr>
      </w:pPr>
      <w:r w:rsidRPr="00113EA9">
        <w:rPr>
          <w:rFonts w:ascii="Times New Roman" w:hAnsi="Times New Roman" w:cs="Times New Roman"/>
          <w:b/>
          <w:sz w:val="24"/>
          <w:szCs w:val="24"/>
        </w:rPr>
        <w:lastRenderedPageBreak/>
        <w:t xml:space="preserve">2 Точка </w:t>
      </w:r>
    </w:p>
    <w:p w:rsidR="00E25E8D" w:rsidRPr="00113EA9" w:rsidRDefault="00E25E8D" w:rsidP="00113EA9">
      <w:pPr>
        <w:contextualSpacing/>
        <w:rPr>
          <w:rFonts w:ascii="Times New Roman" w:eastAsia="Calibri" w:hAnsi="Times New Roman" w:cs="Times New Roman"/>
          <w:b/>
          <w:bCs/>
          <w:sz w:val="24"/>
          <w:szCs w:val="24"/>
        </w:rPr>
      </w:pPr>
      <w:r w:rsidRPr="00113EA9">
        <w:rPr>
          <w:rFonts w:ascii="Times New Roman" w:eastAsia="Calibri" w:hAnsi="Times New Roman" w:cs="Times New Roman"/>
          <w:b/>
          <w:sz w:val="24"/>
          <w:szCs w:val="24"/>
        </w:rPr>
        <w:t>Приемане на Отчет за състоянието на общинската собственост за периода от 01.</w:t>
      </w:r>
      <w:proofErr w:type="spellStart"/>
      <w:r w:rsidRPr="00113EA9">
        <w:rPr>
          <w:rFonts w:ascii="Times New Roman" w:eastAsia="Calibri" w:hAnsi="Times New Roman" w:cs="Times New Roman"/>
          <w:b/>
          <w:sz w:val="24"/>
          <w:szCs w:val="24"/>
        </w:rPr>
        <w:t>01</w:t>
      </w:r>
      <w:proofErr w:type="spellEnd"/>
      <w:r w:rsidRPr="00113EA9">
        <w:rPr>
          <w:rFonts w:ascii="Times New Roman" w:eastAsia="Calibri" w:hAnsi="Times New Roman" w:cs="Times New Roman"/>
          <w:b/>
          <w:sz w:val="24"/>
          <w:szCs w:val="24"/>
        </w:rPr>
        <w:t xml:space="preserve">.2015 г. до 31.12.2015 г. и Годишна програма за управление и разпореждане с имотите – общинска собственост през 2016 г. </w:t>
      </w:r>
    </w:p>
    <w:p w:rsidR="00E25E8D" w:rsidRPr="00113EA9" w:rsidRDefault="00E25E8D" w:rsidP="00113EA9">
      <w:pPr>
        <w:contextualSpacing/>
        <w:rPr>
          <w:rFonts w:ascii="Times New Roman" w:hAnsi="Times New Roman" w:cs="Times New Roman"/>
          <w:b/>
          <w:sz w:val="24"/>
          <w:szCs w:val="24"/>
        </w:rPr>
      </w:pPr>
    </w:p>
    <w:p w:rsidR="00E25E8D" w:rsidRPr="00113EA9" w:rsidRDefault="00E25E8D" w:rsidP="00113EA9">
      <w:pPr>
        <w:contextualSpacing/>
        <w:rPr>
          <w:rFonts w:ascii="Times New Roman" w:hAnsi="Times New Roman" w:cs="Times New Roman"/>
          <w:sz w:val="24"/>
          <w:szCs w:val="24"/>
        </w:rPr>
      </w:pPr>
      <w:r w:rsidRPr="00113EA9">
        <w:rPr>
          <w:rFonts w:ascii="Times New Roman" w:hAnsi="Times New Roman" w:cs="Times New Roman"/>
          <w:b/>
          <w:sz w:val="24"/>
          <w:szCs w:val="24"/>
        </w:rPr>
        <w:tab/>
        <w:t xml:space="preserve">Чл.-кор. проф. Хр. Белоев: </w:t>
      </w:r>
      <w:r w:rsidRPr="00113EA9">
        <w:rPr>
          <w:rFonts w:ascii="Times New Roman" w:hAnsi="Times New Roman" w:cs="Times New Roman"/>
          <w:sz w:val="24"/>
          <w:szCs w:val="24"/>
        </w:rPr>
        <w:t xml:space="preserve">Госпожа Шилкова. </w:t>
      </w:r>
    </w:p>
    <w:p w:rsidR="00E25E8D" w:rsidRPr="00113EA9" w:rsidRDefault="00E25E8D" w:rsidP="00113EA9">
      <w:pPr>
        <w:contextualSpacing/>
        <w:rPr>
          <w:rFonts w:ascii="Times New Roman" w:hAnsi="Times New Roman" w:cs="Times New Roman"/>
          <w:sz w:val="24"/>
          <w:szCs w:val="24"/>
        </w:rPr>
      </w:pPr>
      <w:r w:rsidRPr="00113EA9">
        <w:rPr>
          <w:rFonts w:ascii="Times New Roman" w:hAnsi="Times New Roman" w:cs="Times New Roman"/>
          <w:b/>
          <w:sz w:val="24"/>
          <w:szCs w:val="24"/>
        </w:rPr>
        <w:tab/>
        <w:t xml:space="preserve">Г-жа Д. Шилкова: </w:t>
      </w:r>
      <w:r w:rsidRPr="00113EA9">
        <w:rPr>
          <w:rFonts w:ascii="Times New Roman" w:hAnsi="Times New Roman" w:cs="Times New Roman"/>
          <w:sz w:val="24"/>
          <w:szCs w:val="24"/>
        </w:rPr>
        <w:t xml:space="preserve">По този материал също нямаше предложения за промяна. Само ще добавя, че годишната програма е един отворен акт. Знаете, че при всеки </w:t>
      </w:r>
      <w:proofErr w:type="spellStart"/>
      <w:r w:rsidRPr="00113EA9">
        <w:rPr>
          <w:rFonts w:ascii="Times New Roman" w:hAnsi="Times New Roman" w:cs="Times New Roman"/>
          <w:sz w:val="24"/>
          <w:szCs w:val="24"/>
        </w:rPr>
        <w:t>нововъзникнал</w:t>
      </w:r>
      <w:proofErr w:type="spellEnd"/>
      <w:r w:rsidRPr="00113EA9">
        <w:rPr>
          <w:rFonts w:ascii="Times New Roman" w:hAnsi="Times New Roman" w:cs="Times New Roman"/>
          <w:sz w:val="24"/>
          <w:szCs w:val="24"/>
        </w:rPr>
        <w:t xml:space="preserve"> случай тя подлежи на актуализиране, което също става със санкция на Общинския съвет. Поддържам предложението. </w:t>
      </w:r>
    </w:p>
    <w:p w:rsidR="00E25E8D" w:rsidRPr="00113EA9" w:rsidRDefault="00E25E8D" w:rsidP="00113EA9">
      <w:pPr>
        <w:contextualSpacing/>
        <w:rPr>
          <w:rFonts w:ascii="Times New Roman" w:hAnsi="Times New Roman" w:cs="Times New Roman"/>
          <w:sz w:val="24"/>
          <w:szCs w:val="24"/>
        </w:rPr>
      </w:pPr>
      <w:r w:rsidRPr="00113EA9">
        <w:rPr>
          <w:rFonts w:ascii="Times New Roman" w:hAnsi="Times New Roman" w:cs="Times New Roman"/>
          <w:b/>
          <w:sz w:val="24"/>
          <w:szCs w:val="24"/>
        </w:rPr>
        <w:tab/>
        <w:t xml:space="preserve">Чл.-кор. проф. Хр. Белоев: </w:t>
      </w:r>
      <w:r w:rsidRPr="00113EA9">
        <w:rPr>
          <w:rFonts w:ascii="Times New Roman" w:hAnsi="Times New Roman" w:cs="Times New Roman"/>
          <w:sz w:val="24"/>
          <w:szCs w:val="24"/>
        </w:rPr>
        <w:t xml:space="preserve">Имате думата за въпроси, изказвания. Не виждам, гласуваме точката. </w:t>
      </w:r>
    </w:p>
    <w:p w:rsidR="00E25E8D" w:rsidRPr="00113EA9" w:rsidRDefault="00E25E8D" w:rsidP="00113EA9">
      <w:pPr>
        <w:contextualSpacing/>
        <w:rPr>
          <w:rFonts w:ascii="Times New Roman" w:hAnsi="Times New Roman" w:cs="Times New Roman"/>
          <w:sz w:val="24"/>
          <w:szCs w:val="24"/>
        </w:rPr>
      </w:pPr>
      <w:r w:rsidRPr="00113EA9">
        <w:rPr>
          <w:rFonts w:ascii="Times New Roman" w:eastAsia="Calibri" w:hAnsi="Times New Roman" w:cs="Times New Roman"/>
          <w:b/>
          <w:sz w:val="24"/>
          <w:szCs w:val="24"/>
          <w:shd w:val="clear" w:color="auto" w:fill="FFFFFF"/>
        </w:rPr>
        <w:t xml:space="preserve">КВОРУМ – 48. С 48 гласа „за”, 0 „против” и 0 „въздържали се” </w:t>
      </w:r>
      <w:proofErr w:type="spellStart"/>
      <w:r w:rsidRPr="00113EA9">
        <w:rPr>
          <w:rFonts w:ascii="Times New Roman" w:eastAsia="Calibri" w:hAnsi="Times New Roman" w:cs="Times New Roman"/>
          <w:b/>
          <w:sz w:val="24"/>
          <w:szCs w:val="24"/>
          <w:shd w:val="clear" w:color="auto" w:fill="FFFFFF"/>
        </w:rPr>
        <w:t>се</w:t>
      </w:r>
      <w:proofErr w:type="spellEnd"/>
      <w:r w:rsidRPr="00113EA9">
        <w:rPr>
          <w:rFonts w:ascii="Times New Roman" w:eastAsia="Calibri" w:hAnsi="Times New Roman" w:cs="Times New Roman"/>
          <w:b/>
          <w:sz w:val="24"/>
          <w:szCs w:val="24"/>
          <w:shd w:val="clear" w:color="auto" w:fill="FFFFFF"/>
        </w:rPr>
        <w:t xml:space="preserve"> прие</w:t>
      </w:r>
    </w:p>
    <w:p w:rsidR="00E25E8D" w:rsidRPr="00113EA9" w:rsidRDefault="00E25E8D" w:rsidP="00113EA9">
      <w:pPr>
        <w:contextualSpacing/>
        <w:rPr>
          <w:rFonts w:ascii="Times New Roman" w:hAnsi="Times New Roman" w:cs="Times New Roman"/>
          <w:b/>
          <w:sz w:val="24"/>
          <w:szCs w:val="24"/>
        </w:rPr>
      </w:pPr>
    </w:p>
    <w:p w:rsidR="00E25E8D" w:rsidRDefault="003968B0" w:rsidP="003968B0">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100</w:t>
      </w:r>
    </w:p>
    <w:p w:rsidR="003968B0" w:rsidRPr="00DA1604" w:rsidRDefault="003968B0" w:rsidP="003968B0">
      <w:pPr>
        <w:spacing w:line="240" w:lineRule="auto"/>
        <w:contextualSpacing/>
        <w:rPr>
          <w:rFonts w:ascii="Times New Roman" w:hAnsi="Times New Roman"/>
          <w:sz w:val="24"/>
          <w:szCs w:val="24"/>
          <w:highlight w:val="yellow"/>
        </w:rPr>
      </w:pPr>
      <w:r w:rsidRPr="00DA1604">
        <w:rPr>
          <w:rFonts w:ascii="Times New Roman" w:hAnsi="Times New Roman"/>
          <w:sz w:val="24"/>
          <w:szCs w:val="24"/>
        </w:rPr>
        <w:tab/>
        <w:t>На основание чл. 21, ал. 2</w:t>
      </w:r>
      <w:r w:rsidRPr="00DA1604">
        <w:rPr>
          <w:rFonts w:ascii="Times New Roman" w:hAnsi="Times New Roman"/>
          <w:sz w:val="24"/>
          <w:szCs w:val="24"/>
          <w:lang w:val="en-US"/>
        </w:rPr>
        <w:t>,</w:t>
      </w:r>
      <w:r w:rsidRPr="00DA1604">
        <w:rPr>
          <w:rFonts w:ascii="Times New Roman" w:hAnsi="Times New Roman"/>
          <w:sz w:val="24"/>
          <w:szCs w:val="24"/>
        </w:rPr>
        <w:t xml:space="preserve"> във връзка с чл. 21, ал. 1 т. 8 от ЗМСМА, чл. 8, ал.</w:t>
      </w:r>
      <w:r w:rsidRPr="00DA1604">
        <w:rPr>
          <w:rFonts w:ascii="Times New Roman" w:hAnsi="Times New Roman"/>
          <w:sz w:val="24"/>
          <w:szCs w:val="24"/>
          <w:lang w:val="en-US"/>
        </w:rPr>
        <w:t xml:space="preserve"> </w:t>
      </w:r>
      <w:r w:rsidRPr="00DA1604">
        <w:rPr>
          <w:rFonts w:ascii="Times New Roman" w:hAnsi="Times New Roman"/>
          <w:sz w:val="24"/>
          <w:szCs w:val="24"/>
        </w:rPr>
        <w:t>1 и ал. 9, чл. 66а от ЗОС и чл. 4, ал. 2 и ал. 3 от Наредба №1 на Общински съвет – Русе, Общинският съвет реши:</w:t>
      </w:r>
    </w:p>
    <w:p w:rsidR="003968B0" w:rsidRPr="00DA1604" w:rsidRDefault="003968B0" w:rsidP="003968B0">
      <w:pPr>
        <w:spacing w:line="240" w:lineRule="auto"/>
        <w:contextualSpacing/>
        <w:rPr>
          <w:rFonts w:ascii="Times New Roman" w:hAnsi="Times New Roman"/>
          <w:sz w:val="24"/>
          <w:szCs w:val="24"/>
        </w:rPr>
      </w:pPr>
      <w:r w:rsidRPr="00DA1604">
        <w:rPr>
          <w:rFonts w:ascii="Times New Roman" w:hAnsi="Times New Roman"/>
          <w:sz w:val="24"/>
          <w:szCs w:val="24"/>
        </w:rPr>
        <w:tab/>
        <w:t>1. Приема Отчет за състоянието на общинската собственост и резултатите от нейното управление  за периода от 01.</w:t>
      </w:r>
      <w:proofErr w:type="spellStart"/>
      <w:r w:rsidRPr="00DA1604">
        <w:rPr>
          <w:rFonts w:ascii="Times New Roman" w:hAnsi="Times New Roman"/>
          <w:sz w:val="24"/>
          <w:szCs w:val="24"/>
        </w:rPr>
        <w:t>01</w:t>
      </w:r>
      <w:proofErr w:type="spellEnd"/>
      <w:r w:rsidRPr="00DA1604">
        <w:rPr>
          <w:rFonts w:ascii="Times New Roman" w:hAnsi="Times New Roman"/>
          <w:sz w:val="24"/>
          <w:szCs w:val="24"/>
        </w:rPr>
        <w:t>.2015 г. до 31.12.2015 г.</w:t>
      </w:r>
    </w:p>
    <w:p w:rsidR="003968B0" w:rsidRPr="00DA1604" w:rsidRDefault="003968B0" w:rsidP="003968B0">
      <w:pPr>
        <w:spacing w:line="240" w:lineRule="auto"/>
        <w:contextualSpacing/>
        <w:rPr>
          <w:rFonts w:ascii="Times New Roman" w:hAnsi="Times New Roman"/>
          <w:sz w:val="24"/>
          <w:szCs w:val="24"/>
        </w:rPr>
      </w:pPr>
      <w:r w:rsidRPr="00DA1604">
        <w:rPr>
          <w:rFonts w:ascii="Times New Roman" w:hAnsi="Times New Roman"/>
          <w:sz w:val="24"/>
          <w:szCs w:val="24"/>
        </w:rPr>
        <w:tab/>
        <w:t>Приложение №1 – Отчет за състоянието на общинската собственост и резултатите от нейното управление за периода от 01.</w:t>
      </w:r>
      <w:proofErr w:type="spellStart"/>
      <w:r w:rsidRPr="00DA1604">
        <w:rPr>
          <w:rFonts w:ascii="Times New Roman" w:hAnsi="Times New Roman"/>
          <w:sz w:val="24"/>
          <w:szCs w:val="24"/>
        </w:rPr>
        <w:t>01</w:t>
      </w:r>
      <w:proofErr w:type="spellEnd"/>
      <w:r w:rsidRPr="00DA1604">
        <w:rPr>
          <w:rFonts w:ascii="Times New Roman" w:hAnsi="Times New Roman"/>
          <w:sz w:val="24"/>
          <w:szCs w:val="24"/>
        </w:rPr>
        <w:t>.2015 г. до 31.12.2015 г.</w:t>
      </w:r>
    </w:p>
    <w:p w:rsidR="003968B0" w:rsidRPr="00DA1604" w:rsidRDefault="003968B0" w:rsidP="003968B0">
      <w:pPr>
        <w:spacing w:line="240" w:lineRule="auto"/>
        <w:contextualSpacing/>
        <w:rPr>
          <w:rFonts w:ascii="Times New Roman" w:hAnsi="Times New Roman"/>
          <w:sz w:val="24"/>
          <w:szCs w:val="24"/>
        </w:rPr>
      </w:pPr>
      <w:r w:rsidRPr="00DA1604">
        <w:rPr>
          <w:rFonts w:ascii="Times New Roman" w:hAnsi="Times New Roman"/>
          <w:sz w:val="24"/>
          <w:szCs w:val="24"/>
        </w:rPr>
        <w:tab/>
        <w:t xml:space="preserve">Приложение №2 – Сравнителна таблица за дейностите по управление на общинската собственост за </w:t>
      </w:r>
      <w:smartTag w:uri="urn:schemas-microsoft-com:office:smarttags" w:element="metricconverter">
        <w:smartTagPr>
          <w:attr w:name="ProductID" w:val="2012 г"/>
        </w:smartTagPr>
        <w:r w:rsidRPr="00DA1604">
          <w:rPr>
            <w:rFonts w:ascii="Times New Roman" w:hAnsi="Times New Roman"/>
            <w:sz w:val="24"/>
            <w:szCs w:val="24"/>
          </w:rPr>
          <w:t>2012 г</w:t>
        </w:r>
      </w:smartTag>
      <w:r w:rsidRPr="00DA1604">
        <w:rPr>
          <w:rFonts w:ascii="Times New Roman" w:hAnsi="Times New Roman"/>
          <w:sz w:val="24"/>
          <w:szCs w:val="24"/>
        </w:rPr>
        <w:t xml:space="preserve">., </w:t>
      </w:r>
      <w:smartTag w:uri="urn:schemas-microsoft-com:office:smarttags" w:element="metricconverter">
        <w:smartTagPr>
          <w:attr w:name="ProductID" w:val="2013 г"/>
        </w:smartTagPr>
        <w:r w:rsidRPr="00DA1604">
          <w:rPr>
            <w:rFonts w:ascii="Times New Roman" w:hAnsi="Times New Roman"/>
            <w:sz w:val="24"/>
            <w:szCs w:val="24"/>
          </w:rPr>
          <w:t>2013 г</w:t>
        </w:r>
      </w:smartTag>
      <w:r w:rsidRPr="00DA1604">
        <w:rPr>
          <w:rFonts w:ascii="Times New Roman" w:hAnsi="Times New Roman"/>
          <w:sz w:val="24"/>
          <w:szCs w:val="24"/>
        </w:rPr>
        <w:t xml:space="preserve">., </w:t>
      </w:r>
      <w:smartTag w:uri="urn:schemas-microsoft-com:office:smarttags" w:element="metricconverter">
        <w:smartTagPr>
          <w:attr w:name="ProductID" w:val="2014 г"/>
        </w:smartTagPr>
        <w:r w:rsidRPr="00DA1604">
          <w:rPr>
            <w:rFonts w:ascii="Times New Roman" w:hAnsi="Times New Roman"/>
            <w:sz w:val="24"/>
            <w:szCs w:val="24"/>
          </w:rPr>
          <w:t>2014 г</w:t>
        </w:r>
      </w:smartTag>
      <w:r w:rsidRPr="00DA1604">
        <w:rPr>
          <w:rFonts w:ascii="Times New Roman" w:hAnsi="Times New Roman"/>
          <w:sz w:val="24"/>
          <w:szCs w:val="24"/>
        </w:rPr>
        <w:t>. и 2015 г.</w:t>
      </w:r>
    </w:p>
    <w:p w:rsidR="003968B0" w:rsidRPr="00DA1604" w:rsidRDefault="003968B0" w:rsidP="003968B0">
      <w:pPr>
        <w:spacing w:line="240" w:lineRule="auto"/>
        <w:contextualSpacing/>
        <w:rPr>
          <w:rFonts w:ascii="Times New Roman" w:hAnsi="Times New Roman"/>
          <w:sz w:val="24"/>
          <w:szCs w:val="24"/>
        </w:rPr>
      </w:pPr>
      <w:r w:rsidRPr="00DA1604">
        <w:rPr>
          <w:rFonts w:ascii="Times New Roman" w:hAnsi="Times New Roman"/>
          <w:sz w:val="24"/>
          <w:szCs w:val="24"/>
        </w:rPr>
        <w:tab/>
        <w:t>2. Приема Годишна програма за управление и разпореждане с имотите – общинска собственост през 2016 година.</w:t>
      </w:r>
    </w:p>
    <w:p w:rsidR="003968B0" w:rsidRPr="00DA1604" w:rsidRDefault="003968B0" w:rsidP="003968B0">
      <w:pPr>
        <w:spacing w:line="240" w:lineRule="auto"/>
        <w:contextualSpacing/>
        <w:rPr>
          <w:rFonts w:ascii="Times New Roman" w:hAnsi="Times New Roman"/>
          <w:sz w:val="24"/>
          <w:szCs w:val="24"/>
        </w:rPr>
      </w:pPr>
      <w:r w:rsidRPr="00DA1604">
        <w:rPr>
          <w:rFonts w:ascii="Times New Roman" w:hAnsi="Times New Roman"/>
          <w:sz w:val="24"/>
          <w:szCs w:val="24"/>
        </w:rPr>
        <w:tab/>
        <w:t>Приложение № 3 – Годишна програма за управление и разпореждане с имотите – общинска собственост през 2016 година.</w:t>
      </w:r>
    </w:p>
    <w:p w:rsidR="003968B0" w:rsidRPr="00113EA9" w:rsidRDefault="003968B0" w:rsidP="003968B0">
      <w:pPr>
        <w:contextualSpacing/>
        <w:jc w:val="center"/>
        <w:rPr>
          <w:rFonts w:ascii="Times New Roman" w:hAnsi="Times New Roman" w:cs="Times New Roman"/>
          <w:b/>
          <w:sz w:val="24"/>
          <w:szCs w:val="24"/>
        </w:rPr>
      </w:pPr>
    </w:p>
    <w:p w:rsidR="00E25E8D" w:rsidRPr="00113EA9" w:rsidRDefault="00E25E8D" w:rsidP="00113EA9">
      <w:pPr>
        <w:contextualSpacing/>
        <w:rPr>
          <w:rFonts w:ascii="Times New Roman" w:hAnsi="Times New Roman" w:cs="Times New Roman"/>
          <w:b/>
          <w:sz w:val="24"/>
          <w:szCs w:val="24"/>
        </w:rPr>
      </w:pPr>
      <w:r w:rsidRPr="00113EA9">
        <w:rPr>
          <w:rFonts w:ascii="Times New Roman" w:hAnsi="Times New Roman" w:cs="Times New Roman"/>
          <w:b/>
          <w:sz w:val="24"/>
          <w:szCs w:val="24"/>
        </w:rPr>
        <w:t xml:space="preserve">3 Точка </w:t>
      </w:r>
    </w:p>
    <w:p w:rsidR="00E25E8D" w:rsidRPr="00113EA9" w:rsidRDefault="00E25E8D" w:rsidP="00113EA9">
      <w:pPr>
        <w:contextualSpacing/>
        <w:rPr>
          <w:rFonts w:ascii="Times New Roman" w:eastAsia="Calibri" w:hAnsi="Times New Roman" w:cs="Times New Roman"/>
          <w:b/>
          <w:bCs/>
          <w:sz w:val="24"/>
          <w:szCs w:val="24"/>
        </w:rPr>
      </w:pPr>
      <w:r w:rsidRPr="00113EA9">
        <w:rPr>
          <w:rFonts w:ascii="Times New Roman" w:eastAsia="Calibri" w:hAnsi="Times New Roman" w:cs="Times New Roman"/>
          <w:b/>
          <w:sz w:val="24"/>
          <w:szCs w:val="24"/>
        </w:rPr>
        <w:t>Приемане на отчет за изпълнение на Програма за развитие на туризма в Община Русе за 2015 г. и Приемане на Програма за развитие на туризма на Община Русе за 2016 г.</w:t>
      </w:r>
    </w:p>
    <w:p w:rsidR="00E25E8D" w:rsidRPr="00113EA9" w:rsidRDefault="00E25E8D" w:rsidP="00113EA9">
      <w:pPr>
        <w:contextualSpacing/>
        <w:rPr>
          <w:rFonts w:ascii="Times New Roman" w:hAnsi="Times New Roman" w:cs="Times New Roman"/>
          <w:b/>
          <w:sz w:val="24"/>
          <w:szCs w:val="24"/>
        </w:rPr>
      </w:pPr>
    </w:p>
    <w:p w:rsidR="00E25E8D" w:rsidRPr="00113EA9" w:rsidRDefault="00E25E8D" w:rsidP="00113EA9">
      <w:pPr>
        <w:contextualSpacing/>
        <w:rPr>
          <w:rFonts w:ascii="Times New Roman" w:hAnsi="Times New Roman" w:cs="Times New Roman"/>
          <w:sz w:val="24"/>
          <w:szCs w:val="24"/>
        </w:rPr>
      </w:pPr>
      <w:r w:rsidRPr="00113EA9">
        <w:rPr>
          <w:rFonts w:ascii="Times New Roman" w:hAnsi="Times New Roman" w:cs="Times New Roman"/>
          <w:b/>
          <w:sz w:val="24"/>
          <w:szCs w:val="24"/>
        </w:rPr>
        <w:tab/>
        <w:t xml:space="preserve">Чл.-кор. проф. Хр. Белоев: </w:t>
      </w:r>
      <w:r w:rsidRPr="00113EA9">
        <w:rPr>
          <w:rFonts w:ascii="Times New Roman" w:hAnsi="Times New Roman" w:cs="Times New Roman"/>
          <w:sz w:val="24"/>
          <w:szCs w:val="24"/>
        </w:rPr>
        <w:t xml:space="preserve">Госпожа Шилкова. </w:t>
      </w:r>
    </w:p>
    <w:p w:rsidR="00E25E8D" w:rsidRPr="00113EA9" w:rsidRDefault="00E25E8D" w:rsidP="00113EA9">
      <w:pPr>
        <w:contextualSpacing/>
        <w:rPr>
          <w:rFonts w:ascii="Times New Roman" w:hAnsi="Times New Roman" w:cs="Times New Roman"/>
          <w:sz w:val="24"/>
          <w:szCs w:val="24"/>
        </w:rPr>
      </w:pPr>
      <w:r w:rsidRPr="00113EA9">
        <w:rPr>
          <w:rFonts w:ascii="Times New Roman" w:hAnsi="Times New Roman" w:cs="Times New Roman"/>
          <w:b/>
          <w:sz w:val="24"/>
          <w:szCs w:val="24"/>
        </w:rPr>
        <w:tab/>
        <w:t xml:space="preserve">Г-жа Д. Шилкова: </w:t>
      </w:r>
      <w:r w:rsidRPr="00113EA9">
        <w:rPr>
          <w:rFonts w:ascii="Times New Roman" w:hAnsi="Times New Roman" w:cs="Times New Roman"/>
          <w:sz w:val="24"/>
          <w:szCs w:val="24"/>
        </w:rPr>
        <w:t xml:space="preserve">Предложеният на вашето внимание отчет и програма за развитието на туризма през 2016 година са разгледани обстойно и одобрени от консултативния съвет по туризъм. По време на комисиите на Общински съвет не постъпиха нови предложения, поддържам внесения материал във вида, в който е постъпил. </w:t>
      </w:r>
    </w:p>
    <w:p w:rsidR="00E25E8D" w:rsidRPr="00113EA9" w:rsidRDefault="00E25E8D" w:rsidP="00113EA9">
      <w:pPr>
        <w:contextualSpacing/>
        <w:rPr>
          <w:rFonts w:ascii="Times New Roman" w:hAnsi="Times New Roman" w:cs="Times New Roman"/>
          <w:sz w:val="24"/>
          <w:szCs w:val="24"/>
        </w:rPr>
      </w:pPr>
      <w:r w:rsidRPr="00113EA9">
        <w:rPr>
          <w:rFonts w:ascii="Times New Roman" w:hAnsi="Times New Roman" w:cs="Times New Roman"/>
          <w:b/>
          <w:sz w:val="24"/>
          <w:szCs w:val="24"/>
        </w:rPr>
        <w:tab/>
        <w:t xml:space="preserve">Чл.-кор. проф. Хр. Белоев: </w:t>
      </w:r>
      <w:r w:rsidRPr="00113EA9">
        <w:rPr>
          <w:rFonts w:ascii="Times New Roman" w:hAnsi="Times New Roman" w:cs="Times New Roman"/>
          <w:sz w:val="24"/>
          <w:szCs w:val="24"/>
        </w:rPr>
        <w:t xml:space="preserve">Благодаря. Имате думата за въпроси и изказвания. Не виждам, гласуваме точката. (коментар от зала не се чува) Да спрем гласуването и наново да пуснем системата. </w:t>
      </w:r>
      <w:r w:rsidR="00CA6732" w:rsidRPr="00113EA9">
        <w:rPr>
          <w:rFonts w:ascii="Times New Roman" w:hAnsi="Times New Roman" w:cs="Times New Roman"/>
          <w:sz w:val="24"/>
          <w:szCs w:val="24"/>
        </w:rPr>
        <w:t xml:space="preserve">Така, гласуваме. </w:t>
      </w:r>
    </w:p>
    <w:p w:rsidR="00E25E8D" w:rsidRPr="00113EA9" w:rsidRDefault="00E25E8D" w:rsidP="00113EA9">
      <w:pPr>
        <w:contextualSpacing/>
        <w:rPr>
          <w:rFonts w:ascii="Times New Roman" w:hAnsi="Times New Roman" w:cs="Times New Roman"/>
          <w:sz w:val="24"/>
          <w:szCs w:val="24"/>
        </w:rPr>
      </w:pPr>
      <w:r w:rsidRPr="00113EA9">
        <w:rPr>
          <w:rFonts w:ascii="Times New Roman" w:eastAsia="Calibri" w:hAnsi="Times New Roman" w:cs="Times New Roman"/>
          <w:b/>
          <w:sz w:val="24"/>
          <w:szCs w:val="24"/>
          <w:shd w:val="clear" w:color="auto" w:fill="FFFFFF"/>
        </w:rPr>
        <w:t xml:space="preserve">КВОРУМ – 48. С 48 гласа „за”, 0 „против” и 0 „въздържали се” </w:t>
      </w:r>
      <w:proofErr w:type="spellStart"/>
      <w:r w:rsidRPr="00113EA9">
        <w:rPr>
          <w:rFonts w:ascii="Times New Roman" w:eastAsia="Calibri" w:hAnsi="Times New Roman" w:cs="Times New Roman"/>
          <w:b/>
          <w:sz w:val="24"/>
          <w:szCs w:val="24"/>
          <w:shd w:val="clear" w:color="auto" w:fill="FFFFFF"/>
        </w:rPr>
        <w:t>се</w:t>
      </w:r>
      <w:proofErr w:type="spellEnd"/>
      <w:r w:rsidRPr="00113EA9">
        <w:rPr>
          <w:rFonts w:ascii="Times New Roman" w:eastAsia="Calibri" w:hAnsi="Times New Roman" w:cs="Times New Roman"/>
          <w:b/>
          <w:sz w:val="24"/>
          <w:szCs w:val="24"/>
          <w:shd w:val="clear" w:color="auto" w:fill="FFFFFF"/>
        </w:rPr>
        <w:t xml:space="preserve"> прие</w:t>
      </w:r>
    </w:p>
    <w:p w:rsidR="003968B0" w:rsidRDefault="003968B0" w:rsidP="003968B0">
      <w:pPr>
        <w:contextualSpacing/>
        <w:jc w:val="center"/>
        <w:rPr>
          <w:rFonts w:ascii="Times New Roman" w:hAnsi="Times New Roman" w:cs="Times New Roman"/>
          <w:b/>
          <w:sz w:val="24"/>
          <w:szCs w:val="24"/>
        </w:rPr>
      </w:pPr>
    </w:p>
    <w:p w:rsidR="003968B0" w:rsidRDefault="003968B0" w:rsidP="003968B0">
      <w:pPr>
        <w:contextualSpacing/>
        <w:jc w:val="center"/>
        <w:rPr>
          <w:rFonts w:ascii="Times New Roman" w:hAnsi="Times New Roman" w:cs="Times New Roman"/>
          <w:b/>
          <w:sz w:val="24"/>
          <w:szCs w:val="24"/>
        </w:rPr>
      </w:pPr>
      <w:r w:rsidRPr="003968B0">
        <w:rPr>
          <w:rFonts w:ascii="Times New Roman" w:hAnsi="Times New Roman" w:cs="Times New Roman"/>
          <w:b/>
          <w:sz w:val="24"/>
          <w:szCs w:val="24"/>
        </w:rPr>
        <w:t>РЕШЕНИЕ № 101</w:t>
      </w:r>
    </w:p>
    <w:p w:rsidR="003968B0" w:rsidRPr="00B40433" w:rsidRDefault="003968B0" w:rsidP="003968B0">
      <w:pPr>
        <w:ind w:firstLine="360"/>
        <w:rPr>
          <w:rFonts w:ascii="Times New Roman" w:hAnsi="Times New Roman"/>
          <w:sz w:val="24"/>
          <w:szCs w:val="24"/>
        </w:rPr>
      </w:pPr>
      <w:r w:rsidRPr="00B40433">
        <w:rPr>
          <w:rFonts w:ascii="Times New Roman" w:hAnsi="Times New Roman"/>
          <w:sz w:val="24"/>
          <w:szCs w:val="24"/>
        </w:rPr>
        <w:t>На основание чл. 21, ал. 2, във връзка с чл. 21, ал. 1, т. 12 и т. 24 от ЗМСМА, и във връзка с чл. 11, ал. 1 от Закона за туризма, Общински съвет – Русе реши:</w:t>
      </w:r>
    </w:p>
    <w:p w:rsidR="003968B0" w:rsidRPr="00B40433" w:rsidRDefault="003968B0" w:rsidP="003968B0">
      <w:pPr>
        <w:numPr>
          <w:ilvl w:val="0"/>
          <w:numId w:val="34"/>
        </w:numPr>
        <w:spacing w:after="0" w:line="240" w:lineRule="auto"/>
        <w:rPr>
          <w:rFonts w:ascii="Times New Roman" w:hAnsi="Times New Roman"/>
          <w:sz w:val="24"/>
          <w:szCs w:val="24"/>
        </w:rPr>
      </w:pPr>
      <w:r w:rsidRPr="00B40433">
        <w:rPr>
          <w:rFonts w:ascii="Times New Roman" w:hAnsi="Times New Roman"/>
          <w:sz w:val="24"/>
          <w:szCs w:val="24"/>
        </w:rPr>
        <w:lastRenderedPageBreak/>
        <w:t>Приема Отчета на Програма за развитие на туризма на Община Русе през 2015 г., съгласно Приложение 1.</w:t>
      </w:r>
    </w:p>
    <w:p w:rsidR="003968B0" w:rsidRPr="00B40433" w:rsidRDefault="003968B0" w:rsidP="003968B0">
      <w:pPr>
        <w:numPr>
          <w:ilvl w:val="0"/>
          <w:numId w:val="34"/>
        </w:numPr>
        <w:spacing w:after="0" w:line="240" w:lineRule="auto"/>
        <w:rPr>
          <w:rFonts w:ascii="Times New Roman" w:hAnsi="Times New Roman"/>
          <w:sz w:val="24"/>
          <w:szCs w:val="24"/>
        </w:rPr>
      </w:pPr>
      <w:r w:rsidRPr="00B40433">
        <w:rPr>
          <w:rFonts w:ascii="Times New Roman" w:hAnsi="Times New Roman"/>
          <w:sz w:val="24"/>
          <w:szCs w:val="24"/>
        </w:rPr>
        <w:t>Приема Програма за развитие на туризма на Община Русе за 2016 г., съгласно Приложение 2.</w:t>
      </w:r>
    </w:p>
    <w:p w:rsidR="003968B0" w:rsidRPr="003968B0" w:rsidRDefault="003968B0" w:rsidP="003968B0">
      <w:pPr>
        <w:contextualSpacing/>
        <w:jc w:val="center"/>
        <w:rPr>
          <w:rFonts w:ascii="Times New Roman" w:hAnsi="Times New Roman" w:cs="Times New Roman"/>
          <w:b/>
          <w:sz w:val="24"/>
          <w:szCs w:val="24"/>
        </w:rPr>
      </w:pPr>
    </w:p>
    <w:p w:rsidR="00E25E8D" w:rsidRPr="00113EA9" w:rsidRDefault="00E25E8D" w:rsidP="00113EA9">
      <w:pPr>
        <w:contextualSpacing/>
        <w:rPr>
          <w:rFonts w:ascii="Times New Roman" w:hAnsi="Times New Roman" w:cs="Times New Roman"/>
          <w:b/>
          <w:sz w:val="24"/>
          <w:szCs w:val="24"/>
        </w:rPr>
      </w:pPr>
      <w:r w:rsidRPr="00113EA9">
        <w:rPr>
          <w:rFonts w:ascii="Times New Roman" w:hAnsi="Times New Roman" w:cs="Times New Roman"/>
          <w:b/>
          <w:sz w:val="24"/>
          <w:szCs w:val="24"/>
        </w:rPr>
        <w:t>4 Точка</w:t>
      </w:r>
    </w:p>
    <w:p w:rsidR="00E25E8D" w:rsidRPr="00113EA9" w:rsidRDefault="00E25E8D" w:rsidP="00113EA9">
      <w:pPr>
        <w:contextualSpacing/>
        <w:rPr>
          <w:rFonts w:ascii="Times New Roman" w:eastAsia="Calibri" w:hAnsi="Times New Roman" w:cs="Times New Roman"/>
          <w:b/>
          <w:sz w:val="24"/>
          <w:szCs w:val="24"/>
        </w:rPr>
      </w:pPr>
      <w:r w:rsidRPr="00113EA9">
        <w:rPr>
          <w:rFonts w:ascii="Times New Roman" w:eastAsia="Calibri" w:hAnsi="Times New Roman" w:cs="Times New Roman"/>
          <w:b/>
          <w:bCs/>
          <w:sz w:val="24"/>
          <w:szCs w:val="24"/>
        </w:rPr>
        <w:t xml:space="preserve">Приемане на бюджет на Община Русе за 2016 година и Приложенията към него </w:t>
      </w:r>
    </w:p>
    <w:p w:rsidR="00E25E8D" w:rsidRPr="00113EA9" w:rsidRDefault="00E25E8D" w:rsidP="00113EA9">
      <w:pPr>
        <w:contextualSpacing/>
        <w:rPr>
          <w:rFonts w:ascii="Times New Roman" w:hAnsi="Times New Roman" w:cs="Times New Roman"/>
          <w:sz w:val="24"/>
          <w:szCs w:val="24"/>
        </w:rPr>
      </w:pPr>
    </w:p>
    <w:p w:rsidR="00CA6732" w:rsidRPr="00113EA9" w:rsidRDefault="00CA6732" w:rsidP="00113EA9">
      <w:pPr>
        <w:contextualSpacing/>
        <w:rPr>
          <w:rFonts w:ascii="Times New Roman" w:hAnsi="Times New Roman" w:cs="Times New Roman"/>
          <w:sz w:val="24"/>
          <w:szCs w:val="24"/>
        </w:rPr>
      </w:pPr>
      <w:r w:rsidRPr="00113EA9">
        <w:rPr>
          <w:rFonts w:ascii="Times New Roman" w:hAnsi="Times New Roman" w:cs="Times New Roman"/>
          <w:sz w:val="24"/>
          <w:szCs w:val="24"/>
        </w:rPr>
        <w:tab/>
      </w:r>
      <w:r w:rsidRPr="00113EA9">
        <w:rPr>
          <w:rFonts w:ascii="Times New Roman" w:hAnsi="Times New Roman" w:cs="Times New Roman"/>
          <w:b/>
          <w:sz w:val="24"/>
          <w:szCs w:val="24"/>
        </w:rPr>
        <w:t xml:space="preserve">Чл.-кор. проф. Хр. Белоев: </w:t>
      </w:r>
      <w:r w:rsidRPr="00113EA9">
        <w:rPr>
          <w:rFonts w:ascii="Times New Roman" w:hAnsi="Times New Roman" w:cs="Times New Roman"/>
          <w:sz w:val="24"/>
          <w:szCs w:val="24"/>
        </w:rPr>
        <w:t>Госпожа Пенева, заповядайте.</w:t>
      </w:r>
    </w:p>
    <w:p w:rsidR="002B7B61" w:rsidRPr="00113EA9" w:rsidRDefault="00CA6732" w:rsidP="00113EA9">
      <w:pPr>
        <w:contextualSpacing/>
        <w:rPr>
          <w:rFonts w:ascii="Times New Roman" w:eastAsia="Times New Roman" w:hAnsi="Times New Roman" w:cs="Times New Roman"/>
          <w:color w:val="073E87"/>
          <w:sz w:val="24"/>
          <w:szCs w:val="24"/>
          <w:lang w:eastAsia="bg-BG"/>
        </w:rPr>
      </w:pPr>
      <w:r w:rsidRPr="00113EA9">
        <w:rPr>
          <w:rFonts w:ascii="Times New Roman" w:hAnsi="Times New Roman" w:cs="Times New Roman"/>
          <w:b/>
          <w:sz w:val="24"/>
          <w:szCs w:val="24"/>
        </w:rPr>
        <w:tab/>
        <w:t xml:space="preserve">Г-жа Ем. Пенева: </w:t>
      </w:r>
      <w:r w:rsidR="00121B8A" w:rsidRPr="00113EA9">
        <w:rPr>
          <w:rFonts w:ascii="Times New Roman" w:hAnsi="Times New Roman" w:cs="Times New Roman"/>
          <w:sz w:val="24"/>
          <w:szCs w:val="24"/>
        </w:rPr>
        <w:t xml:space="preserve">Уважаеми дами и господа общински съветници, предложения проект за бюджет за </w:t>
      </w:r>
      <w:r w:rsidR="003968B0">
        <w:rPr>
          <w:rFonts w:ascii="Times New Roman" w:hAnsi="Times New Roman" w:cs="Times New Roman"/>
          <w:sz w:val="24"/>
          <w:szCs w:val="24"/>
        </w:rPr>
        <w:t>2016 година на Община Русе е ра</w:t>
      </w:r>
      <w:r w:rsidR="00121B8A" w:rsidRPr="00113EA9">
        <w:rPr>
          <w:rFonts w:ascii="Times New Roman" w:hAnsi="Times New Roman" w:cs="Times New Roman"/>
          <w:sz w:val="24"/>
          <w:szCs w:val="24"/>
        </w:rPr>
        <w:t>з</w:t>
      </w:r>
      <w:r w:rsidR="003968B0">
        <w:rPr>
          <w:rFonts w:ascii="Times New Roman" w:hAnsi="Times New Roman" w:cs="Times New Roman"/>
          <w:sz w:val="24"/>
          <w:szCs w:val="24"/>
        </w:rPr>
        <w:t>р</w:t>
      </w:r>
      <w:r w:rsidR="00121B8A" w:rsidRPr="00113EA9">
        <w:rPr>
          <w:rFonts w:ascii="Times New Roman" w:hAnsi="Times New Roman" w:cs="Times New Roman"/>
          <w:sz w:val="24"/>
          <w:szCs w:val="24"/>
        </w:rPr>
        <w:t>аботен в съотве</w:t>
      </w:r>
      <w:r w:rsidR="003968B0">
        <w:rPr>
          <w:rFonts w:ascii="Times New Roman" w:hAnsi="Times New Roman" w:cs="Times New Roman"/>
          <w:sz w:val="24"/>
          <w:szCs w:val="24"/>
        </w:rPr>
        <w:t>т</w:t>
      </w:r>
      <w:r w:rsidR="00121B8A" w:rsidRPr="00113EA9">
        <w:rPr>
          <w:rFonts w:ascii="Times New Roman" w:hAnsi="Times New Roman" w:cs="Times New Roman"/>
          <w:sz w:val="24"/>
          <w:szCs w:val="24"/>
        </w:rPr>
        <w:t xml:space="preserve">ствие с изискванията на: </w:t>
      </w:r>
      <w:r w:rsidR="00121B8A" w:rsidRPr="00113EA9">
        <w:rPr>
          <w:rFonts w:ascii="Times New Roman" w:eastAsiaTheme="minorEastAsia" w:hAnsi="Times New Roman" w:cs="Times New Roman"/>
          <w:kern w:val="24"/>
          <w:sz w:val="24"/>
          <w:szCs w:val="24"/>
        </w:rPr>
        <w:t xml:space="preserve">Закон за публичните финанси, Закон за държавния бюджет на Република България /ЗДБРБ/ за 2016 г., Постановление на МС №380/29.12.2015 г., Решение на МС на Р България №1022/28.12.2015 г. Натурални и стойностни показатели за прилагане на стандартите в делегираните от държавата дейности за 2016 г. за Община Русе. Наредба 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Русе. Писмо №ФО-1/12.01.2016 г. на Министерство на финансите с указания относно съставянето и изпълнението на бюджетите на общините и на сметките за средства от Европейския съюз през 2016 г. Проектобюджет на Община Русе за 2016 година е с обща рамка 102 186 889 лв. Проектът за бюджет е балансиран при осъществен анализ на приходите 2016-та и разчет на разходите съгласно приоритети заложени в програмата за управление и стратегическия план за развитие на общината. На диаграмата е видно, че капиталовия бюджет е в размер над 9 милиона, а текущия бюджет е в размер над 92 милиона, същият се разделя на държавни дейности и местни дейности. Като съотношението е 48% за местни дейности и 52% за държавни дейности. Сравнителната диаграма на проектобюджет 2015 и 2016 показва, че през 2015-та общия размер </w:t>
      </w:r>
      <w:r w:rsidR="008377E7" w:rsidRPr="00113EA9">
        <w:rPr>
          <w:rFonts w:ascii="Times New Roman" w:eastAsiaTheme="minorEastAsia" w:hAnsi="Times New Roman" w:cs="Times New Roman"/>
          <w:kern w:val="24"/>
          <w:sz w:val="24"/>
          <w:szCs w:val="24"/>
        </w:rPr>
        <w:t xml:space="preserve">първоначален </w:t>
      </w:r>
      <w:r w:rsidR="00121B8A" w:rsidRPr="00113EA9">
        <w:rPr>
          <w:rFonts w:ascii="Times New Roman" w:eastAsiaTheme="minorEastAsia" w:hAnsi="Times New Roman" w:cs="Times New Roman"/>
          <w:kern w:val="24"/>
          <w:sz w:val="24"/>
          <w:szCs w:val="24"/>
        </w:rPr>
        <w:t xml:space="preserve">на бюджет </w:t>
      </w:r>
      <w:r w:rsidR="008377E7" w:rsidRPr="00113EA9">
        <w:rPr>
          <w:rFonts w:ascii="Times New Roman" w:eastAsiaTheme="minorEastAsia" w:hAnsi="Times New Roman" w:cs="Times New Roman"/>
          <w:kern w:val="24"/>
          <w:sz w:val="24"/>
          <w:szCs w:val="24"/>
        </w:rPr>
        <w:t xml:space="preserve">2015 г. е бил 97 000 000. През 2016 г. Община Русе продължава изпълнението на  следните приоритети: успешно приключване на важни инфраструктурни проекти и усвояване на Европейски средства в новия програмен период 2014-2020 г.; запазване на културните ценности, развитие на спорта и културния туризъм; инфраструктура, образование, здравеопазване, социална сфера. Акценти в проектобюджет 2016-та: </w:t>
      </w:r>
      <w:proofErr w:type="spellStart"/>
      <w:r w:rsidR="008377E7" w:rsidRPr="00113EA9">
        <w:rPr>
          <w:rFonts w:ascii="Times New Roman" w:eastAsiaTheme="minorEastAsia" w:hAnsi="Times New Roman" w:cs="Times New Roman"/>
          <w:kern w:val="24"/>
          <w:sz w:val="24"/>
          <w:szCs w:val="24"/>
          <w:lang w:val="ru-RU" w:eastAsia="bg-BG"/>
        </w:rPr>
        <w:t>Осигуряване</w:t>
      </w:r>
      <w:proofErr w:type="spellEnd"/>
      <w:r w:rsidR="008377E7" w:rsidRPr="00113EA9">
        <w:rPr>
          <w:rFonts w:ascii="Times New Roman" w:eastAsiaTheme="minorEastAsia" w:hAnsi="Times New Roman" w:cs="Times New Roman"/>
          <w:kern w:val="24"/>
          <w:sz w:val="24"/>
          <w:szCs w:val="24"/>
          <w:lang w:val="ru-RU" w:eastAsia="bg-BG"/>
        </w:rPr>
        <w:t xml:space="preserve"> на средства </w:t>
      </w:r>
      <w:proofErr w:type="spellStart"/>
      <w:r w:rsidR="008377E7" w:rsidRPr="00113EA9">
        <w:rPr>
          <w:rFonts w:ascii="Times New Roman" w:eastAsiaTheme="minorEastAsia" w:hAnsi="Times New Roman" w:cs="Times New Roman"/>
          <w:kern w:val="24"/>
          <w:sz w:val="24"/>
          <w:szCs w:val="24"/>
          <w:lang w:val="ru-RU" w:eastAsia="bg-BG"/>
        </w:rPr>
        <w:t>във</w:t>
      </w:r>
      <w:proofErr w:type="spellEnd"/>
      <w:r w:rsidR="008377E7" w:rsidRPr="00113EA9">
        <w:rPr>
          <w:rFonts w:ascii="Times New Roman" w:eastAsiaTheme="minorEastAsia" w:hAnsi="Times New Roman" w:cs="Times New Roman"/>
          <w:kern w:val="24"/>
          <w:sz w:val="24"/>
          <w:szCs w:val="24"/>
          <w:lang w:val="ru-RU" w:eastAsia="bg-BG"/>
        </w:rPr>
        <w:t xml:space="preserve"> </w:t>
      </w:r>
      <w:proofErr w:type="spellStart"/>
      <w:r w:rsidR="008377E7" w:rsidRPr="00113EA9">
        <w:rPr>
          <w:rFonts w:ascii="Times New Roman" w:eastAsiaTheme="minorEastAsia" w:hAnsi="Times New Roman" w:cs="Times New Roman"/>
          <w:kern w:val="24"/>
          <w:sz w:val="24"/>
          <w:szCs w:val="24"/>
          <w:lang w:val="ru-RU" w:eastAsia="bg-BG"/>
        </w:rPr>
        <w:t>всички</w:t>
      </w:r>
      <w:proofErr w:type="spellEnd"/>
      <w:r w:rsidR="008377E7" w:rsidRPr="00113EA9">
        <w:rPr>
          <w:rFonts w:ascii="Times New Roman" w:eastAsiaTheme="minorEastAsia" w:hAnsi="Times New Roman" w:cs="Times New Roman"/>
          <w:kern w:val="24"/>
          <w:sz w:val="24"/>
          <w:szCs w:val="24"/>
          <w:lang w:val="ru-RU" w:eastAsia="bg-BG"/>
        </w:rPr>
        <w:t xml:space="preserve"> </w:t>
      </w:r>
      <w:proofErr w:type="spellStart"/>
      <w:r w:rsidR="008377E7" w:rsidRPr="00113EA9">
        <w:rPr>
          <w:rFonts w:ascii="Times New Roman" w:eastAsiaTheme="minorEastAsia" w:hAnsi="Times New Roman" w:cs="Times New Roman"/>
          <w:kern w:val="24"/>
          <w:sz w:val="24"/>
          <w:szCs w:val="24"/>
          <w:lang w:val="ru-RU" w:eastAsia="bg-BG"/>
        </w:rPr>
        <w:t>сфери</w:t>
      </w:r>
      <w:proofErr w:type="spellEnd"/>
      <w:r w:rsidR="008377E7" w:rsidRPr="00113EA9">
        <w:rPr>
          <w:rFonts w:ascii="Times New Roman" w:eastAsiaTheme="minorEastAsia" w:hAnsi="Times New Roman" w:cs="Times New Roman"/>
          <w:kern w:val="24"/>
          <w:sz w:val="24"/>
          <w:szCs w:val="24"/>
          <w:lang w:val="ru-RU" w:eastAsia="bg-BG"/>
        </w:rPr>
        <w:t xml:space="preserve"> на </w:t>
      </w:r>
      <w:proofErr w:type="spellStart"/>
      <w:r w:rsidR="008377E7" w:rsidRPr="00113EA9">
        <w:rPr>
          <w:rFonts w:ascii="Times New Roman" w:eastAsiaTheme="minorEastAsia" w:hAnsi="Times New Roman" w:cs="Times New Roman"/>
          <w:kern w:val="24"/>
          <w:sz w:val="24"/>
          <w:szCs w:val="24"/>
          <w:lang w:val="ru-RU" w:eastAsia="bg-BG"/>
        </w:rPr>
        <w:t>обществения</w:t>
      </w:r>
      <w:proofErr w:type="spellEnd"/>
      <w:r w:rsidR="008377E7" w:rsidRPr="00113EA9">
        <w:rPr>
          <w:rFonts w:ascii="Times New Roman" w:eastAsiaTheme="minorEastAsia" w:hAnsi="Times New Roman" w:cs="Times New Roman"/>
          <w:kern w:val="24"/>
          <w:sz w:val="24"/>
          <w:szCs w:val="24"/>
          <w:lang w:val="ru-RU" w:eastAsia="bg-BG"/>
        </w:rPr>
        <w:t xml:space="preserve"> живот, чрез </w:t>
      </w:r>
      <w:proofErr w:type="spellStart"/>
      <w:r w:rsidR="008377E7" w:rsidRPr="00113EA9">
        <w:rPr>
          <w:rFonts w:ascii="Times New Roman" w:eastAsiaTheme="minorEastAsia" w:hAnsi="Times New Roman" w:cs="Times New Roman"/>
          <w:kern w:val="24"/>
          <w:sz w:val="24"/>
          <w:szCs w:val="24"/>
          <w:lang w:val="ru-RU" w:eastAsia="bg-BG"/>
        </w:rPr>
        <w:t>усъвършенстване</w:t>
      </w:r>
      <w:proofErr w:type="spellEnd"/>
      <w:r w:rsidR="008377E7" w:rsidRPr="00113EA9">
        <w:rPr>
          <w:rFonts w:ascii="Times New Roman" w:eastAsiaTheme="minorEastAsia" w:hAnsi="Times New Roman" w:cs="Times New Roman"/>
          <w:kern w:val="24"/>
          <w:sz w:val="24"/>
          <w:szCs w:val="24"/>
          <w:lang w:val="ru-RU" w:eastAsia="bg-BG"/>
        </w:rPr>
        <w:t xml:space="preserve"> и </w:t>
      </w:r>
      <w:proofErr w:type="spellStart"/>
      <w:r w:rsidR="008377E7" w:rsidRPr="00113EA9">
        <w:rPr>
          <w:rFonts w:ascii="Times New Roman" w:eastAsiaTheme="minorEastAsia" w:hAnsi="Times New Roman" w:cs="Times New Roman"/>
          <w:kern w:val="24"/>
          <w:sz w:val="24"/>
          <w:szCs w:val="24"/>
          <w:lang w:val="ru-RU" w:eastAsia="bg-BG"/>
        </w:rPr>
        <w:t>устойчивост</w:t>
      </w:r>
      <w:proofErr w:type="spellEnd"/>
      <w:r w:rsidR="008377E7" w:rsidRPr="00113EA9">
        <w:rPr>
          <w:rFonts w:ascii="Times New Roman" w:eastAsiaTheme="minorEastAsia" w:hAnsi="Times New Roman" w:cs="Times New Roman"/>
          <w:kern w:val="24"/>
          <w:sz w:val="24"/>
          <w:szCs w:val="24"/>
          <w:lang w:val="ru-RU" w:eastAsia="bg-BG"/>
        </w:rPr>
        <w:t xml:space="preserve">; </w:t>
      </w:r>
      <w:proofErr w:type="spellStart"/>
      <w:r w:rsidR="008377E7" w:rsidRPr="00113EA9">
        <w:rPr>
          <w:rFonts w:ascii="Times New Roman" w:eastAsiaTheme="minorEastAsia" w:hAnsi="Times New Roman" w:cs="Times New Roman"/>
          <w:kern w:val="24"/>
          <w:sz w:val="24"/>
          <w:szCs w:val="24"/>
          <w:lang w:val="ru-RU" w:eastAsia="bg-BG"/>
        </w:rPr>
        <w:t>запазване</w:t>
      </w:r>
      <w:proofErr w:type="spellEnd"/>
      <w:r w:rsidR="008377E7" w:rsidRPr="00113EA9">
        <w:rPr>
          <w:rFonts w:ascii="Times New Roman" w:eastAsiaTheme="minorEastAsia" w:hAnsi="Times New Roman" w:cs="Times New Roman"/>
          <w:kern w:val="24"/>
          <w:sz w:val="24"/>
          <w:szCs w:val="24"/>
          <w:lang w:val="ru-RU" w:eastAsia="bg-BG"/>
        </w:rPr>
        <w:t xml:space="preserve"> размера на </w:t>
      </w:r>
      <w:proofErr w:type="spellStart"/>
      <w:r w:rsidR="008377E7" w:rsidRPr="00113EA9">
        <w:rPr>
          <w:rFonts w:ascii="Times New Roman" w:eastAsiaTheme="minorEastAsia" w:hAnsi="Times New Roman" w:cs="Times New Roman"/>
          <w:kern w:val="24"/>
          <w:sz w:val="24"/>
          <w:szCs w:val="24"/>
          <w:lang w:val="ru-RU" w:eastAsia="bg-BG"/>
        </w:rPr>
        <w:t>местните</w:t>
      </w:r>
      <w:proofErr w:type="spellEnd"/>
      <w:r w:rsidR="008377E7" w:rsidRPr="00113EA9">
        <w:rPr>
          <w:rFonts w:ascii="Times New Roman" w:eastAsiaTheme="minorEastAsia" w:hAnsi="Times New Roman" w:cs="Times New Roman"/>
          <w:kern w:val="24"/>
          <w:sz w:val="24"/>
          <w:szCs w:val="24"/>
          <w:lang w:val="ru-RU" w:eastAsia="bg-BG"/>
        </w:rPr>
        <w:t xml:space="preserve"> </w:t>
      </w:r>
      <w:proofErr w:type="spellStart"/>
      <w:r w:rsidR="008377E7" w:rsidRPr="00113EA9">
        <w:rPr>
          <w:rFonts w:ascii="Times New Roman" w:eastAsiaTheme="minorEastAsia" w:hAnsi="Times New Roman" w:cs="Times New Roman"/>
          <w:kern w:val="24"/>
          <w:sz w:val="24"/>
          <w:szCs w:val="24"/>
          <w:lang w:val="ru-RU" w:eastAsia="bg-BG"/>
        </w:rPr>
        <w:t>данъци</w:t>
      </w:r>
      <w:proofErr w:type="spellEnd"/>
      <w:r w:rsidR="008377E7" w:rsidRPr="00113EA9">
        <w:rPr>
          <w:rFonts w:ascii="Times New Roman" w:eastAsiaTheme="minorEastAsia" w:hAnsi="Times New Roman" w:cs="Times New Roman"/>
          <w:kern w:val="24"/>
          <w:sz w:val="24"/>
          <w:szCs w:val="24"/>
          <w:lang w:val="ru-RU" w:eastAsia="bg-BG"/>
        </w:rPr>
        <w:t xml:space="preserve"> и такси; в</w:t>
      </w:r>
      <w:proofErr w:type="spellStart"/>
      <w:r w:rsidR="008377E7" w:rsidRPr="00113EA9">
        <w:rPr>
          <w:rFonts w:ascii="Times New Roman" w:eastAsiaTheme="minorEastAsia" w:hAnsi="Times New Roman" w:cs="Times New Roman"/>
          <w:kern w:val="24"/>
          <w:sz w:val="24"/>
          <w:szCs w:val="24"/>
          <w:lang w:eastAsia="bg-BG"/>
        </w:rPr>
        <w:t>ъвеждане</w:t>
      </w:r>
      <w:proofErr w:type="spellEnd"/>
      <w:r w:rsidR="008377E7" w:rsidRPr="00113EA9">
        <w:rPr>
          <w:rFonts w:ascii="Times New Roman" w:eastAsiaTheme="minorEastAsia" w:hAnsi="Times New Roman" w:cs="Times New Roman"/>
          <w:kern w:val="24"/>
          <w:sz w:val="24"/>
          <w:szCs w:val="24"/>
          <w:lang w:eastAsia="bg-BG"/>
        </w:rPr>
        <w:t xml:space="preserve"> на електронни административни услуги; балансирано развитие на централната градска част, кварталите и малките населени места; активно участие в Националната програма за енергийна ефективност на жилищните сгради; привличане на средства по национални, европейски и международни програми. Продължаване социалната политика на Общината е приоритетно ориентирана към финансирането на основните социални отговорности. Инвестиционната програма обхваща: обновяване и модернизиране системата </w:t>
      </w:r>
      <w:r w:rsidR="008377E7" w:rsidRPr="005A4393">
        <w:rPr>
          <w:rFonts w:ascii="Times New Roman" w:eastAsiaTheme="minorEastAsia" w:hAnsi="Times New Roman" w:cs="Times New Roman"/>
          <w:kern w:val="24"/>
          <w:sz w:val="24"/>
          <w:szCs w:val="24"/>
          <w:lang w:eastAsia="bg-BG"/>
        </w:rPr>
        <w:t xml:space="preserve">за </w:t>
      </w:r>
      <w:r w:rsidR="008377E7" w:rsidRPr="005A4393">
        <w:rPr>
          <w:rFonts w:ascii="Times New Roman" w:eastAsiaTheme="minorEastAsia" w:hAnsi="Times New Roman" w:cs="Times New Roman"/>
          <w:bCs/>
          <w:kern w:val="24"/>
          <w:sz w:val="24"/>
          <w:szCs w:val="24"/>
          <w:lang w:eastAsia="bg-BG"/>
          <w14:shadow w14:blurRad="38100" w14:dist="38100" w14:dir="2700000" w14:sx="100000" w14:sy="100000" w14:kx="0" w14:ky="0" w14:algn="tl">
            <w14:srgbClr w14:val="000000">
              <w14:alpha w14:val="57000"/>
            </w14:srgbClr>
          </w14:shadow>
        </w:rPr>
        <w:t xml:space="preserve">улично осветление; електрическо захранване на Кея; ремонт и изграждане на детски и </w:t>
      </w:r>
      <w:r w:rsidR="008377E7" w:rsidRPr="00113EA9">
        <w:rPr>
          <w:rFonts w:ascii="Times New Roman" w:eastAsiaTheme="minorEastAsia" w:hAnsi="Times New Roman" w:cs="Times New Roman"/>
          <w:bCs/>
          <w:kern w:val="24"/>
          <w:sz w:val="24"/>
          <w:szCs w:val="24"/>
          <w:lang w:eastAsia="bg-BG"/>
          <w14:shadow w14:blurRad="38100" w14:dist="38100" w14:dir="2700000" w14:sx="100000" w14:sy="100000" w14:kx="0" w14:ky="0" w14:algn="tl">
            <w14:srgbClr w14:val="000000">
              <w14:alpha w14:val="57000"/>
            </w14:srgbClr>
          </w14:shadow>
        </w:rPr>
        <w:t xml:space="preserve">спортни площадки, </w:t>
      </w:r>
      <w:r w:rsidR="008377E7" w:rsidRPr="00113EA9">
        <w:rPr>
          <w:rFonts w:ascii="Times New Roman" w:eastAsiaTheme="minorEastAsia" w:hAnsi="Times New Roman" w:cs="Times New Roman"/>
          <w:kern w:val="24"/>
          <w:sz w:val="24"/>
          <w:szCs w:val="24"/>
          <w:lang w:eastAsia="bg-BG"/>
        </w:rPr>
        <w:t xml:space="preserve">спортни игрища; благоустрояване и озеленяване на междублоковите пространства. Бюджетната политика е насочена към </w:t>
      </w:r>
      <w:r w:rsidR="008377E7" w:rsidRPr="00113EA9">
        <w:rPr>
          <w:rFonts w:ascii="Times New Roman" w:eastAsiaTheme="minorEastAsia" w:hAnsi="Times New Roman" w:cs="Times New Roman"/>
          <w:bCs/>
          <w:kern w:val="24"/>
          <w:sz w:val="24"/>
          <w:szCs w:val="24"/>
          <w:lang w:eastAsia="bg-BG"/>
          <w14:shadow w14:blurRad="38100" w14:dist="38100" w14:dir="2700000" w14:sx="100000" w14:sy="100000" w14:kx="0" w14:ky="0" w14:algn="tl">
            <w14:srgbClr w14:val="000000">
              <w14:alpha w14:val="57000"/>
            </w14:srgbClr>
          </w14:shadow>
        </w:rPr>
        <w:t xml:space="preserve">ефективно, ефикасно и законосъобразно разходване на средства; </w:t>
      </w:r>
      <w:r w:rsidR="008377E7" w:rsidRPr="00113EA9">
        <w:rPr>
          <w:rFonts w:ascii="Times New Roman" w:eastAsiaTheme="minorEastAsia" w:hAnsi="Times New Roman" w:cs="Times New Roman"/>
          <w:kern w:val="24"/>
          <w:sz w:val="24"/>
          <w:szCs w:val="24"/>
          <w:lang w:eastAsia="bg-BG"/>
        </w:rPr>
        <w:t xml:space="preserve">без просрочени задължения; </w:t>
      </w:r>
      <w:r w:rsidR="008377E7" w:rsidRPr="00113EA9">
        <w:rPr>
          <w:rFonts w:ascii="Times New Roman" w:eastAsiaTheme="minorEastAsia" w:hAnsi="Times New Roman" w:cs="Times New Roman"/>
          <w:bCs/>
          <w:kern w:val="24"/>
          <w:sz w:val="24"/>
          <w:szCs w:val="24"/>
          <w:lang w:eastAsia="bg-BG"/>
          <w14:shadow w14:blurRad="38100" w14:dist="38100" w14:dir="2700000" w14:sx="100000" w14:sy="100000" w14:kx="0" w14:ky="0" w14:algn="tl">
            <w14:srgbClr w14:val="000000">
              <w14:alpha w14:val="57000"/>
            </w14:srgbClr>
          </w14:shadow>
        </w:rPr>
        <w:t xml:space="preserve">висока </w:t>
      </w:r>
      <w:proofErr w:type="spellStart"/>
      <w:r w:rsidR="008377E7" w:rsidRPr="00113EA9">
        <w:rPr>
          <w:rFonts w:ascii="Times New Roman" w:eastAsiaTheme="minorEastAsia" w:hAnsi="Times New Roman" w:cs="Times New Roman"/>
          <w:bCs/>
          <w:kern w:val="24"/>
          <w:sz w:val="24"/>
          <w:szCs w:val="24"/>
          <w:lang w:eastAsia="bg-BG"/>
          <w14:shadow w14:blurRad="38100" w14:dist="38100" w14:dir="2700000" w14:sx="100000" w14:sy="100000" w14:kx="0" w14:ky="0" w14:algn="tl">
            <w14:srgbClr w14:val="000000">
              <w14:alpha w14:val="57000"/>
            </w14:srgbClr>
          </w14:shadow>
        </w:rPr>
        <w:t>събираемост</w:t>
      </w:r>
      <w:proofErr w:type="spellEnd"/>
      <w:r w:rsidR="008377E7" w:rsidRPr="00113EA9">
        <w:rPr>
          <w:rFonts w:ascii="Times New Roman" w:eastAsiaTheme="minorEastAsia" w:hAnsi="Times New Roman" w:cs="Times New Roman"/>
          <w:bCs/>
          <w:kern w:val="24"/>
          <w:sz w:val="24"/>
          <w:szCs w:val="24"/>
          <w:lang w:eastAsia="bg-BG"/>
          <w14:shadow w14:blurRad="38100" w14:dist="38100" w14:dir="2700000" w14:sx="100000" w14:sy="100000" w14:kx="0" w14:ky="0" w14:algn="tl">
            <w14:srgbClr w14:val="000000">
              <w14:alpha w14:val="57000"/>
            </w14:srgbClr>
          </w14:shadow>
        </w:rPr>
        <w:t xml:space="preserve"> </w:t>
      </w:r>
      <w:r w:rsidR="008377E7" w:rsidRPr="00113EA9">
        <w:rPr>
          <w:rFonts w:ascii="Times New Roman" w:eastAsiaTheme="minorEastAsia" w:hAnsi="Times New Roman" w:cs="Times New Roman"/>
          <w:kern w:val="24"/>
          <w:sz w:val="24"/>
          <w:szCs w:val="24"/>
          <w:lang w:eastAsia="bg-BG"/>
        </w:rPr>
        <w:t xml:space="preserve">на собствените </w:t>
      </w:r>
      <w:r w:rsidR="008377E7" w:rsidRPr="00113EA9">
        <w:rPr>
          <w:rFonts w:ascii="Times New Roman" w:eastAsiaTheme="minorEastAsia" w:hAnsi="Times New Roman" w:cs="Times New Roman"/>
          <w:bCs/>
          <w:kern w:val="24"/>
          <w:sz w:val="24"/>
          <w:szCs w:val="24"/>
          <w:lang w:eastAsia="bg-BG"/>
          <w14:shadow w14:blurRad="38100" w14:dist="38100" w14:dir="2700000" w14:sx="100000" w14:sy="100000" w14:kx="0" w14:ky="0" w14:algn="tl">
            <w14:srgbClr w14:val="000000">
              <w14:alpha w14:val="57000"/>
            </w14:srgbClr>
          </w14:shadow>
        </w:rPr>
        <w:t xml:space="preserve">приходи. </w:t>
      </w:r>
      <w:r w:rsidR="008377E7" w:rsidRPr="00113EA9">
        <w:rPr>
          <w:rFonts w:ascii="Times New Roman" w:eastAsiaTheme="minorEastAsia" w:hAnsi="Times New Roman" w:cs="Times New Roman"/>
          <w:kern w:val="24"/>
          <w:sz w:val="24"/>
          <w:szCs w:val="24"/>
          <w:lang w:eastAsia="bg-BG"/>
        </w:rPr>
        <w:t xml:space="preserve">Тези приоритети за Община Русе са намерили отражение в проектобюджета за 2016 г., който ще осигури основните дейности за постигане на </w:t>
      </w:r>
      <w:r w:rsidR="008377E7" w:rsidRPr="00113EA9">
        <w:rPr>
          <w:rFonts w:ascii="Times New Roman" w:eastAsiaTheme="minorEastAsia" w:hAnsi="Times New Roman" w:cs="Times New Roman"/>
          <w:kern w:val="24"/>
          <w:sz w:val="24"/>
          <w:szCs w:val="24"/>
          <w:lang w:eastAsia="bg-BG"/>
        </w:rPr>
        <w:lastRenderedPageBreak/>
        <w:t>поставените цели. В бюджет 2016-та предвиждаме: р</w:t>
      </w:r>
      <w:r w:rsidR="008377E7" w:rsidRPr="00113EA9">
        <w:rPr>
          <w:rFonts w:ascii="Times New Roman" w:eastAsiaTheme="minorEastAsia" w:hAnsi="Times New Roman" w:cs="Times New Roman"/>
          <w:color w:val="000000" w:themeColor="text1"/>
          <w:kern w:val="24"/>
          <w:sz w:val="24"/>
          <w:szCs w:val="24"/>
          <w:lang w:eastAsia="bg-BG"/>
          <w14:shadow w14:blurRad="38100" w14:dist="38100" w14:dir="2700000" w14:sx="100000" w14:sy="100000" w14:kx="0" w14:ky="0" w14:algn="tl">
            <w14:srgbClr w14:val="000000">
              <w14:alpha w14:val="57000"/>
            </w14:srgbClr>
          </w14:shadow>
        </w:rPr>
        <w:t xml:space="preserve">ъст на средствата за помощи </w:t>
      </w:r>
      <w:r w:rsidR="008377E7" w:rsidRPr="00113EA9">
        <w:rPr>
          <w:rFonts w:ascii="Times New Roman" w:eastAsiaTheme="minorEastAsia" w:hAnsi="Times New Roman" w:cs="Times New Roman"/>
          <w:color w:val="000000" w:themeColor="text1"/>
          <w:kern w:val="24"/>
          <w:sz w:val="24"/>
          <w:szCs w:val="24"/>
          <w:lang w:eastAsia="bg-BG"/>
        </w:rPr>
        <w:t>по Наредба №21 на Общински съвет; р</w:t>
      </w:r>
      <w:r w:rsidR="008377E7" w:rsidRPr="00113EA9">
        <w:rPr>
          <w:rFonts w:ascii="Times New Roman" w:eastAsiaTheme="minorEastAsia" w:hAnsi="Times New Roman" w:cs="Times New Roman"/>
          <w:color w:val="000000" w:themeColor="text1"/>
          <w:kern w:val="24"/>
          <w:sz w:val="24"/>
          <w:szCs w:val="24"/>
          <w:lang w:eastAsia="bg-BG"/>
          <w14:shadow w14:blurRad="38100" w14:dist="38100" w14:dir="2700000" w14:sx="100000" w14:sy="100000" w14:kx="0" w14:ky="0" w14:algn="tl">
            <w14:srgbClr w14:val="000000">
              <w14:alpha w14:val="57000"/>
            </w14:srgbClr>
          </w14:shadow>
        </w:rPr>
        <w:t xml:space="preserve">ъст във функция „Образование“ </w:t>
      </w:r>
      <w:r w:rsidR="008377E7" w:rsidRPr="00113EA9">
        <w:rPr>
          <w:rFonts w:ascii="Times New Roman" w:eastAsiaTheme="minorEastAsia" w:hAnsi="Times New Roman" w:cs="Times New Roman"/>
          <w:color w:val="000000" w:themeColor="text1"/>
          <w:kern w:val="24"/>
          <w:sz w:val="24"/>
          <w:szCs w:val="24"/>
          <w:lang w:eastAsia="bg-BG"/>
        </w:rPr>
        <w:t>–</w:t>
      </w:r>
      <w:r w:rsidR="008377E7" w:rsidRPr="00113EA9">
        <w:rPr>
          <w:rFonts w:ascii="Times New Roman" w:eastAsiaTheme="minorEastAsia" w:hAnsi="Times New Roman" w:cs="Times New Roman"/>
          <w:color w:val="000000" w:themeColor="text1"/>
          <w:kern w:val="24"/>
          <w:sz w:val="24"/>
          <w:szCs w:val="24"/>
          <w:lang w:val="en-US" w:eastAsia="bg-BG"/>
        </w:rPr>
        <w:t xml:space="preserve"> </w:t>
      </w:r>
      <w:r w:rsidR="008377E7" w:rsidRPr="00113EA9">
        <w:rPr>
          <w:rFonts w:ascii="Times New Roman" w:eastAsiaTheme="minorEastAsia" w:hAnsi="Times New Roman" w:cs="Times New Roman"/>
          <w:color w:val="000000" w:themeColor="text1"/>
          <w:kern w:val="24"/>
          <w:sz w:val="24"/>
          <w:szCs w:val="24"/>
          <w:lang w:eastAsia="bg-BG"/>
        </w:rPr>
        <w:t xml:space="preserve">издръжка и оборудване в детски градини; осигурени са средства за СИП по Религия и </w:t>
      </w:r>
      <w:proofErr w:type="spellStart"/>
      <w:r w:rsidR="008377E7" w:rsidRPr="00113EA9">
        <w:rPr>
          <w:rFonts w:ascii="Times New Roman" w:eastAsiaTheme="minorEastAsia" w:hAnsi="Times New Roman" w:cs="Times New Roman"/>
          <w:color w:val="000000" w:themeColor="text1"/>
          <w:kern w:val="24"/>
          <w:sz w:val="24"/>
          <w:szCs w:val="24"/>
          <w:lang w:eastAsia="bg-BG"/>
        </w:rPr>
        <w:t>Русезнание</w:t>
      </w:r>
      <w:proofErr w:type="spellEnd"/>
      <w:r w:rsidR="008377E7" w:rsidRPr="00113EA9">
        <w:rPr>
          <w:rFonts w:ascii="Times New Roman" w:eastAsiaTheme="minorEastAsia" w:hAnsi="Times New Roman" w:cs="Times New Roman"/>
          <w:color w:val="000000" w:themeColor="text1"/>
          <w:kern w:val="24"/>
          <w:sz w:val="24"/>
          <w:szCs w:val="24"/>
          <w:lang w:eastAsia="bg-BG"/>
        </w:rPr>
        <w:t xml:space="preserve">, подпомагане на деца с високи постижения в областта на науката, културата и спорта; средства за финансиране на събития по общинския план за развитие на </w:t>
      </w:r>
      <w:proofErr w:type="spellStart"/>
      <w:r w:rsidR="008377E7" w:rsidRPr="00113EA9">
        <w:rPr>
          <w:rFonts w:ascii="Times New Roman" w:eastAsiaTheme="minorEastAsia" w:hAnsi="Times New Roman" w:cs="Times New Roman"/>
          <w:color w:val="000000" w:themeColor="text1"/>
          <w:kern w:val="24"/>
          <w:sz w:val="24"/>
          <w:szCs w:val="24"/>
          <w:lang w:eastAsia="bg-BG"/>
        </w:rPr>
        <w:t>младежта</w:t>
      </w:r>
      <w:proofErr w:type="spellEnd"/>
      <w:r w:rsidR="008377E7" w:rsidRPr="00113EA9">
        <w:rPr>
          <w:rFonts w:ascii="Times New Roman" w:eastAsiaTheme="minorEastAsia" w:hAnsi="Times New Roman" w:cs="Times New Roman"/>
          <w:color w:val="000000" w:themeColor="text1"/>
          <w:kern w:val="24"/>
          <w:sz w:val="24"/>
          <w:szCs w:val="24"/>
          <w:lang w:eastAsia="bg-BG"/>
        </w:rPr>
        <w:t>; допълнителни средства за дофинансиране на непълни и слети паралелки. Във фун</w:t>
      </w:r>
      <w:r w:rsidR="008377E7" w:rsidRPr="00113EA9">
        <w:rPr>
          <w:rFonts w:ascii="Times New Roman" w:eastAsiaTheme="minorEastAsia" w:hAnsi="Times New Roman" w:cs="Times New Roman"/>
          <w:color w:val="000000" w:themeColor="text1"/>
          <w:kern w:val="24"/>
          <w:sz w:val="24"/>
          <w:szCs w:val="24"/>
          <w:lang w:eastAsia="bg-BG"/>
          <w14:shadow w14:blurRad="38100" w14:dist="38100" w14:dir="2700000" w14:sx="100000" w14:sy="100000" w14:kx="0" w14:ky="0" w14:algn="tl">
            <w14:srgbClr w14:val="000000">
              <w14:alpha w14:val="57000"/>
            </w14:srgbClr>
          </w14:shadow>
        </w:rPr>
        <w:t xml:space="preserve">кция „Здравеопазване“ са осигурени </w:t>
      </w:r>
      <w:r w:rsidR="008377E7" w:rsidRPr="00113EA9">
        <w:rPr>
          <w:rFonts w:ascii="Times New Roman" w:eastAsiaTheme="minorEastAsia" w:hAnsi="Times New Roman" w:cs="Times New Roman"/>
          <w:color w:val="000000" w:themeColor="text1"/>
          <w:kern w:val="24"/>
          <w:sz w:val="24"/>
          <w:szCs w:val="24"/>
          <w:lang w:eastAsia="bg-BG"/>
        </w:rPr>
        <w:t xml:space="preserve">издръжки на детски ясли и Млечна кухня; издръжка на медицинско обслужване на спортуващи учащи; издръжка на здравни кабинети в спортен комплекс „Локомотив“, „Дунав“ и квартал ДЗС както и на 1 нов здравен кабинет в спортен комплекс „Ялта“; увеличение на средствата за </w:t>
      </w:r>
      <w:proofErr w:type="spellStart"/>
      <w:r w:rsidR="008377E7" w:rsidRPr="00113EA9">
        <w:rPr>
          <w:rFonts w:ascii="Times New Roman" w:eastAsiaTheme="minorEastAsia" w:hAnsi="Times New Roman" w:cs="Times New Roman"/>
          <w:color w:val="000000" w:themeColor="text1"/>
          <w:kern w:val="24"/>
          <w:sz w:val="24"/>
          <w:szCs w:val="24"/>
          <w:lang w:eastAsia="bg-BG"/>
        </w:rPr>
        <w:t>скрининг</w:t>
      </w:r>
      <w:proofErr w:type="spellEnd"/>
      <w:r w:rsidR="008377E7" w:rsidRPr="00113EA9">
        <w:rPr>
          <w:rFonts w:ascii="Times New Roman" w:eastAsiaTheme="minorEastAsia" w:hAnsi="Times New Roman" w:cs="Times New Roman"/>
          <w:color w:val="000000" w:themeColor="text1"/>
          <w:kern w:val="24"/>
          <w:sz w:val="24"/>
          <w:szCs w:val="24"/>
          <w:lang w:eastAsia="bg-BG"/>
        </w:rPr>
        <w:t>, профилактика и лечение на гръбначни изкривявания на ученици;</w:t>
      </w:r>
      <w:r w:rsidR="008377E7" w:rsidRPr="00113EA9">
        <w:rPr>
          <w:rFonts w:ascii="Times New Roman" w:eastAsiaTheme="minorEastAsia" w:hAnsi="Times New Roman" w:cs="Times New Roman"/>
          <w:color w:val="000000" w:themeColor="text1"/>
          <w:kern w:val="24"/>
          <w:sz w:val="24"/>
          <w:szCs w:val="24"/>
          <w:lang w:val="en-US" w:eastAsia="bg-BG"/>
        </w:rPr>
        <w:t xml:space="preserve"> </w:t>
      </w:r>
      <w:r w:rsidR="008377E7" w:rsidRPr="00113EA9">
        <w:rPr>
          <w:rFonts w:ascii="Times New Roman" w:eastAsiaTheme="minorEastAsia" w:hAnsi="Times New Roman" w:cs="Times New Roman"/>
          <w:color w:val="000000" w:themeColor="text1"/>
          <w:kern w:val="24"/>
          <w:sz w:val="24"/>
          <w:szCs w:val="24"/>
          <w:lang w:eastAsia="bg-BG"/>
        </w:rPr>
        <w:t>увеличение на средствата по Програма „</w:t>
      </w:r>
      <w:proofErr w:type="spellStart"/>
      <w:r w:rsidR="008377E7" w:rsidRPr="00113EA9">
        <w:rPr>
          <w:rFonts w:ascii="Times New Roman" w:eastAsiaTheme="minorEastAsia" w:hAnsi="Times New Roman" w:cs="Times New Roman"/>
          <w:color w:val="000000" w:themeColor="text1"/>
          <w:kern w:val="24"/>
          <w:sz w:val="24"/>
          <w:szCs w:val="24"/>
          <w:lang w:eastAsia="bg-BG"/>
        </w:rPr>
        <w:t>Асистирана</w:t>
      </w:r>
      <w:proofErr w:type="spellEnd"/>
      <w:r w:rsidR="008377E7" w:rsidRPr="00113EA9">
        <w:rPr>
          <w:rFonts w:ascii="Times New Roman" w:eastAsiaTheme="minorEastAsia" w:hAnsi="Times New Roman" w:cs="Times New Roman"/>
          <w:color w:val="000000" w:themeColor="text1"/>
          <w:kern w:val="24"/>
          <w:sz w:val="24"/>
          <w:szCs w:val="24"/>
          <w:lang w:eastAsia="bg-BG"/>
        </w:rPr>
        <w:t xml:space="preserve"> репродукция“ от 45 000 лв. на 50 000 лв. през 2016-та година. Във фу</w:t>
      </w:r>
      <w:r w:rsidR="008377E7" w:rsidRPr="00113EA9">
        <w:rPr>
          <w:rFonts w:ascii="Times New Roman" w:eastAsiaTheme="minorEastAsia" w:hAnsi="Times New Roman" w:cs="Times New Roman"/>
          <w:color w:val="000000" w:themeColor="text1"/>
          <w:kern w:val="24"/>
          <w:sz w:val="24"/>
          <w:szCs w:val="24"/>
          <w:lang w:eastAsia="bg-BG"/>
          <w14:shadow w14:blurRad="38100" w14:dist="38100" w14:dir="2700000" w14:sx="100000" w14:sy="100000" w14:kx="0" w14:ky="0" w14:algn="tl">
            <w14:srgbClr w14:val="000000">
              <w14:alpha w14:val="57000"/>
            </w14:srgbClr>
          </w14:shadow>
        </w:rPr>
        <w:t>нкция „Социално осигуряване, подпомагане и грижи“ е осигурена</w:t>
      </w:r>
      <w:r w:rsidR="008377E7" w:rsidRPr="00113EA9">
        <w:rPr>
          <w:rFonts w:ascii="Times New Roman" w:eastAsiaTheme="minorEastAsia" w:hAnsi="Times New Roman" w:cs="Times New Roman"/>
          <w:color w:val="000000" w:themeColor="text1"/>
          <w:kern w:val="24"/>
          <w:sz w:val="24"/>
          <w:szCs w:val="24"/>
          <w:lang w:eastAsia="bg-BG"/>
        </w:rPr>
        <w:t xml:space="preserve"> устойчивостта по социални проекти – Кризисен център, Дом „Майка и бебе“, ЦНСТ, Дневен център за деца с увреждания; увеличени средства в дейност „Клубове на пенсионера, инвалида и др. Ръст на средствата </w:t>
      </w:r>
      <w:r w:rsidR="008377E7" w:rsidRPr="00113EA9">
        <w:rPr>
          <w:rFonts w:ascii="Times New Roman" w:eastAsiaTheme="minorEastAsia" w:hAnsi="Times New Roman" w:cs="Times New Roman"/>
          <w:bCs/>
          <w:kern w:val="24"/>
          <w:sz w:val="24"/>
          <w:szCs w:val="24"/>
          <w:lang w:eastAsia="bg-BG"/>
          <w14:shadow w14:blurRad="38100" w14:dist="38100" w14:dir="2700000" w14:sx="100000" w14:sy="100000" w14:kx="0" w14:ky="0" w14:algn="tl">
            <w14:srgbClr w14:val="000000">
              <w14:alpha w14:val="57000"/>
            </w14:srgbClr>
          </w14:shadow>
        </w:rPr>
        <w:t xml:space="preserve">във функция „Жилищно строителство, комунално стопанство и опазване на околната среда“ – </w:t>
      </w:r>
      <w:r w:rsidR="008377E7" w:rsidRPr="00113EA9">
        <w:rPr>
          <w:rFonts w:ascii="Times New Roman" w:eastAsiaTheme="minorEastAsia" w:hAnsi="Times New Roman" w:cs="Times New Roman"/>
          <w:kern w:val="24"/>
          <w:sz w:val="24"/>
          <w:szCs w:val="24"/>
          <w:lang w:eastAsia="bg-BG"/>
        </w:rPr>
        <w:t xml:space="preserve">възнаграждения и издръжка на ОП „Паркстрой Русе“ и ОП „Комунални дейности“; завишаване на средствата за улично осветление на гр. Русе и малките населени места; увеличени средства за поддържане на зелените площи и фонтани; значителен ръст на фонд „Малки населени </w:t>
      </w:r>
      <w:r w:rsidR="00AB4EC2" w:rsidRPr="00113EA9">
        <w:rPr>
          <w:rFonts w:ascii="Times New Roman" w:eastAsiaTheme="minorEastAsia" w:hAnsi="Times New Roman" w:cs="Times New Roman"/>
          <w:kern w:val="24"/>
          <w:sz w:val="24"/>
          <w:szCs w:val="24"/>
          <w:lang w:eastAsia="bg-BG"/>
        </w:rPr>
        <w:t xml:space="preserve">места“ от 160 000 лв. на 320 000 лв. през 2016 г. </w:t>
      </w:r>
      <w:r w:rsidR="008377E7" w:rsidRPr="00113EA9">
        <w:rPr>
          <w:rFonts w:ascii="Times New Roman" w:eastAsiaTheme="minorEastAsia" w:hAnsi="Times New Roman" w:cs="Times New Roman"/>
          <w:bCs/>
          <w:kern w:val="24"/>
          <w:sz w:val="24"/>
          <w:szCs w:val="24"/>
          <w:lang w:eastAsia="bg-BG"/>
          <w14:shadow w14:blurRad="38100" w14:dist="38100" w14:dir="2700000" w14:sx="100000" w14:sy="100000" w14:kx="0" w14:ky="0" w14:algn="tl">
            <w14:srgbClr w14:val="000000">
              <w14:alpha w14:val="57000"/>
            </w14:srgbClr>
          </w14:shadow>
        </w:rPr>
        <w:t xml:space="preserve">Ръст на средствата за почивно дело, култура, религиозни дейности – </w:t>
      </w:r>
      <w:r w:rsidR="008377E7" w:rsidRPr="00113EA9">
        <w:rPr>
          <w:rFonts w:ascii="Times New Roman" w:eastAsiaTheme="minorEastAsia" w:hAnsi="Times New Roman" w:cs="Times New Roman"/>
          <w:kern w:val="24"/>
          <w:sz w:val="24"/>
          <w:szCs w:val="24"/>
          <w:lang w:eastAsia="bg-BG"/>
        </w:rPr>
        <w:t>издръжка на ОП „Обред</w:t>
      </w:r>
      <w:r w:rsidR="00AB4EC2" w:rsidRPr="00113EA9">
        <w:rPr>
          <w:rFonts w:ascii="Times New Roman" w:eastAsiaTheme="minorEastAsia" w:hAnsi="Times New Roman" w:cs="Times New Roman"/>
          <w:kern w:val="24"/>
          <w:sz w:val="24"/>
          <w:szCs w:val="24"/>
          <w:lang w:eastAsia="bg-BG"/>
        </w:rPr>
        <w:t>ен</w:t>
      </w:r>
      <w:r w:rsidR="008377E7" w:rsidRPr="00113EA9">
        <w:rPr>
          <w:rFonts w:ascii="Times New Roman" w:eastAsiaTheme="minorEastAsia" w:hAnsi="Times New Roman" w:cs="Times New Roman"/>
          <w:kern w:val="24"/>
          <w:sz w:val="24"/>
          <w:szCs w:val="24"/>
          <w:lang w:eastAsia="bg-BG"/>
        </w:rPr>
        <w:t xml:space="preserve"> дом“, </w:t>
      </w:r>
      <w:r w:rsidR="008377E7" w:rsidRPr="00113EA9">
        <w:rPr>
          <w:rFonts w:ascii="Times New Roman" w:eastAsiaTheme="minorEastAsia" w:hAnsi="Times New Roman" w:cs="Times New Roman"/>
          <w:bCs/>
          <w:kern w:val="24"/>
          <w:sz w:val="24"/>
          <w:szCs w:val="24"/>
          <w:lang w:eastAsia="bg-BG"/>
          <w14:shadow w14:blurRad="38100" w14:dist="38100" w14:dir="2700000" w14:sx="100000" w14:sy="100000" w14:kx="0" w14:ky="0" w14:algn="tl">
            <w14:srgbClr w14:val="000000">
              <w14:alpha w14:val="57000"/>
            </w14:srgbClr>
          </w14:shadow>
        </w:rPr>
        <w:t xml:space="preserve">ръст в културния календар на гр. Русе </w:t>
      </w:r>
      <w:r w:rsidR="008377E7" w:rsidRPr="00113EA9">
        <w:rPr>
          <w:rFonts w:ascii="Times New Roman" w:eastAsiaTheme="minorEastAsia" w:hAnsi="Times New Roman" w:cs="Times New Roman"/>
          <w:kern w:val="24"/>
          <w:sz w:val="24"/>
          <w:szCs w:val="24"/>
          <w:lang w:eastAsia="bg-BG"/>
        </w:rPr>
        <w:t xml:space="preserve">и на средствата по Програма „Спорт“; осигурени средства за Мартенски Музикални Дни, </w:t>
      </w:r>
      <w:r w:rsidR="008377E7" w:rsidRPr="00113EA9">
        <w:rPr>
          <w:rFonts w:ascii="Times New Roman" w:eastAsiaTheme="minorEastAsia" w:hAnsi="Times New Roman" w:cs="Times New Roman"/>
          <w:bCs/>
          <w:kern w:val="24"/>
          <w:sz w:val="24"/>
          <w:szCs w:val="24"/>
          <w:lang w:eastAsia="bg-BG"/>
          <w14:shadow w14:blurRad="38100" w14:dist="38100" w14:dir="2700000" w14:sx="100000" w14:sy="100000" w14:kx="0" w14:ky="0" w14:algn="tl">
            <w14:srgbClr w14:val="000000">
              <w14:alpha w14:val="57000"/>
            </w14:srgbClr>
          </w14:shadow>
        </w:rPr>
        <w:t xml:space="preserve">Фондация „Русе - град на свободния дух“, </w:t>
      </w:r>
      <w:r w:rsidR="00AB4EC2" w:rsidRPr="00113EA9">
        <w:rPr>
          <w:rFonts w:ascii="Times New Roman" w:eastAsiaTheme="minorEastAsia" w:hAnsi="Times New Roman" w:cs="Times New Roman"/>
          <w:bCs/>
          <w:kern w:val="24"/>
          <w:sz w:val="24"/>
          <w:szCs w:val="24"/>
          <w:lang w:eastAsia="bg-BG"/>
          <w14:shadow w14:blurRad="38100" w14:dist="38100" w14:dir="2700000" w14:sx="100000" w14:sy="100000" w14:kx="0" w14:ky="0" w14:algn="tl">
            <w14:srgbClr w14:val="000000">
              <w14:alpha w14:val="57000"/>
            </w14:srgbClr>
          </w14:shadow>
        </w:rPr>
        <w:t xml:space="preserve">осигурени средства за Русе - </w:t>
      </w:r>
      <w:r w:rsidR="008377E7" w:rsidRPr="00113EA9">
        <w:rPr>
          <w:rFonts w:ascii="Times New Roman" w:eastAsiaTheme="minorEastAsia" w:hAnsi="Times New Roman" w:cs="Times New Roman"/>
          <w:kern w:val="24"/>
          <w:sz w:val="24"/>
          <w:szCs w:val="24"/>
          <w:lang w:eastAsia="bg-BG"/>
        </w:rPr>
        <w:t>Европейски град на спорта</w:t>
      </w:r>
      <w:r w:rsidR="00AB4EC2" w:rsidRPr="00113EA9">
        <w:rPr>
          <w:rFonts w:ascii="Times New Roman" w:eastAsiaTheme="minorEastAsia" w:hAnsi="Times New Roman" w:cs="Times New Roman"/>
          <w:kern w:val="24"/>
          <w:sz w:val="24"/>
          <w:szCs w:val="24"/>
          <w:lang w:eastAsia="bg-BG"/>
        </w:rPr>
        <w:t xml:space="preserve"> в размер на 100 000 лв. Ф</w:t>
      </w:r>
      <w:r w:rsidR="008377E7" w:rsidRPr="00113EA9">
        <w:rPr>
          <w:rFonts w:ascii="Times New Roman" w:eastAsiaTheme="minorEastAsia" w:hAnsi="Times New Roman" w:cs="Times New Roman"/>
          <w:bCs/>
          <w:kern w:val="24"/>
          <w:sz w:val="24"/>
          <w:szCs w:val="24"/>
          <w:lang w:eastAsia="bg-BG"/>
          <w14:shadow w14:blurRad="38100" w14:dist="38100" w14:dir="2700000" w14:sx="100000" w14:sy="100000" w14:kx="0" w14:ky="0" w14:algn="tl">
            <w14:srgbClr w14:val="000000">
              <w14:alpha w14:val="57000"/>
            </w14:srgbClr>
          </w14:shadow>
        </w:rPr>
        <w:t xml:space="preserve">ункция „Икономически дейности и услуги“ </w:t>
      </w:r>
      <w:r w:rsidR="00AB4EC2" w:rsidRPr="00113EA9">
        <w:rPr>
          <w:rFonts w:ascii="Times New Roman" w:eastAsiaTheme="minorEastAsia" w:hAnsi="Times New Roman" w:cs="Times New Roman"/>
          <w:bCs/>
          <w:kern w:val="24"/>
          <w:sz w:val="24"/>
          <w:szCs w:val="24"/>
          <w:lang w:eastAsia="bg-BG"/>
          <w14:shadow w14:blurRad="38100" w14:dist="38100" w14:dir="2700000" w14:sx="100000" w14:sy="100000" w14:kx="0" w14:ky="0" w14:algn="tl">
            <w14:srgbClr w14:val="000000">
              <w14:alpha w14:val="57000"/>
            </w14:srgbClr>
          </w14:shadow>
        </w:rPr>
        <w:t>са</w:t>
      </w:r>
      <w:r w:rsidR="008377E7" w:rsidRPr="00113EA9">
        <w:rPr>
          <w:rFonts w:ascii="Times New Roman" w:eastAsiaTheme="minorEastAsia" w:hAnsi="Times New Roman" w:cs="Times New Roman"/>
          <w:bCs/>
          <w:kern w:val="24"/>
          <w:sz w:val="24"/>
          <w:szCs w:val="24"/>
          <w:lang w:eastAsia="bg-BG"/>
          <w14:shadow w14:blurRad="38100" w14:dist="38100" w14:dir="2700000" w14:sx="100000" w14:sy="100000" w14:kx="0" w14:ky="0" w14:algn="tl">
            <w14:srgbClr w14:val="000000">
              <w14:alpha w14:val="57000"/>
            </w14:srgbClr>
          </w14:shadow>
        </w:rPr>
        <w:t xml:space="preserve"> </w:t>
      </w:r>
      <w:r w:rsidR="008377E7" w:rsidRPr="00113EA9">
        <w:rPr>
          <w:rFonts w:ascii="Times New Roman" w:eastAsiaTheme="minorEastAsia" w:hAnsi="Times New Roman" w:cs="Times New Roman"/>
          <w:kern w:val="24"/>
          <w:sz w:val="24"/>
          <w:szCs w:val="24"/>
          <w:lang w:eastAsia="bg-BG"/>
        </w:rPr>
        <w:t xml:space="preserve">осигурени средства за зимно поддържане и </w:t>
      </w:r>
      <w:proofErr w:type="spellStart"/>
      <w:r w:rsidR="008377E7" w:rsidRPr="00113EA9">
        <w:rPr>
          <w:rFonts w:ascii="Times New Roman" w:eastAsiaTheme="minorEastAsia" w:hAnsi="Times New Roman" w:cs="Times New Roman"/>
          <w:kern w:val="24"/>
          <w:sz w:val="24"/>
          <w:szCs w:val="24"/>
          <w:lang w:eastAsia="bg-BG"/>
        </w:rPr>
        <w:t>снегопочистване</w:t>
      </w:r>
      <w:proofErr w:type="spellEnd"/>
      <w:r w:rsidR="008377E7" w:rsidRPr="00113EA9">
        <w:rPr>
          <w:rFonts w:ascii="Times New Roman" w:eastAsiaTheme="minorEastAsia" w:hAnsi="Times New Roman" w:cs="Times New Roman"/>
          <w:kern w:val="24"/>
          <w:sz w:val="24"/>
          <w:szCs w:val="24"/>
          <w:lang w:eastAsia="bg-BG"/>
        </w:rPr>
        <w:t>, издръжка на ОП „Управление на общински имоти“, ОП „Спортни имоти“, ОП „Русе арт“, Младежки дом и Общински детски център</w:t>
      </w:r>
      <w:r w:rsidR="00AB4EC2" w:rsidRPr="00113EA9">
        <w:rPr>
          <w:rFonts w:ascii="Times New Roman" w:eastAsiaTheme="minorEastAsia" w:hAnsi="Times New Roman" w:cs="Times New Roman"/>
          <w:kern w:val="24"/>
          <w:sz w:val="24"/>
          <w:szCs w:val="24"/>
          <w:lang w:eastAsia="bg-BG"/>
        </w:rPr>
        <w:t xml:space="preserve"> и </w:t>
      </w:r>
      <w:r w:rsidR="008377E7" w:rsidRPr="00113EA9">
        <w:rPr>
          <w:rFonts w:ascii="Times New Roman" w:eastAsiaTheme="minorEastAsia" w:hAnsi="Times New Roman" w:cs="Times New Roman"/>
          <w:kern w:val="24"/>
          <w:sz w:val="24"/>
          <w:szCs w:val="24"/>
          <w:lang w:eastAsia="bg-BG"/>
        </w:rPr>
        <w:t>средства за издръжка на Туристически център</w:t>
      </w:r>
      <w:r w:rsidR="00AB4EC2" w:rsidRPr="00113EA9">
        <w:rPr>
          <w:rFonts w:ascii="Times New Roman" w:eastAsiaTheme="minorEastAsia" w:hAnsi="Times New Roman" w:cs="Times New Roman"/>
          <w:kern w:val="24"/>
          <w:sz w:val="24"/>
          <w:szCs w:val="24"/>
          <w:lang w:eastAsia="bg-BG"/>
        </w:rPr>
        <w:t>. Б</w:t>
      </w:r>
      <w:r w:rsidR="008377E7" w:rsidRPr="00113EA9">
        <w:rPr>
          <w:rFonts w:ascii="Times New Roman" w:eastAsiaTheme="minorEastAsia" w:hAnsi="Times New Roman" w:cs="Times New Roman"/>
          <w:bCs/>
          <w:kern w:val="24"/>
          <w:sz w:val="24"/>
          <w:szCs w:val="24"/>
          <w:lang w:eastAsia="bg-BG"/>
          <w14:shadow w14:blurRad="38100" w14:dist="38100" w14:dir="2700000" w14:sx="100000" w14:sy="100000" w14:kx="0" w14:ky="0" w14:algn="tl">
            <w14:srgbClr w14:val="000000">
              <w14:alpha w14:val="57000"/>
            </w14:srgbClr>
          </w14:shadow>
        </w:rPr>
        <w:t>юджет 2016</w:t>
      </w:r>
      <w:r w:rsidR="005A4393">
        <w:rPr>
          <w:rFonts w:ascii="Times New Roman" w:eastAsiaTheme="minorEastAsia" w:hAnsi="Times New Roman" w:cs="Times New Roman"/>
          <w:bCs/>
          <w:kern w:val="24"/>
          <w:sz w:val="24"/>
          <w:szCs w:val="24"/>
          <w:lang w:eastAsia="bg-BG"/>
          <w14:shadow w14:blurRad="38100" w14:dist="38100" w14:dir="2700000" w14:sx="100000" w14:sy="100000" w14:kx="0" w14:ky="0" w14:algn="tl">
            <w14:srgbClr w14:val="000000">
              <w14:alpha w14:val="57000"/>
            </w14:srgbClr>
          </w14:shadow>
        </w:rPr>
        <w:t xml:space="preserve"> </w:t>
      </w:r>
      <w:r w:rsidR="008377E7" w:rsidRPr="00113EA9">
        <w:rPr>
          <w:rFonts w:ascii="Times New Roman" w:eastAsiaTheme="minorEastAsia" w:hAnsi="Times New Roman" w:cs="Times New Roman"/>
          <w:bCs/>
          <w:kern w:val="24"/>
          <w:sz w:val="24"/>
          <w:szCs w:val="24"/>
          <w:lang w:eastAsia="bg-BG"/>
          <w14:shadow w14:blurRad="38100" w14:dist="38100" w14:dir="2700000" w14:sx="100000" w14:sy="100000" w14:kx="0" w14:ky="0" w14:algn="tl">
            <w14:srgbClr w14:val="000000">
              <w14:alpha w14:val="57000"/>
            </w14:srgbClr>
          </w14:shadow>
        </w:rPr>
        <w:t>г. осигурява средства за финансиране на предстоящи проекти по Европейски програми и резерв за непредвидени и неотложни разходи</w:t>
      </w:r>
      <w:r w:rsidR="00AB4EC2" w:rsidRPr="00113EA9">
        <w:rPr>
          <w:rFonts w:ascii="Times New Roman" w:eastAsiaTheme="minorEastAsia" w:hAnsi="Times New Roman" w:cs="Times New Roman"/>
          <w:bCs/>
          <w:kern w:val="24"/>
          <w:sz w:val="24"/>
          <w:szCs w:val="24"/>
          <w:lang w:eastAsia="bg-BG"/>
          <w14:shadow w14:blurRad="38100" w14:dist="38100" w14:dir="2700000" w14:sx="100000" w14:sy="100000" w14:kx="0" w14:ky="0" w14:algn="tl">
            <w14:srgbClr w14:val="000000">
              <w14:alpha w14:val="57000"/>
            </w14:srgbClr>
          </w14:shadow>
        </w:rPr>
        <w:t xml:space="preserve"> в размер на </w:t>
      </w:r>
      <w:r w:rsidR="008377E7" w:rsidRPr="00113EA9">
        <w:rPr>
          <w:rFonts w:ascii="Times New Roman" w:eastAsiaTheme="minorEastAsia" w:hAnsi="Times New Roman" w:cs="Times New Roman"/>
          <w:bCs/>
          <w:kern w:val="24"/>
          <w:sz w:val="24"/>
          <w:szCs w:val="24"/>
          <w:lang w:eastAsia="bg-BG"/>
          <w14:shadow w14:blurRad="38100" w14:dist="38100" w14:dir="2700000" w14:sx="100000" w14:sy="100000" w14:kx="0" w14:ky="0" w14:algn="tl">
            <w14:srgbClr w14:val="000000">
              <w14:alpha w14:val="57000"/>
            </w14:srgbClr>
          </w14:shadow>
        </w:rPr>
        <w:t>500 000 лв.</w:t>
      </w:r>
      <w:r w:rsidR="00AB4EC2" w:rsidRPr="00113EA9">
        <w:rPr>
          <w:rFonts w:ascii="Times New Roman" w:eastAsiaTheme="minorEastAsia" w:hAnsi="Times New Roman" w:cs="Times New Roman"/>
          <w:bCs/>
          <w:kern w:val="24"/>
          <w:sz w:val="24"/>
          <w:szCs w:val="24"/>
          <w:lang w:eastAsia="bg-BG"/>
          <w14:shadow w14:blurRad="38100" w14:dist="38100" w14:dir="2700000" w14:sx="100000" w14:sy="100000" w14:kx="0" w14:ky="0" w14:algn="tl">
            <w14:srgbClr w14:val="000000">
              <w14:alpha w14:val="57000"/>
            </w14:srgbClr>
          </w14:shadow>
        </w:rPr>
        <w:t xml:space="preserve"> Бюджетните взаимоотношения с републиканския бюджет за 2016 година са в общ размер </w:t>
      </w:r>
      <w:r w:rsidR="00AB4EC2" w:rsidRPr="00113EA9">
        <w:rPr>
          <w:rFonts w:ascii="Times New Roman" w:eastAsiaTheme="minorEastAsia" w:hAnsi="Times New Roman" w:cs="Times New Roman"/>
          <w:bCs/>
          <w:kern w:val="24"/>
          <w:sz w:val="24"/>
          <w:szCs w:val="24"/>
          <w:lang w:val="ru-RU" w:eastAsia="bg-BG"/>
        </w:rPr>
        <w:t xml:space="preserve">51 474 083 </w:t>
      </w:r>
      <w:proofErr w:type="spellStart"/>
      <w:r w:rsidR="00AB4EC2" w:rsidRPr="00113EA9">
        <w:rPr>
          <w:rFonts w:ascii="Times New Roman" w:eastAsiaTheme="minorEastAsia" w:hAnsi="Times New Roman" w:cs="Times New Roman"/>
          <w:bCs/>
          <w:kern w:val="24"/>
          <w:sz w:val="24"/>
          <w:szCs w:val="24"/>
          <w:lang w:val="ru-RU" w:eastAsia="bg-BG"/>
        </w:rPr>
        <w:t>лв</w:t>
      </w:r>
      <w:proofErr w:type="spellEnd"/>
      <w:r w:rsidR="00AB4EC2" w:rsidRPr="00113EA9">
        <w:rPr>
          <w:rFonts w:ascii="Times New Roman" w:eastAsiaTheme="minorEastAsia" w:hAnsi="Times New Roman" w:cs="Times New Roman"/>
          <w:bCs/>
          <w:kern w:val="24"/>
          <w:sz w:val="24"/>
          <w:szCs w:val="24"/>
          <w:lang w:val="ru-RU" w:eastAsia="bg-BG"/>
        </w:rPr>
        <w:t xml:space="preserve">. Като сравнение с 2015 г. </w:t>
      </w:r>
      <w:proofErr w:type="spellStart"/>
      <w:r w:rsidR="00AB4EC2" w:rsidRPr="00113EA9">
        <w:rPr>
          <w:rFonts w:ascii="Times New Roman" w:eastAsiaTheme="minorEastAsia" w:hAnsi="Times New Roman" w:cs="Times New Roman"/>
          <w:bCs/>
          <w:kern w:val="24"/>
          <w:sz w:val="24"/>
          <w:szCs w:val="24"/>
          <w:lang w:val="ru-RU" w:eastAsia="bg-BG"/>
        </w:rPr>
        <w:t>Общата</w:t>
      </w:r>
      <w:proofErr w:type="spellEnd"/>
      <w:r w:rsidR="00AB4EC2" w:rsidRPr="00113EA9">
        <w:rPr>
          <w:rFonts w:ascii="Times New Roman" w:eastAsiaTheme="minorEastAsia" w:hAnsi="Times New Roman" w:cs="Times New Roman"/>
          <w:bCs/>
          <w:kern w:val="24"/>
          <w:sz w:val="24"/>
          <w:szCs w:val="24"/>
          <w:lang w:val="ru-RU" w:eastAsia="bg-BG"/>
        </w:rPr>
        <w:t xml:space="preserve"> субсидия за </w:t>
      </w:r>
      <w:proofErr w:type="spellStart"/>
      <w:r w:rsidR="00AB4EC2" w:rsidRPr="00113EA9">
        <w:rPr>
          <w:rFonts w:ascii="Times New Roman" w:eastAsiaTheme="minorEastAsia" w:hAnsi="Times New Roman" w:cs="Times New Roman"/>
          <w:bCs/>
          <w:kern w:val="24"/>
          <w:sz w:val="24"/>
          <w:szCs w:val="24"/>
          <w:lang w:val="ru-RU" w:eastAsia="bg-BG"/>
        </w:rPr>
        <w:t>делегираните</w:t>
      </w:r>
      <w:proofErr w:type="spellEnd"/>
      <w:r w:rsidR="00AB4EC2" w:rsidRPr="00113EA9">
        <w:rPr>
          <w:rFonts w:ascii="Times New Roman" w:eastAsiaTheme="minorEastAsia" w:hAnsi="Times New Roman" w:cs="Times New Roman"/>
          <w:bCs/>
          <w:kern w:val="24"/>
          <w:sz w:val="24"/>
          <w:szCs w:val="24"/>
          <w:lang w:val="ru-RU" w:eastAsia="bg-BG"/>
        </w:rPr>
        <w:t xml:space="preserve"> </w:t>
      </w:r>
      <w:proofErr w:type="spellStart"/>
      <w:r w:rsidR="00AB4EC2" w:rsidRPr="00113EA9">
        <w:rPr>
          <w:rFonts w:ascii="Times New Roman" w:eastAsiaTheme="minorEastAsia" w:hAnsi="Times New Roman" w:cs="Times New Roman"/>
          <w:bCs/>
          <w:kern w:val="24"/>
          <w:sz w:val="24"/>
          <w:szCs w:val="24"/>
          <w:lang w:val="ru-RU" w:eastAsia="bg-BG"/>
        </w:rPr>
        <w:t>държавни</w:t>
      </w:r>
      <w:proofErr w:type="spellEnd"/>
      <w:r w:rsidR="00AB4EC2" w:rsidRPr="00113EA9">
        <w:rPr>
          <w:rFonts w:ascii="Times New Roman" w:eastAsiaTheme="minorEastAsia" w:hAnsi="Times New Roman" w:cs="Times New Roman"/>
          <w:bCs/>
          <w:kern w:val="24"/>
          <w:sz w:val="24"/>
          <w:szCs w:val="24"/>
          <w:lang w:val="ru-RU" w:eastAsia="bg-BG"/>
        </w:rPr>
        <w:t xml:space="preserve"> </w:t>
      </w:r>
      <w:proofErr w:type="spellStart"/>
      <w:r w:rsidR="00AB4EC2" w:rsidRPr="00113EA9">
        <w:rPr>
          <w:rFonts w:ascii="Times New Roman" w:eastAsiaTheme="minorEastAsia" w:hAnsi="Times New Roman" w:cs="Times New Roman"/>
          <w:bCs/>
          <w:kern w:val="24"/>
          <w:sz w:val="24"/>
          <w:szCs w:val="24"/>
          <w:lang w:val="ru-RU" w:eastAsia="bg-BG"/>
        </w:rPr>
        <w:t>дейности</w:t>
      </w:r>
      <w:proofErr w:type="spellEnd"/>
      <w:r w:rsidR="00AB4EC2" w:rsidRPr="00113EA9">
        <w:rPr>
          <w:rFonts w:ascii="Times New Roman" w:eastAsiaTheme="minorEastAsia" w:hAnsi="Times New Roman" w:cs="Times New Roman"/>
          <w:bCs/>
          <w:kern w:val="24"/>
          <w:sz w:val="24"/>
          <w:szCs w:val="24"/>
          <w:lang w:val="ru-RU" w:eastAsia="bg-BG"/>
        </w:rPr>
        <w:t xml:space="preserve"> е </w:t>
      </w:r>
      <w:proofErr w:type="spellStart"/>
      <w:r w:rsidR="00AB4EC2" w:rsidRPr="00113EA9">
        <w:rPr>
          <w:rFonts w:ascii="Times New Roman" w:eastAsiaTheme="minorEastAsia" w:hAnsi="Times New Roman" w:cs="Times New Roman"/>
          <w:bCs/>
          <w:kern w:val="24"/>
          <w:sz w:val="24"/>
          <w:szCs w:val="24"/>
          <w:lang w:val="ru-RU" w:eastAsia="bg-BG"/>
        </w:rPr>
        <w:t>завишена</w:t>
      </w:r>
      <w:proofErr w:type="spellEnd"/>
      <w:r w:rsidR="00AB4EC2" w:rsidRPr="00113EA9">
        <w:rPr>
          <w:rFonts w:ascii="Times New Roman" w:eastAsiaTheme="minorEastAsia" w:hAnsi="Times New Roman" w:cs="Times New Roman"/>
          <w:bCs/>
          <w:kern w:val="24"/>
          <w:sz w:val="24"/>
          <w:szCs w:val="24"/>
          <w:lang w:val="ru-RU" w:eastAsia="bg-BG"/>
        </w:rPr>
        <w:t xml:space="preserve"> с над 2 300 000 </w:t>
      </w:r>
      <w:proofErr w:type="spellStart"/>
      <w:r w:rsidR="00AB4EC2" w:rsidRPr="00113EA9">
        <w:rPr>
          <w:rFonts w:ascii="Times New Roman" w:eastAsiaTheme="minorEastAsia" w:hAnsi="Times New Roman" w:cs="Times New Roman"/>
          <w:bCs/>
          <w:kern w:val="24"/>
          <w:sz w:val="24"/>
          <w:szCs w:val="24"/>
          <w:lang w:val="ru-RU" w:eastAsia="bg-BG"/>
        </w:rPr>
        <w:t>лв</w:t>
      </w:r>
      <w:proofErr w:type="spellEnd"/>
      <w:r w:rsidR="00AB4EC2" w:rsidRPr="00113EA9">
        <w:rPr>
          <w:rFonts w:ascii="Times New Roman" w:eastAsiaTheme="minorEastAsia" w:hAnsi="Times New Roman" w:cs="Times New Roman"/>
          <w:bCs/>
          <w:kern w:val="24"/>
          <w:sz w:val="24"/>
          <w:szCs w:val="24"/>
          <w:lang w:val="ru-RU" w:eastAsia="bg-BG"/>
        </w:rPr>
        <w:t xml:space="preserve">., при </w:t>
      </w:r>
      <w:proofErr w:type="spellStart"/>
      <w:r w:rsidR="00AB4EC2" w:rsidRPr="00113EA9">
        <w:rPr>
          <w:rFonts w:ascii="Times New Roman" w:eastAsiaTheme="minorEastAsia" w:hAnsi="Times New Roman" w:cs="Times New Roman"/>
          <w:bCs/>
          <w:kern w:val="24"/>
          <w:sz w:val="24"/>
          <w:szCs w:val="24"/>
          <w:lang w:val="ru-RU" w:eastAsia="bg-BG"/>
        </w:rPr>
        <w:t>запазване</w:t>
      </w:r>
      <w:proofErr w:type="spellEnd"/>
      <w:r w:rsidR="00AB4EC2" w:rsidRPr="00113EA9">
        <w:rPr>
          <w:rFonts w:ascii="Times New Roman" w:eastAsiaTheme="minorEastAsia" w:hAnsi="Times New Roman" w:cs="Times New Roman"/>
          <w:bCs/>
          <w:kern w:val="24"/>
          <w:sz w:val="24"/>
          <w:szCs w:val="24"/>
          <w:lang w:val="ru-RU" w:eastAsia="bg-BG"/>
        </w:rPr>
        <w:t xml:space="preserve"> на размера на </w:t>
      </w:r>
      <w:proofErr w:type="spellStart"/>
      <w:r w:rsidR="00AB4EC2" w:rsidRPr="00113EA9">
        <w:rPr>
          <w:rFonts w:ascii="Times New Roman" w:eastAsiaTheme="minorEastAsia" w:hAnsi="Times New Roman" w:cs="Times New Roman"/>
          <w:bCs/>
          <w:kern w:val="24"/>
          <w:sz w:val="24"/>
          <w:szCs w:val="24"/>
          <w:lang w:val="ru-RU" w:eastAsia="bg-BG"/>
        </w:rPr>
        <w:t>сумата</w:t>
      </w:r>
      <w:proofErr w:type="spellEnd"/>
      <w:r w:rsidR="00AB4EC2" w:rsidRPr="00113EA9">
        <w:rPr>
          <w:rFonts w:ascii="Times New Roman" w:eastAsiaTheme="minorEastAsia" w:hAnsi="Times New Roman" w:cs="Times New Roman"/>
          <w:bCs/>
          <w:kern w:val="24"/>
          <w:sz w:val="24"/>
          <w:szCs w:val="24"/>
          <w:lang w:val="ru-RU" w:eastAsia="bg-BG"/>
        </w:rPr>
        <w:t xml:space="preserve"> за </w:t>
      </w:r>
      <w:proofErr w:type="spellStart"/>
      <w:r w:rsidR="00AB4EC2" w:rsidRPr="00113EA9">
        <w:rPr>
          <w:rFonts w:ascii="Times New Roman" w:eastAsiaTheme="minorEastAsia" w:hAnsi="Times New Roman" w:cs="Times New Roman"/>
          <w:bCs/>
          <w:kern w:val="24"/>
          <w:sz w:val="24"/>
          <w:szCs w:val="24"/>
          <w:lang w:val="ru-RU" w:eastAsia="bg-BG"/>
        </w:rPr>
        <w:t>основен</w:t>
      </w:r>
      <w:proofErr w:type="spellEnd"/>
      <w:r w:rsidR="00AB4EC2" w:rsidRPr="00113EA9">
        <w:rPr>
          <w:rFonts w:ascii="Times New Roman" w:eastAsiaTheme="minorEastAsia" w:hAnsi="Times New Roman" w:cs="Times New Roman"/>
          <w:bCs/>
          <w:kern w:val="24"/>
          <w:sz w:val="24"/>
          <w:szCs w:val="24"/>
          <w:lang w:val="ru-RU" w:eastAsia="bg-BG"/>
        </w:rPr>
        <w:t xml:space="preserve"> ремонт </w:t>
      </w:r>
      <w:proofErr w:type="gramStart"/>
      <w:r w:rsidR="00AB4EC2" w:rsidRPr="00113EA9">
        <w:rPr>
          <w:rFonts w:ascii="Times New Roman" w:eastAsiaTheme="minorEastAsia" w:hAnsi="Times New Roman" w:cs="Times New Roman"/>
          <w:bCs/>
          <w:kern w:val="24"/>
          <w:sz w:val="24"/>
          <w:szCs w:val="24"/>
          <w:lang w:val="ru-RU" w:eastAsia="bg-BG"/>
        </w:rPr>
        <w:t>на</w:t>
      </w:r>
      <w:proofErr w:type="gramEnd"/>
      <w:r w:rsidR="00AB4EC2" w:rsidRPr="00113EA9">
        <w:rPr>
          <w:rFonts w:ascii="Times New Roman" w:eastAsiaTheme="minorEastAsia" w:hAnsi="Times New Roman" w:cs="Times New Roman"/>
          <w:bCs/>
          <w:kern w:val="24"/>
          <w:sz w:val="24"/>
          <w:szCs w:val="24"/>
          <w:lang w:val="ru-RU" w:eastAsia="bg-BG"/>
        </w:rPr>
        <w:t xml:space="preserve"> </w:t>
      </w:r>
      <w:proofErr w:type="spellStart"/>
      <w:r w:rsidR="00AB4EC2" w:rsidRPr="00113EA9">
        <w:rPr>
          <w:rFonts w:ascii="Times New Roman" w:eastAsiaTheme="minorEastAsia" w:hAnsi="Times New Roman" w:cs="Times New Roman"/>
          <w:bCs/>
          <w:kern w:val="24"/>
          <w:sz w:val="24"/>
          <w:szCs w:val="24"/>
          <w:lang w:val="ru-RU" w:eastAsia="bg-BG"/>
        </w:rPr>
        <w:t>общинска</w:t>
      </w:r>
      <w:proofErr w:type="spellEnd"/>
      <w:r w:rsidR="00AB4EC2" w:rsidRPr="00113EA9">
        <w:rPr>
          <w:rFonts w:ascii="Times New Roman" w:eastAsiaTheme="minorEastAsia" w:hAnsi="Times New Roman" w:cs="Times New Roman"/>
          <w:bCs/>
          <w:kern w:val="24"/>
          <w:sz w:val="24"/>
          <w:szCs w:val="24"/>
          <w:lang w:val="ru-RU" w:eastAsia="bg-BG"/>
        </w:rPr>
        <w:t xml:space="preserve"> </w:t>
      </w:r>
      <w:proofErr w:type="spellStart"/>
      <w:r w:rsidR="00AB4EC2" w:rsidRPr="00113EA9">
        <w:rPr>
          <w:rFonts w:ascii="Times New Roman" w:eastAsiaTheme="minorEastAsia" w:hAnsi="Times New Roman" w:cs="Times New Roman"/>
          <w:bCs/>
          <w:kern w:val="24"/>
          <w:sz w:val="24"/>
          <w:szCs w:val="24"/>
          <w:lang w:val="ru-RU" w:eastAsia="bg-BG"/>
        </w:rPr>
        <w:t>пътна</w:t>
      </w:r>
      <w:proofErr w:type="spellEnd"/>
      <w:r w:rsidR="00AB4EC2" w:rsidRPr="00113EA9">
        <w:rPr>
          <w:rFonts w:ascii="Times New Roman" w:eastAsiaTheme="minorEastAsia" w:hAnsi="Times New Roman" w:cs="Times New Roman"/>
          <w:bCs/>
          <w:kern w:val="24"/>
          <w:sz w:val="24"/>
          <w:szCs w:val="24"/>
          <w:lang w:val="ru-RU" w:eastAsia="bg-BG"/>
        </w:rPr>
        <w:t xml:space="preserve"> мрежа и трансфера за </w:t>
      </w:r>
      <w:proofErr w:type="spellStart"/>
      <w:r w:rsidR="00AB4EC2" w:rsidRPr="00113EA9">
        <w:rPr>
          <w:rFonts w:ascii="Times New Roman" w:eastAsiaTheme="minorEastAsia" w:hAnsi="Times New Roman" w:cs="Times New Roman"/>
          <w:bCs/>
          <w:kern w:val="24"/>
          <w:sz w:val="24"/>
          <w:szCs w:val="24"/>
          <w:lang w:val="ru-RU" w:eastAsia="bg-BG"/>
        </w:rPr>
        <w:t>зимно</w:t>
      </w:r>
      <w:proofErr w:type="spellEnd"/>
      <w:r w:rsidR="00AB4EC2" w:rsidRPr="00113EA9">
        <w:rPr>
          <w:rFonts w:ascii="Times New Roman" w:eastAsiaTheme="minorEastAsia" w:hAnsi="Times New Roman" w:cs="Times New Roman"/>
          <w:bCs/>
          <w:kern w:val="24"/>
          <w:sz w:val="24"/>
          <w:szCs w:val="24"/>
          <w:lang w:val="ru-RU" w:eastAsia="bg-BG"/>
        </w:rPr>
        <w:t xml:space="preserve"> </w:t>
      </w:r>
      <w:proofErr w:type="spellStart"/>
      <w:r w:rsidR="00AB4EC2" w:rsidRPr="00113EA9">
        <w:rPr>
          <w:rFonts w:ascii="Times New Roman" w:eastAsiaTheme="minorEastAsia" w:hAnsi="Times New Roman" w:cs="Times New Roman"/>
          <w:bCs/>
          <w:kern w:val="24"/>
          <w:sz w:val="24"/>
          <w:szCs w:val="24"/>
          <w:lang w:val="ru-RU" w:eastAsia="bg-BG"/>
        </w:rPr>
        <w:t>поддържане</w:t>
      </w:r>
      <w:proofErr w:type="spellEnd"/>
      <w:r w:rsidR="00AB4EC2" w:rsidRPr="00113EA9">
        <w:rPr>
          <w:rFonts w:ascii="Times New Roman" w:eastAsiaTheme="minorEastAsia" w:hAnsi="Times New Roman" w:cs="Times New Roman"/>
          <w:bCs/>
          <w:kern w:val="24"/>
          <w:sz w:val="24"/>
          <w:szCs w:val="24"/>
          <w:lang w:val="ru-RU" w:eastAsia="bg-BG"/>
        </w:rPr>
        <w:t xml:space="preserve"> и </w:t>
      </w:r>
      <w:proofErr w:type="spellStart"/>
      <w:r w:rsidR="00AB4EC2" w:rsidRPr="00113EA9">
        <w:rPr>
          <w:rFonts w:ascii="Times New Roman" w:eastAsiaTheme="minorEastAsia" w:hAnsi="Times New Roman" w:cs="Times New Roman"/>
          <w:bCs/>
          <w:kern w:val="24"/>
          <w:sz w:val="24"/>
          <w:szCs w:val="24"/>
          <w:lang w:val="ru-RU" w:eastAsia="bg-BG"/>
        </w:rPr>
        <w:t>снегопочистване</w:t>
      </w:r>
      <w:proofErr w:type="spellEnd"/>
      <w:r w:rsidR="00AB4EC2" w:rsidRPr="00113EA9">
        <w:rPr>
          <w:rFonts w:ascii="Times New Roman" w:eastAsiaTheme="minorEastAsia" w:hAnsi="Times New Roman" w:cs="Times New Roman"/>
          <w:bCs/>
          <w:kern w:val="24"/>
          <w:sz w:val="24"/>
          <w:szCs w:val="24"/>
          <w:lang w:val="ru-RU" w:eastAsia="bg-BG"/>
        </w:rPr>
        <w:t xml:space="preserve">. </w:t>
      </w:r>
      <w:proofErr w:type="gramStart"/>
      <w:r w:rsidR="00AB4EC2" w:rsidRPr="00113EA9">
        <w:rPr>
          <w:rFonts w:ascii="Times New Roman" w:eastAsiaTheme="minorEastAsia" w:hAnsi="Times New Roman" w:cs="Times New Roman"/>
          <w:bCs/>
          <w:kern w:val="24"/>
          <w:sz w:val="24"/>
          <w:szCs w:val="24"/>
          <w:lang w:val="ru-RU" w:eastAsia="bg-BG"/>
        </w:rPr>
        <w:t>Пред</w:t>
      </w:r>
      <w:proofErr w:type="gramEnd"/>
      <w:r w:rsidR="00AB4EC2" w:rsidRPr="00113EA9">
        <w:rPr>
          <w:rFonts w:ascii="Times New Roman" w:eastAsiaTheme="minorEastAsia" w:hAnsi="Times New Roman" w:cs="Times New Roman"/>
          <w:bCs/>
          <w:kern w:val="24"/>
          <w:sz w:val="24"/>
          <w:szCs w:val="24"/>
          <w:lang w:val="ru-RU" w:eastAsia="bg-BG"/>
        </w:rPr>
        <w:t xml:space="preserve"> вас е механизма за </w:t>
      </w:r>
      <w:proofErr w:type="spellStart"/>
      <w:r w:rsidR="00AB4EC2" w:rsidRPr="00113EA9">
        <w:rPr>
          <w:rFonts w:ascii="Times New Roman" w:eastAsiaTheme="minorEastAsia" w:hAnsi="Times New Roman" w:cs="Times New Roman"/>
          <w:bCs/>
          <w:kern w:val="24"/>
          <w:sz w:val="24"/>
          <w:szCs w:val="24"/>
          <w:lang w:val="ru-RU" w:eastAsia="bg-BG"/>
        </w:rPr>
        <w:t>предоставяне</w:t>
      </w:r>
      <w:proofErr w:type="spellEnd"/>
      <w:r w:rsidR="00AB4EC2" w:rsidRPr="00113EA9">
        <w:rPr>
          <w:rFonts w:ascii="Times New Roman" w:eastAsiaTheme="minorEastAsia" w:hAnsi="Times New Roman" w:cs="Times New Roman"/>
          <w:bCs/>
          <w:kern w:val="24"/>
          <w:sz w:val="24"/>
          <w:szCs w:val="24"/>
          <w:lang w:val="ru-RU" w:eastAsia="bg-BG"/>
        </w:rPr>
        <w:t xml:space="preserve"> на субсидии от </w:t>
      </w:r>
      <w:proofErr w:type="spellStart"/>
      <w:r w:rsidR="00AB4EC2" w:rsidRPr="00113EA9">
        <w:rPr>
          <w:rFonts w:ascii="Times New Roman" w:eastAsiaTheme="minorEastAsia" w:hAnsi="Times New Roman" w:cs="Times New Roman"/>
          <w:bCs/>
          <w:kern w:val="24"/>
          <w:sz w:val="24"/>
          <w:szCs w:val="24"/>
          <w:lang w:val="ru-RU" w:eastAsia="bg-BG"/>
        </w:rPr>
        <w:t>Републиканския</w:t>
      </w:r>
      <w:proofErr w:type="spellEnd"/>
      <w:r w:rsidR="00AB4EC2" w:rsidRPr="00113EA9">
        <w:rPr>
          <w:rFonts w:ascii="Times New Roman" w:eastAsiaTheme="minorEastAsia" w:hAnsi="Times New Roman" w:cs="Times New Roman"/>
          <w:bCs/>
          <w:kern w:val="24"/>
          <w:sz w:val="24"/>
          <w:szCs w:val="24"/>
          <w:lang w:val="ru-RU" w:eastAsia="bg-BG"/>
        </w:rPr>
        <w:t xml:space="preserve"> бюджет </w:t>
      </w:r>
      <w:proofErr w:type="spellStart"/>
      <w:r w:rsidR="00AB4EC2" w:rsidRPr="00113EA9">
        <w:rPr>
          <w:rFonts w:ascii="Times New Roman" w:eastAsiaTheme="minorEastAsia" w:hAnsi="Times New Roman" w:cs="Times New Roman"/>
          <w:bCs/>
          <w:kern w:val="24"/>
          <w:sz w:val="24"/>
          <w:szCs w:val="24"/>
          <w:lang w:val="ru-RU" w:eastAsia="bg-BG"/>
        </w:rPr>
        <w:t>като</w:t>
      </w:r>
      <w:proofErr w:type="spellEnd"/>
      <w:r w:rsidR="00AB4EC2" w:rsidRPr="00113EA9">
        <w:rPr>
          <w:rFonts w:ascii="Times New Roman" w:eastAsiaTheme="minorEastAsia" w:hAnsi="Times New Roman" w:cs="Times New Roman"/>
          <w:bCs/>
          <w:kern w:val="24"/>
          <w:sz w:val="24"/>
          <w:szCs w:val="24"/>
          <w:lang w:val="ru-RU" w:eastAsia="bg-BG"/>
        </w:rPr>
        <w:t xml:space="preserve"> </w:t>
      </w:r>
      <w:proofErr w:type="spellStart"/>
      <w:r w:rsidR="00AB4EC2" w:rsidRPr="00113EA9">
        <w:rPr>
          <w:rFonts w:ascii="Times New Roman" w:eastAsiaTheme="minorEastAsia" w:hAnsi="Times New Roman" w:cs="Times New Roman"/>
          <w:bCs/>
          <w:kern w:val="24"/>
          <w:sz w:val="24"/>
          <w:szCs w:val="24"/>
          <w:lang w:val="ru-RU" w:eastAsia="bg-BG"/>
        </w:rPr>
        <w:t>суми</w:t>
      </w:r>
      <w:proofErr w:type="spellEnd"/>
      <w:r w:rsidR="00AB4EC2" w:rsidRPr="00113EA9">
        <w:rPr>
          <w:rFonts w:ascii="Times New Roman" w:eastAsiaTheme="minorEastAsia" w:hAnsi="Times New Roman" w:cs="Times New Roman"/>
          <w:bCs/>
          <w:kern w:val="24"/>
          <w:sz w:val="24"/>
          <w:szCs w:val="24"/>
          <w:lang w:val="ru-RU" w:eastAsia="bg-BG"/>
        </w:rPr>
        <w:t xml:space="preserve"> и </w:t>
      </w:r>
      <w:proofErr w:type="spellStart"/>
      <w:r w:rsidR="00AB4EC2" w:rsidRPr="00113EA9">
        <w:rPr>
          <w:rFonts w:ascii="Times New Roman" w:eastAsiaTheme="minorEastAsia" w:hAnsi="Times New Roman" w:cs="Times New Roman"/>
          <w:bCs/>
          <w:kern w:val="24"/>
          <w:sz w:val="24"/>
          <w:szCs w:val="24"/>
          <w:lang w:val="ru-RU" w:eastAsia="bg-BG"/>
        </w:rPr>
        <w:t>срокове</w:t>
      </w:r>
      <w:proofErr w:type="spellEnd"/>
      <w:r w:rsidR="00AB4EC2" w:rsidRPr="00113EA9">
        <w:rPr>
          <w:rFonts w:ascii="Times New Roman" w:eastAsiaTheme="minorEastAsia" w:hAnsi="Times New Roman" w:cs="Times New Roman"/>
          <w:bCs/>
          <w:kern w:val="24"/>
          <w:sz w:val="24"/>
          <w:szCs w:val="24"/>
          <w:lang w:val="ru-RU" w:eastAsia="bg-BG"/>
        </w:rPr>
        <w:t xml:space="preserve"> за </w:t>
      </w:r>
      <w:proofErr w:type="spellStart"/>
      <w:r w:rsidR="00AB4EC2" w:rsidRPr="00113EA9">
        <w:rPr>
          <w:rFonts w:ascii="Times New Roman" w:eastAsiaTheme="minorEastAsia" w:hAnsi="Times New Roman" w:cs="Times New Roman"/>
          <w:bCs/>
          <w:kern w:val="24"/>
          <w:sz w:val="24"/>
          <w:szCs w:val="24"/>
          <w:lang w:val="ru-RU" w:eastAsia="bg-BG"/>
        </w:rPr>
        <w:t>предоставяне</w:t>
      </w:r>
      <w:proofErr w:type="spellEnd"/>
      <w:r w:rsidR="00AB4EC2" w:rsidRPr="00113EA9">
        <w:rPr>
          <w:rFonts w:ascii="Times New Roman" w:eastAsiaTheme="minorEastAsia" w:hAnsi="Times New Roman" w:cs="Times New Roman"/>
          <w:bCs/>
          <w:kern w:val="24"/>
          <w:sz w:val="24"/>
          <w:szCs w:val="24"/>
          <w:lang w:val="ru-RU" w:eastAsia="bg-BG"/>
        </w:rPr>
        <w:t xml:space="preserve">. </w:t>
      </w:r>
      <w:proofErr w:type="spellStart"/>
      <w:proofErr w:type="gramStart"/>
      <w:r w:rsidR="00AB4EC2" w:rsidRPr="00113EA9">
        <w:rPr>
          <w:rFonts w:ascii="Times New Roman" w:eastAsiaTheme="minorEastAsia" w:hAnsi="Times New Roman" w:cs="Times New Roman"/>
          <w:bCs/>
          <w:kern w:val="24"/>
          <w:sz w:val="24"/>
          <w:szCs w:val="24"/>
          <w:lang w:val="ru-RU" w:eastAsia="bg-BG"/>
        </w:rPr>
        <w:t>Приходната</w:t>
      </w:r>
      <w:proofErr w:type="spellEnd"/>
      <w:r w:rsidR="00AB4EC2" w:rsidRPr="00113EA9">
        <w:rPr>
          <w:rFonts w:ascii="Times New Roman" w:eastAsiaTheme="minorEastAsia" w:hAnsi="Times New Roman" w:cs="Times New Roman"/>
          <w:bCs/>
          <w:kern w:val="24"/>
          <w:sz w:val="24"/>
          <w:szCs w:val="24"/>
          <w:lang w:val="ru-RU" w:eastAsia="bg-BG"/>
        </w:rPr>
        <w:t xml:space="preserve"> част на бюджета е </w:t>
      </w:r>
      <w:proofErr w:type="spellStart"/>
      <w:r w:rsidR="00AB4EC2" w:rsidRPr="00113EA9">
        <w:rPr>
          <w:rFonts w:ascii="Times New Roman" w:eastAsiaTheme="minorEastAsia" w:hAnsi="Times New Roman" w:cs="Times New Roman"/>
          <w:bCs/>
          <w:kern w:val="24"/>
          <w:sz w:val="24"/>
          <w:szCs w:val="24"/>
          <w:lang w:val="ru-RU" w:eastAsia="bg-BG"/>
        </w:rPr>
        <w:t>съставена</w:t>
      </w:r>
      <w:proofErr w:type="spellEnd"/>
      <w:r w:rsidR="00AB4EC2" w:rsidRPr="00113EA9">
        <w:rPr>
          <w:rFonts w:ascii="Times New Roman" w:eastAsiaTheme="minorEastAsia" w:hAnsi="Times New Roman" w:cs="Times New Roman"/>
          <w:bCs/>
          <w:kern w:val="24"/>
          <w:sz w:val="24"/>
          <w:szCs w:val="24"/>
          <w:lang w:val="ru-RU" w:eastAsia="bg-BG"/>
        </w:rPr>
        <w:t xml:space="preserve"> от </w:t>
      </w:r>
      <w:proofErr w:type="spellStart"/>
      <w:r w:rsidR="00AB4EC2" w:rsidRPr="00113EA9">
        <w:rPr>
          <w:rFonts w:ascii="Times New Roman" w:eastAsiaTheme="minorEastAsia" w:hAnsi="Times New Roman" w:cs="Times New Roman"/>
          <w:bCs/>
          <w:kern w:val="24"/>
          <w:sz w:val="24"/>
          <w:szCs w:val="24"/>
          <w:lang w:val="ru-RU" w:eastAsia="bg-BG"/>
        </w:rPr>
        <w:t>данъчни</w:t>
      </w:r>
      <w:proofErr w:type="spellEnd"/>
      <w:r w:rsidR="00AB4EC2" w:rsidRPr="00113EA9">
        <w:rPr>
          <w:rFonts w:ascii="Times New Roman" w:eastAsiaTheme="minorEastAsia" w:hAnsi="Times New Roman" w:cs="Times New Roman"/>
          <w:bCs/>
          <w:kern w:val="24"/>
          <w:sz w:val="24"/>
          <w:szCs w:val="24"/>
          <w:lang w:val="ru-RU" w:eastAsia="bg-BG"/>
        </w:rPr>
        <w:t xml:space="preserve"> и </w:t>
      </w:r>
      <w:proofErr w:type="spellStart"/>
      <w:r w:rsidR="00AB4EC2" w:rsidRPr="00113EA9">
        <w:rPr>
          <w:rFonts w:ascii="Times New Roman" w:eastAsiaTheme="minorEastAsia" w:hAnsi="Times New Roman" w:cs="Times New Roman"/>
          <w:bCs/>
          <w:kern w:val="24"/>
          <w:sz w:val="24"/>
          <w:szCs w:val="24"/>
          <w:lang w:val="ru-RU" w:eastAsia="bg-BG"/>
        </w:rPr>
        <w:t>неданъчни</w:t>
      </w:r>
      <w:proofErr w:type="spellEnd"/>
      <w:r w:rsidR="00AB4EC2" w:rsidRPr="00113EA9">
        <w:rPr>
          <w:rFonts w:ascii="Times New Roman" w:eastAsiaTheme="minorEastAsia" w:hAnsi="Times New Roman" w:cs="Times New Roman"/>
          <w:bCs/>
          <w:kern w:val="24"/>
          <w:sz w:val="24"/>
          <w:szCs w:val="24"/>
          <w:lang w:val="ru-RU" w:eastAsia="bg-BG"/>
        </w:rPr>
        <w:t xml:space="preserve"> приходи, приходи от </w:t>
      </w:r>
      <w:proofErr w:type="spellStart"/>
      <w:r w:rsidR="00AB4EC2" w:rsidRPr="00113EA9">
        <w:rPr>
          <w:rFonts w:ascii="Times New Roman" w:eastAsiaTheme="minorEastAsia" w:hAnsi="Times New Roman" w:cs="Times New Roman"/>
          <w:bCs/>
          <w:kern w:val="24"/>
          <w:sz w:val="24"/>
          <w:szCs w:val="24"/>
          <w:lang w:val="ru-RU" w:eastAsia="bg-BG"/>
        </w:rPr>
        <w:t>концесии</w:t>
      </w:r>
      <w:proofErr w:type="spellEnd"/>
      <w:r w:rsidR="00AB4EC2" w:rsidRPr="00113EA9">
        <w:rPr>
          <w:rFonts w:ascii="Times New Roman" w:eastAsiaTheme="minorEastAsia" w:hAnsi="Times New Roman" w:cs="Times New Roman"/>
          <w:bCs/>
          <w:kern w:val="24"/>
          <w:sz w:val="24"/>
          <w:szCs w:val="24"/>
          <w:lang w:val="ru-RU" w:eastAsia="bg-BG"/>
        </w:rPr>
        <w:t xml:space="preserve"> и дарения, </w:t>
      </w:r>
      <w:proofErr w:type="spellStart"/>
      <w:r w:rsidR="00AB4EC2" w:rsidRPr="00113EA9">
        <w:rPr>
          <w:rFonts w:ascii="Times New Roman" w:eastAsiaTheme="minorEastAsia" w:hAnsi="Times New Roman" w:cs="Times New Roman"/>
          <w:bCs/>
          <w:kern w:val="24"/>
          <w:sz w:val="24"/>
          <w:szCs w:val="24"/>
          <w:lang w:val="ru-RU" w:eastAsia="bg-BG"/>
        </w:rPr>
        <w:t>постъпления</w:t>
      </w:r>
      <w:proofErr w:type="spellEnd"/>
      <w:r w:rsidR="00AB4EC2" w:rsidRPr="00113EA9">
        <w:rPr>
          <w:rFonts w:ascii="Times New Roman" w:eastAsiaTheme="minorEastAsia" w:hAnsi="Times New Roman" w:cs="Times New Roman"/>
          <w:bCs/>
          <w:kern w:val="24"/>
          <w:sz w:val="24"/>
          <w:szCs w:val="24"/>
          <w:lang w:val="ru-RU" w:eastAsia="bg-BG"/>
        </w:rPr>
        <w:t xml:space="preserve"> от </w:t>
      </w:r>
      <w:proofErr w:type="spellStart"/>
      <w:r w:rsidR="00AB4EC2" w:rsidRPr="00113EA9">
        <w:rPr>
          <w:rFonts w:ascii="Times New Roman" w:eastAsiaTheme="minorEastAsia" w:hAnsi="Times New Roman" w:cs="Times New Roman"/>
          <w:bCs/>
          <w:kern w:val="24"/>
          <w:sz w:val="24"/>
          <w:szCs w:val="24"/>
          <w:lang w:val="ru-RU" w:eastAsia="bg-BG"/>
        </w:rPr>
        <w:t>продажба</w:t>
      </w:r>
      <w:proofErr w:type="spellEnd"/>
      <w:r w:rsidR="00AB4EC2" w:rsidRPr="00113EA9">
        <w:rPr>
          <w:rFonts w:ascii="Times New Roman" w:eastAsiaTheme="minorEastAsia" w:hAnsi="Times New Roman" w:cs="Times New Roman"/>
          <w:bCs/>
          <w:kern w:val="24"/>
          <w:sz w:val="24"/>
          <w:szCs w:val="24"/>
          <w:lang w:val="ru-RU" w:eastAsia="bg-BG"/>
        </w:rPr>
        <w:t xml:space="preserve"> на </w:t>
      </w:r>
      <w:proofErr w:type="spellStart"/>
      <w:r w:rsidR="00AB4EC2" w:rsidRPr="00113EA9">
        <w:rPr>
          <w:rFonts w:ascii="Times New Roman" w:eastAsiaTheme="minorEastAsia" w:hAnsi="Times New Roman" w:cs="Times New Roman"/>
          <w:bCs/>
          <w:kern w:val="24"/>
          <w:sz w:val="24"/>
          <w:szCs w:val="24"/>
          <w:lang w:val="ru-RU" w:eastAsia="bg-BG"/>
        </w:rPr>
        <w:t>нефинансови</w:t>
      </w:r>
      <w:proofErr w:type="spellEnd"/>
      <w:r w:rsidR="00AB4EC2" w:rsidRPr="00113EA9">
        <w:rPr>
          <w:rFonts w:ascii="Times New Roman" w:eastAsiaTheme="minorEastAsia" w:hAnsi="Times New Roman" w:cs="Times New Roman"/>
          <w:bCs/>
          <w:kern w:val="24"/>
          <w:sz w:val="24"/>
          <w:szCs w:val="24"/>
          <w:lang w:val="ru-RU" w:eastAsia="bg-BG"/>
        </w:rPr>
        <w:t xml:space="preserve"> </w:t>
      </w:r>
      <w:proofErr w:type="spellStart"/>
      <w:r w:rsidR="00AB4EC2" w:rsidRPr="00113EA9">
        <w:rPr>
          <w:rFonts w:ascii="Times New Roman" w:eastAsiaTheme="minorEastAsia" w:hAnsi="Times New Roman" w:cs="Times New Roman"/>
          <w:bCs/>
          <w:kern w:val="24"/>
          <w:sz w:val="24"/>
          <w:szCs w:val="24"/>
          <w:lang w:val="ru-RU" w:eastAsia="bg-BG"/>
        </w:rPr>
        <w:t>активи</w:t>
      </w:r>
      <w:proofErr w:type="spellEnd"/>
      <w:r w:rsidR="00AB4EC2" w:rsidRPr="00113EA9">
        <w:rPr>
          <w:rFonts w:ascii="Times New Roman" w:eastAsiaTheme="minorEastAsia" w:hAnsi="Times New Roman" w:cs="Times New Roman"/>
          <w:bCs/>
          <w:kern w:val="24"/>
          <w:sz w:val="24"/>
          <w:szCs w:val="24"/>
          <w:lang w:val="ru-RU" w:eastAsia="bg-BG"/>
        </w:rPr>
        <w:t xml:space="preserve">, дарения от </w:t>
      </w:r>
      <w:proofErr w:type="spellStart"/>
      <w:r w:rsidR="00AB4EC2" w:rsidRPr="00113EA9">
        <w:rPr>
          <w:rFonts w:ascii="Times New Roman" w:eastAsiaTheme="minorEastAsia" w:hAnsi="Times New Roman" w:cs="Times New Roman"/>
          <w:bCs/>
          <w:kern w:val="24"/>
          <w:sz w:val="24"/>
          <w:szCs w:val="24"/>
          <w:lang w:val="ru-RU" w:eastAsia="bg-BG"/>
        </w:rPr>
        <w:t>страната</w:t>
      </w:r>
      <w:proofErr w:type="spellEnd"/>
      <w:r w:rsidR="00AB4EC2" w:rsidRPr="00113EA9">
        <w:rPr>
          <w:rFonts w:ascii="Times New Roman" w:eastAsiaTheme="minorEastAsia" w:hAnsi="Times New Roman" w:cs="Times New Roman"/>
          <w:bCs/>
          <w:kern w:val="24"/>
          <w:sz w:val="24"/>
          <w:szCs w:val="24"/>
          <w:lang w:val="ru-RU" w:eastAsia="bg-BG"/>
        </w:rPr>
        <w:t xml:space="preserve"> и чужбина и </w:t>
      </w:r>
      <w:proofErr w:type="spellStart"/>
      <w:r w:rsidR="00AB4EC2" w:rsidRPr="00113EA9">
        <w:rPr>
          <w:rFonts w:ascii="Times New Roman" w:eastAsiaTheme="minorEastAsia" w:hAnsi="Times New Roman" w:cs="Times New Roman"/>
          <w:bCs/>
          <w:kern w:val="24"/>
          <w:sz w:val="24"/>
          <w:szCs w:val="24"/>
          <w:lang w:val="ru-RU" w:eastAsia="bg-BG"/>
        </w:rPr>
        <w:t>бюджетните</w:t>
      </w:r>
      <w:proofErr w:type="spellEnd"/>
      <w:r w:rsidR="00AB4EC2" w:rsidRPr="00113EA9">
        <w:rPr>
          <w:rFonts w:ascii="Times New Roman" w:eastAsiaTheme="minorEastAsia" w:hAnsi="Times New Roman" w:cs="Times New Roman"/>
          <w:bCs/>
          <w:kern w:val="24"/>
          <w:sz w:val="24"/>
          <w:szCs w:val="24"/>
          <w:lang w:val="ru-RU" w:eastAsia="bg-BG"/>
        </w:rPr>
        <w:t xml:space="preserve"> взаимоотношения с </w:t>
      </w:r>
      <w:proofErr w:type="spellStart"/>
      <w:r w:rsidR="00AB4EC2" w:rsidRPr="00113EA9">
        <w:rPr>
          <w:rFonts w:ascii="Times New Roman" w:eastAsiaTheme="minorEastAsia" w:hAnsi="Times New Roman" w:cs="Times New Roman"/>
          <w:bCs/>
          <w:kern w:val="24"/>
          <w:sz w:val="24"/>
          <w:szCs w:val="24"/>
          <w:lang w:val="ru-RU" w:eastAsia="bg-BG"/>
        </w:rPr>
        <w:t>Централния</w:t>
      </w:r>
      <w:proofErr w:type="spellEnd"/>
      <w:r w:rsidR="00AB4EC2" w:rsidRPr="00113EA9">
        <w:rPr>
          <w:rFonts w:ascii="Times New Roman" w:eastAsiaTheme="minorEastAsia" w:hAnsi="Times New Roman" w:cs="Times New Roman"/>
          <w:bCs/>
          <w:kern w:val="24"/>
          <w:sz w:val="24"/>
          <w:szCs w:val="24"/>
          <w:lang w:val="ru-RU" w:eastAsia="bg-BG"/>
        </w:rPr>
        <w:t xml:space="preserve"> бюджет.</w:t>
      </w:r>
      <w:proofErr w:type="gramEnd"/>
      <w:r w:rsidR="00AB4EC2" w:rsidRPr="00113EA9">
        <w:rPr>
          <w:rFonts w:ascii="Times New Roman" w:eastAsiaTheme="minorEastAsia" w:hAnsi="Times New Roman" w:cs="Times New Roman"/>
          <w:bCs/>
          <w:kern w:val="24"/>
          <w:sz w:val="24"/>
          <w:szCs w:val="24"/>
          <w:lang w:val="ru-RU" w:eastAsia="bg-BG"/>
        </w:rPr>
        <w:t xml:space="preserve"> Като </w:t>
      </w:r>
      <w:proofErr w:type="spellStart"/>
      <w:r w:rsidR="00AB4EC2" w:rsidRPr="00113EA9">
        <w:rPr>
          <w:rFonts w:ascii="Times New Roman" w:eastAsiaTheme="minorEastAsia" w:hAnsi="Times New Roman" w:cs="Times New Roman"/>
          <w:bCs/>
          <w:kern w:val="24"/>
          <w:sz w:val="24"/>
          <w:szCs w:val="24"/>
          <w:lang w:val="ru-RU" w:eastAsia="bg-BG"/>
        </w:rPr>
        <w:t>съответно</w:t>
      </w:r>
      <w:proofErr w:type="spellEnd"/>
      <w:r w:rsidR="00AB4EC2" w:rsidRPr="00113EA9">
        <w:rPr>
          <w:rFonts w:ascii="Times New Roman" w:eastAsiaTheme="minorEastAsia" w:hAnsi="Times New Roman" w:cs="Times New Roman"/>
          <w:bCs/>
          <w:kern w:val="24"/>
          <w:sz w:val="24"/>
          <w:szCs w:val="24"/>
          <w:lang w:val="ru-RU" w:eastAsia="bg-BG"/>
        </w:rPr>
        <w:t xml:space="preserve"> </w:t>
      </w:r>
      <w:proofErr w:type="spellStart"/>
      <w:r w:rsidR="00AB4EC2" w:rsidRPr="00113EA9">
        <w:rPr>
          <w:rFonts w:ascii="Times New Roman" w:eastAsiaTheme="minorEastAsia" w:hAnsi="Times New Roman" w:cs="Times New Roman"/>
          <w:bCs/>
          <w:kern w:val="24"/>
          <w:sz w:val="24"/>
          <w:szCs w:val="24"/>
          <w:lang w:val="ru-RU" w:eastAsia="bg-BG"/>
        </w:rPr>
        <w:t>са</w:t>
      </w:r>
      <w:proofErr w:type="spellEnd"/>
      <w:r w:rsidR="00AB4EC2" w:rsidRPr="00113EA9">
        <w:rPr>
          <w:rFonts w:ascii="Times New Roman" w:eastAsiaTheme="minorEastAsia" w:hAnsi="Times New Roman" w:cs="Times New Roman"/>
          <w:bCs/>
          <w:kern w:val="24"/>
          <w:sz w:val="24"/>
          <w:szCs w:val="24"/>
          <w:lang w:val="ru-RU" w:eastAsia="bg-BG"/>
        </w:rPr>
        <w:t xml:space="preserve"> </w:t>
      </w:r>
      <w:proofErr w:type="spellStart"/>
      <w:r w:rsidR="00AB4EC2" w:rsidRPr="00113EA9">
        <w:rPr>
          <w:rFonts w:ascii="Times New Roman" w:eastAsiaTheme="minorEastAsia" w:hAnsi="Times New Roman" w:cs="Times New Roman"/>
          <w:bCs/>
          <w:kern w:val="24"/>
          <w:sz w:val="24"/>
          <w:szCs w:val="24"/>
          <w:lang w:val="ru-RU" w:eastAsia="bg-BG"/>
        </w:rPr>
        <w:t>осигурени</w:t>
      </w:r>
      <w:proofErr w:type="spellEnd"/>
      <w:r w:rsidR="00AB4EC2" w:rsidRPr="00113EA9">
        <w:rPr>
          <w:rFonts w:ascii="Times New Roman" w:eastAsiaTheme="minorEastAsia" w:hAnsi="Times New Roman" w:cs="Times New Roman"/>
          <w:bCs/>
          <w:kern w:val="24"/>
          <w:sz w:val="24"/>
          <w:szCs w:val="24"/>
          <w:lang w:val="ru-RU" w:eastAsia="bg-BG"/>
        </w:rPr>
        <w:t xml:space="preserve"> и </w:t>
      </w:r>
      <w:proofErr w:type="spellStart"/>
      <w:r w:rsidR="00AB4EC2" w:rsidRPr="00113EA9">
        <w:rPr>
          <w:rFonts w:ascii="Times New Roman" w:eastAsiaTheme="minorEastAsia" w:hAnsi="Times New Roman" w:cs="Times New Roman"/>
          <w:bCs/>
          <w:kern w:val="24"/>
          <w:sz w:val="24"/>
          <w:szCs w:val="24"/>
          <w:lang w:val="ru-RU" w:eastAsia="bg-BG"/>
        </w:rPr>
        <w:t>трансферите</w:t>
      </w:r>
      <w:proofErr w:type="spellEnd"/>
      <w:r w:rsidR="00AB4EC2" w:rsidRPr="00113EA9">
        <w:rPr>
          <w:rFonts w:ascii="Times New Roman" w:eastAsiaTheme="minorEastAsia" w:hAnsi="Times New Roman" w:cs="Times New Roman"/>
          <w:bCs/>
          <w:kern w:val="24"/>
          <w:sz w:val="24"/>
          <w:szCs w:val="24"/>
          <w:lang w:val="ru-RU" w:eastAsia="bg-BG"/>
        </w:rPr>
        <w:t xml:space="preserve">, </w:t>
      </w:r>
      <w:proofErr w:type="spellStart"/>
      <w:r w:rsidR="00AB4EC2" w:rsidRPr="00113EA9">
        <w:rPr>
          <w:rFonts w:ascii="Times New Roman" w:eastAsiaTheme="minorEastAsia" w:hAnsi="Times New Roman" w:cs="Times New Roman"/>
          <w:bCs/>
          <w:kern w:val="24"/>
          <w:sz w:val="24"/>
          <w:szCs w:val="24"/>
          <w:lang w:val="ru-RU" w:eastAsia="bg-BG"/>
        </w:rPr>
        <w:t>които</w:t>
      </w:r>
      <w:proofErr w:type="spellEnd"/>
      <w:r w:rsidR="00AB4EC2" w:rsidRPr="00113EA9">
        <w:rPr>
          <w:rFonts w:ascii="Times New Roman" w:eastAsiaTheme="minorEastAsia" w:hAnsi="Times New Roman" w:cs="Times New Roman"/>
          <w:bCs/>
          <w:kern w:val="24"/>
          <w:sz w:val="24"/>
          <w:szCs w:val="24"/>
          <w:lang w:val="ru-RU" w:eastAsia="bg-BG"/>
        </w:rPr>
        <w:t xml:space="preserve"> </w:t>
      </w:r>
      <w:proofErr w:type="spellStart"/>
      <w:r w:rsidR="00AB4EC2" w:rsidRPr="00113EA9">
        <w:rPr>
          <w:rFonts w:ascii="Times New Roman" w:eastAsiaTheme="minorEastAsia" w:hAnsi="Times New Roman" w:cs="Times New Roman"/>
          <w:bCs/>
          <w:kern w:val="24"/>
          <w:sz w:val="24"/>
          <w:szCs w:val="24"/>
          <w:lang w:val="ru-RU" w:eastAsia="bg-BG"/>
        </w:rPr>
        <w:t>са</w:t>
      </w:r>
      <w:proofErr w:type="spellEnd"/>
      <w:r w:rsidR="00AB4EC2" w:rsidRPr="00113EA9">
        <w:rPr>
          <w:rFonts w:ascii="Times New Roman" w:eastAsiaTheme="minorEastAsia" w:hAnsi="Times New Roman" w:cs="Times New Roman"/>
          <w:bCs/>
          <w:kern w:val="24"/>
          <w:sz w:val="24"/>
          <w:szCs w:val="24"/>
          <w:lang w:val="ru-RU" w:eastAsia="bg-BG"/>
        </w:rPr>
        <w:t xml:space="preserve"> </w:t>
      </w:r>
      <w:proofErr w:type="spellStart"/>
      <w:r w:rsidR="00AB4EC2" w:rsidRPr="00113EA9">
        <w:rPr>
          <w:rFonts w:ascii="Times New Roman" w:eastAsiaTheme="minorEastAsia" w:hAnsi="Times New Roman" w:cs="Times New Roman"/>
          <w:bCs/>
          <w:kern w:val="24"/>
          <w:sz w:val="24"/>
          <w:szCs w:val="24"/>
          <w:lang w:val="ru-RU" w:eastAsia="bg-BG"/>
        </w:rPr>
        <w:t>предназначени</w:t>
      </w:r>
      <w:proofErr w:type="spellEnd"/>
      <w:r w:rsidR="00AB4EC2" w:rsidRPr="00113EA9">
        <w:rPr>
          <w:rFonts w:ascii="Times New Roman" w:eastAsiaTheme="minorEastAsia" w:hAnsi="Times New Roman" w:cs="Times New Roman"/>
          <w:bCs/>
          <w:kern w:val="24"/>
          <w:sz w:val="24"/>
          <w:szCs w:val="24"/>
          <w:lang w:val="ru-RU" w:eastAsia="bg-BG"/>
        </w:rPr>
        <w:t xml:space="preserve">, </w:t>
      </w:r>
      <w:proofErr w:type="spellStart"/>
      <w:r w:rsidR="00AB4EC2" w:rsidRPr="00113EA9">
        <w:rPr>
          <w:rFonts w:ascii="Times New Roman" w:eastAsiaTheme="minorEastAsia" w:hAnsi="Times New Roman" w:cs="Times New Roman"/>
          <w:bCs/>
          <w:kern w:val="24"/>
          <w:sz w:val="24"/>
          <w:szCs w:val="24"/>
          <w:lang w:val="ru-RU" w:eastAsia="bg-BG"/>
        </w:rPr>
        <w:t>както</w:t>
      </w:r>
      <w:proofErr w:type="spellEnd"/>
      <w:r w:rsidR="00AB4EC2" w:rsidRPr="00113EA9">
        <w:rPr>
          <w:rFonts w:ascii="Times New Roman" w:eastAsiaTheme="minorEastAsia" w:hAnsi="Times New Roman" w:cs="Times New Roman"/>
          <w:bCs/>
          <w:kern w:val="24"/>
          <w:sz w:val="24"/>
          <w:szCs w:val="24"/>
          <w:lang w:val="ru-RU" w:eastAsia="bg-BG"/>
        </w:rPr>
        <w:t xml:space="preserve"> за </w:t>
      </w:r>
      <w:proofErr w:type="spellStart"/>
      <w:r w:rsidR="00AB4EC2" w:rsidRPr="00113EA9">
        <w:rPr>
          <w:rFonts w:ascii="Times New Roman" w:eastAsiaTheme="minorEastAsia" w:hAnsi="Times New Roman" w:cs="Times New Roman"/>
          <w:bCs/>
          <w:kern w:val="24"/>
          <w:sz w:val="24"/>
          <w:szCs w:val="24"/>
          <w:lang w:val="ru-RU" w:eastAsia="bg-BG"/>
        </w:rPr>
        <w:t>съфинансиране</w:t>
      </w:r>
      <w:proofErr w:type="spellEnd"/>
      <w:r w:rsidR="00AB4EC2" w:rsidRPr="00113EA9">
        <w:rPr>
          <w:rFonts w:ascii="Times New Roman" w:eastAsiaTheme="minorEastAsia" w:hAnsi="Times New Roman" w:cs="Times New Roman"/>
          <w:bCs/>
          <w:kern w:val="24"/>
          <w:sz w:val="24"/>
          <w:szCs w:val="24"/>
          <w:lang w:val="ru-RU" w:eastAsia="bg-BG"/>
        </w:rPr>
        <w:t xml:space="preserve"> на </w:t>
      </w:r>
      <w:proofErr w:type="spellStart"/>
      <w:r w:rsidR="00AB4EC2" w:rsidRPr="00113EA9">
        <w:rPr>
          <w:rFonts w:ascii="Times New Roman" w:eastAsiaTheme="minorEastAsia" w:hAnsi="Times New Roman" w:cs="Times New Roman"/>
          <w:bCs/>
          <w:kern w:val="24"/>
          <w:sz w:val="24"/>
          <w:szCs w:val="24"/>
          <w:lang w:val="ru-RU" w:eastAsia="bg-BG"/>
        </w:rPr>
        <w:t>проекти</w:t>
      </w:r>
      <w:proofErr w:type="spellEnd"/>
      <w:r w:rsidR="00AB4EC2" w:rsidRPr="00113EA9">
        <w:rPr>
          <w:rFonts w:ascii="Times New Roman" w:eastAsiaTheme="minorEastAsia" w:hAnsi="Times New Roman" w:cs="Times New Roman"/>
          <w:bCs/>
          <w:kern w:val="24"/>
          <w:sz w:val="24"/>
          <w:szCs w:val="24"/>
          <w:lang w:val="ru-RU" w:eastAsia="bg-BG"/>
        </w:rPr>
        <w:t xml:space="preserve">, </w:t>
      </w:r>
      <w:proofErr w:type="spellStart"/>
      <w:r w:rsidR="00AB4EC2" w:rsidRPr="00113EA9">
        <w:rPr>
          <w:rFonts w:ascii="Times New Roman" w:eastAsiaTheme="minorEastAsia" w:hAnsi="Times New Roman" w:cs="Times New Roman"/>
          <w:bCs/>
          <w:kern w:val="24"/>
          <w:sz w:val="24"/>
          <w:szCs w:val="24"/>
          <w:lang w:val="ru-RU" w:eastAsia="bg-BG"/>
        </w:rPr>
        <w:t>така</w:t>
      </w:r>
      <w:proofErr w:type="spellEnd"/>
      <w:r w:rsidR="00AB4EC2" w:rsidRPr="00113EA9">
        <w:rPr>
          <w:rFonts w:ascii="Times New Roman" w:eastAsiaTheme="minorEastAsia" w:hAnsi="Times New Roman" w:cs="Times New Roman"/>
          <w:bCs/>
          <w:kern w:val="24"/>
          <w:sz w:val="24"/>
          <w:szCs w:val="24"/>
          <w:lang w:val="ru-RU" w:eastAsia="bg-BG"/>
        </w:rPr>
        <w:t xml:space="preserve"> и </w:t>
      </w:r>
      <w:proofErr w:type="spellStart"/>
      <w:r w:rsidR="00AB4EC2" w:rsidRPr="00113EA9">
        <w:rPr>
          <w:rFonts w:ascii="Times New Roman" w:eastAsiaTheme="minorEastAsia" w:hAnsi="Times New Roman" w:cs="Times New Roman"/>
          <w:bCs/>
          <w:kern w:val="24"/>
          <w:sz w:val="24"/>
          <w:szCs w:val="24"/>
          <w:lang w:val="ru-RU" w:eastAsia="bg-BG"/>
        </w:rPr>
        <w:t>трансфери</w:t>
      </w:r>
      <w:proofErr w:type="spellEnd"/>
      <w:r w:rsidR="00AB4EC2" w:rsidRPr="00113EA9">
        <w:rPr>
          <w:rFonts w:ascii="Times New Roman" w:eastAsiaTheme="minorEastAsia" w:hAnsi="Times New Roman" w:cs="Times New Roman"/>
          <w:bCs/>
          <w:kern w:val="24"/>
          <w:sz w:val="24"/>
          <w:szCs w:val="24"/>
          <w:lang w:val="ru-RU" w:eastAsia="bg-BG"/>
        </w:rPr>
        <w:t xml:space="preserve"> в </w:t>
      </w:r>
      <w:proofErr w:type="spellStart"/>
      <w:r w:rsidR="00AB4EC2" w:rsidRPr="00113EA9">
        <w:rPr>
          <w:rFonts w:ascii="Times New Roman" w:eastAsiaTheme="minorEastAsia" w:hAnsi="Times New Roman" w:cs="Times New Roman"/>
          <w:bCs/>
          <w:kern w:val="24"/>
          <w:sz w:val="24"/>
          <w:szCs w:val="24"/>
          <w:lang w:val="ru-RU" w:eastAsia="bg-BG"/>
        </w:rPr>
        <w:t>полза</w:t>
      </w:r>
      <w:proofErr w:type="spellEnd"/>
      <w:r w:rsidR="00AB4EC2" w:rsidRPr="00113EA9">
        <w:rPr>
          <w:rFonts w:ascii="Times New Roman" w:eastAsiaTheme="minorEastAsia" w:hAnsi="Times New Roman" w:cs="Times New Roman"/>
          <w:bCs/>
          <w:kern w:val="24"/>
          <w:sz w:val="24"/>
          <w:szCs w:val="24"/>
          <w:lang w:val="ru-RU" w:eastAsia="bg-BG"/>
        </w:rPr>
        <w:t xml:space="preserve"> на </w:t>
      </w:r>
      <w:r w:rsidR="00AB4EC2" w:rsidRPr="00113EA9">
        <w:rPr>
          <w:rFonts w:ascii="Times New Roman" w:eastAsiaTheme="minorEastAsia" w:hAnsi="Times New Roman" w:cs="Times New Roman"/>
          <w:kern w:val="24"/>
          <w:sz w:val="24"/>
          <w:szCs w:val="24"/>
          <w:lang w:eastAsia="bg-BG"/>
        </w:rPr>
        <w:t xml:space="preserve">Драматичен театър „Сава Огнянов“ - 100 000 лв.; Държавна опера - 100 000 лв.; Държавен куклен театър - 32 000 лв. и съответно това, което се предвижда по </w:t>
      </w:r>
      <w:r w:rsidR="00AB4EC2" w:rsidRPr="00113EA9">
        <w:rPr>
          <w:rFonts w:ascii="Times New Roman" w:eastAsiaTheme="minorEastAsia" w:hAnsi="Times New Roman" w:cs="Times New Roman"/>
          <w:iCs/>
          <w:kern w:val="24"/>
          <w:sz w:val="24"/>
          <w:szCs w:val="24"/>
          <w:lang w:eastAsia="bg-BG"/>
        </w:rPr>
        <w:t>Красива България, свързано с ремонт на АГ „Гео</w:t>
      </w:r>
      <w:proofErr w:type="gramStart"/>
      <w:r w:rsidR="00AB4EC2" w:rsidRPr="00113EA9">
        <w:rPr>
          <w:rFonts w:ascii="Times New Roman" w:eastAsiaTheme="minorEastAsia" w:hAnsi="Times New Roman" w:cs="Times New Roman"/>
          <w:iCs/>
          <w:kern w:val="24"/>
          <w:sz w:val="24"/>
          <w:szCs w:val="24"/>
          <w:lang w:eastAsia="bg-BG"/>
        </w:rPr>
        <w:t xml:space="preserve"> М</w:t>
      </w:r>
      <w:proofErr w:type="gramEnd"/>
      <w:r w:rsidR="00AB4EC2" w:rsidRPr="00113EA9">
        <w:rPr>
          <w:rFonts w:ascii="Times New Roman" w:eastAsiaTheme="minorEastAsia" w:hAnsi="Times New Roman" w:cs="Times New Roman"/>
          <w:iCs/>
          <w:kern w:val="24"/>
          <w:sz w:val="24"/>
          <w:szCs w:val="24"/>
          <w:lang w:eastAsia="bg-BG"/>
        </w:rPr>
        <w:t xml:space="preserve">илев“. </w:t>
      </w:r>
      <w:r w:rsidR="0036507B" w:rsidRPr="00113EA9">
        <w:rPr>
          <w:rFonts w:ascii="Times New Roman" w:eastAsiaTheme="minorEastAsia" w:hAnsi="Times New Roman" w:cs="Times New Roman"/>
          <w:iCs/>
          <w:kern w:val="24"/>
          <w:sz w:val="24"/>
          <w:szCs w:val="24"/>
          <w:lang w:eastAsia="bg-BG"/>
        </w:rPr>
        <w:t>Стратегически обекти включени в инвестиционната програма на Община Русе: и</w:t>
      </w:r>
      <w:r w:rsidR="0036507B" w:rsidRPr="00113EA9">
        <w:rPr>
          <w:rFonts w:ascii="Times New Roman" w:eastAsiaTheme="minorEastAsia" w:hAnsi="Times New Roman" w:cs="Times New Roman"/>
          <w:color w:val="000000" w:themeColor="text1"/>
          <w:kern w:val="24"/>
        </w:rPr>
        <w:t xml:space="preserve">зготвяне на проект: за ремонт на сграда на ул. „Иван Вазов“ №15 /къща на Стефан Симеонов/; Клуб на дейците на културата; Въвеждане на мерки за енергийна ефективност: проектиране и енергийно обследване; </w:t>
      </w:r>
      <w:r w:rsidR="0036507B" w:rsidRPr="00113EA9">
        <w:rPr>
          <w:rFonts w:ascii="Times New Roman" w:eastAsiaTheme="minorEastAsia" w:hAnsi="Times New Roman" w:cs="Times New Roman"/>
          <w:color w:val="000000" w:themeColor="text1"/>
          <w:kern w:val="24"/>
        </w:rPr>
        <w:lastRenderedPageBreak/>
        <w:t xml:space="preserve">обновяване на 20 бр. детски площадки; изграждане на нова детска площадка; изграждане на 2 бр. площадки за фитнес на открито; изграждане на 2 бр. площадки за </w:t>
      </w:r>
      <w:proofErr w:type="spellStart"/>
      <w:r w:rsidR="0036507B" w:rsidRPr="00113EA9">
        <w:rPr>
          <w:rFonts w:ascii="Times New Roman" w:eastAsiaTheme="minorEastAsia" w:hAnsi="Times New Roman" w:cs="Times New Roman"/>
          <w:color w:val="000000" w:themeColor="text1"/>
          <w:kern w:val="24"/>
        </w:rPr>
        <w:t>стрийт</w:t>
      </w:r>
      <w:proofErr w:type="spellEnd"/>
      <w:r w:rsidR="0036507B" w:rsidRPr="00113EA9">
        <w:rPr>
          <w:rFonts w:ascii="Times New Roman" w:eastAsiaTheme="minorEastAsia" w:hAnsi="Times New Roman" w:cs="Times New Roman"/>
          <w:color w:val="000000" w:themeColor="text1"/>
          <w:kern w:val="24"/>
        </w:rPr>
        <w:t xml:space="preserve"> фитнес; основен ремонт на 2 бр. спортни игрища; ремонт на покрив и реставрация на фасада корпус </w:t>
      </w:r>
      <w:r w:rsidR="00660484">
        <w:rPr>
          <w:rFonts w:ascii="Times New Roman" w:eastAsiaTheme="minorEastAsia" w:hAnsi="Times New Roman" w:cs="Times New Roman"/>
          <w:color w:val="000000" w:themeColor="text1"/>
          <w:kern w:val="24"/>
        </w:rPr>
        <w:t>„</w:t>
      </w:r>
      <w:r w:rsidR="0036507B" w:rsidRPr="00113EA9">
        <w:rPr>
          <w:rFonts w:ascii="Times New Roman" w:eastAsiaTheme="minorEastAsia" w:hAnsi="Times New Roman" w:cs="Times New Roman"/>
          <w:color w:val="000000" w:themeColor="text1"/>
          <w:kern w:val="24"/>
        </w:rPr>
        <w:t>А</w:t>
      </w:r>
      <w:r w:rsidR="00660484">
        <w:rPr>
          <w:rFonts w:ascii="Times New Roman" w:eastAsiaTheme="minorEastAsia" w:hAnsi="Times New Roman" w:cs="Times New Roman"/>
          <w:color w:val="000000" w:themeColor="text1"/>
          <w:kern w:val="24"/>
        </w:rPr>
        <w:t>“</w:t>
      </w:r>
      <w:r w:rsidR="0036507B" w:rsidRPr="00113EA9">
        <w:rPr>
          <w:rFonts w:ascii="Times New Roman" w:eastAsiaTheme="minorEastAsia" w:hAnsi="Times New Roman" w:cs="Times New Roman"/>
          <w:color w:val="000000" w:themeColor="text1"/>
          <w:kern w:val="24"/>
        </w:rPr>
        <w:t xml:space="preserve"> на Доходно здание; доставка и монтаж на </w:t>
      </w:r>
      <w:proofErr w:type="spellStart"/>
      <w:r w:rsidR="0036507B" w:rsidRPr="00113EA9">
        <w:rPr>
          <w:rFonts w:ascii="Times New Roman" w:eastAsiaTheme="minorEastAsia" w:hAnsi="Times New Roman" w:cs="Times New Roman"/>
          <w:color w:val="000000" w:themeColor="text1"/>
          <w:kern w:val="24"/>
        </w:rPr>
        <w:t>стълбищна</w:t>
      </w:r>
      <w:proofErr w:type="spellEnd"/>
      <w:r w:rsidR="0036507B" w:rsidRPr="00113EA9">
        <w:rPr>
          <w:rFonts w:ascii="Times New Roman" w:eastAsiaTheme="minorEastAsia" w:hAnsi="Times New Roman" w:cs="Times New Roman"/>
          <w:color w:val="000000" w:themeColor="text1"/>
          <w:kern w:val="24"/>
        </w:rPr>
        <w:t xml:space="preserve"> платформа за инвалидни колички на входа на сградата на „Местни данъци и такси“, ул. „</w:t>
      </w:r>
      <w:proofErr w:type="spellStart"/>
      <w:r w:rsidR="0036507B" w:rsidRPr="00113EA9">
        <w:rPr>
          <w:rFonts w:ascii="Times New Roman" w:eastAsiaTheme="minorEastAsia" w:hAnsi="Times New Roman" w:cs="Times New Roman"/>
          <w:color w:val="000000" w:themeColor="text1"/>
          <w:kern w:val="24"/>
        </w:rPr>
        <w:t>Котовск</w:t>
      </w:r>
      <w:proofErr w:type="spellEnd"/>
      <w:r w:rsidR="0036507B" w:rsidRPr="00113EA9">
        <w:rPr>
          <w:rFonts w:ascii="Times New Roman" w:eastAsiaTheme="minorEastAsia" w:hAnsi="Times New Roman" w:cs="Times New Roman"/>
          <w:color w:val="000000" w:themeColor="text1"/>
          <w:kern w:val="24"/>
        </w:rPr>
        <w:t>“ №1; ре</w:t>
      </w:r>
      <w:r w:rsidR="0036507B" w:rsidRPr="00113EA9">
        <w:rPr>
          <w:rFonts w:ascii="Times New Roman" w:eastAsiaTheme="minorEastAsia" w:hAnsi="Times New Roman" w:cs="Times New Roman"/>
          <w:color w:val="000000" w:themeColor="text1"/>
          <w:kern w:val="24"/>
          <w:sz w:val="24"/>
          <w:szCs w:val="24"/>
          <w:lang w:eastAsia="bg-BG"/>
        </w:rPr>
        <w:t xml:space="preserve">монт на общинска пътна мрежа; трактор с прикачен инвентар, предназначен за справяне със зимни условия; изграждане на улични осветления в различни квартали на града за над 200 000 лв.; електрическо захранване на Кея; благоустрояване бл. 307 и бл. 304 в кв. „Чародейка Г-север“; благоустрояване бл. „Янтра І“ – терен между ул. „Неофит Рилски“, ул. „Митрополит Григорий“, ул. „Марин </w:t>
      </w:r>
      <w:proofErr w:type="spellStart"/>
      <w:r w:rsidR="0036507B" w:rsidRPr="00113EA9">
        <w:rPr>
          <w:rFonts w:ascii="Times New Roman" w:eastAsiaTheme="minorEastAsia" w:hAnsi="Times New Roman" w:cs="Times New Roman"/>
          <w:color w:val="000000" w:themeColor="text1"/>
          <w:kern w:val="24"/>
          <w:sz w:val="24"/>
          <w:szCs w:val="24"/>
          <w:lang w:eastAsia="bg-BG"/>
        </w:rPr>
        <w:t>Дринов</w:t>
      </w:r>
      <w:proofErr w:type="spellEnd"/>
      <w:r w:rsidR="0036507B" w:rsidRPr="00113EA9">
        <w:rPr>
          <w:rFonts w:ascii="Times New Roman" w:eastAsiaTheme="minorEastAsia" w:hAnsi="Times New Roman" w:cs="Times New Roman"/>
          <w:color w:val="000000" w:themeColor="text1"/>
          <w:kern w:val="24"/>
          <w:sz w:val="24"/>
          <w:szCs w:val="24"/>
          <w:lang w:eastAsia="bg-BG"/>
        </w:rPr>
        <w:t xml:space="preserve">“ и ул. „Студентска“; реконструкция кръстовището на ул. „Потсдам“ с ул. „М. Арнаудов“; изграждане на </w:t>
      </w:r>
      <w:proofErr w:type="spellStart"/>
      <w:r w:rsidR="0036507B" w:rsidRPr="00113EA9">
        <w:rPr>
          <w:rFonts w:ascii="Times New Roman" w:eastAsiaTheme="minorEastAsia" w:hAnsi="Times New Roman" w:cs="Times New Roman"/>
          <w:color w:val="000000" w:themeColor="text1"/>
          <w:kern w:val="24"/>
          <w:sz w:val="24"/>
          <w:szCs w:val="24"/>
          <w:lang w:eastAsia="bg-BG"/>
        </w:rPr>
        <w:t>чешмички</w:t>
      </w:r>
      <w:proofErr w:type="spellEnd"/>
      <w:r w:rsidR="0036507B" w:rsidRPr="00113EA9">
        <w:rPr>
          <w:rFonts w:ascii="Times New Roman" w:eastAsiaTheme="minorEastAsia" w:hAnsi="Times New Roman" w:cs="Times New Roman"/>
          <w:color w:val="000000" w:themeColor="text1"/>
          <w:kern w:val="24"/>
          <w:sz w:val="24"/>
          <w:szCs w:val="24"/>
          <w:lang w:eastAsia="bg-BG"/>
        </w:rPr>
        <w:t xml:space="preserve"> на ул. „Цар Асен“, на кея и бл. „Пушкин“; изграждане на канал по ул. „Въча“;  кухненско оборудване за Детска млечна кухня, </w:t>
      </w:r>
      <w:proofErr w:type="spellStart"/>
      <w:r w:rsidR="0036507B" w:rsidRPr="00113EA9">
        <w:rPr>
          <w:rFonts w:ascii="Times New Roman" w:eastAsiaTheme="minorEastAsia" w:hAnsi="Times New Roman" w:cs="Times New Roman"/>
          <w:color w:val="000000" w:themeColor="text1"/>
          <w:kern w:val="24"/>
          <w:sz w:val="24"/>
          <w:szCs w:val="24"/>
          <w:lang w:eastAsia="bg-BG"/>
        </w:rPr>
        <w:t>климатици</w:t>
      </w:r>
      <w:proofErr w:type="spellEnd"/>
      <w:r w:rsidR="0036507B" w:rsidRPr="00113EA9">
        <w:rPr>
          <w:rFonts w:ascii="Times New Roman" w:eastAsiaTheme="minorEastAsia" w:hAnsi="Times New Roman" w:cs="Times New Roman"/>
          <w:color w:val="000000" w:themeColor="text1"/>
          <w:kern w:val="24"/>
          <w:sz w:val="24"/>
          <w:szCs w:val="24"/>
          <w:lang w:eastAsia="bg-BG"/>
        </w:rPr>
        <w:t xml:space="preserve"> за Детска млечна кухня и за детски ясли; косачки за кметство Мартен и кметство Просена; х</w:t>
      </w:r>
      <w:r w:rsidR="0036507B" w:rsidRPr="00113EA9">
        <w:rPr>
          <w:rFonts w:ascii="Times New Roman" w:eastAsiaTheme="minorEastAsia" w:hAnsi="Times New Roman" w:cs="Times New Roman"/>
          <w:kern w:val="24"/>
          <w:sz w:val="24"/>
          <w:szCs w:val="24"/>
        </w:rPr>
        <w:t>расторези – кметство Басарбово,  Хотанца и ОП „</w:t>
      </w:r>
      <w:proofErr w:type="spellStart"/>
      <w:r w:rsidR="0036507B" w:rsidRPr="00113EA9">
        <w:rPr>
          <w:rFonts w:ascii="Times New Roman" w:eastAsiaTheme="minorEastAsia" w:hAnsi="Times New Roman" w:cs="Times New Roman"/>
          <w:kern w:val="24"/>
          <w:sz w:val="24"/>
          <w:szCs w:val="24"/>
        </w:rPr>
        <w:t>Паркстрой</w:t>
      </w:r>
      <w:proofErr w:type="spellEnd"/>
      <w:r w:rsidR="0036507B" w:rsidRPr="00113EA9">
        <w:rPr>
          <w:rFonts w:ascii="Times New Roman" w:eastAsiaTheme="minorEastAsia" w:hAnsi="Times New Roman" w:cs="Times New Roman"/>
          <w:kern w:val="24"/>
          <w:sz w:val="24"/>
          <w:szCs w:val="24"/>
        </w:rPr>
        <w:t xml:space="preserve">“; </w:t>
      </w:r>
      <w:proofErr w:type="spellStart"/>
      <w:r w:rsidR="0036507B" w:rsidRPr="00113EA9">
        <w:rPr>
          <w:rFonts w:ascii="Times New Roman" w:eastAsiaTheme="minorEastAsia" w:hAnsi="Times New Roman" w:cs="Times New Roman"/>
          <w:kern w:val="24"/>
          <w:sz w:val="24"/>
          <w:szCs w:val="24"/>
        </w:rPr>
        <w:t>бензинопил</w:t>
      </w:r>
      <w:proofErr w:type="spellEnd"/>
      <w:r w:rsidR="0036507B" w:rsidRPr="00113EA9">
        <w:rPr>
          <w:rFonts w:ascii="Times New Roman" w:eastAsiaTheme="minorEastAsia" w:hAnsi="Times New Roman" w:cs="Times New Roman"/>
          <w:kern w:val="24"/>
          <w:sz w:val="24"/>
          <w:szCs w:val="24"/>
        </w:rPr>
        <w:t xml:space="preserve"> - кметство Сандрово; компютърни системи. Най-общо разпределението на разходите по функции изглежда по следния начин: функция „Общи държавни служби“ акумулира над 8 милиона, от които от държавно финансиране над 2 900 000, а общинското финансиране е над 5 000 000. За държавното </w:t>
      </w:r>
      <w:r w:rsidR="0036507B" w:rsidRPr="00113EA9">
        <w:rPr>
          <w:rFonts w:ascii="Times New Roman" w:eastAsiaTheme="minorEastAsia" w:hAnsi="Times New Roman" w:cs="Times New Roman"/>
          <w:color w:val="000000" w:themeColor="text1"/>
          <w:kern w:val="24"/>
          <w:sz w:val="24"/>
          <w:szCs w:val="24"/>
          <w:lang w:eastAsia="bg-BG"/>
        </w:rPr>
        <w:t>финансиране се прилагат единни стандарти за изчисляване на средствата за минимално кадрово осигуряване по групи общини на делегираната от държавата дейност „Общинска администрация</w:t>
      </w:r>
      <w:r w:rsidR="0036507B" w:rsidRPr="00113EA9">
        <w:rPr>
          <w:rFonts w:ascii="Times New Roman" w:eastAsiaTheme="minorEastAsia" w:hAnsi="Times New Roman" w:cs="Times New Roman"/>
          <w:color w:val="000000" w:themeColor="text1"/>
          <w:kern w:val="24"/>
          <w:sz w:val="24"/>
          <w:szCs w:val="24"/>
          <w:lang w:val="en-US" w:eastAsia="bg-BG"/>
        </w:rPr>
        <w:t>”</w:t>
      </w:r>
      <w:r w:rsidR="006E6E98" w:rsidRPr="00113EA9">
        <w:rPr>
          <w:rFonts w:ascii="Times New Roman" w:eastAsiaTheme="minorEastAsia" w:hAnsi="Times New Roman" w:cs="Times New Roman"/>
          <w:color w:val="000000" w:themeColor="text1"/>
          <w:kern w:val="24"/>
          <w:sz w:val="24"/>
          <w:szCs w:val="24"/>
          <w:lang w:eastAsia="bg-BG"/>
        </w:rPr>
        <w:t>, а в м</w:t>
      </w:r>
      <w:r w:rsidR="0036507B" w:rsidRPr="00113EA9">
        <w:rPr>
          <w:rFonts w:ascii="Times New Roman" w:eastAsiaTheme="minorEastAsia" w:hAnsi="Times New Roman" w:cs="Times New Roman"/>
          <w:color w:val="000000" w:themeColor="text1"/>
          <w:kern w:val="24"/>
          <w:sz w:val="24"/>
          <w:szCs w:val="24"/>
          <w:lang w:eastAsia="bg-BG"/>
        </w:rPr>
        <w:t xml:space="preserve">естните дейности са планирани </w:t>
      </w:r>
      <w:r w:rsidR="006E6E98" w:rsidRPr="00113EA9">
        <w:rPr>
          <w:rFonts w:ascii="Times New Roman" w:eastAsiaTheme="minorEastAsia" w:hAnsi="Times New Roman" w:cs="Times New Roman"/>
          <w:color w:val="000000" w:themeColor="text1"/>
          <w:kern w:val="24"/>
          <w:sz w:val="24"/>
          <w:szCs w:val="24"/>
          <w:lang w:eastAsia="bg-BG"/>
        </w:rPr>
        <w:t>съответно възнагражденията и издръжката на Общински съвет, издръжката на общинска администрация и кметствата, представителни разходи на общината, на кметствата, съответно и разходи на Общински съвет; стипендии за 3-ма студенти; помощи по решение на Общински съвет; подпомагане с 300 лв. на дете в приемно семейство по решение на Общинския съвет; данъци, такси, съдебни обезщетения и др. Функция „Отбрана и сигурност“ акумулира над 1 600 000 лв. като държавното финансиране е 394 000, общинското е над 1 245 000. От държавно финансиране се осигуряват съответно заплати, осигурителни плащания на 11 броя щатен персонал и 5 броя нещатни денонощни дежурни. Материално стимулиране на 22 броя о</w:t>
      </w:r>
      <w:proofErr w:type="spellStart"/>
      <w:r w:rsidR="006E6E98" w:rsidRPr="00113EA9">
        <w:rPr>
          <w:rFonts w:ascii="Times New Roman" w:eastAsiaTheme="minorEastAsia" w:hAnsi="Times New Roman" w:cs="Times New Roman"/>
          <w:color w:val="000000" w:themeColor="text1"/>
          <w:kern w:val="24"/>
          <w:sz w:val="24"/>
          <w:szCs w:val="24"/>
          <w:lang w:val="ru-RU" w:eastAsia="bg-BG"/>
        </w:rPr>
        <w:t>бществени</w:t>
      </w:r>
      <w:proofErr w:type="spellEnd"/>
      <w:r w:rsidR="006E6E98" w:rsidRPr="00113EA9">
        <w:rPr>
          <w:rFonts w:ascii="Times New Roman" w:eastAsiaTheme="minorEastAsia" w:hAnsi="Times New Roman" w:cs="Times New Roman"/>
          <w:color w:val="000000" w:themeColor="text1"/>
          <w:kern w:val="24"/>
          <w:sz w:val="24"/>
          <w:szCs w:val="24"/>
          <w:lang w:val="ru-RU" w:eastAsia="bg-BG"/>
        </w:rPr>
        <w:t xml:space="preserve"> </w:t>
      </w:r>
      <w:proofErr w:type="spellStart"/>
      <w:r w:rsidR="006E6E98" w:rsidRPr="00113EA9">
        <w:rPr>
          <w:rFonts w:ascii="Times New Roman" w:eastAsiaTheme="minorEastAsia" w:hAnsi="Times New Roman" w:cs="Times New Roman"/>
          <w:color w:val="000000" w:themeColor="text1"/>
          <w:kern w:val="24"/>
          <w:sz w:val="24"/>
          <w:szCs w:val="24"/>
          <w:lang w:val="ru-RU" w:eastAsia="bg-BG"/>
        </w:rPr>
        <w:t>възпитатели</w:t>
      </w:r>
      <w:proofErr w:type="spellEnd"/>
      <w:r w:rsidR="006E6E98" w:rsidRPr="00113EA9">
        <w:rPr>
          <w:rFonts w:ascii="Times New Roman" w:eastAsiaTheme="minorEastAsia" w:hAnsi="Times New Roman" w:cs="Times New Roman"/>
          <w:color w:val="000000" w:themeColor="text1"/>
          <w:kern w:val="24"/>
          <w:sz w:val="24"/>
          <w:szCs w:val="24"/>
          <w:lang w:val="ru-RU" w:eastAsia="bg-BG"/>
        </w:rPr>
        <w:t xml:space="preserve"> и на </w:t>
      </w:r>
      <w:proofErr w:type="spellStart"/>
      <w:r w:rsidR="006E6E98" w:rsidRPr="00113EA9">
        <w:rPr>
          <w:rFonts w:ascii="Times New Roman" w:eastAsiaTheme="minorEastAsia" w:hAnsi="Times New Roman" w:cs="Times New Roman"/>
          <w:color w:val="000000" w:themeColor="text1"/>
          <w:kern w:val="24"/>
          <w:sz w:val="24"/>
          <w:szCs w:val="24"/>
          <w:lang w:val="ru-RU" w:eastAsia="bg-BG"/>
        </w:rPr>
        <w:t>членовете</w:t>
      </w:r>
      <w:proofErr w:type="spellEnd"/>
      <w:r w:rsidR="006E6E98" w:rsidRPr="00113EA9">
        <w:rPr>
          <w:rFonts w:ascii="Times New Roman" w:eastAsiaTheme="minorEastAsia" w:hAnsi="Times New Roman" w:cs="Times New Roman"/>
          <w:color w:val="000000" w:themeColor="text1"/>
          <w:kern w:val="24"/>
          <w:sz w:val="24"/>
          <w:szCs w:val="24"/>
          <w:lang w:val="ru-RU" w:eastAsia="bg-BG"/>
        </w:rPr>
        <w:t xml:space="preserve"> на </w:t>
      </w:r>
      <w:proofErr w:type="spellStart"/>
      <w:r w:rsidR="006E6E98" w:rsidRPr="00113EA9">
        <w:rPr>
          <w:rFonts w:ascii="Times New Roman" w:eastAsiaTheme="minorEastAsia" w:hAnsi="Times New Roman" w:cs="Times New Roman"/>
          <w:color w:val="000000" w:themeColor="text1"/>
          <w:kern w:val="24"/>
          <w:sz w:val="24"/>
          <w:szCs w:val="24"/>
          <w:lang w:val="ru-RU" w:eastAsia="bg-BG"/>
        </w:rPr>
        <w:t>Местната</w:t>
      </w:r>
      <w:proofErr w:type="spellEnd"/>
      <w:r w:rsidR="006E6E98" w:rsidRPr="00113EA9">
        <w:rPr>
          <w:rFonts w:ascii="Times New Roman" w:eastAsiaTheme="minorEastAsia" w:hAnsi="Times New Roman" w:cs="Times New Roman"/>
          <w:color w:val="000000" w:themeColor="text1"/>
          <w:kern w:val="24"/>
          <w:sz w:val="24"/>
          <w:szCs w:val="24"/>
          <w:lang w:val="ru-RU" w:eastAsia="bg-BG"/>
        </w:rPr>
        <w:t xml:space="preserve"> </w:t>
      </w:r>
      <w:proofErr w:type="spellStart"/>
      <w:r w:rsidR="006E6E98" w:rsidRPr="00113EA9">
        <w:rPr>
          <w:rFonts w:ascii="Times New Roman" w:eastAsiaTheme="minorEastAsia" w:hAnsi="Times New Roman" w:cs="Times New Roman"/>
          <w:color w:val="000000" w:themeColor="text1"/>
          <w:kern w:val="24"/>
          <w:sz w:val="24"/>
          <w:szCs w:val="24"/>
          <w:lang w:val="ru-RU" w:eastAsia="bg-BG"/>
        </w:rPr>
        <w:t>комисия</w:t>
      </w:r>
      <w:proofErr w:type="spellEnd"/>
      <w:r w:rsidR="006E6E98" w:rsidRPr="00113EA9">
        <w:rPr>
          <w:rFonts w:ascii="Times New Roman" w:eastAsiaTheme="minorEastAsia" w:hAnsi="Times New Roman" w:cs="Times New Roman"/>
          <w:color w:val="000000" w:themeColor="text1"/>
          <w:kern w:val="24"/>
          <w:sz w:val="24"/>
          <w:szCs w:val="24"/>
          <w:lang w:val="ru-RU" w:eastAsia="bg-BG"/>
        </w:rPr>
        <w:t xml:space="preserve"> за </w:t>
      </w:r>
      <w:proofErr w:type="spellStart"/>
      <w:r w:rsidR="006E6E98" w:rsidRPr="00113EA9">
        <w:rPr>
          <w:rFonts w:ascii="Times New Roman" w:eastAsiaTheme="minorEastAsia" w:hAnsi="Times New Roman" w:cs="Times New Roman"/>
          <w:color w:val="000000" w:themeColor="text1"/>
          <w:kern w:val="24"/>
          <w:sz w:val="24"/>
          <w:szCs w:val="24"/>
          <w:lang w:val="ru-RU" w:eastAsia="bg-BG"/>
        </w:rPr>
        <w:t>борба</w:t>
      </w:r>
      <w:proofErr w:type="spellEnd"/>
      <w:r w:rsidR="006E6E98" w:rsidRPr="00113EA9">
        <w:rPr>
          <w:rFonts w:ascii="Times New Roman" w:eastAsiaTheme="minorEastAsia" w:hAnsi="Times New Roman" w:cs="Times New Roman"/>
          <w:color w:val="000000" w:themeColor="text1"/>
          <w:kern w:val="24"/>
          <w:sz w:val="24"/>
          <w:szCs w:val="24"/>
          <w:lang w:val="ru-RU" w:eastAsia="bg-BG"/>
        </w:rPr>
        <w:t xml:space="preserve"> с </w:t>
      </w:r>
      <w:proofErr w:type="spellStart"/>
      <w:r w:rsidR="006E6E98" w:rsidRPr="00113EA9">
        <w:rPr>
          <w:rFonts w:ascii="Times New Roman" w:eastAsiaTheme="minorEastAsia" w:hAnsi="Times New Roman" w:cs="Times New Roman"/>
          <w:color w:val="000000" w:themeColor="text1"/>
          <w:kern w:val="24"/>
          <w:sz w:val="24"/>
          <w:szCs w:val="24"/>
          <w:lang w:val="ru-RU" w:eastAsia="bg-BG"/>
        </w:rPr>
        <w:t>противообществените</w:t>
      </w:r>
      <w:proofErr w:type="spellEnd"/>
      <w:r w:rsidR="006E6E98" w:rsidRPr="00113EA9">
        <w:rPr>
          <w:rFonts w:ascii="Times New Roman" w:eastAsiaTheme="minorEastAsia" w:hAnsi="Times New Roman" w:cs="Times New Roman"/>
          <w:color w:val="000000" w:themeColor="text1"/>
          <w:kern w:val="24"/>
          <w:sz w:val="24"/>
          <w:szCs w:val="24"/>
          <w:lang w:val="ru-RU" w:eastAsia="bg-BG"/>
        </w:rPr>
        <w:t xml:space="preserve"> прояви на </w:t>
      </w:r>
      <w:proofErr w:type="spellStart"/>
      <w:r w:rsidR="006E6E98" w:rsidRPr="00113EA9">
        <w:rPr>
          <w:rFonts w:ascii="Times New Roman" w:eastAsiaTheme="minorEastAsia" w:hAnsi="Times New Roman" w:cs="Times New Roman"/>
          <w:color w:val="000000" w:themeColor="text1"/>
          <w:kern w:val="24"/>
          <w:sz w:val="24"/>
          <w:szCs w:val="24"/>
          <w:lang w:val="ru-RU" w:eastAsia="bg-BG"/>
        </w:rPr>
        <w:t>малолетни</w:t>
      </w:r>
      <w:proofErr w:type="spellEnd"/>
      <w:r w:rsidR="006E6E98" w:rsidRPr="00113EA9">
        <w:rPr>
          <w:rFonts w:ascii="Times New Roman" w:eastAsiaTheme="minorEastAsia" w:hAnsi="Times New Roman" w:cs="Times New Roman"/>
          <w:color w:val="000000" w:themeColor="text1"/>
          <w:kern w:val="24"/>
          <w:sz w:val="24"/>
          <w:szCs w:val="24"/>
          <w:lang w:val="ru-RU" w:eastAsia="bg-BG"/>
        </w:rPr>
        <w:t xml:space="preserve"> и </w:t>
      </w:r>
      <w:proofErr w:type="spellStart"/>
      <w:r w:rsidR="006E6E98" w:rsidRPr="00113EA9">
        <w:rPr>
          <w:rFonts w:ascii="Times New Roman" w:eastAsiaTheme="minorEastAsia" w:hAnsi="Times New Roman" w:cs="Times New Roman"/>
          <w:color w:val="000000" w:themeColor="text1"/>
          <w:kern w:val="24"/>
          <w:sz w:val="24"/>
          <w:szCs w:val="24"/>
          <w:lang w:val="ru-RU" w:eastAsia="bg-BG"/>
        </w:rPr>
        <w:t>непълнолетни</w:t>
      </w:r>
      <w:proofErr w:type="spellEnd"/>
      <w:r w:rsidR="006E6E98" w:rsidRPr="00113EA9">
        <w:rPr>
          <w:rFonts w:ascii="Times New Roman" w:eastAsiaTheme="minorEastAsia" w:hAnsi="Times New Roman" w:cs="Times New Roman"/>
          <w:color w:val="000000" w:themeColor="text1"/>
          <w:kern w:val="24"/>
          <w:sz w:val="24"/>
          <w:szCs w:val="24"/>
          <w:lang w:val="ru-RU" w:eastAsia="bg-BG"/>
        </w:rPr>
        <w:t xml:space="preserve"> (МКБППМН)</w:t>
      </w:r>
      <w:r w:rsidR="006E6E98" w:rsidRPr="00113EA9">
        <w:rPr>
          <w:rFonts w:ascii="Times New Roman" w:eastAsiaTheme="minorEastAsia" w:hAnsi="Times New Roman" w:cs="Times New Roman"/>
          <w:color w:val="000000" w:themeColor="text1"/>
          <w:kern w:val="24"/>
          <w:sz w:val="24"/>
          <w:szCs w:val="24"/>
          <w:lang w:eastAsia="bg-BG"/>
        </w:rPr>
        <w:t xml:space="preserve"> и издръжка; ма</w:t>
      </w:r>
      <w:proofErr w:type="spellStart"/>
      <w:r w:rsidR="006E6E98" w:rsidRPr="00113EA9">
        <w:rPr>
          <w:rFonts w:ascii="Times New Roman" w:eastAsiaTheme="minorEastAsia" w:hAnsi="Times New Roman" w:cs="Times New Roman"/>
          <w:color w:val="000000" w:themeColor="text1"/>
          <w:kern w:val="24"/>
          <w:sz w:val="24"/>
          <w:szCs w:val="24"/>
          <w:lang w:val="ru-RU" w:eastAsia="bg-BG"/>
        </w:rPr>
        <w:t>териална</w:t>
      </w:r>
      <w:proofErr w:type="spellEnd"/>
      <w:r w:rsidR="006E6E98" w:rsidRPr="00113EA9">
        <w:rPr>
          <w:rFonts w:ascii="Times New Roman" w:eastAsiaTheme="minorEastAsia" w:hAnsi="Times New Roman" w:cs="Times New Roman"/>
          <w:color w:val="000000" w:themeColor="text1"/>
          <w:kern w:val="24"/>
          <w:sz w:val="24"/>
          <w:szCs w:val="24"/>
          <w:lang w:val="ru-RU" w:eastAsia="bg-BG"/>
        </w:rPr>
        <w:t xml:space="preserve"> </w:t>
      </w:r>
      <w:proofErr w:type="spellStart"/>
      <w:r w:rsidR="006E6E98" w:rsidRPr="00113EA9">
        <w:rPr>
          <w:rFonts w:ascii="Times New Roman" w:eastAsiaTheme="minorEastAsia" w:hAnsi="Times New Roman" w:cs="Times New Roman"/>
          <w:color w:val="000000" w:themeColor="text1"/>
          <w:kern w:val="24"/>
          <w:sz w:val="24"/>
          <w:szCs w:val="24"/>
          <w:lang w:val="ru-RU" w:eastAsia="bg-BG"/>
        </w:rPr>
        <w:t>издръжка</w:t>
      </w:r>
      <w:proofErr w:type="spellEnd"/>
      <w:r w:rsidR="006E6E98" w:rsidRPr="00113EA9">
        <w:rPr>
          <w:rFonts w:ascii="Times New Roman" w:eastAsiaTheme="minorEastAsia" w:hAnsi="Times New Roman" w:cs="Times New Roman"/>
          <w:color w:val="000000" w:themeColor="text1"/>
          <w:kern w:val="24"/>
          <w:sz w:val="24"/>
          <w:szCs w:val="24"/>
          <w:lang w:val="ru-RU" w:eastAsia="bg-BG"/>
        </w:rPr>
        <w:t xml:space="preserve"> на </w:t>
      </w:r>
      <w:proofErr w:type="spellStart"/>
      <w:r w:rsidR="006E6E98" w:rsidRPr="00113EA9">
        <w:rPr>
          <w:rFonts w:ascii="Times New Roman" w:eastAsiaTheme="minorEastAsia" w:hAnsi="Times New Roman" w:cs="Times New Roman"/>
          <w:color w:val="000000" w:themeColor="text1"/>
          <w:kern w:val="24"/>
          <w:sz w:val="24"/>
          <w:szCs w:val="24"/>
          <w:lang w:val="ru-RU" w:eastAsia="bg-BG"/>
        </w:rPr>
        <w:t>военен</w:t>
      </w:r>
      <w:proofErr w:type="spellEnd"/>
      <w:r w:rsidR="006E6E98" w:rsidRPr="00113EA9">
        <w:rPr>
          <w:rFonts w:ascii="Times New Roman" w:eastAsiaTheme="minorEastAsia" w:hAnsi="Times New Roman" w:cs="Times New Roman"/>
          <w:color w:val="000000" w:themeColor="text1"/>
          <w:kern w:val="24"/>
          <w:sz w:val="24"/>
          <w:szCs w:val="24"/>
          <w:lang w:val="ru-RU" w:eastAsia="bg-BG"/>
        </w:rPr>
        <w:t xml:space="preserve"> отчет, </w:t>
      </w:r>
      <w:proofErr w:type="spellStart"/>
      <w:r w:rsidR="006E6E98" w:rsidRPr="00113EA9">
        <w:rPr>
          <w:rFonts w:ascii="Times New Roman" w:eastAsiaTheme="minorEastAsia" w:hAnsi="Times New Roman" w:cs="Times New Roman"/>
          <w:color w:val="000000" w:themeColor="text1"/>
          <w:kern w:val="24"/>
          <w:sz w:val="24"/>
          <w:szCs w:val="24"/>
          <w:lang w:val="ru-RU" w:eastAsia="bg-BG"/>
        </w:rPr>
        <w:t>детска</w:t>
      </w:r>
      <w:proofErr w:type="spellEnd"/>
      <w:r w:rsidR="006E6E98" w:rsidRPr="00113EA9">
        <w:rPr>
          <w:rFonts w:ascii="Times New Roman" w:eastAsiaTheme="minorEastAsia" w:hAnsi="Times New Roman" w:cs="Times New Roman"/>
          <w:color w:val="000000" w:themeColor="text1"/>
          <w:kern w:val="24"/>
          <w:sz w:val="24"/>
          <w:szCs w:val="24"/>
          <w:lang w:val="ru-RU" w:eastAsia="bg-BG"/>
        </w:rPr>
        <w:t xml:space="preserve"> </w:t>
      </w:r>
      <w:proofErr w:type="spellStart"/>
      <w:r w:rsidR="006E6E98" w:rsidRPr="00113EA9">
        <w:rPr>
          <w:rFonts w:ascii="Times New Roman" w:eastAsiaTheme="minorEastAsia" w:hAnsi="Times New Roman" w:cs="Times New Roman"/>
          <w:color w:val="000000" w:themeColor="text1"/>
          <w:kern w:val="24"/>
          <w:sz w:val="24"/>
          <w:szCs w:val="24"/>
          <w:lang w:val="ru-RU" w:eastAsia="bg-BG"/>
        </w:rPr>
        <w:t>педагогическа</w:t>
      </w:r>
      <w:proofErr w:type="spellEnd"/>
      <w:r w:rsidR="006E6E98" w:rsidRPr="00113EA9">
        <w:rPr>
          <w:rFonts w:ascii="Times New Roman" w:eastAsiaTheme="minorEastAsia" w:hAnsi="Times New Roman" w:cs="Times New Roman"/>
          <w:color w:val="000000" w:themeColor="text1"/>
          <w:kern w:val="24"/>
          <w:sz w:val="24"/>
          <w:szCs w:val="24"/>
          <w:lang w:val="ru-RU" w:eastAsia="bg-BG"/>
        </w:rPr>
        <w:t xml:space="preserve"> стая, </w:t>
      </w:r>
      <w:proofErr w:type="spellStart"/>
      <w:r w:rsidR="006E6E98" w:rsidRPr="00113EA9">
        <w:rPr>
          <w:rFonts w:ascii="Times New Roman" w:eastAsiaTheme="minorEastAsia" w:hAnsi="Times New Roman" w:cs="Times New Roman"/>
          <w:color w:val="000000" w:themeColor="text1"/>
          <w:kern w:val="24"/>
          <w:sz w:val="24"/>
          <w:szCs w:val="24"/>
          <w:lang w:val="ru-RU" w:eastAsia="bg-BG"/>
        </w:rPr>
        <w:t>районни</w:t>
      </w:r>
      <w:proofErr w:type="spellEnd"/>
      <w:r w:rsidR="006E6E98" w:rsidRPr="00113EA9">
        <w:rPr>
          <w:rFonts w:ascii="Times New Roman" w:eastAsiaTheme="minorEastAsia" w:hAnsi="Times New Roman" w:cs="Times New Roman"/>
          <w:color w:val="000000" w:themeColor="text1"/>
          <w:kern w:val="24"/>
          <w:sz w:val="24"/>
          <w:szCs w:val="24"/>
          <w:lang w:val="ru-RU" w:eastAsia="bg-BG"/>
        </w:rPr>
        <w:t xml:space="preserve"> </w:t>
      </w:r>
      <w:proofErr w:type="spellStart"/>
      <w:r w:rsidR="006E6E98" w:rsidRPr="00113EA9">
        <w:rPr>
          <w:rFonts w:ascii="Times New Roman" w:eastAsiaTheme="minorEastAsia" w:hAnsi="Times New Roman" w:cs="Times New Roman"/>
          <w:color w:val="000000" w:themeColor="text1"/>
          <w:kern w:val="24"/>
          <w:sz w:val="24"/>
          <w:szCs w:val="24"/>
          <w:lang w:val="ru-RU" w:eastAsia="bg-BG"/>
        </w:rPr>
        <w:t>инспектори</w:t>
      </w:r>
      <w:proofErr w:type="spellEnd"/>
      <w:r w:rsidR="006E6E98" w:rsidRPr="00113EA9">
        <w:rPr>
          <w:rFonts w:ascii="Times New Roman" w:eastAsiaTheme="minorEastAsia" w:hAnsi="Times New Roman" w:cs="Times New Roman"/>
          <w:color w:val="000000" w:themeColor="text1"/>
          <w:kern w:val="24"/>
          <w:sz w:val="24"/>
          <w:szCs w:val="24"/>
          <w:lang w:val="ru-RU" w:eastAsia="bg-BG"/>
        </w:rPr>
        <w:t xml:space="preserve">, </w:t>
      </w:r>
      <w:proofErr w:type="spellStart"/>
      <w:r w:rsidR="006E6E98" w:rsidRPr="00113EA9">
        <w:rPr>
          <w:rFonts w:ascii="Times New Roman" w:eastAsiaTheme="minorEastAsia" w:hAnsi="Times New Roman" w:cs="Times New Roman"/>
          <w:color w:val="000000" w:themeColor="text1"/>
          <w:kern w:val="24"/>
          <w:sz w:val="24"/>
          <w:szCs w:val="24"/>
          <w:lang w:val="ru-RU" w:eastAsia="bg-BG"/>
        </w:rPr>
        <w:t>Общински</w:t>
      </w:r>
      <w:proofErr w:type="spellEnd"/>
      <w:r w:rsidR="006E6E98" w:rsidRPr="00113EA9">
        <w:rPr>
          <w:rFonts w:ascii="Times New Roman" w:eastAsiaTheme="minorEastAsia" w:hAnsi="Times New Roman" w:cs="Times New Roman"/>
          <w:color w:val="000000" w:themeColor="text1"/>
          <w:kern w:val="24"/>
          <w:sz w:val="24"/>
          <w:szCs w:val="24"/>
          <w:lang w:val="ru-RU" w:eastAsia="bg-BG"/>
        </w:rPr>
        <w:t xml:space="preserve"> </w:t>
      </w:r>
      <w:proofErr w:type="spellStart"/>
      <w:r w:rsidR="006E6E98" w:rsidRPr="00113EA9">
        <w:rPr>
          <w:rFonts w:ascii="Times New Roman" w:eastAsiaTheme="minorEastAsia" w:hAnsi="Times New Roman" w:cs="Times New Roman"/>
          <w:color w:val="000000" w:themeColor="text1"/>
          <w:kern w:val="24"/>
          <w:sz w:val="24"/>
          <w:szCs w:val="24"/>
          <w:lang w:val="ru-RU" w:eastAsia="bg-BG"/>
        </w:rPr>
        <w:t>съвет</w:t>
      </w:r>
      <w:proofErr w:type="spellEnd"/>
      <w:r w:rsidR="006E6E98" w:rsidRPr="00113EA9">
        <w:rPr>
          <w:rFonts w:ascii="Times New Roman" w:eastAsiaTheme="minorEastAsia" w:hAnsi="Times New Roman" w:cs="Times New Roman"/>
          <w:color w:val="000000" w:themeColor="text1"/>
          <w:kern w:val="24"/>
          <w:sz w:val="24"/>
          <w:szCs w:val="24"/>
          <w:lang w:val="ru-RU" w:eastAsia="bg-BG"/>
        </w:rPr>
        <w:t xml:space="preserve"> за </w:t>
      </w:r>
      <w:proofErr w:type="spellStart"/>
      <w:r w:rsidR="006E6E98" w:rsidRPr="00113EA9">
        <w:rPr>
          <w:rFonts w:ascii="Times New Roman" w:eastAsiaTheme="minorEastAsia" w:hAnsi="Times New Roman" w:cs="Times New Roman"/>
          <w:color w:val="000000" w:themeColor="text1"/>
          <w:kern w:val="24"/>
          <w:sz w:val="24"/>
          <w:szCs w:val="24"/>
          <w:lang w:val="ru-RU" w:eastAsia="bg-BG"/>
        </w:rPr>
        <w:t>наркотични</w:t>
      </w:r>
      <w:proofErr w:type="spellEnd"/>
      <w:r w:rsidR="006E6E98" w:rsidRPr="00113EA9">
        <w:rPr>
          <w:rFonts w:ascii="Times New Roman" w:eastAsiaTheme="minorEastAsia" w:hAnsi="Times New Roman" w:cs="Times New Roman"/>
          <w:color w:val="000000" w:themeColor="text1"/>
          <w:kern w:val="24"/>
          <w:sz w:val="24"/>
          <w:szCs w:val="24"/>
          <w:lang w:val="ru-RU" w:eastAsia="bg-BG"/>
        </w:rPr>
        <w:t xml:space="preserve"> вещества, </w:t>
      </w:r>
      <w:r w:rsidR="006E6E98" w:rsidRPr="00113EA9">
        <w:rPr>
          <w:rFonts w:ascii="Times New Roman" w:eastAsiaTheme="minorEastAsia" w:hAnsi="Times New Roman" w:cs="Times New Roman"/>
          <w:color w:val="000000" w:themeColor="text1"/>
          <w:kern w:val="24"/>
          <w:sz w:val="24"/>
          <w:szCs w:val="24"/>
          <w:lang w:eastAsia="bg-BG"/>
        </w:rPr>
        <w:t xml:space="preserve">Превантивно-информационен център. </w:t>
      </w:r>
      <w:r w:rsidR="006E6E98" w:rsidRPr="00113EA9">
        <w:rPr>
          <w:rFonts w:ascii="Times New Roman" w:eastAsiaTheme="minorEastAsia" w:hAnsi="Times New Roman" w:cs="Times New Roman"/>
          <w:color w:val="000000" w:themeColor="text1"/>
          <w:kern w:val="24"/>
          <w:sz w:val="24"/>
          <w:szCs w:val="24"/>
          <w:lang w:val="ru-RU" w:eastAsia="bg-BG"/>
        </w:rPr>
        <w:t xml:space="preserve">С </w:t>
      </w:r>
      <w:proofErr w:type="spellStart"/>
      <w:r w:rsidR="006E6E98" w:rsidRPr="00113EA9">
        <w:rPr>
          <w:rFonts w:ascii="Times New Roman" w:eastAsiaTheme="minorEastAsia" w:hAnsi="Times New Roman" w:cs="Times New Roman"/>
          <w:color w:val="000000" w:themeColor="text1"/>
          <w:kern w:val="24"/>
          <w:sz w:val="24"/>
          <w:szCs w:val="24"/>
          <w:lang w:val="ru-RU" w:eastAsia="bg-BG"/>
        </w:rPr>
        <w:t>общински</w:t>
      </w:r>
      <w:proofErr w:type="spellEnd"/>
      <w:r w:rsidR="006E6E98" w:rsidRPr="00113EA9">
        <w:rPr>
          <w:rFonts w:ascii="Times New Roman" w:eastAsiaTheme="minorEastAsia" w:hAnsi="Times New Roman" w:cs="Times New Roman"/>
          <w:color w:val="000000" w:themeColor="text1"/>
          <w:kern w:val="24"/>
          <w:sz w:val="24"/>
          <w:szCs w:val="24"/>
          <w:lang w:val="ru-RU" w:eastAsia="bg-BG"/>
        </w:rPr>
        <w:t xml:space="preserve"> средства в </w:t>
      </w:r>
      <w:proofErr w:type="spellStart"/>
      <w:r w:rsidR="006E6E98" w:rsidRPr="00113EA9">
        <w:rPr>
          <w:rFonts w:ascii="Times New Roman" w:eastAsiaTheme="minorEastAsia" w:hAnsi="Times New Roman" w:cs="Times New Roman"/>
          <w:color w:val="000000" w:themeColor="text1"/>
          <w:kern w:val="24"/>
          <w:sz w:val="24"/>
          <w:szCs w:val="24"/>
          <w:lang w:val="ru-RU" w:eastAsia="bg-BG"/>
        </w:rPr>
        <w:t>тази</w:t>
      </w:r>
      <w:proofErr w:type="spellEnd"/>
      <w:r w:rsidR="006E6E98" w:rsidRPr="00113EA9">
        <w:rPr>
          <w:rFonts w:ascii="Times New Roman" w:eastAsiaTheme="minorEastAsia" w:hAnsi="Times New Roman" w:cs="Times New Roman"/>
          <w:color w:val="000000" w:themeColor="text1"/>
          <w:kern w:val="24"/>
          <w:sz w:val="24"/>
          <w:szCs w:val="24"/>
          <w:lang w:val="ru-RU" w:eastAsia="bg-BG"/>
        </w:rPr>
        <w:t xml:space="preserve"> функция </w:t>
      </w:r>
      <w:proofErr w:type="spellStart"/>
      <w:r w:rsidR="006E6E98" w:rsidRPr="00113EA9">
        <w:rPr>
          <w:rFonts w:ascii="Times New Roman" w:eastAsiaTheme="minorEastAsia" w:hAnsi="Times New Roman" w:cs="Times New Roman"/>
          <w:color w:val="000000" w:themeColor="text1"/>
          <w:kern w:val="24"/>
          <w:sz w:val="24"/>
          <w:szCs w:val="24"/>
          <w:lang w:val="ru-RU" w:eastAsia="bg-BG"/>
        </w:rPr>
        <w:t>са</w:t>
      </w:r>
      <w:proofErr w:type="spellEnd"/>
      <w:r w:rsidR="006E6E98" w:rsidRPr="00113EA9">
        <w:rPr>
          <w:rFonts w:ascii="Times New Roman" w:eastAsiaTheme="minorEastAsia" w:hAnsi="Times New Roman" w:cs="Times New Roman"/>
          <w:color w:val="000000" w:themeColor="text1"/>
          <w:kern w:val="24"/>
          <w:sz w:val="24"/>
          <w:szCs w:val="24"/>
          <w:lang w:val="ru-RU" w:eastAsia="bg-BG"/>
        </w:rPr>
        <w:t xml:space="preserve"> </w:t>
      </w:r>
      <w:proofErr w:type="spellStart"/>
      <w:r w:rsidR="006E6E98" w:rsidRPr="00113EA9">
        <w:rPr>
          <w:rFonts w:ascii="Times New Roman" w:eastAsiaTheme="minorEastAsia" w:hAnsi="Times New Roman" w:cs="Times New Roman"/>
          <w:color w:val="000000" w:themeColor="text1"/>
          <w:kern w:val="24"/>
          <w:sz w:val="24"/>
          <w:szCs w:val="24"/>
          <w:lang w:val="ru-RU" w:eastAsia="bg-BG"/>
        </w:rPr>
        <w:t>осигурени</w:t>
      </w:r>
      <w:proofErr w:type="spellEnd"/>
      <w:r w:rsidR="006E6E98" w:rsidRPr="00113EA9">
        <w:rPr>
          <w:rFonts w:ascii="Times New Roman" w:eastAsiaTheme="minorEastAsia" w:hAnsi="Times New Roman" w:cs="Times New Roman"/>
          <w:color w:val="000000" w:themeColor="text1"/>
          <w:kern w:val="24"/>
          <w:sz w:val="24"/>
          <w:szCs w:val="24"/>
          <w:lang w:val="ru-RU" w:eastAsia="bg-BG"/>
        </w:rPr>
        <w:t xml:space="preserve"> </w:t>
      </w:r>
      <w:proofErr w:type="spellStart"/>
      <w:r w:rsidR="006E6E98" w:rsidRPr="00113EA9">
        <w:rPr>
          <w:rFonts w:ascii="Times New Roman" w:eastAsiaTheme="minorEastAsia" w:hAnsi="Times New Roman" w:cs="Times New Roman"/>
          <w:color w:val="000000" w:themeColor="text1"/>
          <w:kern w:val="24"/>
          <w:sz w:val="24"/>
          <w:szCs w:val="24"/>
          <w:lang w:val="ru-RU" w:eastAsia="bg-BG"/>
        </w:rPr>
        <w:t>съответно</w:t>
      </w:r>
      <w:proofErr w:type="spellEnd"/>
      <w:r w:rsidR="006E6E98" w:rsidRPr="00113EA9">
        <w:rPr>
          <w:rFonts w:ascii="Times New Roman" w:eastAsiaTheme="minorEastAsia" w:hAnsi="Times New Roman" w:cs="Times New Roman"/>
          <w:color w:val="000000" w:themeColor="text1"/>
          <w:kern w:val="24"/>
          <w:sz w:val="24"/>
          <w:szCs w:val="24"/>
          <w:lang w:val="ru-RU" w:eastAsia="bg-BG"/>
        </w:rPr>
        <w:t xml:space="preserve"> фонд „</w:t>
      </w:r>
      <w:proofErr w:type="spellStart"/>
      <w:r w:rsidR="006E6E98" w:rsidRPr="00113EA9">
        <w:rPr>
          <w:rFonts w:ascii="Times New Roman" w:eastAsiaTheme="minorEastAsia" w:hAnsi="Times New Roman" w:cs="Times New Roman"/>
          <w:color w:val="000000" w:themeColor="text1"/>
          <w:kern w:val="24"/>
          <w:sz w:val="24"/>
          <w:szCs w:val="24"/>
          <w:lang w:val="ru-RU" w:eastAsia="bg-BG"/>
        </w:rPr>
        <w:t>Бедст</w:t>
      </w:r>
      <w:r w:rsidR="00FB0B8B" w:rsidRPr="00113EA9">
        <w:rPr>
          <w:rFonts w:ascii="Times New Roman" w:eastAsiaTheme="minorEastAsia" w:hAnsi="Times New Roman" w:cs="Times New Roman"/>
          <w:color w:val="000000" w:themeColor="text1"/>
          <w:kern w:val="24"/>
          <w:sz w:val="24"/>
          <w:szCs w:val="24"/>
          <w:lang w:val="ru-RU" w:eastAsia="bg-BG"/>
        </w:rPr>
        <w:t>в</w:t>
      </w:r>
      <w:r w:rsidR="006E6E98" w:rsidRPr="00113EA9">
        <w:rPr>
          <w:rFonts w:ascii="Times New Roman" w:eastAsiaTheme="minorEastAsia" w:hAnsi="Times New Roman" w:cs="Times New Roman"/>
          <w:color w:val="000000" w:themeColor="text1"/>
          <w:kern w:val="24"/>
          <w:sz w:val="24"/>
          <w:szCs w:val="24"/>
          <w:lang w:val="ru-RU" w:eastAsia="bg-BG"/>
        </w:rPr>
        <w:t>ия</w:t>
      </w:r>
      <w:proofErr w:type="gramStart"/>
      <w:r w:rsidR="006E6E98" w:rsidRPr="00113EA9">
        <w:rPr>
          <w:rFonts w:ascii="Times New Roman" w:eastAsiaTheme="minorEastAsia" w:hAnsi="Times New Roman" w:cs="Times New Roman"/>
          <w:color w:val="000000" w:themeColor="text1"/>
          <w:kern w:val="24"/>
          <w:sz w:val="24"/>
          <w:szCs w:val="24"/>
          <w:lang w:val="ru-RU" w:eastAsia="bg-BG"/>
        </w:rPr>
        <w:t>”</w:t>
      </w:r>
      <w:r w:rsidR="00FB0B8B" w:rsidRPr="00113EA9">
        <w:rPr>
          <w:rFonts w:ascii="Times New Roman" w:eastAsiaTheme="minorEastAsia" w:hAnsi="Times New Roman" w:cs="Times New Roman"/>
          <w:color w:val="000000" w:themeColor="text1"/>
          <w:kern w:val="24"/>
          <w:sz w:val="24"/>
          <w:szCs w:val="24"/>
          <w:lang w:val="ru-RU" w:eastAsia="bg-BG"/>
        </w:rPr>
        <w:t>в</w:t>
      </w:r>
      <w:proofErr w:type="spellEnd"/>
      <w:proofErr w:type="gramEnd"/>
      <w:r w:rsidR="00FB0B8B" w:rsidRPr="00113EA9">
        <w:rPr>
          <w:rFonts w:ascii="Times New Roman" w:eastAsiaTheme="minorEastAsia" w:hAnsi="Times New Roman" w:cs="Times New Roman"/>
          <w:color w:val="000000" w:themeColor="text1"/>
          <w:kern w:val="24"/>
          <w:sz w:val="24"/>
          <w:szCs w:val="24"/>
          <w:lang w:val="ru-RU" w:eastAsia="bg-BG"/>
        </w:rPr>
        <w:t xml:space="preserve"> размер на 100 000 </w:t>
      </w:r>
      <w:proofErr w:type="spellStart"/>
      <w:r w:rsidR="00FB0B8B" w:rsidRPr="00113EA9">
        <w:rPr>
          <w:rFonts w:ascii="Times New Roman" w:eastAsiaTheme="minorEastAsia" w:hAnsi="Times New Roman" w:cs="Times New Roman"/>
          <w:color w:val="000000" w:themeColor="text1"/>
          <w:kern w:val="24"/>
          <w:sz w:val="24"/>
          <w:szCs w:val="24"/>
          <w:lang w:val="ru-RU" w:eastAsia="bg-BG"/>
        </w:rPr>
        <w:t>лв</w:t>
      </w:r>
      <w:proofErr w:type="spellEnd"/>
      <w:r w:rsidR="00FB0B8B" w:rsidRPr="00113EA9">
        <w:rPr>
          <w:rFonts w:ascii="Times New Roman" w:eastAsiaTheme="minorEastAsia" w:hAnsi="Times New Roman" w:cs="Times New Roman"/>
          <w:color w:val="000000" w:themeColor="text1"/>
          <w:kern w:val="24"/>
          <w:sz w:val="24"/>
          <w:szCs w:val="24"/>
          <w:lang w:val="ru-RU" w:eastAsia="bg-BG"/>
        </w:rPr>
        <w:t>.; п</w:t>
      </w:r>
      <w:proofErr w:type="spellStart"/>
      <w:r w:rsidR="006E6E98" w:rsidRPr="00113EA9">
        <w:rPr>
          <w:rFonts w:ascii="Times New Roman" w:eastAsiaTheme="minorEastAsia" w:hAnsi="Times New Roman" w:cs="Times New Roman"/>
          <w:color w:val="000000" w:themeColor="text1"/>
          <w:kern w:val="24"/>
          <w:sz w:val="24"/>
          <w:szCs w:val="24"/>
          <w:lang w:eastAsia="bg-BG"/>
        </w:rPr>
        <w:t>ревенция</w:t>
      </w:r>
      <w:proofErr w:type="spellEnd"/>
      <w:r w:rsidR="006E6E98" w:rsidRPr="00113EA9">
        <w:rPr>
          <w:rFonts w:ascii="Times New Roman" w:eastAsiaTheme="minorEastAsia" w:hAnsi="Times New Roman" w:cs="Times New Roman"/>
          <w:color w:val="000000" w:themeColor="text1"/>
          <w:kern w:val="24"/>
          <w:sz w:val="24"/>
          <w:szCs w:val="24"/>
          <w:lang w:eastAsia="bg-BG"/>
        </w:rPr>
        <w:t xml:space="preserve"> и борба със СПИН и наркотични вещества, за дейността на Местната комисия за борба с трафик на хора. </w:t>
      </w:r>
      <w:r w:rsidR="006E6E98" w:rsidRPr="00113EA9">
        <w:rPr>
          <w:rFonts w:ascii="Times New Roman" w:eastAsiaTheme="minorEastAsia" w:hAnsi="Times New Roman" w:cs="Times New Roman"/>
          <w:color w:val="000000" w:themeColor="text1"/>
          <w:kern w:val="24"/>
          <w:sz w:val="24"/>
          <w:szCs w:val="24"/>
          <w:lang w:val="ru-RU" w:eastAsia="bg-BG"/>
        </w:rPr>
        <w:t xml:space="preserve">В </w:t>
      </w:r>
      <w:proofErr w:type="spellStart"/>
      <w:r w:rsidR="006E6E98" w:rsidRPr="00113EA9">
        <w:rPr>
          <w:rFonts w:ascii="Times New Roman" w:eastAsiaTheme="minorEastAsia" w:hAnsi="Times New Roman" w:cs="Times New Roman"/>
          <w:color w:val="000000" w:themeColor="text1"/>
          <w:kern w:val="24"/>
          <w:sz w:val="24"/>
          <w:szCs w:val="24"/>
          <w:lang w:val="ru-RU" w:eastAsia="bg-BG"/>
        </w:rPr>
        <w:t>тази</w:t>
      </w:r>
      <w:proofErr w:type="spellEnd"/>
      <w:r w:rsidR="006E6E98" w:rsidRPr="00113EA9">
        <w:rPr>
          <w:rFonts w:ascii="Times New Roman" w:eastAsiaTheme="minorEastAsia" w:hAnsi="Times New Roman" w:cs="Times New Roman"/>
          <w:color w:val="000000" w:themeColor="text1"/>
          <w:kern w:val="24"/>
          <w:sz w:val="24"/>
          <w:szCs w:val="24"/>
          <w:lang w:val="ru-RU" w:eastAsia="bg-BG"/>
        </w:rPr>
        <w:t xml:space="preserve"> функция </w:t>
      </w:r>
      <w:r w:rsidR="00FB0B8B" w:rsidRPr="00113EA9">
        <w:rPr>
          <w:rFonts w:ascii="Times New Roman" w:eastAsiaTheme="minorEastAsia" w:hAnsi="Times New Roman" w:cs="Times New Roman"/>
          <w:color w:val="000000" w:themeColor="text1"/>
          <w:kern w:val="24"/>
          <w:sz w:val="24"/>
          <w:szCs w:val="24"/>
          <w:lang w:val="ru-RU" w:eastAsia="bg-BG"/>
        </w:rPr>
        <w:t xml:space="preserve">е </w:t>
      </w:r>
      <w:proofErr w:type="gramStart"/>
      <w:r w:rsidR="00FB0B8B" w:rsidRPr="00113EA9">
        <w:rPr>
          <w:rFonts w:ascii="Times New Roman" w:eastAsiaTheme="minorEastAsia" w:hAnsi="Times New Roman" w:cs="Times New Roman"/>
          <w:color w:val="000000" w:themeColor="text1"/>
          <w:kern w:val="24"/>
          <w:sz w:val="24"/>
          <w:szCs w:val="24"/>
          <w:lang w:val="ru-RU" w:eastAsia="bg-BG"/>
        </w:rPr>
        <w:t>предвиден</w:t>
      </w:r>
      <w:proofErr w:type="gramEnd"/>
      <w:r w:rsidR="00FB0B8B" w:rsidRPr="00113EA9">
        <w:rPr>
          <w:rFonts w:ascii="Times New Roman" w:eastAsiaTheme="minorEastAsia" w:hAnsi="Times New Roman" w:cs="Times New Roman"/>
          <w:color w:val="000000" w:themeColor="text1"/>
          <w:kern w:val="24"/>
          <w:sz w:val="24"/>
          <w:szCs w:val="24"/>
          <w:lang w:val="ru-RU" w:eastAsia="bg-BG"/>
        </w:rPr>
        <w:t xml:space="preserve"> и бюджета на </w:t>
      </w:r>
      <w:r w:rsidR="006E6E98" w:rsidRPr="00113EA9">
        <w:rPr>
          <w:rFonts w:ascii="Times New Roman" w:eastAsiaTheme="minorEastAsia" w:hAnsi="Times New Roman" w:cs="Times New Roman"/>
          <w:color w:val="000000" w:themeColor="text1"/>
          <w:kern w:val="24"/>
          <w:sz w:val="24"/>
          <w:szCs w:val="24"/>
          <w:lang w:val="ru-RU" w:eastAsia="bg-BG"/>
        </w:rPr>
        <w:t>СЗ „КООРС”</w:t>
      </w:r>
      <w:r w:rsidR="00FB0B8B" w:rsidRPr="00113EA9">
        <w:rPr>
          <w:rFonts w:ascii="Times New Roman" w:eastAsiaTheme="minorEastAsia" w:hAnsi="Times New Roman" w:cs="Times New Roman"/>
          <w:color w:val="000000" w:themeColor="text1"/>
          <w:kern w:val="24"/>
          <w:sz w:val="24"/>
          <w:szCs w:val="24"/>
          <w:lang w:val="ru-RU" w:eastAsia="bg-BG"/>
        </w:rPr>
        <w:t xml:space="preserve">. Функция «Образование», </w:t>
      </w:r>
      <w:proofErr w:type="spellStart"/>
      <w:r w:rsidR="00FB0B8B" w:rsidRPr="00113EA9">
        <w:rPr>
          <w:rFonts w:ascii="Times New Roman" w:eastAsiaTheme="minorEastAsia" w:hAnsi="Times New Roman" w:cs="Times New Roman"/>
          <w:color w:val="000000" w:themeColor="text1"/>
          <w:kern w:val="24"/>
          <w:sz w:val="24"/>
          <w:szCs w:val="24"/>
          <w:lang w:val="ru-RU" w:eastAsia="bg-BG"/>
        </w:rPr>
        <w:t>това</w:t>
      </w:r>
      <w:proofErr w:type="spellEnd"/>
      <w:r w:rsidR="00FB0B8B" w:rsidRPr="00113EA9">
        <w:rPr>
          <w:rFonts w:ascii="Times New Roman" w:eastAsiaTheme="minorEastAsia" w:hAnsi="Times New Roman" w:cs="Times New Roman"/>
          <w:color w:val="000000" w:themeColor="text1"/>
          <w:kern w:val="24"/>
          <w:sz w:val="24"/>
          <w:szCs w:val="24"/>
          <w:lang w:val="ru-RU" w:eastAsia="bg-BG"/>
        </w:rPr>
        <w:t xml:space="preserve"> е </w:t>
      </w:r>
      <w:proofErr w:type="spellStart"/>
      <w:r w:rsidR="00FB0B8B" w:rsidRPr="00113EA9">
        <w:rPr>
          <w:rFonts w:ascii="Times New Roman" w:eastAsiaTheme="minorEastAsia" w:hAnsi="Times New Roman" w:cs="Times New Roman"/>
          <w:color w:val="000000" w:themeColor="text1"/>
          <w:kern w:val="24"/>
          <w:sz w:val="24"/>
          <w:szCs w:val="24"/>
          <w:lang w:val="ru-RU" w:eastAsia="bg-BG"/>
        </w:rPr>
        <w:t>функцията</w:t>
      </w:r>
      <w:proofErr w:type="spellEnd"/>
      <w:r w:rsidR="00FB0B8B" w:rsidRPr="00113EA9">
        <w:rPr>
          <w:rFonts w:ascii="Times New Roman" w:eastAsiaTheme="minorEastAsia" w:hAnsi="Times New Roman" w:cs="Times New Roman"/>
          <w:color w:val="000000" w:themeColor="text1"/>
          <w:kern w:val="24"/>
          <w:sz w:val="24"/>
          <w:szCs w:val="24"/>
          <w:lang w:val="ru-RU" w:eastAsia="bg-BG"/>
        </w:rPr>
        <w:t xml:space="preserve">, за </w:t>
      </w:r>
      <w:proofErr w:type="spellStart"/>
      <w:r w:rsidR="00FB0B8B" w:rsidRPr="00113EA9">
        <w:rPr>
          <w:rFonts w:ascii="Times New Roman" w:eastAsiaTheme="minorEastAsia" w:hAnsi="Times New Roman" w:cs="Times New Roman"/>
          <w:color w:val="000000" w:themeColor="text1"/>
          <w:kern w:val="24"/>
          <w:sz w:val="24"/>
          <w:szCs w:val="24"/>
          <w:lang w:val="ru-RU" w:eastAsia="bg-BG"/>
        </w:rPr>
        <w:t>която</w:t>
      </w:r>
      <w:proofErr w:type="spellEnd"/>
      <w:r w:rsidR="00FB0B8B" w:rsidRPr="00113EA9">
        <w:rPr>
          <w:rFonts w:ascii="Times New Roman" w:eastAsiaTheme="minorEastAsia" w:hAnsi="Times New Roman" w:cs="Times New Roman"/>
          <w:color w:val="000000" w:themeColor="text1"/>
          <w:kern w:val="24"/>
          <w:sz w:val="24"/>
          <w:szCs w:val="24"/>
          <w:lang w:val="ru-RU" w:eastAsia="bg-BG"/>
        </w:rPr>
        <w:t xml:space="preserve"> се </w:t>
      </w:r>
      <w:proofErr w:type="spellStart"/>
      <w:r w:rsidR="00FB0B8B" w:rsidRPr="00113EA9">
        <w:rPr>
          <w:rFonts w:ascii="Times New Roman" w:eastAsiaTheme="minorEastAsia" w:hAnsi="Times New Roman" w:cs="Times New Roman"/>
          <w:color w:val="000000" w:themeColor="text1"/>
          <w:kern w:val="24"/>
          <w:sz w:val="24"/>
          <w:szCs w:val="24"/>
          <w:lang w:val="ru-RU" w:eastAsia="bg-BG"/>
        </w:rPr>
        <w:t>осигуряват</w:t>
      </w:r>
      <w:proofErr w:type="spellEnd"/>
      <w:r w:rsidR="00FB0B8B" w:rsidRPr="00113EA9">
        <w:rPr>
          <w:rFonts w:ascii="Times New Roman" w:eastAsiaTheme="minorEastAsia" w:hAnsi="Times New Roman" w:cs="Times New Roman"/>
          <w:color w:val="000000" w:themeColor="text1"/>
          <w:kern w:val="24"/>
          <w:sz w:val="24"/>
          <w:szCs w:val="24"/>
          <w:lang w:val="ru-RU" w:eastAsia="bg-BG"/>
        </w:rPr>
        <w:t xml:space="preserve"> </w:t>
      </w:r>
      <w:proofErr w:type="spellStart"/>
      <w:r w:rsidR="00FB0B8B" w:rsidRPr="00113EA9">
        <w:rPr>
          <w:rFonts w:ascii="Times New Roman" w:eastAsiaTheme="minorEastAsia" w:hAnsi="Times New Roman" w:cs="Times New Roman"/>
          <w:color w:val="000000" w:themeColor="text1"/>
          <w:kern w:val="24"/>
          <w:sz w:val="24"/>
          <w:szCs w:val="24"/>
          <w:lang w:val="ru-RU" w:eastAsia="bg-BG"/>
        </w:rPr>
        <w:t>най</w:t>
      </w:r>
      <w:proofErr w:type="spellEnd"/>
      <w:r w:rsidR="00FB0B8B" w:rsidRPr="00113EA9">
        <w:rPr>
          <w:rFonts w:ascii="Times New Roman" w:eastAsiaTheme="minorEastAsia" w:hAnsi="Times New Roman" w:cs="Times New Roman"/>
          <w:color w:val="000000" w:themeColor="text1"/>
          <w:kern w:val="24"/>
          <w:sz w:val="24"/>
          <w:szCs w:val="24"/>
          <w:lang w:val="ru-RU" w:eastAsia="bg-BG"/>
        </w:rPr>
        <w:t xml:space="preserve">-много средства в </w:t>
      </w:r>
      <w:proofErr w:type="spellStart"/>
      <w:r w:rsidR="00FB0B8B" w:rsidRPr="00113EA9">
        <w:rPr>
          <w:rFonts w:ascii="Times New Roman" w:eastAsiaTheme="minorEastAsia" w:hAnsi="Times New Roman" w:cs="Times New Roman"/>
          <w:color w:val="000000" w:themeColor="text1"/>
          <w:kern w:val="24"/>
          <w:sz w:val="24"/>
          <w:szCs w:val="24"/>
          <w:lang w:val="ru-RU" w:eastAsia="bg-BG"/>
        </w:rPr>
        <w:t>общината</w:t>
      </w:r>
      <w:proofErr w:type="spellEnd"/>
      <w:r w:rsidR="00FB0B8B" w:rsidRPr="00113EA9">
        <w:rPr>
          <w:rFonts w:ascii="Times New Roman" w:eastAsiaTheme="minorEastAsia" w:hAnsi="Times New Roman" w:cs="Times New Roman"/>
          <w:color w:val="000000" w:themeColor="text1"/>
          <w:kern w:val="24"/>
          <w:sz w:val="24"/>
          <w:szCs w:val="24"/>
          <w:lang w:val="ru-RU" w:eastAsia="bg-BG"/>
        </w:rPr>
        <w:t xml:space="preserve">. </w:t>
      </w:r>
      <w:proofErr w:type="spellStart"/>
      <w:r w:rsidR="00FB0B8B" w:rsidRPr="00113EA9">
        <w:rPr>
          <w:rFonts w:ascii="Times New Roman" w:eastAsiaTheme="minorEastAsia" w:hAnsi="Times New Roman" w:cs="Times New Roman"/>
          <w:color w:val="000000" w:themeColor="text1"/>
          <w:kern w:val="24"/>
          <w:sz w:val="24"/>
          <w:szCs w:val="24"/>
          <w:lang w:val="ru-RU" w:eastAsia="bg-BG"/>
        </w:rPr>
        <w:t>Тя</w:t>
      </w:r>
      <w:proofErr w:type="spellEnd"/>
      <w:r w:rsidR="00FB0B8B" w:rsidRPr="00113EA9">
        <w:rPr>
          <w:rFonts w:ascii="Times New Roman" w:eastAsiaTheme="minorEastAsia" w:hAnsi="Times New Roman" w:cs="Times New Roman"/>
          <w:color w:val="000000" w:themeColor="text1"/>
          <w:kern w:val="24"/>
          <w:sz w:val="24"/>
          <w:szCs w:val="24"/>
          <w:lang w:val="ru-RU" w:eastAsia="bg-BG"/>
        </w:rPr>
        <w:t xml:space="preserve"> </w:t>
      </w:r>
      <w:proofErr w:type="spellStart"/>
      <w:r w:rsidR="00FB0B8B" w:rsidRPr="00113EA9">
        <w:rPr>
          <w:rFonts w:ascii="Times New Roman" w:eastAsiaTheme="minorEastAsia" w:hAnsi="Times New Roman" w:cs="Times New Roman"/>
          <w:color w:val="000000" w:themeColor="text1"/>
          <w:kern w:val="24"/>
          <w:sz w:val="24"/>
          <w:szCs w:val="24"/>
          <w:lang w:val="ru-RU" w:eastAsia="bg-BG"/>
        </w:rPr>
        <w:t>акумулира</w:t>
      </w:r>
      <w:proofErr w:type="spellEnd"/>
      <w:r w:rsidR="00FB0B8B" w:rsidRPr="00113EA9">
        <w:rPr>
          <w:rFonts w:ascii="Times New Roman" w:eastAsiaTheme="minorEastAsia" w:hAnsi="Times New Roman" w:cs="Times New Roman"/>
          <w:color w:val="000000" w:themeColor="text1"/>
          <w:kern w:val="24"/>
          <w:sz w:val="24"/>
          <w:szCs w:val="24"/>
          <w:lang w:val="ru-RU" w:eastAsia="bg-BG"/>
        </w:rPr>
        <w:t xml:space="preserve"> над 34 000 000, </w:t>
      </w:r>
      <w:proofErr w:type="spellStart"/>
      <w:r w:rsidR="00FB0B8B" w:rsidRPr="00113EA9">
        <w:rPr>
          <w:rFonts w:ascii="Times New Roman" w:eastAsiaTheme="minorEastAsia" w:hAnsi="Times New Roman" w:cs="Times New Roman"/>
          <w:color w:val="000000" w:themeColor="text1"/>
          <w:kern w:val="24"/>
          <w:sz w:val="24"/>
          <w:szCs w:val="24"/>
          <w:lang w:val="ru-RU" w:eastAsia="bg-BG"/>
        </w:rPr>
        <w:t>като</w:t>
      </w:r>
      <w:proofErr w:type="spellEnd"/>
      <w:r w:rsidR="00FB0B8B" w:rsidRPr="00113EA9">
        <w:rPr>
          <w:rFonts w:ascii="Times New Roman" w:eastAsiaTheme="minorEastAsia" w:hAnsi="Times New Roman" w:cs="Times New Roman"/>
          <w:color w:val="000000" w:themeColor="text1"/>
          <w:kern w:val="24"/>
          <w:sz w:val="24"/>
          <w:szCs w:val="24"/>
          <w:lang w:val="ru-RU" w:eastAsia="bg-BG"/>
        </w:rPr>
        <w:t xml:space="preserve"> от </w:t>
      </w:r>
      <w:proofErr w:type="spellStart"/>
      <w:r w:rsidR="00FB0B8B" w:rsidRPr="00113EA9">
        <w:rPr>
          <w:rFonts w:ascii="Times New Roman" w:eastAsiaTheme="minorEastAsia" w:hAnsi="Times New Roman" w:cs="Times New Roman"/>
          <w:color w:val="000000" w:themeColor="text1"/>
          <w:kern w:val="24"/>
          <w:sz w:val="24"/>
          <w:szCs w:val="24"/>
          <w:lang w:val="ru-RU" w:eastAsia="bg-BG"/>
        </w:rPr>
        <w:t>държавно</w:t>
      </w:r>
      <w:proofErr w:type="spellEnd"/>
      <w:r w:rsidR="00FB0B8B" w:rsidRPr="00113EA9">
        <w:rPr>
          <w:rFonts w:ascii="Times New Roman" w:eastAsiaTheme="minorEastAsia" w:hAnsi="Times New Roman" w:cs="Times New Roman"/>
          <w:color w:val="000000" w:themeColor="text1"/>
          <w:kern w:val="24"/>
          <w:sz w:val="24"/>
          <w:szCs w:val="24"/>
          <w:lang w:val="ru-RU" w:eastAsia="bg-BG"/>
        </w:rPr>
        <w:t xml:space="preserve"> </w:t>
      </w:r>
      <w:proofErr w:type="spellStart"/>
      <w:r w:rsidR="00FB0B8B" w:rsidRPr="00113EA9">
        <w:rPr>
          <w:rFonts w:ascii="Times New Roman" w:eastAsiaTheme="minorEastAsia" w:hAnsi="Times New Roman" w:cs="Times New Roman"/>
          <w:color w:val="000000" w:themeColor="text1"/>
          <w:kern w:val="24"/>
          <w:sz w:val="24"/>
          <w:szCs w:val="24"/>
          <w:lang w:val="ru-RU" w:eastAsia="bg-BG"/>
        </w:rPr>
        <w:t>финансиране</w:t>
      </w:r>
      <w:proofErr w:type="spellEnd"/>
      <w:r w:rsidR="00FB0B8B" w:rsidRPr="00113EA9">
        <w:rPr>
          <w:rFonts w:ascii="Times New Roman" w:eastAsiaTheme="minorEastAsia" w:hAnsi="Times New Roman" w:cs="Times New Roman"/>
          <w:color w:val="000000" w:themeColor="text1"/>
          <w:kern w:val="24"/>
          <w:sz w:val="24"/>
          <w:szCs w:val="24"/>
          <w:lang w:val="ru-RU" w:eastAsia="bg-BG"/>
        </w:rPr>
        <w:t xml:space="preserve"> </w:t>
      </w:r>
      <w:proofErr w:type="spellStart"/>
      <w:r w:rsidR="00FB0B8B" w:rsidRPr="00113EA9">
        <w:rPr>
          <w:rFonts w:ascii="Times New Roman" w:eastAsiaTheme="minorEastAsia" w:hAnsi="Times New Roman" w:cs="Times New Roman"/>
          <w:color w:val="000000" w:themeColor="text1"/>
          <w:kern w:val="24"/>
          <w:sz w:val="24"/>
          <w:szCs w:val="24"/>
          <w:lang w:val="ru-RU" w:eastAsia="bg-BG"/>
        </w:rPr>
        <w:t>получаваме</w:t>
      </w:r>
      <w:proofErr w:type="spellEnd"/>
      <w:r w:rsidR="00FB0B8B" w:rsidRPr="00113EA9">
        <w:rPr>
          <w:rFonts w:ascii="Times New Roman" w:eastAsiaTheme="minorEastAsia" w:hAnsi="Times New Roman" w:cs="Times New Roman"/>
          <w:color w:val="000000" w:themeColor="text1"/>
          <w:kern w:val="24"/>
          <w:sz w:val="24"/>
          <w:szCs w:val="24"/>
          <w:lang w:val="ru-RU" w:eastAsia="bg-BG"/>
        </w:rPr>
        <w:t xml:space="preserve"> 31 000 000, а </w:t>
      </w:r>
      <w:proofErr w:type="spellStart"/>
      <w:r w:rsidR="00FB0B8B" w:rsidRPr="00113EA9">
        <w:rPr>
          <w:rFonts w:ascii="Times New Roman" w:eastAsiaTheme="minorEastAsia" w:hAnsi="Times New Roman" w:cs="Times New Roman"/>
          <w:color w:val="000000" w:themeColor="text1"/>
          <w:kern w:val="24"/>
          <w:sz w:val="24"/>
          <w:szCs w:val="24"/>
          <w:lang w:val="ru-RU" w:eastAsia="bg-BG"/>
        </w:rPr>
        <w:t>общината</w:t>
      </w:r>
      <w:proofErr w:type="spellEnd"/>
      <w:r w:rsidR="00FB0B8B" w:rsidRPr="00113EA9">
        <w:rPr>
          <w:rFonts w:ascii="Times New Roman" w:eastAsiaTheme="minorEastAsia" w:hAnsi="Times New Roman" w:cs="Times New Roman"/>
          <w:color w:val="000000" w:themeColor="text1"/>
          <w:kern w:val="24"/>
          <w:sz w:val="24"/>
          <w:szCs w:val="24"/>
          <w:lang w:val="ru-RU" w:eastAsia="bg-BG"/>
        </w:rPr>
        <w:t xml:space="preserve"> </w:t>
      </w:r>
      <w:proofErr w:type="spellStart"/>
      <w:r w:rsidR="00FB0B8B" w:rsidRPr="00113EA9">
        <w:rPr>
          <w:rFonts w:ascii="Times New Roman" w:eastAsiaTheme="minorEastAsia" w:hAnsi="Times New Roman" w:cs="Times New Roman"/>
          <w:color w:val="000000" w:themeColor="text1"/>
          <w:kern w:val="24"/>
          <w:sz w:val="24"/>
          <w:szCs w:val="24"/>
          <w:lang w:val="ru-RU" w:eastAsia="bg-BG"/>
        </w:rPr>
        <w:t>осигурява</w:t>
      </w:r>
      <w:proofErr w:type="spellEnd"/>
      <w:r w:rsidR="00FB0B8B" w:rsidRPr="00113EA9">
        <w:rPr>
          <w:rFonts w:ascii="Times New Roman" w:eastAsiaTheme="minorEastAsia" w:hAnsi="Times New Roman" w:cs="Times New Roman"/>
          <w:color w:val="000000" w:themeColor="text1"/>
          <w:kern w:val="24"/>
          <w:sz w:val="24"/>
          <w:szCs w:val="24"/>
          <w:lang w:val="ru-RU" w:eastAsia="bg-BG"/>
        </w:rPr>
        <w:t xml:space="preserve"> над 2 800 000. </w:t>
      </w:r>
      <w:proofErr w:type="spellStart"/>
      <w:proofErr w:type="gramStart"/>
      <w:r w:rsidR="00FB0B8B" w:rsidRPr="00113EA9">
        <w:rPr>
          <w:rFonts w:ascii="Times New Roman" w:eastAsiaTheme="minorEastAsia" w:hAnsi="Times New Roman" w:cs="Times New Roman"/>
          <w:color w:val="000000" w:themeColor="text1"/>
          <w:kern w:val="24"/>
          <w:sz w:val="24"/>
          <w:szCs w:val="24"/>
          <w:lang w:val="ru-RU" w:eastAsia="bg-BG"/>
        </w:rPr>
        <w:t>Държавното</w:t>
      </w:r>
      <w:proofErr w:type="spellEnd"/>
      <w:r w:rsidR="00FB0B8B" w:rsidRPr="00113EA9">
        <w:rPr>
          <w:rFonts w:ascii="Times New Roman" w:eastAsiaTheme="minorEastAsia" w:hAnsi="Times New Roman" w:cs="Times New Roman"/>
          <w:color w:val="000000" w:themeColor="text1"/>
          <w:kern w:val="24"/>
          <w:sz w:val="24"/>
          <w:szCs w:val="24"/>
          <w:lang w:val="ru-RU" w:eastAsia="bg-BG"/>
        </w:rPr>
        <w:t xml:space="preserve"> </w:t>
      </w:r>
      <w:proofErr w:type="spellStart"/>
      <w:r w:rsidR="00FB0B8B" w:rsidRPr="00113EA9">
        <w:rPr>
          <w:rFonts w:ascii="Times New Roman" w:eastAsiaTheme="minorEastAsia" w:hAnsi="Times New Roman" w:cs="Times New Roman"/>
          <w:color w:val="000000" w:themeColor="text1"/>
          <w:kern w:val="24"/>
          <w:sz w:val="24"/>
          <w:szCs w:val="24"/>
          <w:lang w:val="ru-RU" w:eastAsia="bg-BG"/>
        </w:rPr>
        <w:t>финансиране</w:t>
      </w:r>
      <w:proofErr w:type="spellEnd"/>
      <w:r w:rsidR="00FB0B8B" w:rsidRPr="00113EA9">
        <w:rPr>
          <w:rFonts w:ascii="Times New Roman" w:eastAsiaTheme="minorEastAsia" w:hAnsi="Times New Roman" w:cs="Times New Roman"/>
          <w:color w:val="000000" w:themeColor="text1"/>
          <w:kern w:val="24"/>
          <w:sz w:val="24"/>
          <w:szCs w:val="24"/>
          <w:lang w:val="ru-RU" w:eastAsia="bg-BG"/>
        </w:rPr>
        <w:t xml:space="preserve"> </w:t>
      </w:r>
      <w:proofErr w:type="spellStart"/>
      <w:r w:rsidR="00FB0B8B" w:rsidRPr="00113EA9">
        <w:rPr>
          <w:rFonts w:ascii="Times New Roman" w:eastAsiaTheme="minorEastAsia" w:hAnsi="Times New Roman" w:cs="Times New Roman"/>
          <w:color w:val="000000" w:themeColor="text1"/>
          <w:kern w:val="24"/>
          <w:sz w:val="24"/>
          <w:szCs w:val="24"/>
          <w:lang w:val="ru-RU" w:eastAsia="bg-BG"/>
        </w:rPr>
        <w:t>съответно</w:t>
      </w:r>
      <w:proofErr w:type="spellEnd"/>
      <w:r w:rsidR="00FB0B8B" w:rsidRPr="00113EA9">
        <w:rPr>
          <w:rFonts w:ascii="Times New Roman" w:eastAsiaTheme="minorEastAsia" w:hAnsi="Times New Roman" w:cs="Times New Roman"/>
          <w:color w:val="000000" w:themeColor="text1"/>
          <w:kern w:val="24"/>
          <w:sz w:val="24"/>
          <w:szCs w:val="24"/>
          <w:lang w:val="ru-RU" w:eastAsia="bg-BG"/>
        </w:rPr>
        <w:t xml:space="preserve"> е предназначено за в</w:t>
      </w:r>
      <w:proofErr w:type="spellStart"/>
      <w:r w:rsidR="00FB0B8B" w:rsidRPr="00113EA9">
        <w:rPr>
          <w:rFonts w:ascii="Times New Roman" w:eastAsiaTheme="minorEastAsia" w:hAnsi="Times New Roman" w:cs="Times New Roman"/>
          <w:kern w:val="24"/>
          <w:sz w:val="24"/>
          <w:szCs w:val="24"/>
          <w:lang w:eastAsia="bg-BG"/>
        </w:rPr>
        <w:t>ъзнаграждения</w:t>
      </w:r>
      <w:proofErr w:type="spellEnd"/>
      <w:r w:rsidR="00FB0B8B" w:rsidRPr="00113EA9">
        <w:rPr>
          <w:rFonts w:ascii="Times New Roman" w:eastAsiaTheme="minorEastAsia" w:hAnsi="Times New Roman" w:cs="Times New Roman"/>
          <w:kern w:val="24"/>
          <w:sz w:val="24"/>
          <w:szCs w:val="24"/>
          <w:lang w:eastAsia="bg-BG"/>
        </w:rPr>
        <w:t xml:space="preserve">, осигурителни вноски за персонала, средства за безопасни и здравословни условия на труд на персонала и част от издръжка на 4 708 деца в целодневните детски градини и ОДЗ, 13 деца със специални образователни потребности в детска градина, 109 деца в </w:t>
      </w:r>
      <w:proofErr w:type="spellStart"/>
      <w:r w:rsidR="00FB0B8B" w:rsidRPr="00113EA9">
        <w:rPr>
          <w:rFonts w:ascii="Times New Roman" w:eastAsiaTheme="minorEastAsia" w:hAnsi="Times New Roman" w:cs="Times New Roman"/>
          <w:kern w:val="24"/>
          <w:sz w:val="24"/>
          <w:szCs w:val="24"/>
          <w:lang w:eastAsia="bg-BG"/>
        </w:rPr>
        <w:t>яслена</w:t>
      </w:r>
      <w:proofErr w:type="spellEnd"/>
      <w:r w:rsidR="00FB0B8B" w:rsidRPr="00113EA9">
        <w:rPr>
          <w:rFonts w:ascii="Times New Roman" w:eastAsiaTheme="minorEastAsia" w:hAnsi="Times New Roman" w:cs="Times New Roman"/>
          <w:kern w:val="24"/>
          <w:sz w:val="24"/>
          <w:szCs w:val="24"/>
          <w:lang w:eastAsia="bg-BG"/>
        </w:rPr>
        <w:t xml:space="preserve"> група; 208 деца от подготвителните полудневни групи.</w:t>
      </w:r>
      <w:proofErr w:type="gramEnd"/>
      <w:r w:rsidR="00FB0B8B" w:rsidRPr="00113EA9">
        <w:rPr>
          <w:rFonts w:ascii="Times New Roman" w:eastAsiaTheme="minorEastAsia" w:hAnsi="Times New Roman" w:cs="Times New Roman"/>
          <w:kern w:val="24"/>
          <w:sz w:val="24"/>
          <w:szCs w:val="24"/>
          <w:lang w:eastAsia="bg-BG"/>
        </w:rPr>
        <w:t xml:space="preserve"> Възнаграждения, осигурителни вноски и издръжка на 12</w:t>
      </w:r>
      <w:r w:rsidR="00FB0B8B" w:rsidRPr="00113EA9">
        <w:rPr>
          <w:rFonts w:ascii="Times New Roman" w:eastAsiaTheme="minorEastAsia" w:hAnsi="Times New Roman" w:cs="Times New Roman"/>
          <w:kern w:val="24"/>
          <w:sz w:val="24"/>
          <w:szCs w:val="24"/>
          <w:lang w:val="en-US" w:eastAsia="bg-BG"/>
        </w:rPr>
        <w:t xml:space="preserve"> </w:t>
      </w:r>
      <w:r w:rsidR="00FB0B8B" w:rsidRPr="00113EA9">
        <w:rPr>
          <w:rFonts w:ascii="Times New Roman" w:eastAsiaTheme="minorEastAsia" w:hAnsi="Times New Roman" w:cs="Times New Roman"/>
          <w:kern w:val="24"/>
          <w:sz w:val="24"/>
          <w:szCs w:val="24"/>
          <w:lang w:eastAsia="bg-BG"/>
        </w:rPr>
        <w:t xml:space="preserve">003 ученици в общообразователните училища, 100 ученици в средношколско общежитие, 60 ученика в специални училища. Осигурени са целево от държавния бюджет средства в размер на 301 575 лв. за добавка на подобряване на материалната база на </w:t>
      </w:r>
      <w:r w:rsidR="00FB0B8B" w:rsidRPr="00113EA9">
        <w:rPr>
          <w:rFonts w:ascii="Times New Roman" w:eastAsiaTheme="minorEastAsia" w:hAnsi="Times New Roman" w:cs="Times New Roman"/>
          <w:kern w:val="24"/>
          <w:sz w:val="24"/>
          <w:szCs w:val="24"/>
          <w:lang w:eastAsia="bg-BG"/>
        </w:rPr>
        <w:lastRenderedPageBreak/>
        <w:t xml:space="preserve">училищата. Общинското финансиране в тази функция е насочено основно за: издръжка на целодневните детски градини и подготвителна група; оборудване на детските градини; дофинансиране на непълни и слети паралелки; средства за подпомагане и стимулиране на даровити деца; СИП по Религия и </w:t>
      </w:r>
      <w:proofErr w:type="spellStart"/>
      <w:r w:rsidR="00FB0B8B" w:rsidRPr="00113EA9">
        <w:rPr>
          <w:rFonts w:ascii="Times New Roman" w:eastAsiaTheme="minorEastAsia" w:hAnsi="Times New Roman" w:cs="Times New Roman"/>
          <w:kern w:val="24"/>
          <w:sz w:val="24"/>
          <w:szCs w:val="24"/>
          <w:lang w:eastAsia="bg-BG"/>
        </w:rPr>
        <w:t>Русезнание</w:t>
      </w:r>
      <w:proofErr w:type="spellEnd"/>
      <w:r w:rsidR="00FB0B8B" w:rsidRPr="00113EA9">
        <w:rPr>
          <w:rFonts w:ascii="Times New Roman" w:eastAsiaTheme="minorEastAsia" w:hAnsi="Times New Roman" w:cs="Times New Roman"/>
          <w:kern w:val="24"/>
          <w:sz w:val="24"/>
          <w:szCs w:val="24"/>
          <w:lang w:eastAsia="bg-BG"/>
        </w:rPr>
        <w:t>. В тази функция са осигурени средства в размер над 141 000 лв. по проект „Светилник“. Функция „Здравеопазване“ акумулира над 4 600 000 лв., държавното финансиране е над 3 600 000, а общинското 1 082 355 лв. Средствата са предназначени от държавния бюджет за здравни кабинети в детски градини</w:t>
      </w:r>
      <w:r w:rsidR="00553580" w:rsidRPr="00113EA9">
        <w:rPr>
          <w:rFonts w:ascii="Times New Roman" w:eastAsiaTheme="minorEastAsia" w:hAnsi="Times New Roman" w:cs="Times New Roman"/>
          <w:kern w:val="24"/>
          <w:sz w:val="24"/>
          <w:szCs w:val="24"/>
          <w:lang w:eastAsia="bg-BG"/>
        </w:rPr>
        <w:t xml:space="preserve">, училища, детски ясли, Млечна кухня. Общинските средства предназначени съответно за издръжка на детски ясли и Млечна кухня; за медицинско обслужване на спортуващи ученици; за </w:t>
      </w:r>
      <w:proofErr w:type="spellStart"/>
      <w:r w:rsidR="00553580" w:rsidRPr="00113EA9">
        <w:rPr>
          <w:rFonts w:ascii="Times New Roman" w:eastAsiaTheme="minorEastAsia" w:hAnsi="Times New Roman" w:cs="Times New Roman"/>
          <w:kern w:val="24"/>
          <w:sz w:val="24"/>
          <w:szCs w:val="24"/>
          <w:lang w:eastAsia="bg-BG"/>
        </w:rPr>
        <w:t>скрининг</w:t>
      </w:r>
      <w:proofErr w:type="spellEnd"/>
      <w:r w:rsidR="00553580" w:rsidRPr="00113EA9">
        <w:rPr>
          <w:rFonts w:ascii="Times New Roman" w:eastAsiaTheme="minorEastAsia" w:hAnsi="Times New Roman" w:cs="Times New Roman"/>
          <w:kern w:val="24"/>
          <w:sz w:val="24"/>
          <w:szCs w:val="24"/>
          <w:lang w:eastAsia="bg-BG"/>
        </w:rPr>
        <w:t>, профилактика и лечение на гръбначни изкривявания; за издръжка на медицински кабинет в ДЗС, общинска програма „</w:t>
      </w:r>
      <w:proofErr w:type="spellStart"/>
      <w:r w:rsidR="00553580" w:rsidRPr="00113EA9">
        <w:rPr>
          <w:rFonts w:ascii="Times New Roman" w:eastAsiaTheme="minorEastAsia" w:hAnsi="Times New Roman" w:cs="Times New Roman"/>
          <w:kern w:val="24"/>
          <w:sz w:val="24"/>
          <w:szCs w:val="24"/>
          <w:lang w:eastAsia="bg-BG"/>
        </w:rPr>
        <w:t>Асистирана</w:t>
      </w:r>
      <w:proofErr w:type="spellEnd"/>
      <w:r w:rsidR="00553580" w:rsidRPr="00113EA9">
        <w:rPr>
          <w:rFonts w:ascii="Times New Roman" w:eastAsiaTheme="minorEastAsia" w:hAnsi="Times New Roman" w:cs="Times New Roman"/>
          <w:kern w:val="24"/>
          <w:sz w:val="24"/>
          <w:szCs w:val="24"/>
          <w:lang w:eastAsia="bg-BG"/>
        </w:rPr>
        <w:t xml:space="preserve"> репродукция“. Функция „Социално осигуряване, подпомагане и грижи“ </w:t>
      </w:r>
      <w:r w:rsidR="00A73BA9" w:rsidRPr="00113EA9">
        <w:rPr>
          <w:rFonts w:ascii="Times New Roman" w:eastAsiaTheme="minorEastAsia" w:hAnsi="Times New Roman" w:cs="Times New Roman"/>
          <w:kern w:val="24"/>
          <w:sz w:val="24"/>
          <w:szCs w:val="24"/>
          <w:lang w:eastAsia="bg-BG"/>
        </w:rPr>
        <w:t>акумулира над 9 000</w:t>
      </w:r>
      <w:r w:rsidR="002B7B61" w:rsidRPr="00113EA9">
        <w:rPr>
          <w:rFonts w:ascii="Times New Roman" w:eastAsiaTheme="minorEastAsia" w:hAnsi="Times New Roman" w:cs="Times New Roman"/>
          <w:kern w:val="24"/>
          <w:sz w:val="24"/>
          <w:szCs w:val="24"/>
          <w:lang w:eastAsia="bg-BG"/>
        </w:rPr>
        <w:t> 000, от които 8 са от държавния бюджет и 1 176 938 от общинския бюджет. Държавните средства съответно осигуряват възнаграждения</w:t>
      </w:r>
      <w:r w:rsidR="002B7B61" w:rsidRPr="00113EA9">
        <w:rPr>
          <w:rFonts w:ascii="Times New Roman" w:eastAsiaTheme="minorEastAsia" w:hAnsi="Times New Roman" w:cs="Times New Roman"/>
          <w:color w:val="000000" w:themeColor="text1"/>
          <w:kern w:val="24"/>
          <w:sz w:val="24"/>
          <w:szCs w:val="24"/>
          <w:lang w:eastAsia="bg-BG"/>
        </w:rPr>
        <w:t xml:space="preserve">, осигурителни вноски и издръжка за 234 места в Дом „Възраждане”, 82 места в Дом „Милосърдие”, 120 места в Дом „Приста. Осигурени са и средства за социални услуги предоставяни в общността  на 10 броя услуги. Общинското финансиране обхваща възнагражденията, осигуровките, издръжката на домашен социален патронаж; звеното за обслужване програмата за временна заетост; средства за подпомагане издръжката на пенсионерските клубове; </w:t>
      </w:r>
      <w:proofErr w:type="spellStart"/>
      <w:r w:rsidR="002B7B61" w:rsidRPr="00113EA9">
        <w:rPr>
          <w:rFonts w:ascii="Times New Roman" w:eastAsiaTheme="minorEastAsia" w:hAnsi="Times New Roman" w:cs="Times New Roman"/>
          <w:color w:val="000000" w:themeColor="text1"/>
          <w:kern w:val="24"/>
          <w:sz w:val="24"/>
          <w:szCs w:val="24"/>
          <w:lang w:eastAsia="bg-BG"/>
        </w:rPr>
        <w:t>клубове</w:t>
      </w:r>
      <w:proofErr w:type="spellEnd"/>
      <w:r w:rsidR="002B7B61" w:rsidRPr="00113EA9">
        <w:rPr>
          <w:rFonts w:ascii="Times New Roman" w:eastAsiaTheme="minorEastAsia" w:hAnsi="Times New Roman" w:cs="Times New Roman"/>
          <w:color w:val="000000" w:themeColor="text1"/>
          <w:kern w:val="24"/>
          <w:sz w:val="24"/>
          <w:szCs w:val="24"/>
          <w:lang w:eastAsia="bg-BG"/>
        </w:rPr>
        <w:t xml:space="preserve"> на хора в неравностойно положение – Кураж, Смелост, Доверие; Съюз на слепите; Съюз на глухите; Асоциация на сляпо-глухите; Свят за всички; Съюз на инвалидите в България. </w:t>
      </w:r>
    </w:p>
    <w:p w:rsidR="000B5E1E" w:rsidRDefault="009C02B5" w:rsidP="005A4393">
      <w:pPr>
        <w:contextualSpacing/>
        <w:rPr>
          <w:rFonts w:ascii="Times New Roman" w:eastAsiaTheme="minorEastAsia" w:hAnsi="Times New Roman" w:cs="Times New Roman"/>
          <w:bCs/>
          <w:kern w:val="24"/>
          <w:sz w:val="24"/>
          <w:szCs w:val="24"/>
          <w:lang w:eastAsia="bg-BG"/>
        </w:rPr>
      </w:pPr>
      <w:r w:rsidRPr="00113EA9">
        <w:rPr>
          <w:rFonts w:ascii="Times New Roman" w:eastAsiaTheme="minorEastAsia" w:hAnsi="Times New Roman" w:cs="Times New Roman"/>
          <w:kern w:val="24"/>
          <w:sz w:val="24"/>
          <w:szCs w:val="24"/>
          <w:lang w:eastAsia="bg-BG"/>
        </w:rPr>
        <w:t xml:space="preserve">Средства са осигурени за обществена трапезария и устойчивост на завършени социални проекти. Функция „Жилищно строителство, БКС и опазване на околната среда е в общ размер над 21 000 000 и се осигуряват единствено и само от собствени средства на общината. Разходите в тази функция се финансират изцяло от общински приходи и покриват широк спектър от дейности в комуналната сфера, благоустрояването и опазването на околната среда. Тук са разходи, както за осветление на улици и площади, така и за изграждане, ремонт и поддържане на улична мрежа, където се намират бюджетите на ОП „Комунални дейности“. Дейност „Други дейности по жилищното строителство и регионално развитие“, която заема най-голяма част от функцията, тук са: средствата за проектиране; инвестиционно проектиране във връзка с енергийната ефективност; събаряне на сгради; геоложки и </w:t>
      </w:r>
      <w:proofErr w:type="spellStart"/>
      <w:r w:rsidRPr="00113EA9">
        <w:rPr>
          <w:rFonts w:ascii="Times New Roman" w:eastAsiaTheme="minorEastAsia" w:hAnsi="Times New Roman" w:cs="Times New Roman"/>
          <w:kern w:val="24"/>
          <w:sz w:val="24"/>
          <w:szCs w:val="24"/>
          <w:lang w:eastAsia="bg-BG"/>
        </w:rPr>
        <w:t>геодезически</w:t>
      </w:r>
      <w:proofErr w:type="spellEnd"/>
      <w:r w:rsidRPr="00113EA9">
        <w:rPr>
          <w:rFonts w:ascii="Times New Roman" w:eastAsiaTheme="minorEastAsia" w:hAnsi="Times New Roman" w:cs="Times New Roman"/>
          <w:kern w:val="24"/>
          <w:sz w:val="24"/>
          <w:szCs w:val="24"/>
          <w:lang w:eastAsia="bg-BG"/>
        </w:rPr>
        <w:t xml:space="preserve"> дейности; технически наблюдения на язовири в Николово, Образцов чифлик; поддържане на системи за </w:t>
      </w:r>
      <w:proofErr w:type="spellStart"/>
      <w:r w:rsidRPr="00113EA9">
        <w:rPr>
          <w:rFonts w:ascii="Times New Roman" w:eastAsiaTheme="minorEastAsia" w:hAnsi="Times New Roman" w:cs="Times New Roman"/>
          <w:kern w:val="24"/>
          <w:sz w:val="24"/>
          <w:szCs w:val="24"/>
          <w:lang w:eastAsia="bg-BG"/>
        </w:rPr>
        <w:t>пожароизвестяване</w:t>
      </w:r>
      <w:proofErr w:type="spellEnd"/>
      <w:r w:rsidRPr="00113EA9">
        <w:rPr>
          <w:rFonts w:ascii="Times New Roman" w:eastAsiaTheme="minorEastAsia" w:hAnsi="Times New Roman" w:cs="Times New Roman"/>
          <w:kern w:val="24"/>
          <w:sz w:val="24"/>
          <w:szCs w:val="24"/>
          <w:lang w:eastAsia="bg-BG"/>
        </w:rPr>
        <w:t>; текущи и аварийни ремонти на общински имоти; енергийни обследвания и издаване на сертификати за енергийна ефективност на обекти общинска собственост; разработване на концесионни анализи; отчуждаване на имоти; експертизи</w:t>
      </w:r>
      <w:r w:rsidR="00782084" w:rsidRPr="00113EA9">
        <w:rPr>
          <w:rFonts w:ascii="Times New Roman" w:eastAsiaTheme="minorEastAsia" w:hAnsi="Times New Roman" w:cs="Times New Roman"/>
          <w:kern w:val="24"/>
          <w:sz w:val="24"/>
          <w:szCs w:val="24"/>
          <w:lang w:eastAsia="bg-BG"/>
        </w:rPr>
        <w:t xml:space="preserve"> и </w:t>
      </w:r>
      <w:r w:rsidRPr="00113EA9">
        <w:rPr>
          <w:rFonts w:ascii="Times New Roman" w:eastAsiaTheme="minorEastAsia" w:hAnsi="Times New Roman" w:cs="Times New Roman"/>
          <w:kern w:val="24"/>
          <w:sz w:val="24"/>
          <w:szCs w:val="24"/>
          <w:lang w:eastAsia="bg-BG"/>
        </w:rPr>
        <w:t xml:space="preserve">изследвания на деформации. </w:t>
      </w:r>
      <w:proofErr w:type="spellStart"/>
      <w:r w:rsidR="00782084" w:rsidRPr="00113EA9">
        <w:rPr>
          <w:rFonts w:ascii="Times New Roman" w:eastAsiaTheme="minorEastAsia" w:hAnsi="Times New Roman" w:cs="Times New Roman"/>
          <w:kern w:val="24"/>
          <w:sz w:val="24"/>
          <w:szCs w:val="24"/>
          <w:lang w:eastAsia="bg-BG"/>
        </w:rPr>
        <w:t>Предпроектно</w:t>
      </w:r>
      <w:proofErr w:type="spellEnd"/>
      <w:r w:rsidR="00782084" w:rsidRPr="00113EA9">
        <w:rPr>
          <w:rFonts w:ascii="Times New Roman" w:eastAsiaTheme="minorEastAsia" w:hAnsi="Times New Roman" w:cs="Times New Roman"/>
          <w:kern w:val="24"/>
          <w:sz w:val="24"/>
          <w:szCs w:val="24"/>
          <w:lang w:eastAsia="bg-BG"/>
        </w:rPr>
        <w:t xml:space="preserve"> проучване на проекти </w:t>
      </w:r>
      <w:r w:rsidR="00782084" w:rsidRPr="00782084">
        <w:rPr>
          <w:rFonts w:ascii="Times New Roman" w:eastAsiaTheme="minorEastAsia" w:hAnsi="Times New Roman" w:cs="Times New Roman"/>
          <w:kern w:val="24"/>
          <w:sz w:val="24"/>
          <w:szCs w:val="24"/>
          <w:lang w:eastAsia="bg-BG"/>
        </w:rPr>
        <w:t xml:space="preserve">по инвестиционен приоритет „Интегриран гр.транспорт“ </w:t>
      </w:r>
      <w:r w:rsidR="00782084" w:rsidRPr="00113EA9">
        <w:rPr>
          <w:rFonts w:ascii="Times New Roman" w:eastAsiaTheme="minorEastAsia" w:hAnsi="Times New Roman" w:cs="Times New Roman"/>
          <w:kern w:val="24"/>
          <w:sz w:val="24"/>
          <w:szCs w:val="24"/>
          <w:lang w:eastAsia="bg-BG"/>
        </w:rPr>
        <w:t>по</w:t>
      </w:r>
      <w:r w:rsidR="00782084" w:rsidRPr="00782084">
        <w:rPr>
          <w:rFonts w:ascii="Times New Roman" w:eastAsiaTheme="minorEastAsia" w:hAnsi="Times New Roman" w:cs="Times New Roman"/>
          <w:kern w:val="24"/>
          <w:sz w:val="24"/>
          <w:szCs w:val="24"/>
          <w:lang w:eastAsia="bg-BG"/>
        </w:rPr>
        <w:t xml:space="preserve"> ОП „Региони в растеж</w:t>
      </w:r>
      <w:r w:rsidR="00782084" w:rsidRPr="00113EA9">
        <w:rPr>
          <w:rFonts w:ascii="Times New Roman" w:eastAsiaTheme="minorEastAsia" w:hAnsi="Times New Roman" w:cs="Times New Roman"/>
          <w:kern w:val="24"/>
          <w:sz w:val="24"/>
          <w:szCs w:val="24"/>
          <w:lang w:eastAsia="bg-BG"/>
        </w:rPr>
        <w:t>“, к</w:t>
      </w:r>
      <w:r w:rsidR="00782084" w:rsidRPr="00782084">
        <w:rPr>
          <w:rFonts w:ascii="Times New Roman" w:eastAsiaTheme="minorEastAsia" w:hAnsi="Times New Roman" w:cs="Times New Roman"/>
          <w:kern w:val="24"/>
          <w:sz w:val="24"/>
          <w:szCs w:val="24"/>
          <w:lang w:eastAsia="bg-BG"/>
        </w:rPr>
        <w:t xml:space="preserve">онсултантска помощ по Национална програма за енергийна ефективност на </w:t>
      </w:r>
      <w:proofErr w:type="spellStart"/>
      <w:r w:rsidR="00782084" w:rsidRPr="00782084">
        <w:rPr>
          <w:rFonts w:ascii="Times New Roman" w:eastAsiaTheme="minorEastAsia" w:hAnsi="Times New Roman" w:cs="Times New Roman"/>
          <w:kern w:val="24"/>
          <w:sz w:val="24"/>
          <w:szCs w:val="24"/>
          <w:lang w:eastAsia="bg-BG"/>
        </w:rPr>
        <w:t>многофамилни</w:t>
      </w:r>
      <w:proofErr w:type="spellEnd"/>
      <w:r w:rsidR="00782084" w:rsidRPr="00782084">
        <w:rPr>
          <w:rFonts w:ascii="Times New Roman" w:eastAsiaTheme="minorEastAsia" w:hAnsi="Times New Roman" w:cs="Times New Roman"/>
          <w:kern w:val="24"/>
          <w:sz w:val="24"/>
          <w:szCs w:val="24"/>
          <w:lang w:eastAsia="bg-BG"/>
        </w:rPr>
        <w:t xml:space="preserve"> жилищни сгради</w:t>
      </w:r>
      <w:r w:rsidR="00782084" w:rsidRPr="00113EA9">
        <w:rPr>
          <w:rFonts w:ascii="Times New Roman" w:eastAsiaTheme="minorEastAsia" w:hAnsi="Times New Roman" w:cs="Times New Roman"/>
          <w:kern w:val="24"/>
          <w:sz w:val="24"/>
          <w:szCs w:val="24"/>
          <w:lang w:eastAsia="bg-BG"/>
        </w:rPr>
        <w:t>; и</w:t>
      </w:r>
      <w:r w:rsidR="00782084" w:rsidRPr="00782084">
        <w:rPr>
          <w:rFonts w:ascii="Times New Roman" w:eastAsiaTheme="minorEastAsia" w:hAnsi="Times New Roman" w:cs="Times New Roman"/>
          <w:kern w:val="24"/>
          <w:sz w:val="24"/>
          <w:szCs w:val="24"/>
          <w:lang w:eastAsia="bg-BG"/>
        </w:rPr>
        <w:t>звършване на енергиен мениджмънт</w:t>
      </w:r>
      <w:r w:rsidR="00782084" w:rsidRPr="00113EA9">
        <w:rPr>
          <w:rFonts w:ascii="Times New Roman" w:eastAsiaTheme="minorEastAsia" w:hAnsi="Times New Roman" w:cs="Times New Roman"/>
          <w:kern w:val="24"/>
          <w:sz w:val="24"/>
          <w:szCs w:val="24"/>
          <w:lang w:eastAsia="bg-BG"/>
        </w:rPr>
        <w:t xml:space="preserve">; </w:t>
      </w:r>
      <w:proofErr w:type="spellStart"/>
      <w:r w:rsidR="00782084" w:rsidRPr="00113EA9">
        <w:rPr>
          <w:rFonts w:ascii="Times New Roman" w:eastAsiaTheme="minorEastAsia" w:hAnsi="Times New Roman" w:cs="Times New Roman"/>
          <w:kern w:val="24"/>
          <w:sz w:val="24"/>
          <w:szCs w:val="24"/>
          <w:lang w:eastAsia="bg-BG"/>
        </w:rPr>
        <w:t>п</w:t>
      </w:r>
      <w:r w:rsidR="00782084" w:rsidRPr="00782084">
        <w:rPr>
          <w:rFonts w:ascii="Times New Roman" w:eastAsiaTheme="minorEastAsia" w:hAnsi="Times New Roman" w:cs="Times New Roman"/>
          <w:kern w:val="24"/>
          <w:sz w:val="24"/>
          <w:szCs w:val="24"/>
          <w:lang w:eastAsia="bg-BG"/>
        </w:rPr>
        <w:t>аспортизация</w:t>
      </w:r>
      <w:proofErr w:type="spellEnd"/>
      <w:r w:rsidR="00782084" w:rsidRPr="00113EA9">
        <w:rPr>
          <w:rFonts w:ascii="Times New Roman" w:eastAsiaTheme="minorEastAsia" w:hAnsi="Times New Roman" w:cs="Times New Roman"/>
          <w:kern w:val="24"/>
          <w:sz w:val="24"/>
          <w:szCs w:val="24"/>
          <w:lang w:eastAsia="bg-BG"/>
        </w:rPr>
        <w:t xml:space="preserve">, технически паспорт на язовир Николово и язовир Образцов чифлик, общинската кампания „Малки населени места“, както и средства предназначени за благоустрояване за кметствата. Дейност „Управление, контрол и регулиране на дейностите по опазване на околната среда“ са планирани средства, които осигуряват санитарната програма на общината за </w:t>
      </w:r>
      <w:r w:rsidR="00782084" w:rsidRPr="00782084">
        <w:rPr>
          <w:rFonts w:ascii="Times New Roman" w:eastAsiaTheme="minorEastAsia" w:hAnsi="Times New Roman" w:cs="Times New Roman"/>
          <w:color w:val="000000" w:themeColor="text1"/>
          <w:kern w:val="24"/>
          <w:sz w:val="24"/>
          <w:szCs w:val="24"/>
          <w:lang w:eastAsia="bg-BG"/>
        </w:rPr>
        <w:t>третиране против комари, кърлежи</w:t>
      </w:r>
      <w:r w:rsidR="00782084" w:rsidRPr="00113EA9">
        <w:rPr>
          <w:rFonts w:ascii="Times New Roman" w:eastAsiaTheme="minorEastAsia" w:hAnsi="Times New Roman" w:cs="Times New Roman"/>
          <w:color w:val="000000" w:themeColor="text1"/>
          <w:kern w:val="24"/>
          <w:sz w:val="24"/>
          <w:szCs w:val="24"/>
          <w:lang w:eastAsia="bg-BG"/>
        </w:rPr>
        <w:t xml:space="preserve">, която в сравнение с миналата година е увеличена с 20 000 лв. и екологични мероприятия. За дейност „Озеленяване“ са предвидени  средства за поддържане на зелени площи, включително резитба на дървета, </w:t>
      </w:r>
      <w:r w:rsidR="00782084" w:rsidRPr="00113EA9">
        <w:rPr>
          <w:rFonts w:ascii="Times New Roman" w:eastAsiaTheme="minorEastAsia" w:hAnsi="Times New Roman" w:cs="Times New Roman"/>
          <w:color w:val="000000" w:themeColor="text1"/>
          <w:kern w:val="24"/>
          <w:sz w:val="24"/>
          <w:szCs w:val="24"/>
          <w:lang w:eastAsia="bg-BG"/>
        </w:rPr>
        <w:lastRenderedPageBreak/>
        <w:t xml:space="preserve">вода, горива и ел. енергия; растителна защита; доставка на пейки; поддържане на фонтани; </w:t>
      </w:r>
      <w:proofErr w:type="spellStart"/>
      <w:r w:rsidR="00782084" w:rsidRPr="00113EA9">
        <w:rPr>
          <w:rFonts w:ascii="Times New Roman" w:eastAsiaTheme="minorEastAsia" w:hAnsi="Times New Roman" w:cs="Times New Roman"/>
          <w:color w:val="000000" w:themeColor="text1"/>
          <w:kern w:val="24"/>
          <w:sz w:val="24"/>
          <w:szCs w:val="24"/>
          <w:lang w:eastAsia="bg-BG"/>
        </w:rPr>
        <w:t>паспортизация</w:t>
      </w:r>
      <w:proofErr w:type="spellEnd"/>
      <w:r w:rsidR="00782084" w:rsidRPr="00113EA9">
        <w:rPr>
          <w:rFonts w:ascii="Times New Roman" w:eastAsiaTheme="minorEastAsia" w:hAnsi="Times New Roman" w:cs="Times New Roman"/>
          <w:color w:val="000000" w:themeColor="text1"/>
          <w:kern w:val="24"/>
          <w:sz w:val="24"/>
          <w:szCs w:val="24"/>
          <w:lang w:eastAsia="bg-BG"/>
        </w:rPr>
        <w:t>; разходи в кметствата. Дейност „Чистота“ съответно са заложени текущия бюджет на дейността като от средствата от такса битови отпадъци съответно са пренасочени към приходната част със знак минус всички отчисления, които са свързани със Закона за управление на отпадъците. Дейност „Други дейности по опазване на околната среда“ се намира бюджета на ОП „Паркстрой Русе“. Функция „Почивно дело, култура и религиозни дейности“ акумулира над 5 000 000, от които 1 857 000 са от държавно финансиране, а общинското финансиране е над 3 188 000. В тази функция държавното финансиране осигурява средства за възн</w:t>
      </w:r>
      <w:r w:rsidR="00E95FE0" w:rsidRPr="00113EA9">
        <w:rPr>
          <w:rFonts w:ascii="Times New Roman" w:eastAsiaTheme="minorEastAsia" w:hAnsi="Times New Roman" w:cs="Times New Roman"/>
          <w:color w:val="000000" w:themeColor="text1"/>
          <w:kern w:val="24"/>
          <w:sz w:val="24"/>
          <w:szCs w:val="24"/>
          <w:lang w:eastAsia="bg-BG"/>
        </w:rPr>
        <w:t>а</w:t>
      </w:r>
      <w:r w:rsidR="00782084" w:rsidRPr="00113EA9">
        <w:rPr>
          <w:rFonts w:ascii="Times New Roman" w:eastAsiaTheme="minorEastAsia" w:hAnsi="Times New Roman" w:cs="Times New Roman"/>
          <w:color w:val="000000" w:themeColor="text1"/>
          <w:kern w:val="24"/>
          <w:sz w:val="24"/>
          <w:szCs w:val="24"/>
          <w:lang w:eastAsia="bg-BG"/>
        </w:rPr>
        <w:t>граждения ,осигурително вноски, издръжк</w:t>
      </w:r>
      <w:r w:rsidR="00E95FE0" w:rsidRPr="00113EA9">
        <w:rPr>
          <w:rFonts w:ascii="Times New Roman" w:eastAsiaTheme="minorEastAsia" w:hAnsi="Times New Roman" w:cs="Times New Roman"/>
          <w:color w:val="000000" w:themeColor="text1"/>
          <w:kern w:val="24"/>
          <w:sz w:val="24"/>
          <w:szCs w:val="24"/>
          <w:lang w:eastAsia="bg-BG"/>
        </w:rPr>
        <w:t xml:space="preserve">а на 177 субсидирани бройки в делегираните държавни дейности библиотека, музей, Художествена галерия и читалища. С общински приходи в тази </w:t>
      </w:r>
      <w:r w:rsidR="005A4393" w:rsidRPr="00113EA9">
        <w:rPr>
          <w:rFonts w:ascii="Times New Roman" w:eastAsiaTheme="minorEastAsia" w:hAnsi="Times New Roman" w:cs="Times New Roman"/>
          <w:color w:val="000000" w:themeColor="text1"/>
          <w:kern w:val="24"/>
          <w:sz w:val="24"/>
          <w:szCs w:val="24"/>
          <w:lang w:eastAsia="bg-BG"/>
        </w:rPr>
        <w:t>функция</w:t>
      </w:r>
      <w:r w:rsidR="00E95FE0" w:rsidRPr="00113EA9">
        <w:rPr>
          <w:rFonts w:ascii="Times New Roman" w:eastAsiaTheme="minorEastAsia" w:hAnsi="Times New Roman" w:cs="Times New Roman"/>
          <w:color w:val="000000" w:themeColor="text1"/>
          <w:kern w:val="24"/>
          <w:sz w:val="24"/>
          <w:szCs w:val="24"/>
          <w:lang w:eastAsia="bg-BG"/>
        </w:rPr>
        <w:t xml:space="preserve"> се осигуряват дейностите по почивно дело, програма „Спорт“, която е сравнение с миналата година от 520 е завишена на 702 000 лв.; средства за европейски град на спорта; оркестри и ансамбли в това число субсидията за „Найден Киров“; подпомагане разходите за погребения на социално слаби; трудовите разходи и издръжка на ОП „Обреден дом“; </w:t>
      </w:r>
      <w:proofErr w:type="spellStart"/>
      <w:r w:rsidR="00E95FE0" w:rsidRPr="00113EA9">
        <w:rPr>
          <w:rFonts w:ascii="Times New Roman" w:eastAsiaTheme="minorEastAsia" w:hAnsi="Times New Roman" w:cs="Times New Roman"/>
          <w:color w:val="000000" w:themeColor="text1"/>
          <w:kern w:val="24"/>
          <w:sz w:val="24"/>
          <w:szCs w:val="24"/>
          <w:lang w:eastAsia="bg-BG"/>
        </w:rPr>
        <w:t>дофинансиранията</w:t>
      </w:r>
      <w:proofErr w:type="spellEnd"/>
      <w:r w:rsidR="00E95FE0" w:rsidRPr="00113EA9">
        <w:rPr>
          <w:rFonts w:ascii="Times New Roman" w:eastAsiaTheme="minorEastAsia" w:hAnsi="Times New Roman" w:cs="Times New Roman"/>
          <w:color w:val="000000" w:themeColor="text1"/>
          <w:kern w:val="24"/>
          <w:sz w:val="24"/>
          <w:szCs w:val="24"/>
          <w:lang w:eastAsia="bg-BG"/>
        </w:rPr>
        <w:t xml:space="preserve"> с общински приходи на читалищата. Тук съответно е културния календар на общината, в това число Мартенски музикални дни, програма „Култура“, Фондация „Русе-град на свободния дух“. Функция „Икономически дейности и услуги“ акумулира над 7 500 000 лв. като държавното финансиране е едва 69 000, а общинското над 7 448 000. Като в държавните дейности от преходен остатък от 2015 година, получени в края на годината са целеви субсидии за </w:t>
      </w:r>
      <w:r w:rsidR="00E95FE0" w:rsidRPr="00E95FE0">
        <w:rPr>
          <w:rFonts w:ascii="Times New Roman" w:eastAsiaTheme="minorEastAsia" w:hAnsi="Times New Roman" w:cs="Times New Roman"/>
          <w:color w:val="000000" w:themeColor="text1"/>
          <w:kern w:val="24"/>
          <w:sz w:val="24"/>
          <w:szCs w:val="24"/>
          <w:lang w:eastAsia="bg-BG"/>
        </w:rPr>
        <w:t>вътрешноградски и междуселищни пътнически превози</w:t>
      </w:r>
      <w:r w:rsidR="00E95FE0" w:rsidRPr="00113EA9">
        <w:rPr>
          <w:rFonts w:ascii="Times New Roman" w:eastAsiaTheme="minorEastAsia" w:hAnsi="Times New Roman" w:cs="Times New Roman"/>
          <w:color w:val="000000" w:themeColor="text1"/>
          <w:kern w:val="24"/>
          <w:sz w:val="24"/>
          <w:szCs w:val="24"/>
          <w:lang w:eastAsia="bg-BG"/>
        </w:rPr>
        <w:t xml:space="preserve">, които бяха разпределени и предоставени в началото на 2016 година. </w:t>
      </w:r>
      <w:r w:rsidR="00E95FE0" w:rsidRPr="00E95FE0">
        <w:rPr>
          <w:rFonts w:ascii="Times New Roman" w:eastAsiaTheme="minorEastAsia" w:hAnsi="Times New Roman" w:cs="Times New Roman"/>
          <w:color w:val="000000" w:themeColor="text1"/>
          <w:kern w:val="24"/>
          <w:sz w:val="24"/>
          <w:szCs w:val="24"/>
          <w:lang w:eastAsia="bg-BG"/>
        </w:rPr>
        <w:t>Разходите в тази функция се финансират от общински приходи и цел</w:t>
      </w:r>
      <w:r w:rsidR="00E95FE0" w:rsidRPr="00113EA9">
        <w:rPr>
          <w:rFonts w:ascii="Times New Roman" w:eastAsiaTheme="minorEastAsia" w:hAnsi="Times New Roman" w:cs="Times New Roman"/>
          <w:color w:val="000000" w:themeColor="text1"/>
          <w:kern w:val="24"/>
          <w:sz w:val="24"/>
          <w:szCs w:val="24"/>
          <w:lang w:eastAsia="bg-BG"/>
        </w:rPr>
        <w:t xml:space="preserve">ева субсидия за </w:t>
      </w:r>
      <w:proofErr w:type="spellStart"/>
      <w:r w:rsidR="00E95FE0" w:rsidRPr="00113EA9">
        <w:rPr>
          <w:rFonts w:ascii="Times New Roman" w:eastAsiaTheme="minorEastAsia" w:hAnsi="Times New Roman" w:cs="Times New Roman"/>
          <w:color w:val="000000" w:themeColor="text1"/>
          <w:kern w:val="24"/>
          <w:sz w:val="24"/>
          <w:szCs w:val="24"/>
          <w:lang w:eastAsia="bg-BG"/>
        </w:rPr>
        <w:t>снегопочистване</w:t>
      </w:r>
      <w:proofErr w:type="spellEnd"/>
      <w:r w:rsidR="00E95FE0" w:rsidRPr="00113EA9">
        <w:rPr>
          <w:rFonts w:ascii="Times New Roman" w:eastAsiaTheme="minorEastAsia" w:hAnsi="Times New Roman" w:cs="Times New Roman"/>
          <w:color w:val="000000" w:themeColor="text1"/>
          <w:kern w:val="24"/>
          <w:sz w:val="24"/>
          <w:szCs w:val="24"/>
          <w:lang w:eastAsia="bg-BG"/>
        </w:rPr>
        <w:t>. Планирани са разходи</w:t>
      </w:r>
      <w:r w:rsidR="00E95FE0" w:rsidRPr="00E95FE0">
        <w:rPr>
          <w:rFonts w:ascii="Times New Roman" w:eastAsiaTheme="minorEastAsia" w:hAnsi="Times New Roman" w:cs="Times New Roman"/>
          <w:color w:val="000000" w:themeColor="text1"/>
          <w:kern w:val="24"/>
          <w:sz w:val="24"/>
          <w:szCs w:val="24"/>
          <w:lang w:eastAsia="bg-BG"/>
        </w:rPr>
        <w:t xml:space="preserve"> за зимно поддържане</w:t>
      </w:r>
      <w:r w:rsidR="00E95FE0" w:rsidRPr="00113EA9">
        <w:rPr>
          <w:rFonts w:ascii="Times New Roman" w:eastAsiaTheme="minorEastAsia" w:hAnsi="Times New Roman" w:cs="Times New Roman"/>
          <w:color w:val="000000" w:themeColor="text1"/>
          <w:kern w:val="24"/>
          <w:sz w:val="24"/>
          <w:szCs w:val="24"/>
          <w:lang w:eastAsia="bg-BG"/>
        </w:rPr>
        <w:t xml:space="preserve"> </w:t>
      </w:r>
      <w:r w:rsidR="00E95FE0" w:rsidRPr="00E95FE0">
        <w:rPr>
          <w:rFonts w:ascii="Times New Roman" w:eastAsiaTheme="minorEastAsia" w:hAnsi="Times New Roman" w:cs="Times New Roman"/>
          <w:color w:val="000000" w:themeColor="text1"/>
          <w:kern w:val="24"/>
          <w:sz w:val="24"/>
          <w:szCs w:val="24"/>
          <w:lang w:eastAsia="bg-BG"/>
        </w:rPr>
        <w:t xml:space="preserve">от собствени приходи </w:t>
      </w:r>
      <w:r w:rsidR="00E95FE0" w:rsidRPr="00113EA9">
        <w:rPr>
          <w:rFonts w:ascii="Times New Roman" w:eastAsiaTheme="minorEastAsia" w:hAnsi="Times New Roman" w:cs="Times New Roman"/>
          <w:color w:val="000000" w:themeColor="text1"/>
          <w:kern w:val="24"/>
          <w:sz w:val="24"/>
          <w:szCs w:val="24"/>
          <w:lang w:eastAsia="bg-BG"/>
        </w:rPr>
        <w:t>в размер на 2</w:t>
      </w:r>
      <w:r w:rsidR="00E95FE0" w:rsidRPr="00E95FE0">
        <w:rPr>
          <w:rFonts w:ascii="Times New Roman" w:eastAsiaTheme="minorEastAsia" w:hAnsi="Times New Roman" w:cs="Times New Roman"/>
          <w:color w:val="000000" w:themeColor="text1"/>
          <w:kern w:val="24"/>
          <w:sz w:val="24"/>
          <w:szCs w:val="24"/>
          <w:lang w:eastAsia="bg-BG"/>
        </w:rPr>
        <w:t xml:space="preserve">00 000 лв. </w:t>
      </w:r>
      <w:r w:rsidR="00E95FE0" w:rsidRPr="00113EA9">
        <w:rPr>
          <w:rFonts w:ascii="Times New Roman" w:eastAsiaTheme="minorEastAsia" w:hAnsi="Times New Roman" w:cs="Times New Roman"/>
          <w:color w:val="000000" w:themeColor="text1"/>
          <w:kern w:val="24"/>
          <w:sz w:val="24"/>
          <w:szCs w:val="24"/>
          <w:lang w:eastAsia="bg-BG"/>
        </w:rPr>
        <w:t>Тук е т</w:t>
      </w:r>
      <w:r w:rsidR="00E95FE0" w:rsidRPr="00E95FE0">
        <w:rPr>
          <w:rFonts w:ascii="Times New Roman" w:eastAsiaTheme="minorEastAsia" w:hAnsi="Times New Roman" w:cs="Times New Roman"/>
          <w:color w:val="000000" w:themeColor="text1"/>
          <w:kern w:val="24"/>
          <w:sz w:val="24"/>
          <w:szCs w:val="24"/>
          <w:lang w:eastAsia="bg-BG"/>
        </w:rPr>
        <w:t>ранспортна</w:t>
      </w:r>
      <w:r w:rsidR="00E95FE0" w:rsidRPr="00E95FE0">
        <w:rPr>
          <w:rFonts w:ascii="Times New Roman" w:eastAsiaTheme="minorEastAsia" w:hAnsi="Times New Roman" w:cs="Times New Roman"/>
          <w:color w:val="000000" w:themeColor="text1"/>
          <w:kern w:val="24"/>
          <w:sz w:val="24"/>
          <w:szCs w:val="24"/>
          <w:lang w:val="ru-RU" w:eastAsia="bg-BG"/>
        </w:rPr>
        <w:t xml:space="preserve"> субсидия за </w:t>
      </w:r>
      <w:r w:rsidR="00E95FE0" w:rsidRPr="00E95FE0">
        <w:rPr>
          <w:rFonts w:ascii="Times New Roman" w:eastAsiaTheme="minorEastAsia" w:hAnsi="Times New Roman" w:cs="Times New Roman"/>
          <w:color w:val="000000" w:themeColor="text1"/>
          <w:kern w:val="24"/>
          <w:sz w:val="24"/>
          <w:szCs w:val="24"/>
          <w:lang w:eastAsia="bg-BG"/>
        </w:rPr>
        <w:t xml:space="preserve">осигуряване на безплатно пътуване  на учащи до 16 години от закрити </w:t>
      </w:r>
      <w:r w:rsidR="00E95FE0" w:rsidRPr="00E95FE0">
        <w:rPr>
          <w:rFonts w:ascii="Times New Roman" w:eastAsiaTheme="minorEastAsia" w:hAnsi="Times New Roman" w:cs="Times New Roman"/>
          <w:color w:val="000000" w:themeColor="text1"/>
          <w:kern w:val="24"/>
          <w:sz w:val="24"/>
          <w:szCs w:val="24"/>
          <w:lang w:val="ru-RU" w:eastAsia="bg-BG"/>
        </w:rPr>
        <w:t xml:space="preserve">училища в град </w:t>
      </w:r>
      <w:r w:rsidR="00E95FE0" w:rsidRPr="00E95FE0">
        <w:rPr>
          <w:rFonts w:ascii="Times New Roman" w:eastAsiaTheme="minorEastAsia" w:hAnsi="Times New Roman" w:cs="Times New Roman"/>
          <w:color w:val="000000" w:themeColor="text1"/>
          <w:kern w:val="24"/>
          <w:sz w:val="24"/>
          <w:szCs w:val="24"/>
          <w:lang w:eastAsia="bg-BG"/>
        </w:rPr>
        <w:t>Русе и</w:t>
      </w:r>
      <w:r w:rsidR="00E95FE0" w:rsidRPr="00113EA9">
        <w:rPr>
          <w:rFonts w:ascii="Times New Roman" w:eastAsiaTheme="minorEastAsia" w:hAnsi="Times New Roman" w:cs="Times New Roman"/>
          <w:color w:val="000000" w:themeColor="text1"/>
          <w:kern w:val="24"/>
          <w:sz w:val="24"/>
          <w:szCs w:val="24"/>
          <w:lang w:eastAsia="bg-BG"/>
        </w:rPr>
        <w:t xml:space="preserve"> </w:t>
      </w:r>
      <w:r w:rsidR="00E95FE0" w:rsidRPr="00E95FE0">
        <w:rPr>
          <w:rFonts w:ascii="Times New Roman" w:eastAsiaTheme="minorEastAsia" w:hAnsi="Times New Roman" w:cs="Times New Roman"/>
          <w:color w:val="000000" w:themeColor="text1"/>
          <w:kern w:val="24"/>
          <w:sz w:val="24"/>
          <w:szCs w:val="24"/>
          <w:lang w:eastAsia="bg-BG"/>
        </w:rPr>
        <w:t>кметствата, както и за намал</w:t>
      </w:r>
      <w:r w:rsidR="00E95FE0" w:rsidRPr="00113EA9">
        <w:rPr>
          <w:rFonts w:ascii="Times New Roman" w:eastAsiaTheme="minorEastAsia" w:hAnsi="Times New Roman" w:cs="Times New Roman"/>
          <w:color w:val="000000" w:themeColor="text1"/>
          <w:kern w:val="24"/>
          <w:sz w:val="24"/>
          <w:szCs w:val="24"/>
          <w:lang w:eastAsia="bg-BG"/>
        </w:rPr>
        <w:t xml:space="preserve">яване </w:t>
      </w:r>
      <w:r w:rsidR="00E95FE0" w:rsidRPr="00E95FE0">
        <w:rPr>
          <w:rFonts w:ascii="Times New Roman" w:eastAsiaTheme="minorEastAsia" w:hAnsi="Times New Roman" w:cs="Times New Roman"/>
          <w:color w:val="000000" w:themeColor="text1"/>
          <w:kern w:val="24"/>
          <w:sz w:val="24"/>
          <w:szCs w:val="24"/>
          <w:lang w:eastAsia="bg-BG"/>
        </w:rPr>
        <w:t>на картите за възрастни граждани,</w:t>
      </w:r>
      <w:r w:rsidR="00E95FE0" w:rsidRPr="00113EA9">
        <w:rPr>
          <w:rFonts w:ascii="Times New Roman" w:eastAsiaTheme="minorEastAsia" w:hAnsi="Times New Roman" w:cs="Times New Roman"/>
          <w:color w:val="000000" w:themeColor="text1"/>
          <w:kern w:val="24"/>
          <w:sz w:val="24"/>
          <w:szCs w:val="24"/>
          <w:lang w:eastAsia="bg-BG"/>
        </w:rPr>
        <w:t xml:space="preserve"> </w:t>
      </w:r>
      <w:r w:rsidR="00E95FE0" w:rsidRPr="00E95FE0">
        <w:rPr>
          <w:rFonts w:ascii="Times New Roman" w:eastAsiaTheme="minorEastAsia" w:hAnsi="Times New Roman" w:cs="Times New Roman"/>
          <w:color w:val="000000" w:themeColor="text1"/>
          <w:kern w:val="24"/>
          <w:sz w:val="24"/>
          <w:szCs w:val="24"/>
          <w:lang w:eastAsia="bg-BG"/>
        </w:rPr>
        <w:t>ученици, хора с увреждания, и доплащане превоза с градски линии извън</w:t>
      </w:r>
      <w:r w:rsidR="00E95FE0" w:rsidRPr="00113EA9">
        <w:rPr>
          <w:rFonts w:ascii="Times New Roman" w:eastAsiaTheme="minorEastAsia" w:hAnsi="Times New Roman" w:cs="Times New Roman"/>
          <w:color w:val="000000" w:themeColor="text1"/>
          <w:kern w:val="24"/>
          <w:sz w:val="24"/>
          <w:szCs w:val="24"/>
          <w:lang w:eastAsia="bg-BG"/>
        </w:rPr>
        <w:t xml:space="preserve"> </w:t>
      </w:r>
      <w:r w:rsidR="00E95FE0" w:rsidRPr="00E95FE0">
        <w:rPr>
          <w:rFonts w:ascii="Times New Roman" w:eastAsiaTheme="minorEastAsia" w:hAnsi="Times New Roman" w:cs="Times New Roman"/>
          <w:color w:val="000000" w:themeColor="text1"/>
          <w:kern w:val="24"/>
          <w:sz w:val="24"/>
          <w:szCs w:val="24"/>
          <w:lang w:eastAsia="bg-BG"/>
        </w:rPr>
        <w:t xml:space="preserve">строителни </w:t>
      </w:r>
      <w:r w:rsidR="00E95FE0" w:rsidRPr="00113EA9">
        <w:rPr>
          <w:rFonts w:ascii="Times New Roman" w:eastAsiaTheme="minorEastAsia" w:hAnsi="Times New Roman" w:cs="Times New Roman"/>
          <w:color w:val="000000" w:themeColor="text1"/>
          <w:kern w:val="24"/>
          <w:sz w:val="24"/>
          <w:szCs w:val="24"/>
          <w:lang w:eastAsia="bg-BG"/>
        </w:rPr>
        <w:t>линии. Пр</w:t>
      </w:r>
      <w:r w:rsidR="00E95FE0" w:rsidRPr="00E95FE0">
        <w:rPr>
          <w:rFonts w:ascii="Times New Roman" w:eastAsiaTheme="minorEastAsia" w:hAnsi="Times New Roman" w:cs="Times New Roman"/>
          <w:color w:val="000000" w:themeColor="text1"/>
          <w:kern w:val="24"/>
          <w:sz w:val="24"/>
          <w:szCs w:val="24"/>
          <w:lang w:eastAsia="bg-BG"/>
        </w:rPr>
        <w:t>иют за безстопанствени животни</w:t>
      </w:r>
      <w:r w:rsidR="00E95FE0" w:rsidRPr="00113EA9">
        <w:rPr>
          <w:rFonts w:ascii="Times New Roman" w:eastAsiaTheme="minorEastAsia" w:hAnsi="Times New Roman" w:cs="Times New Roman"/>
          <w:color w:val="000000" w:themeColor="text1"/>
          <w:kern w:val="24"/>
          <w:sz w:val="24"/>
          <w:szCs w:val="24"/>
          <w:lang w:eastAsia="bg-BG"/>
        </w:rPr>
        <w:t>. Р</w:t>
      </w:r>
      <w:r w:rsidR="00E95FE0" w:rsidRPr="00E95FE0">
        <w:rPr>
          <w:rFonts w:ascii="Times New Roman" w:eastAsiaTheme="minorEastAsia" w:hAnsi="Times New Roman" w:cs="Times New Roman"/>
          <w:color w:val="000000" w:themeColor="text1"/>
          <w:kern w:val="24"/>
          <w:sz w:val="24"/>
          <w:szCs w:val="24"/>
          <w:lang w:eastAsia="bg-BG"/>
        </w:rPr>
        <w:t>емонт и поддръжка на асансьори – пътни възли</w:t>
      </w:r>
      <w:r w:rsidR="00E95FE0" w:rsidRPr="00113EA9">
        <w:rPr>
          <w:rFonts w:ascii="Times New Roman" w:eastAsiaTheme="minorEastAsia" w:hAnsi="Times New Roman" w:cs="Times New Roman"/>
          <w:color w:val="000000" w:themeColor="text1"/>
          <w:kern w:val="24"/>
          <w:sz w:val="24"/>
          <w:szCs w:val="24"/>
          <w:lang w:eastAsia="bg-BG"/>
        </w:rPr>
        <w:t>. В</w:t>
      </w:r>
      <w:r w:rsidR="00E95FE0" w:rsidRPr="00E95FE0">
        <w:rPr>
          <w:rFonts w:ascii="Times New Roman" w:eastAsiaTheme="minorEastAsia" w:hAnsi="Times New Roman" w:cs="Times New Roman"/>
          <w:color w:val="000000" w:themeColor="text1"/>
          <w:kern w:val="24"/>
          <w:sz w:val="24"/>
          <w:szCs w:val="24"/>
          <w:lang w:eastAsia="bg-BG"/>
        </w:rPr>
        <w:t xml:space="preserve">ъзнаграждения и издръжка на дейности по поддържане </w:t>
      </w:r>
      <w:r w:rsidR="00E95FE0" w:rsidRPr="00113EA9">
        <w:rPr>
          <w:rFonts w:ascii="Times New Roman" w:eastAsiaTheme="minorEastAsia" w:hAnsi="Times New Roman" w:cs="Times New Roman"/>
          <w:color w:val="000000" w:themeColor="text1"/>
          <w:kern w:val="24"/>
          <w:sz w:val="24"/>
          <w:szCs w:val="24"/>
          <w:lang w:eastAsia="bg-BG"/>
        </w:rPr>
        <w:t>на летището. В тази функция също са и разходите свързани с развит</w:t>
      </w:r>
      <w:r w:rsidR="002F00D4" w:rsidRPr="00113EA9">
        <w:rPr>
          <w:rFonts w:ascii="Times New Roman" w:eastAsiaTheme="minorEastAsia" w:hAnsi="Times New Roman" w:cs="Times New Roman"/>
          <w:color w:val="000000" w:themeColor="text1"/>
          <w:kern w:val="24"/>
          <w:sz w:val="24"/>
          <w:szCs w:val="24"/>
          <w:lang w:eastAsia="bg-BG"/>
        </w:rPr>
        <w:t>ие на туризма, издръжката на Тур</w:t>
      </w:r>
      <w:r w:rsidR="00E95FE0" w:rsidRPr="00113EA9">
        <w:rPr>
          <w:rFonts w:ascii="Times New Roman" w:eastAsiaTheme="minorEastAsia" w:hAnsi="Times New Roman" w:cs="Times New Roman"/>
          <w:color w:val="000000" w:themeColor="text1"/>
          <w:kern w:val="24"/>
          <w:sz w:val="24"/>
          <w:szCs w:val="24"/>
          <w:lang w:eastAsia="bg-BG"/>
        </w:rPr>
        <w:t>и</w:t>
      </w:r>
      <w:r w:rsidR="002F00D4" w:rsidRPr="00113EA9">
        <w:rPr>
          <w:rFonts w:ascii="Times New Roman" w:eastAsiaTheme="minorEastAsia" w:hAnsi="Times New Roman" w:cs="Times New Roman"/>
          <w:color w:val="000000" w:themeColor="text1"/>
          <w:kern w:val="24"/>
          <w:sz w:val="24"/>
          <w:szCs w:val="24"/>
          <w:lang w:eastAsia="bg-BG"/>
        </w:rPr>
        <w:t>с</w:t>
      </w:r>
      <w:r w:rsidR="00E95FE0" w:rsidRPr="00113EA9">
        <w:rPr>
          <w:rFonts w:ascii="Times New Roman" w:eastAsiaTheme="minorEastAsia" w:hAnsi="Times New Roman" w:cs="Times New Roman"/>
          <w:color w:val="000000" w:themeColor="text1"/>
          <w:kern w:val="24"/>
          <w:sz w:val="24"/>
          <w:szCs w:val="24"/>
          <w:lang w:eastAsia="bg-BG"/>
        </w:rPr>
        <w:t>тическия център, устойчивост по проект „Реки на времето“. И както всички бюджети на Младежки дом, Общински детски център, ОП „Управление на общински имоти“, „Русе-Арт“</w:t>
      </w:r>
      <w:r w:rsidR="002F00D4" w:rsidRPr="00113EA9">
        <w:rPr>
          <w:rFonts w:ascii="Times New Roman" w:eastAsiaTheme="minorEastAsia" w:hAnsi="Times New Roman" w:cs="Times New Roman"/>
          <w:color w:val="000000" w:themeColor="text1"/>
          <w:kern w:val="24"/>
          <w:sz w:val="24"/>
          <w:szCs w:val="24"/>
          <w:lang w:eastAsia="bg-BG"/>
        </w:rPr>
        <w:t xml:space="preserve">, „Спортни имоти“ и приватизация. Последната функция „Разходи некласифицирани в други функции“  в размер на 634 000 са предназначени за лихви за кредити и такси ангажимент по заеми и резерв за непредвидени и неотложни разходи в размер на 500 000. От направеното представяне на разходите по функции е видно, че най-голям дял заема функция „Образование“, следвана от функция „Жилищно строителство, БКС и опазване на околната среда“ и на трето място са разходите във функция „Социално осигуряване, подпомагане и грижи“. Изпълнявани проекти през 2016 година: </w:t>
      </w:r>
      <w:r w:rsidR="002F00D4" w:rsidRPr="002F00D4">
        <w:rPr>
          <w:rFonts w:ascii="Times New Roman" w:eastAsiaTheme="minorEastAsia" w:hAnsi="Times New Roman" w:cs="Times New Roman"/>
          <w:color w:val="000000" w:themeColor="text1"/>
          <w:kern w:val="24"/>
          <w:sz w:val="24"/>
          <w:szCs w:val="24"/>
          <w:lang w:eastAsia="bg-BG"/>
        </w:rPr>
        <w:t>Нови възможности за грижа“ – 125</w:t>
      </w:r>
      <w:r w:rsidR="002F00D4" w:rsidRPr="002F00D4">
        <w:rPr>
          <w:rFonts w:ascii="Times New Roman" w:eastAsiaTheme="minorEastAsia" w:hAnsi="Times New Roman" w:cs="Times New Roman"/>
          <w:color w:val="000000" w:themeColor="text1"/>
          <w:kern w:val="24"/>
          <w:sz w:val="24"/>
          <w:szCs w:val="24"/>
          <w:lang w:val="en-US" w:eastAsia="bg-BG"/>
        </w:rPr>
        <w:t xml:space="preserve"> </w:t>
      </w:r>
      <w:r w:rsidR="002F00D4" w:rsidRPr="002F00D4">
        <w:rPr>
          <w:rFonts w:ascii="Times New Roman" w:eastAsiaTheme="minorEastAsia" w:hAnsi="Times New Roman" w:cs="Times New Roman"/>
          <w:color w:val="000000" w:themeColor="text1"/>
          <w:kern w:val="24"/>
          <w:sz w:val="24"/>
          <w:szCs w:val="24"/>
          <w:lang w:eastAsia="bg-BG"/>
        </w:rPr>
        <w:t>бр. лица, назначени на трудови договори предоставят соц</w:t>
      </w:r>
      <w:r w:rsidR="00F5576E" w:rsidRPr="00113EA9">
        <w:rPr>
          <w:rFonts w:ascii="Times New Roman" w:eastAsiaTheme="minorEastAsia" w:hAnsi="Times New Roman" w:cs="Times New Roman"/>
          <w:color w:val="000000" w:themeColor="text1"/>
          <w:kern w:val="24"/>
          <w:sz w:val="24"/>
          <w:szCs w:val="24"/>
          <w:lang w:eastAsia="bg-BG"/>
        </w:rPr>
        <w:t>иална</w:t>
      </w:r>
      <w:r w:rsidR="002F00D4" w:rsidRPr="002F00D4">
        <w:rPr>
          <w:rFonts w:ascii="Times New Roman" w:eastAsiaTheme="minorEastAsia" w:hAnsi="Times New Roman" w:cs="Times New Roman"/>
          <w:color w:val="000000" w:themeColor="text1"/>
          <w:kern w:val="24"/>
          <w:sz w:val="24"/>
          <w:szCs w:val="24"/>
          <w:lang w:eastAsia="bg-BG"/>
        </w:rPr>
        <w:t xml:space="preserve"> услуга „Личен асистент“ в домовете на потребителите. </w:t>
      </w:r>
      <w:r w:rsidR="002F00D4" w:rsidRPr="002F00D4">
        <w:rPr>
          <w:rFonts w:ascii="Times New Roman" w:eastAsiaTheme="minorEastAsia" w:hAnsi="Times New Roman" w:cs="Times New Roman"/>
          <w:color w:val="000000" w:themeColor="text1"/>
          <w:kern w:val="24"/>
          <w:sz w:val="24"/>
          <w:szCs w:val="24"/>
          <w:lang w:val="ru-RU" w:eastAsia="bg-BG"/>
        </w:rPr>
        <w:t>„</w:t>
      </w:r>
      <w:proofErr w:type="spellStart"/>
      <w:r w:rsidR="002F00D4" w:rsidRPr="002F00D4">
        <w:rPr>
          <w:rFonts w:ascii="Times New Roman" w:eastAsiaTheme="minorEastAsia" w:hAnsi="Times New Roman" w:cs="Times New Roman"/>
          <w:color w:val="000000" w:themeColor="text1"/>
          <w:kern w:val="24"/>
          <w:sz w:val="24"/>
          <w:szCs w:val="24"/>
          <w:lang w:val="ru-RU" w:eastAsia="bg-BG"/>
        </w:rPr>
        <w:t>Закриване</w:t>
      </w:r>
      <w:proofErr w:type="spellEnd"/>
      <w:r w:rsidR="002F00D4" w:rsidRPr="002F00D4">
        <w:rPr>
          <w:rFonts w:ascii="Times New Roman" w:eastAsiaTheme="minorEastAsia" w:hAnsi="Times New Roman" w:cs="Times New Roman"/>
          <w:color w:val="000000" w:themeColor="text1"/>
          <w:kern w:val="24"/>
          <w:sz w:val="24"/>
          <w:szCs w:val="24"/>
          <w:lang w:val="ru-RU" w:eastAsia="bg-BG"/>
        </w:rPr>
        <w:t xml:space="preserve"> и </w:t>
      </w:r>
      <w:proofErr w:type="spellStart"/>
      <w:r w:rsidR="002F00D4" w:rsidRPr="002F00D4">
        <w:rPr>
          <w:rFonts w:ascii="Times New Roman" w:eastAsiaTheme="minorEastAsia" w:hAnsi="Times New Roman" w:cs="Times New Roman"/>
          <w:color w:val="000000" w:themeColor="text1"/>
          <w:kern w:val="24"/>
          <w:sz w:val="24"/>
          <w:szCs w:val="24"/>
          <w:lang w:val="ru-RU" w:eastAsia="bg-BG"/>
        </w:rPr>
        <w:t>рекултивация</w:t>
      </w:r>
      <w:proofErr w:type="spellEnd"/>
      <w:r w:rsidR="002F00D4" w:rsidRPr="002F00D4">
        <w:rPr>
          <w:rFonts w:ascii="Times New Roman" w:eastAsiaTheme="minorEastAsia" w:hAnsi="Times New Roman" w:cs="Times New Roman"/>
          <w:color w:val="000000" w:themeColor="text1"/>
          <w:kern w:val="24"/>
          <w:sz w:val="24"/>
          <w:szCs w:val="24"/>
          <w:lang w:val="ru-RU" w:eastAsia="bg-BG"/>
        </w:rPr>
        <w:t xml:space="preserve"> на </w:t>
      </w:r>
      <w:proofErr w:type="spellStart"/>
      <w:r w:rsidR="002F00D4" w:rsidRPr="002F00D4">
        <w:rPr>
          <w:rFonts w:ascii="Times New Roman" w:eastAsiaTheme="minorEastAsia" w:hAnsi="Times New Roman" w:cs="Times New Roman"/>
          <w:color w:val="000000" w:themeColor="text1"/>
          <w:kern w:val="24"/>
          <w:sz w:val="24"/>
          <w:szCs w:val="24"/>
          <w:lang w:val="ru-RU" w:eastAsia="bg-BG"/>
        </w:rPr>
        <w:t>съществуващото</w:t>
      </w:r>
      <w:proofErr w:type="spellEnd"/>
      <w:r w:rsidR="002F00D4" w:rsidRPr="002F00D4">
        <w:rPr>
          <w:rFonts w:ascii="Times New Roman" w:eastAsiaTheme="minorEastAsia" w:hAnsi="Times New Roman" w:cs="Times New Roman"/>
          <w:color w:val="000000" w:themeColor="text1"/>
          <w:kern w:val="24"/>
          <w:sz w:val="24"/>
          <w:szCs w:val="24"/>
          <w:lang w:val="ru-RU" w:eastAsia="bg-BG"/>
        </w:rPr>
        <w:t xml:space="preserve">  </w:t>
      </w:r>
      <w:proofErr w:type="spellStart"/>
      <w:r w:rsidR="002F00D4" w:rsidRPr="002F00D4">
        <w:rPr>
          <w:rFonts w:ascii="Times New Roman" w:eastAsiaTheme="minorEastAsia" w:hAnsi="Times New Roman" w:cs="Times New Roman"/>
          <w:color w:val="000000" w:themeColor="text1"/>
          <w:kern w:val="24"/>
          <w:sz w:val="24"/>
          <w:szCs w:val="24"/>
          <w:lang w:val="ru-RU" w:eastAsia="bg-BG"/>
        </w:rPr>
        <w:t>общинско</w:t>
      </w:r>
      <w:proofErr w:type="spellEnd"/>
      <w:r w:rsidR="002F00D4" w:rsidRPr="002F00D4">
        <w:rPr>
          <w:rFonts w:ascii="Times New Roman" w:eastAsiaTheme="minorEastAsia" w:hAnsi="Times New Roman" w:cs="Times New Roman"/>
          <w:color w:val="000000" w:themeColor="text1"/>
          <w:kern w:val="24"/>
          <w:sz w:val="24"/>
          <w:szCs w:val="24"/>
          <w:lang w:val="ru-RU" w:eastAsia="bg-BG"/>
        </w:rPr>
        <w:t xml:space="preserve"> депо на </w:t>
      </w:r>
      <w:proofErr w:type="spellStart"/>
      <w:r w:rsidR="002F00D4" w:rsidRPr="002F00D4">
        <w:rPr>
          <w:rFonts w:ascii="Times New Roman" w:eastAsiaTheme="minorEastAsia" w:hAnsi="Times New Roman" w:cs="Times New Roman"/>
          <w:color w:val="000000" w:themeColor="text1"/>
          <w:kern w:val="24"/>
          <w:sz w:val="24"/>
          <w:szCs w:val="24"/>
          <w:lang w:val="ru-RU" w:eastAsia="bg-BG"/>
        </w:rPr>
        <w:t>територията</w:t>
      </w:r>
      <w:proofErr w:type="spellEnd"/>
      <w:r w:rsidR="002F00D4" w:rsidRPr="002F00D4">
        <w:rPr>
          <w:rFonts w:ascii="Times New Roman" w:eastAsiaTheme="minorEastAsia" w:hAnsi="Times New Roman" w:cs="Times New Roman"/>
          <w:color w:val="000000" w:themeColor="text1"/>
          <w:kern w:val="24"/>
          <w:sz w:val="24"/>
          <w:szCs w:val="24"/>
          <w:lang w:val="ru-RU" w:eastAsia="bg-BG"/>
        </w:rPr>
        <w:t xml:space="preserve"> на гр. </w:t>
      </w:r>
      <w:proofErr w:type="spellStart"/>
      <w:r w:rsidR="002F00D4" w:rsidRPr="002F00D4">
        <w:rPr>
          <w:rFonts w:ascii="Times New Roman" w:eastAsiaTheme="minorEastAsia" w:hAnsi="Times New Roman" w:cs="Times New Roman"/>
          <w:color w:val="000000" w:themeColor="text1"/>
          <w:kern w:val="24"/>
          <w:sz w:val="24"/>
          <w:szCs w:val="24"/>
          <w:lang w:val="ru-RU" w:eastAsia="bg-BG"/>
        </w:rPr>
        <w:t>Русе</w:t>
      </w:r>
      <w:proofErr w:type="spellEnd"/>
      <w:r w:rsidR="002F00D4" w:rsidRPr="002F00D4">
        <w:rPr>
          <w:rFonts w:ascii="Times New Roman" w:eastAsiaTheme="minorEastAsia" w:hAnsi="Times New Roman" w:cs="Times New Roman"/>
          <w:color w:val="000000" w:themeColor="text1"/>
          <w:kern w:val="24"/>
          <w:sz w:val="24"/>
          <w:szCs w:val="24"/>
          <w:lang w:val="ru-RU" w:eastAsia="bg-BG"/>
        </w:rPr>
        <w:t>“</w:t>
      </w:r>
      <w:r w:rsidR="00F5576E" w:rsidRPr="00113EA9">
        <w:rPr>
          <w:rFonts w:ascii="Times New Roman" w:eastAsiaTheme="minorEastAsia" w:hAnsi="Times New Roman" w:cs="Times New Roman"/>
          <w:color w:val="000000" w:themeColor="text1"/>
          <w:kern w:val="24"/>
          <w:sz w:val="24"/>
          <w:szCs w:val="24"/>
          <w:lang w:val="ru-RU" w:eastAsia="bg-BG"/>
        </w:rPr>
        <w:t xml:space="preserve">; </w:t>
      </w:r>
      <w:r w:rsidR="002F00D4" w:rsidRPr="002F00D4">
        <w:rPr>
          <w:rFonts w:ascii="Times New Roman" w:eastAsiaTheme="minorEastAsia" w:hAnsi="Times New Roman" w:cs="Times New Roman"/>
          <w:color w:val="000000" w:themeColor="text1"/>
          <w:kern w:val="24"/>
          <w:sz w:val="24"/>
          <w:szCs w:val="24"/>
          <w:lang w:val="ru-RU" w:eastAsia="bg-BG"/>
        </w:rPr>
        <w:t xml:space="preserve">„Равен </w:t>
      </w:r>
      <w:proofErr w:type="spellStart"/>
      <w:r w:rsidR="002F00D4" w:rsidRPr="002F00D4">
        <w:rPr>
          <w:rFonts w:ascii="Times New Roman" w:eastAsiaTheme="minorEastAsia" w:hAnsi="Times New Roman" w:cs="Times New Roman"/>
          <w:color w:val="000000" w:themeColor="text1"/>
          <w:kern w:val="24"/>
          <w:sz w:val="24"/>
          <w:szCs w:val="24"/>
          <w:lang w:val="ru-RU" w:eastAsia="bg-BG"/>
        </w:rPr>
        <w:t>достъп</w:t>
      </w:r>
      <w:proofErr w:type="spellEnd"/>
      <w:r w:rsidR="002F00D4" w:rsidRPr="002F00D4">
        <w:rPr>
          <w:rFonts w:ascii="Times New Roman" w:eastAsiaTheme="minorEastAsia" w:hAnsi="Times New Roman" w:cs="Times New Roman"/>
          <w:color w:val="000000" w:themeColor="text1"/>
          <w:kern w:val="24"/>
          <w:sz w:val="24"/>
          <w:szCs w:val="24"/>
          <w:lang w:val="ru-RU" w:eastAsia="bg-BG"/>
        </w:rPr>
        <w:t xml:space="preserve"> на </w:t>
      </w:r>
      <w:proofErr w:type="spellStart"/>
      <w:r w:rsidR="002F00D4" w:rsidRPr="002F00D4">
        <w:rPr>
          <w:rFonts w:ascii="Times New Roman" w:eastAsiaTheme="minorEastAsia" w:hAnsi="Times New Roman" w:cs="Times New Roman"/>
          <w:color w:val="000000" w:themeColor="text1"/>
          <w:kern w:val="24"/>
          <w:sz w:val="24"/>
          <w:szCs w:val="24"/>
          <w:lang w:val="ru-RU" w:eastAsia="bg-BG"/>
        </w:rPr>
        <w:t>деца</w:t>
      </w:r>
      <w:proofErr w:type="spellEnd"/>
      <w:r w:rsidR="002F00D4" w:rsidRPr="002F00D4">
        <w:rPr>
          <w:rFonts w:ascii="Times New Roman" w:eastAsiaTheme="minorEastAsia" w:hAnsi="Times New Roman" w:cs="Times New Roman"/>
          <w:color w:val="000000" w:themeColor="text1"/>
          <w:kern w:val="24"/>
          <w:sz w:val="24"/>
          <w:szCs w:val="24"/>
          <w:lang w:val="ru-RU" w:eastAsia="bg-BG"/>
        </w:rPr>
        <w:t xml:space="preserve"> в риск до </w:t>
      </w:r>
      <w:proofErr w:type="spellStart"/>
      <w:r w:rsidR="002F00D4" w:rsidRPr="002F00D4">
        <w:rPr>
          <w:rFonts w:ascii="Times New Roman" w:eastAsiaTheme="minorEastAsia" w:hAnsi="Times New Roman" w:cs="Times New Roman"/>
          <w:color w:val="000000" w:themeColor="text1"/>
          <w:kern w:val="24"/>
          <w:sz w:val="24"/>
          <w:szCs w:val="24"/>
          <w:lang w:val="ru-RU" w:eastAsia="bg-BG"/>
        </w:rPr>
        <w:t>предучилищна</w:t>
      </w:r>
      <w:proofErr w:type="spellEnd"/>
      <w:r w:rsidR="00F5576E" w:rsidRPr="00113EA9">
        <w:rPr>
          <w:rFonts w:ascii="Times New Roman" w:eastAsiaTheme="minorEastAsia" w:hAnsi="Times New Roman" w:cs="Times New Roman"/>
          <w:color w:val="000000" w:themeColor="text1"/>
          <w:kern w:val="24"/>
          <w:sz w:val="24"/>
          <w:szCs w:val="24"/>
          <w:lang w:val="ru-RU" w:eastAsia="bg-BG"/>
        </w:rPr>
        <w:t xml:space="preserve"> </w:t>
      </w:r>
      <w:r w:rsidR="002F00D4" w:rsidRPr="002F00D4">
        <w:rPr>
          <w:rFonts w:ascii="Times New Roman" w:eastAsiaTheme="minorEastAsia" w:hAnsi="Times New Roman" w:cs="Times New Roman"/>
          <w:color w:val="000000" w:themeColor="text1"/>
          <w:kern w:val="24"/>
          <w:sz w:val="24"/>
          <w:szCs w:val="24"/>
          <w:lang w:val="ru-RU" w:eastAsia="bg-BG"/>
        </w:rPr>
        <w:t xml:space="preserve"> подготовка и </w:t>
      </w:r>
      <w:proofErr w:type="spellStart"/>
      <w:r w:rsidR="002F00D4" w:rsidRPr="002F00D4">
        <w:rPr>
          <w:rFonts w:ascii="Times New Roman" w:eastAsiaTheme="minorEastAsia" w:hAnsi="Times New Roman" w:cs="Times New Roman"/>
          <w:color w:val="000000" w:themeColor="text1"/>
          <w:kern w:val="24"/>
          <w:sz w:val="24"/>
          <w:szCs w:val="24"/>
          <w:lang w:val="ru-RU" w:eastAsia="bg-BG"/>
        </w:rPr>
        <w:t>интеркултурно</w:t>
      </w:r>
      <w:proofErr w:type="spellEnd"/>
      <w:r w:rsidR="002F00D4" w:rsidRPr="002F00D4">
        <w:rPr>
          <w:rFonts w:ascii="Times New Roman" w:eastAsiaTheme="minorEastAsia" w:hAnsi="Times New Roman" w:cs="Times New Roman"/>
          <w:color w:val="000000" w:themeColor="text1"/>
          <w:kern w:val="24"/>
          <w:sz w:val="24"/>
          <w:szCs w:val="24"/>
          <w:lang w:val="ru-RU" w:eastAsia="bg-BG"/>
        </w:rPr>
        <w:t xml:space="preserve"> образование чрез  </w:t>
      </w:r>
      <w:proofErr w:type="spellStart"/>
      <w:r w:rsidR="002F00D4" w:rsidRPr="002F00D4">
        <w:rPr>
          <w:rFonts w:ascii="Times New Roman" w:eastAsiaTheme="minorEastAsia" w:hAnsi="Times New Roman" w:cs="Times New Roman"/>
          <w:color w:val="000000" w:themeColor="text1"/>
          <w:kern w:val="24"/>
          <w:sz w:val="24"/>
          <w:szCs w:val="24"/>
          <w:lang w:val="ru-RU" w:eastAsia="bg-BG"/>
        </w:rPr>
        <w:t>иновативно</w:t>
      </w:r>
      <w:proofErr w:type="spellEnd"/>
      <w:r w:rsidR="002F00D4" w:rsidRPr="002F00D4">
        <w:rPr>
          <w:rFonts w:ascii="Times New Roman" w:eastAsiaTheme="minorEastAsia" w:hAnsi="Times New Roman" w:cs="Times New Roman"/>
          <w:color w:val="000000" w:themeColor="text1"/>
          <w:kern w:val="24"/>
          <w:sz w:val="24"/>
          <w:szCs w:val="24"/>
          <w:lang w:val="ru-RU" w:eastAsia="bg-BG"/>
        </w:rPr>
        <w:t xml:space="preserve">  обучение, </w:t>
      </w:r>
      <w:proofErr w:type="spellStart"/>
      <w:r w:rsidR="002F00D4" w:rsidRPr="002F00D4">
        <w:rPr>
          <w:rFonts w:ascii="Times New Roman" w:eastAsiaTheme="minorEastAsia" w:hAnsi="Times New Roman" w:cs="Times New Roman"/>
          <w:color w:val="000000" w:themeColor="text1"/>
          <w:kern w:val="24"/>
          <w:sz w:val="24"/>
          <w:szCs w:val="24"/>
          <w:lang w:val="ru-RU" w:eastAsia="bg-BG"/>
        </w:rPr>
        <w:t>интегриран</w:t>
      </w:r>
      <w:proofErr w:type="spellEnd"/>
      <w:r w:rsidR="002F00D4" w:rsidRPr="002F00D4">
        <w:rPr>
          <w:rFonts w:ascii="Times New Roman" w:eastAsiaTheme="minorEastAsia" w:hAnsi="Times New Roman" w:cs="Times New Roman"/>
          <w:color w:val="000000" w:themeColor="text1"/>
          <w:kern w:val="24"/>
          <w:sz w:val="24"/>
          <w:szCs w:val="24"/>
          <w:lang w:val="ru-RU" w:eastAsia="bg-BG"/>
        </w:rPr>
        <w:t xml:space="preserve"> подход и </w:t>
      </w:r>
      <w:proofErr w:type="spellStart"/>
      <w:r w:rsidR="002F00D4" w:rsidRPr="002F00D4">
        <w:rPr>
          <w:rFonts w:ascii="Times New Roman" w:eastAsiaTheme="minorEastAsia" w:hAnsi="Times New Roman" w:cs="Times New Roman"/>
          <w:color w:val="000000" w:themeColor="text1"/>
          <w:kern w:val="24"/>
          <w:sz w:val="24"/>
          <w:szCs w:val="24"/>
          <w:lang w:val="ru-RU" w:eastAsia="bg-BG"/>
        </w:rPr>
        <w:t>привлекателни</w:t>
      </w:r>
      <w:proofErr w:type="spellEnd"/>
      <w:r w:rsidR="002F00D4" w:rsidRPr="002F00D4">
        <w:rPr>
          <w:rFonts w:ascii="Times New Roman" w:eastAsiaTheme="minorEastAsia" w:hAnsi="Times New Roman" w:cs="Times New Roman"/>
          <w:color w:val="000000" w:themeColor="text1"/>
          <w:kern w:val="24"/>
          <w:sz w:val="24"/>
          <w:szCs w:val="24"/>
          <w:lang w:val="ru-RU" w:eastAsia="bg-BG"/>
        </w:rPr>
        <w:t xml:space="preserve"> условия </w:t>
      </w:r>
      <w:proofErr w:type="gramStart"/>
      <w:r w:rsidR="002F00D4" w:rsidRPr="002F00D4">
        <w:rPr>
          <w:rFonts w:ascii="Times New Roman" w:eastAsiaTheme="minorEastAsia" w:hAnsi="Times New Roman" w:cs="Times New Roman"/>
          <w:color w:val="000000" w:themeColor="text1"/>
          <w:kern w:val="24"/>
          <w:sz w:val="24"/>
          <w:szCs w:val="24"/>
          <w:lang w:val="ru-RU" w:eastAsia="bg-BG"/>
        </w:rPr>
        <w:t>в</w:t>
      </w:r>
      <w:proofErr w:type="gramEnd"/>
      <w:r w:rsidR="005A4393">
        <w:rPr>
          <w:rFonts w:ascii="Times New Roman" w:eastAsiaTheme="minorEastAsia" w:hAnsi="Times New Roman" w:cs="Times New Roman"/>
          <w:color w:val="000000" w:themeColor="text1"/>
          <w:kern w:val="24"/>
          <w:sz w:val="24"/>
          <w:szCs w:val="24"/>
          <w:lang w:val="ru-RU" w:eastAsia="bg-BG"/>
        </w:rPr>
        <w:t xml:space="preserve"> </w:t>
      </w:r>
      <w:proofErr w:type="spellStart"/>
      <w:r w:rsidR="002F00D4" w:rsidRPr="002F00D4">
        <w:rPr>
          <w:rFonts w:ascii="Times New Roman" w:eastAsiaTheme="minorEastAsia" w:hAnsi="Times New Roman" w:cs="Times New Roman"/>
          <w:color w:val="000000" w:themeColor="text1"/>
          <w:kern w:val="24"/>
          <w:sz w:val="24"/>
          <w:szCs w:val="24"/>
          <w:lang w:val="ru-RU" w:eastAsia="bg-BG"/>
        </w:rPr>
        <w:t>детските</w:t>
      </w:r>
      <w:proofErr w:type="spellEnd"/>
      <w:r w:rsidR="002F00D4" w:rsidRPr="002F00D4">
        <w:rPr>
          <w:rFonts w:ascii="Times New Roman" w:eastAsiaTheme="minorEastAsia" w:hAnsi="Times New Roman" w:cs="Times New Roman"/>
          <w:color w:val="000000" w:themeColor="text1"/>
          <w:kern w:val="24"/>
          <w:sz w:val="24"/>
          <w:szCs w:val="24"/>
          <w:lang w:val="ru-RU" w:eastAsia="bg-BG"/>
        </w:rPr>
        <w:t xml:space="preserve"> </w:t>
      </w:r>
      <w:proofErr w:type="spellStart"/>
      <w:r w:rsidR="002F00D4" w:rsidRPr="002F00D4">
        <w:rPr>
          <w:rFonts w:ascii="Times New Roman" w:eastAsiaTheme="minorEastAsia" w:hAnsi="Times New Roman" w:cs="Times New Roman"/>
          <w:color w:val="000000" w:themeColor="text1"/>
          <w:kern w:val="24"/>
          <w:sz w:val="24"/>
          <w:szCs w:val="24"/>
          <w:lang w:val="ru-RU" w:eastAsia="bg-BG"/>
        </w:rPr>
        <w:t>градини</w:t>
      </w:r>
      <w:proofErr w:type="spellEnd"/>
      <w:r w:rsidR="002F00D4" w:rsidRPr="002F00D4">
        <w:rPr>
          <w:rFonts w:ascii="Times New Roman" w:eastAsiaTheme="minorEastAsia" w:hAnsi="Times New Roman" w:cs="Times New Roman"/>
          <w:color w:val="000000" w:themeColor="text1"/>
          <w:kern w:val="24"/>
          <w:sz w:val="24"/>
          <w:szCs w:val="24"/>
          <w:lang w:val="ru-RU" w:eastAsia="bg-BG"/>
        </w:rPr>
        <w:t xml:space="preserve"> в Община </w:t>
      </w:r>
      <w:proofErr w:type="spellStart"/>
      <w:r w:rsidR="002F00D4" w:rsidRPr="002F00D4">
        <w:rPr>
          <w:rFonts w:ascii="Times New Roman" w:eastAsiaTheme="minorEastAsia" w:hAnsi="Times New Roman" w:cs="Times New Roman"/>
          <w:color w:val="000000" w:themeColor="text1"/>
          <w:kern w:val="24"/>
          <w:sz w:val="24"/>
          <w:szCs w:val="24"/>
          <w:lang w:val="ru-RU" w:eastAsia="bg-BG"/>
        </w:rPr>
        <w:t>Русе</w:t>
      </w:r>
      <w:proofErr w:type="spellEnd"/>
      <w:r w:rsidR="002F00D4" w:rsidRPr="002F00D4">
        <w:rPr>
          <w:rFonts w:ascii="Times New Roman" w:eastAsiaTheme="minorEastAsia" w:hAnsi="Times New Roman" w:cs="Times New Roman"/>
          <w:color w:val="000000" w:themeColor="text1"/>
          <w:kern w:val="24"/>
          <w:sz w:val="24"/>
          <w:szCs w:val="24"/>
          <w:lang w:val="ru-RU" w:eastAsia="bg-BG"/>
        </w:rPr>
        <w:t>”</w:t>
      </w:r>
      <w:r w:rsidR="00F5576E" w:rsidRPr="00113EA9">
        <w:rPr>
          <w:rFonts w:ascii="Times New Roman" w:eastAsiaTheme="minorEastAsia" w:hAnsi="Times New Roman" w:cs="Times New Roman"/>
          <w:color w:val="000000" w:themeColor="text1"/>
          <w:kern w:val="24"/>
          <w:sz w:val="24"/>
          <w:szCs w:val="24"/>
          <w:lang w:val="ru-RU" w:eastAsia="bg-BG"/>
        </w:rPr>
        <w:t xml:space="preserve">; </w:t>
      </w:r>
      <w:r w:rsidR="002F00D4" w:rsidRPr="002F00D4">
        <w:rPr>
          <w:rFonts w:ascii="Times New Roman" w:eastAsiaTheme="minorEastAsia" w:hAnsi="Times New Roman" w:cs="Times New Roman"/>
          <w:color w:val="000000" w:themeColor="text1"/>
          <w:kern w:val="24"/>
          <w:sz w:val="24"/>
          <w:szCs w:val="24"/>
          <w:lang w:val="ru-RU" w:eastAsia="bg-BG"/>
        </w:rPr>
        <w:t>„</w:t>
      </w:r>
      <w:proofErr w:type="spellStart"/>
      <w:r w:rsidR="002F00D4" w:rsidRPr="002F00D4">
        <w:rPr>
          <w:rFonts w:ascii="Times New Roman" w:eastAsiaTheme="minorEastAsia" w:hAnsi="Times New Roman" w:cs="Times New Roman"/>
          <w:color w:val="000000" w:themeColor="text1"/>
          <w:kern w:val="24"/>
          <w:sz w:val="24"/>
          <w:szCs w:val="24"/>
          <w:lang w:val="ru-RU" w:eastAsia="bg-BG"/>
        </w:rPr>
        <w:t>Кризисен</w:t>
      </w:r>
      <w:proofErr w:type="spellEnd"/>
      <w:r w:rsidR="002F00D4" w:rsidRPr="002F00D4">
        <w:rPr>
          <w:rFonts w:ascii="Times New Roman" w:eastAsiaTheme="minorEastAsia" w:hAnsi="Times New Roman" w:cs="Times New Roman"/>
          <w:color w:val="000000" w:themeColor="text1"/>
          <w:kern w:val="24"/>
          <w:sz w:val="24"/>
          <w:szCs w:val="24"/>
          <w:lang w:val="ru-RU" w:eastAsia="bg-BG"/>
        </w:rPr>
        <w:t xml:space="preserve"> </w:t>
      </w:r>
      <w:proofErr w:type="spellStart"/>
      <w:r w:rsidR="002F00D4" w:rsidRPr="002F00D4">
        <w:rPr>
          <w:rFonts w:ascii="Times New Roman" w:eastAsiaTheme="minorEastAsia" w:hAnsi="Times New Roman" w:cs="Times New Roman"/>
          <w:color w:val="000000" w:themeColor="text1"/>
          <w:kern w:val="24"/>
          <w:sz w:val="24"/>
          <w:szCs w:val="24"/>
          <w:lang w:val="ru-RU" w:eastAsia="bg-BG"/>
        </w:rPr>
        <w:t>център</w:t>
      </w:r>
      <w:proofErr w:type="spellEnd"/>
      <w:r w:rsidR="002F00D4" w:rsidRPr="002F00D4">
        <w:rPr>
          <w:rFonts w:ascii="Times New Roman" w:eastAsiaTheme="minorEastAsia" w:hAnsi="Times New Roman" w:cs="Times New Roman"/>
          <w:color w:val="000000" w:themeColor="text1"/>
          <w:kern w:val="24"/>
          <w:sz w:val="24"/>
          <w:szCs w:val="24"/>
          <w:lang w:val="ru-RU" w:eastAsia="bg-BG"/>
        </w:rPr>
        <w:t xml:space="preserve"> на </w:t>
      </w:r>
      <w:proofErr w:type="spellStart"/>
      <w:r w:rsidR="002F00D4" w:rsidRPr="002F00D4">
        <w:rPr>
          <w:rFonts w:ascii="Times New Roman" w:eastAsiaTheme="minorEastAsia" w:hAnsi="Times New Roman" w:cs="Times New Roman"/>
          <w:color w:val="000000" w:themeColor="text1"/>
          <w:kern w:val="24"/>
          <w:sz w:val="24"/>
          <w:szCs w:val="24"/>
          <w:lang w:val="ru-RU" w:eastAsia="bg-BG"/>
        </w:rPr>
        <w:t>територията</w:t>
      </w:r>
      <w:proofErr w:type="spellEnd"/>
      <w:r w:rsidR="002F00D4" w:rsidRPr="002F00D4">
        <w:rPr>
          <w:rFonts w:ascii="Times New Roman" w:eastAsiaTheme="minorEastAsia" w:hAnsi="Times New Roman" w:cs="Times New Roman"/>
          <w:color w:val="000000" w:themeColor="text1"/>
          <w:kern w:val="24"/>
          <w:sz w:val="24"/>
          <w:szCs w:val="24"/>
          <w:lang w:val="ru-RU" w:eastAsia="bg-BG"/>
        </w:rPr>
        <w:t xml:space="preserve"> на Община </w:t>
      </w:r>
      <w:proofErr w:type="spellStart"/>
      <w:r w:rsidR="002F00D4" w:rsidRPr="002F00D4">
        <w:rPr>
          <w:rFonts w:ascii="Times New Roman" w:eastAsiaTheme="minorEastAsia" w:hAnsi="Times New Roman" w:cs="Times New Roman"/>
          <w:color w:val="000000" w:themeColor="text1"/>
          <w:kern w:val="24"/>
          <w:sz w:val="24"/>
          <w:szCs w:val="24"/>
          <w:lang w:val="ru-RU" w:eastAsia="bg-BG"/>
        </w:rPr>
        <w:t>Русе</w:t>
      </w:r>
      <w:proofErr w:type="spellEnd"/>
      <w:r w:rsidR="002F00D4" w:rsidRPr="002F00D4">
        <w:rPr>
          <w:rFonts w:ascii="Times New Roman" w:eastAsiaTheme="minorEastAsia" w:hAnsi="Times New Roman" w:cs="Times New Roman"/>
          <w:color w:val="000000" w:themeColor="text1"/>
          <w:kern w:val="24"/>
          <w:sz w:val="24"/>
          <w:szCs w:val="24"/>
          <w:lang w:val="ru-RU" w:eastAsia="bg-BG"/>
        </w:rPr>
        <w:t xml:space="preserve"> за </w:t>
      </w:r>
      <w:proofErr w:type="spellStart"/>
      <w:r w:rsidR="002F00D4" w:rsidRPr="002F00D4">
        <w:rPr>
          <w:rFonts w:ascii="Times New Roman" w:eastAsiaTheme="minorEastAsia" w:hAnsi="Times New Roman" w:cs="Times New Roman"/>
          <w:color w:val="000000" w:themeColor="text1"/>
          <w:kern w:val="24"/>
          <w:sz w:val="24"/>
          <w:szCs w:val="24"/>
          <w:lang w:val="ru-RU" w:eastAsia="bg-BG"/>
        </w:rPr>
        <w:t>жертви</w:t>
      </w:r>
      <w:proofErr w:type="spellEnd"/>
      <w:r w:rsidR="002F00D4" w:rsidRPr="002F00D4">
        <w:rPr>
          <w:rFonts w:ascii="Times New Roman" w:eastAsiaTheme="minorEastAsia" w:hAnsi="Times New Roman" w:cs="Times New Roman"/>
          <w:color w:val="000000" w:themeColor="text1"/>
          <w:kern w:val="24"/>
          <w:sz w:val="24"/>
          <w:szCs w:val="24"/>
          <w:lang w:val="ru-RU" w:eastAsia="bg-BG"/>
        </w:rPr>
        <w:t xml:space="preserve">  на </w:t>
      </w:r>
      <w:proofErr w:type="spellStart"/>
      <w:r w:rsidR="002F00D4" w:rsidRPr="002F00D4">
        <w:rPr>
          <w:rFonts w:ascii="Times New Roman" w:eastAsiaTheme="minorEastAsia" w:hAnsi="Times New Roman" w:cs="Times New Roman"/>
          <w:color w:val="000000" w:themeColor="text1"/>
          <w:kern w:val="24"/>
          <w:sz w:val="24"/>
          <w:szCs w:val="24"/>
          <w:lang w:val="ru-RU" w:eastAsia="bg-BG"/>
        </w:rPr>
        <w:t>домашно</w:t>
      </w:r>
      <w:proofErr w:type="spellEnd"/>
      <w:r w:rsidR="002F00D4" w:rsidRPr="002F00D4">
        <w:rPr>
          <w:rFonts w:ascii="Times New Roman" w:eastAsiaTheme="minorEastAsia" w:hAnsi="Times New Roman" w:cs="Times New Roman"/>
          <w:color w:val="000000" w:themeColor="text1"/>
          <w:kern w:val="24"/>
          <w:sz w:val="24"/>
          <w:szCs w:val="24"/>
          <w:lang w:val="ru-RU" w:eastAsia="bg-BG"/>
        </w:rPr>
        <w:t xml:space="preserve"> насилие и насилие, основано и на полов признак и </w:t>
      </w:r>
      <w:proofErr w:type="spellStart"/>
      <w:r w:rsidR="00F5576E" w:rsidRPr="00113EA9">
        <w:rPr>
          <w:rFonts w:ascii="Times New Roman" w:eastAsiaTheme="minorEastAsia" w:hAnsi="Times New Roman" w:cs="Times New Roman"/>
          <w:color w:val="000000" w:themeColor="text1"/>
          <w:kern w:val="24"/>
          <w:sz w:val="24"/>
          <w:szCs w:val="24"/>
          <w:lang w:val="ru-RU" w:eastAsia="bg-BG"/>
        </w:rPr>
        <w:t>п</w:t>
      </w:r>
      <w:r w:rsidR="002F00D4" w:rsidRPr="002F00D4">
        <w:rPr>
          <w:rFonts w:ascii="Times New Roman" w:eastAsiaTheme="minorEastAsia" w:hAnsi="Times New Roman" w:cs="Times New Roman"/>
          <w:color w:val="000000" w:themeColor="text1"/>
          <w:kern w:val="24"/>
          <w:sz w:val="24"/>
          <w:szCs w:val="24"/>
          <w:lang w:val="ru-RU" w:eastAsia="bg-BG"/>
        </w:rPr>
        <w:t>редоставяне</w:t>
      </w:r>
      <w:proofErr w:type="spellEnd"/>
      <w:r w:rsidR="002F00D4" w:rsidRPr="002F00D4">
        <w:rPr>
          <w:rFonts w:ascii="Times New Roman" w:eastAsiaTheme="minorEastAsia" w:hAnsi="Times New Roman" w:cs="Times New Roman"/>
          <w:color w:val="000000" w:themeColor="text1"/>
          <w:kern w:val="24"/>
          <w:sz w:val="24"/>
          <w:szCs w:val="24"/>
          <w:lang w:val="ru-RU" w:eastAsia="bg-BG"/>
        </w:rPr>
        <w:t xml:space="preserve"> на услуги в него”</w:t>
      </w:r>
      <w:r w:rsidR="00F5576E" w:rsidRPr="00113EA9">
        <w:rPr>
          <w:rFonts w:ascii="Times New Roman" w:eastAsiaTheme="minorEastAsia" w:hAnsi="Times New Roman" w:cs="Times New Roman"/>
          <w:color w:val="000000" w:themeColor="text1"/>
          <w:kern w:val="24"/>
          <w:sz w:val="24"/>
          <w:szCs w:val="24"/>
          <w:lang w:val="ru-RU" w:eastAsia="bg-BG"/>
        </w:rPr>
        <w:t xml:space="preserve">; </w:t>
      </w:r>
      <w:proofErr w:type="spellStart"/>
      <w:r w:rsidR="00F5576E" w:rsidRPr="00113EA9">
        <w:rPr>
          <w:rFonts w:ascii="Times New Roman" w:eastAsiaTheme="minorEastAsia" w:hAnsi="Times New Roman" w:cs="Times New Roman"/>
          <w:color w:val="000000" w:themeColor="text1"/>
          <w:kern w:val="24"/>
          <w:sz w:val="24"/>
          <w:szCs w:val="24"/>
          <w:lang w:val="ru-RU" w:eastAsia="bg-BG"/>
        </w:rPr>
        <w:t>Областен</w:t>
      </w:r>
      <w:proofErr w:type="spellEnd"/>
      <w:r w:rsidR="00F5576E" w:rsidRPr="00113EA9">
        <w:rPr>
          <w:rFonts w:ascii="Times New Roman" w:eastAsiaTheme="minorEastAsia" w:hAnsi="Times New Roman" w:cs="Times New Roman"/>
          <w:color w:val="000000" w:themeColor="text1"/>
          <w:kern w:val="24"/>
          <w:sz w:val="24"/>
          <w:szCs w:val="24"/>
          <w:lang w:val="ru-RU" w:eastAsia="bg-BG"/>
        </w:rPr>
        <w:t xml:space="preserve"> </w:t>
      </w:r>
      <w:proofErr w:type="spellStart"/>
      <w:r w:rsidR="00F5576E" w:rsidRPr="00113EA9">
        <w:rPr>
          <w:rFonts w:ascii="Times New Roman" w:eastAsiaTheme="minorEastAsia" w:hAnsi="Times New Roman" w:cs="Times New Roman"/>
          <w:color w:val="000000" w:themeColor="text1"/>
          <w:kern w:val="24"/>
          <w:sz w:val="24"/>
          <w:szCs w:val="24"/>
          <w:lang w:val="ru-RU" w:eastAsia="bg-BG"/>
        </w:rPr>
        <w:t>информационен</w:t>
      </w:r>
      <w:proofErr w:type="spellEnd"/>
      <w:r w:rsidR="00F5576E" w:rsidRPr="00113EA9">
        <w:rPr>
          <w:rFonts w:ascii="Times New Roman" w:eastAsiaTheme="minorEastAsia" w:hAnsi="Times New Roman" w:cs="Times New Roman"/>
          <w:color w:val="000000" w:themeColor="text1"/>
          <w:kern w:val="24"/>
          <w:sz w:val="24"/>
          <w:szCs w:val="24"/>
          <w:lang w:val="ru-RU" w:eastAsia="bg-BG"/>
        </w:rPr>
        <w:t xml:space="preserve"> </w:t>
      </w:r>
      <w:proofErr w:type="spellStart"/>
      <w:r w:rsidR="00F5576E" w:rsidRPr="00113EA9">
        <w:rPr>
          <w:rFonts w:ascii="Times New Roman" w:eastAsiaTheme="minorEastAsia" w:hAnsi="Times New Roman" w:cs="Times New Roman"/>
          <w:color w:val="000000" w:themeColor="text1"/>
          <w:kern w:val="24"/>
          <w:sz w:val="24"/>
          <w:szCs w:val="24"/>
          <w:lang w:val="ru-RU" w:eastAsia="bg-BG"/>
        </w:rPr>
        <w:t>център</w:t>
      </w:r>
      <w:proofErr w:type="spellEnd"/>
      <w:r w:rsidR="00F5576E" w:rsidRPr="00113EA9">
        <w:rPr>
          <w:rFonts w:ascii="Times New Roman" w:eastAsiaTheme="minorEastAsia" w:hAnsi="Times New Roman" w:cs="Times New Roman"/>
          <w:color w:val="000000" w:themeColor="text1"/>
          <w:kern w:val="24"/>
          <w:sz w:val="24"/>
          <w:szCs w:val="24"/>
          <w:lang w:val="ru-RU" w:eastAsia="bg-BG"/>
        </w:rPr>
        <w:t xml:space="preserve"> </w:t>
      </w:r>
      <w:proofErr w:type="spellStart"/>
      <w:r w:rsidR="00F5576E" w:rsidRPr="00113EA9">
        <w:rPr>
          <w:rFonts w:ascii="Times New Roman" w:eastAsiaTheme="minorEastAsia" w:hAnsi="Times New Roman" w:cs="Times New Roman"/>
          <w:color w:val="000000" w:themeColor="text1"/>
          <w:kern w:val="24"/>
          <w:sz w:val="24"/>
          <w:szCs w:val="24"/>
          <w:lang w:val="ru-RU" w:eastAsia="bg-BG"/>
        </w:rPr>
        <w:t>Русе</w:t>
      </w:r>
      <w:proofErr w:type="spellEnd"/>
      <w:r w:rsidR="00F5576E" w:rsidRPr="00113EA9">
        <w:rPr>
          <w:rFonts w:ascii="Times New Roman" w:eastAsiaTheme="minorEastAsia" w:hAnsi="Times New Roman" w:cs="Times New Roman"/>
          <w:color w:val="000000" w:themeColor="text1"/>
          <w:kern w:val="24"/>
          <w:sz w:val="24"/>
          <w:szCs w:val="24"/>
          <w:lang w:val="ru-RU" w:eastAsia="bg-BG"/>
        </w:rPr>
        <w:t xml:space="preserve">; </w:t>
      </w:r>
      <w:r w:rsidR="00F5576E" w:rsidRPr="00F5576E">
        <w:rPr>
          <w:rFonts w:ascii="Times New Roman" w:eastAsiaTheme="minorEastAsia" w:hAnsi="Times New Roman" w:cs="Times New Roman"/>
          <w:color w:val="000000" w:themeColor="text1"/>
          <w:kern w:val="24"/>
          <w:sz w:val="24"/>
          <w:szCs w:val="24"/>
          <w:lang w:val="ru-RU" w:eastAsia="bg-BG"/>
        </w:rPr>
        <w:lastRenderedPageBreak/>
        <w:t>„</w:t>
      </w:r>
      <w:proofErr w:type="spellStart"/>
      <w:r w:rsidR="00F5576E" w:rsidRPr="00F5576E">
        <w:rPr>
          <w:rFonts w:ascii="Times New Roman" w:eastAsiaTheme="minorEastAsia" w:hAnsi="Times New Roman" w:cs="Times New Roman"/>
          <w:color w:val="000000" w:themeColor="text1"/>
          <w:kern w:val="24"/>
          <w:sz w:val="24"/>
          <w:szCs w:val="24"/>
          <w:lang w:val="ru-RU" w:eastAsia="bg-BG"/>
        </w:rPr>
        <w:t>Интегриран</w:t>
      </w:r>
      <w:proofErr w:type="spellEnd"/>
      <w:r w:rsidR="00F5576E" w:rsidRPr="00F5576E">
        <w:rPr>
          <w:rFonts w:ascii="Times New Roman" w:eastAsiaTheme="minorEastAsia" w:hAnsi="Times New Roman" w:cs="Times New Roman"/>
          <w:color w:val="000000" w:themeColor="text1"/>
          <w:kern w:val="24"/>
          <w:sz w:val="24"/>
          <w:szCs w:val="24"/>
          <w:lang w:val="ru-RU" w:eastAsia="bg-BG"/>
        </w:rPr>
        <w:t xml:space="preserve"> подход </w:t>
      </w:r>
      <w:proofErr w:type="gramStart"/>
      <w:r w:rsidR="00F5576E" w:rsidRPr="00F5576E">
        <w:rPr>
          <w:rFonts w:ascii="Times New Roman" w:eastAsiaTheme="minorEastAsia" w:hAnsi="Times New Roman" w:cs="Times New Roman"/>
          <w:color w:val="000000" w:themeColor="text1"/>
          <w:kern w:val="24"/>
          <w:sz w:val="24"/>
          <w:szCs w:val="24"/>
          <w:lang w:val="ru-RU" w:eastAsia="bg-BG"/>
        </w:rPr>
        <w:t>на</w:t>
      </w:r>
      <w:proofErr w:type="gramEnd"/>
      <w:r w:rsidR="00F5576E" w:rsidRPr="00F5576E">
        <w:rPr>
          <w:rFonts w:ascii="Times New Roman" w:eastAsiaTheme="minorEastAsia" w:hAnsi="Times New Roman" w:cs="Times New Roman"/>
          <w:color w:val="000000" w:themeColor="text1"/>
          <w:kern w:val="24"/>
          <w:sz w:val="24"/>
          <w:szCs w:val="24"/>
          <w:lang w:val="ru-RU" w:eastAsia="bg-BG"/>
        </w:rPr>
        <w:t xml:space="preserve"> Община </w:t>
      </w:r>
      <w:proofErr w:type="spellStart"/>
      <w:r w:rsidR="00F5576E" w:rsidRPr="00F5576E">
        <w:rPr>
          <w:rFonts w:ascii="Times New Roman" w:eastAsiaTheme="minorEastAsia" w:hAnsi="Times New Roman" w:cs="Times New Roman"/>
          <w:color w:val="000000" w:themeColor="text1"/>
          <w:kern w:val="24"/>
          <w:sz w:val="24"/>
          <w:szCs w:val="24"/>
          <w:lang w:val="ru-RU" w:eastAsia="bg-BG"/>
        </w:rPr>
        <w:t>Русе</w:t>
      </w:r>
      <w:proofErr w:type="spellEnd"/>
      <w:r w:rsidR="00F5576E" w:rsidRPr="00F5576E">
        <w:rPr>
          <w:rFonts w:ascii="Times New Roman" w:eastAsiaTheme="minorEastAsia" w:hAnsi="Times New Roman" w:cs="Times New Roman"/>
          <w:color w:val="000000" w:themeColor="text1"/>
          <w:kern w:val="24"/>
          <w:sz w:val="24"/>
          <w:szCs w:val="24"/>
          <w:lang w:val="ru-RU" w:eastAsia="bg-BG"/>
        </w:rPr>
        <w:t xml:space="preserve"> за интеграция</w:t>
      </w:r>
      <w:r w:rsidR="00F5576E" w:rsidRPr="00113EA9">
        <w:rPr>
          <w:rFonts w:ascii="Times New Roman" w:eastAsiaTheme="minorEastAsia" w:hAnsi="Times New Roman" w:cs="Times New Roman"/>
          <w:color w:val="000000" w:themeColor="text1"/>
          <w:kern w:val="24"/>
          <w:sz w:val="24"/>
          <w:szCs w:val="24"/>
          <w:lang w:val="ru-RU" w:eastAsia="bg-BG"/>
        </w:rPr>
        <w:t xml:space="preserve"> </w:t>
      </w:r>
      <w:r w:rsidR="00F5576E" w:rsidRPr="00F5576E">
        <w:rPr>
          <w:rFonts w:ascii="Times New Roman" w:eastAsiaTheme="minorEastAsia" w:hAnsi="Times New Roman" w:cs="Times New Roman"/>
          <w:color w:val="000000" w:themeColor="text1"/>
          <w:kern w:val="24"/>
          <w:sz w:val="24"/>
          <w:szCs w:val="24"/>
          <w:lang w:val="ru-RU" w:eastAsia="bg-BG"/>
        </w:rPr>
        <w:t xml:space="preserve">на </w:t>
      </w:r>
      <w:proofErr w:type="spellStart"/>
      <w:r w:rsidR="00F5576E" w:rsidRPr="00F5576E">
        <w:rPr>
          <w:rFonts w:ascii="Times New Roman" w:eastAsiaTheme="minorEastAsia" w:hAnsi="Times New Roman" w:cs="Times New Roman"/>
          <w:color w:val="000000" w:themeColor="text1"/>
          <w:kern w:val="24"/>
          <w:sz w:val="24"/>
          <w:szCs w:val="24"/>
          <w:lang w:val="ru-RU" w:eastAsia="bg-BG"/>
        </w:rPr>
        <w:t>ромите</w:t>
      </w:r>
      <w:proofErr w:type="spellEnd"/>
      <w:r w:rsidR="00F5576E" w:rsidRPr="00F5576E">
        <w:rPr>
          <w:rFonts w:ascii="Times New Roman" w:eastAsiaTheme="minorEastAsia" w:hAnsi="Times New Roman" w:cs="Times New Roman"/>
          <w:color w:val="000000" w:themeColor="text1"/>
          <w:kern w:val="24"/>
          <w:sz w:val="24"/>
          <w:szCs w:val="24"/>
          <w:lang w:val="ru-RU" w:eastAsia="bg-BG"/>
        </w:rPr>
        <w:t xml:space="preserve"> и </w:t>
      </w:r>
      <w:proofErr w:type="spellStart"/>
      <w:r w:rsidR="00F5576E" w:rsidRPr="00F5576E">
        <w:rPr>
          <w:rFonts w:ascii="Times New Roman" w:eastAsiaTheme="minorEastAsia" w:hAnsi="Times New Roman" w:cs="Times New Roman"/>
          <w:color w:val="000000" w:themeColor="text1"/>
          <w:kern w:val="24"/>
          <w:sz w:val="24"/>
          <w:szCs w:val="24"/>
          <w:lang w:val="ru-RU" w:eastAsia="bg-BG"/>
        </w:rPr>
        <w:t>други</w:t>
      </w:r>
      <w:proofErr w:type="spellEnd"/>
      <w:r w:rsidR="00F5576E" w:rsidRPr="00F5576E">
        <w:rPr>
          <w:rFonts w:ascii="Times New Roman" w:eastAsiaTheme="minorEastAsia" w:hAnsi="Times New Roman" w:cs="Times New Roman"/>
          <w:color w:val="000000" w:themeColor="text1"/>
          <w:kern w:val="24"/>
          <w:sz w:val="24"/>
          <w:szCs w:val="24"/>
          <w:lang w:val="ru-RU" w:eastAsia="bg-BG"/>
        </w:rPr>
        <w:t xml:space="preserve"> </w:t>
      </w:r>
      <w:proofErr w:type="spellStart"/>
      <w:r w:rsidR="00F5576E" w:rsidRPr="00F5576E">
        <w:rPr>
          <w:rFonts w:ascii="Times New Roman" w:eastAsiaTheme="minorEastAsia" w:hAnsi="Times New Roman" w:cs="Times New Roman"/>
          <w:color w:val="000000" w:themeColor="text1"/>
          <w:kern w:val="24"/>
          <w:sz w:val="24"/>
          <w:szCs w:val="24"/>
          <w:lang w:val="ru-RU" w:eastAsia="bg-BG"/>
        </w:rPr>
        <w:t>уязвими</w:t>
      </w:r>
      <w:proofErr w:type="spellEnd"/>
      <w:r w:rsidR="00F5576E" w:rsidRPr="00F5576E">
        <w:rPr>
          <w:rFonts w:ascii="Times New Roman" w:eastAsiaTheme="minorEastAsia" w:hAnsi="Times New Roman" w:cs="Times New Roman"/>
          <w:color w:val="000000" w:themeColor="text1"/>
          <w:kern w:val="24"/>
          <w:sz w:val="24"/>
          <w:szCs w:val="24"/>
          <w:lang w:val="ru-RU" w:eastAsia="bg-BG"/>
        </w:rPr>
        <w:t xml:space="preserve"> </w:t>
      </w:r>
      <w:proofErr w:type="spellStart"/>
      <w:r w:rsidR="00F5576E" w:rsidRPr="00F5576E">
        <w:rPr>
          <w:rFonts w:ascii="Times New Roman" w:eastAsiaTheme="minorEastAsia" w:hAnsi="Times New Roman" w:cs="Times New Roman"/>
          <w:color w:val="000000" w:themeColor="text1"/>
          <w:kern w:val="24"/>
          <w:sz w:val="24"/>
          <w:szCs w:val="24"/>
          <w:lang w:val="ru-RU" w:eastAsia="bg-BG"/>
        </w:rPr>
        <w:t>групи</w:t>
      </w:r>
      <w:proofErr w:type="spellEnd"/>
      <w:r w:rsidR="00F5576E" w:rsidRPr="00F5576E">
        <w:rPr>
          <w:rFonts w:ascii="Times New Roman" w:eastAsiaTheme="minorEastAsia" w:hAnsi="Times New Roman" w:cs="Times New Roman"/>
          <w:color w:val="000000" w:themeColor="text1"/>
          <w:kern w:val="24"/>
          <w:sz w:val="24"/>
          <w:szCs w:val="24"/>
          <w:lang w:val="ru-RU" w:eastAsia="bg-BG"/>
        </w:rPr>
        <w:t xml:space="preserve"> на </w:t>
      </w:r>
      <w:proofErr w:type="spellStart"/>
      <w:r w:rsidR="00F5576E" w:rsidRPr="00F5576E">
        <w:rPr>
          <w:rFonts w:ascii="Times New Roman" w:eastAsiaTheme="minorEastAsia" w:hAnsi="Times New Roman" w:cs="Times New Roman"/>
          <w:color w:val="000000" w:themeColor="text1"/>
          <w:kern w:val="24"/>
          <w:sz w:val="24"/>
          <w:szCs w:val="24"/>
          <w:lang w:val="ru-RU" w:eastAsia="bg-BG"/>
        </w:rPr>
        <w:t>територията</w:t>
      </w:r>
      <w:proofErr w:type="spellEnd"/>
      <w:r w:rsidR="00F5576E" w:rsidRPr="00F5576E">
        <w:rPr>
          <w:rFonts w:ascii="Times New Roman" w:eastAsiaTheme="minorEastAsia" w:hAnsi="Times New Roman" w:cs="Times New Roman"/>
          <w:color w:val="000000" w:themeColor="text1"/>
          <w:kern w:val="24"/>
          <w:sz w:val="24"/>
          <w:szCs w:val="24"/>
          <w:lang w:val="ru-RU" w:eastAsia="bg-BG"/>
        </w:rPr>
        <w:t xml:space="preserve"> на</w:t>
      </w:r>
      <w:r w:rsidR="00F5576E" w:rsidRPr="00113EA9">
        <w:rPr>
          <w:rFonts w:ascii="Times New Roman" w:eastAsiaTheme="minorEastAsia" w:hAnsi="Times New Roman" w:cs="Times New Roman"/>
          <w:color w:val="000000" w:themeColor="text1"/>
          <w:kern w:val="24"/>
          <w:sz w:val="24"/>
          <w:szCs w:val="24"/>
          <w:lang w:val="ru-RU" w:eastAsia="bg-BG"/>
        </w:rPr>
        <w:t xml:space="preserve"> </w:t>
      </w:r>
      <w:proofErr w:type="spellStart"/>
      <w:r w:rsidR="00F5576E" w:rsidRPr="00F5576E">
        <w:rPr>
          <w:rFonts w:ascii="Times New Roman" w:eastAsiaTheme="minorEastAsia" w:hAnsi="Times New Roman" w:cs="Times New Roman"/>
          <w:color w:val="000000" w:themeColor="text1"/>
          <w:kern w:val="24"/>
          <w:sz w:val="24"/>
          <w:szCs w:val="24"/>
          <w:lang w:val="ru-RU" w:eastAsia="bg-BG"/>
        </w:rPr>
        <w:t>общини</w:t>
      </w:r>
      <w:proofErr w:type="spellEnd"/>
      <w:r w:rsidR="00F5576E" w:rsidRPr="00F5576E">
        <w:rPr>
          <w:rFonts w:ascii="Times New Roman" w:eastAsiaTheme="minorEastAsia" w:hAnsi="Times New Roman" w:cs="Times New Roman"/>
          <w:color w:val="000000" w:themeColor="text1"/>
          <w:kern w:val="24"/>
          <w:sz w:val="24"/>
          <w:szCs w:val="24"/>
          <w:lang w:val="ru-RU" w:eastAsia="bg-BG"/>
        </w:rPr>
        <w:t xml:space="preserve"> от </w:t>
      </w:r>
      <w:proofErr w:type="spellStart"/>
      <w:r w:rsidR="00F5576E" w:rsidRPr="00F5576E">
        <w:rPr>
          <w:rFonts w:ascii="Times New Roman" w:eastAsiaTheme="minorEastAsia" w:hAnsi="Times New Roman" w:cs="Times New Roman"/>
          <w:color w:val="000000" w:themeColor="text1"/>
          <w:kern w:val="24"/>
          <w:sz w:val="24"/>
          <w:szCs w:val="24"/>
          <w:lang w:val="ru-RU" w:eastAsia="bg-BG"/>
        </w:rPr>
        <w:t>Област</w:t>
      </w:r>
      <w:proofErr w:type="spellEnd"/>
      <w:r w:rsidR="00F5576E" w:rsidRPr="00F5576E">
        <w:rPr>
          <w:rFonts w:ascii="Times New Roman" w:eastAsiaTheme="minorEastAsia" w:hAnsi="Times New Roman" w:cs="Times New Roman"/>
          <w:color w:val="000000" w:themeColor="text1"/>
          <w:kern w:val="24"/>
          <w:sz w:val="24"/>
          <w:szCs w:val="24"/>
          <w:lang w:val="ru-RU" w:eastAsia="bg-BG"/>
        </w:rPr>
        <w:t xml:space="preserve"> </w:t>
      </w:r>
      <w:proofErr w:type="spellStart"/>
      <w:r w:rsidR="00F5576E" w:rsidRPr="00F5576E">
        <w:rPr>
          <w:rFonts w:ascii="Times New Roman" w:eastAsiaTheme="minorEastAsia" w:hAnsi="Times New Roman" w:cs="Times New Roman"/>
          <w:color w:val="000000" w:themeColor="text1"/>
          <w:kern w:val="24"/>
          <w:sz w:val="24"/>
          <w:szCs w:val="24"/>
          <w:lang w:val="ru-RU" w:eastAsia="bg-BG"/>
        </w:rPr>
        <w:t>Русе</w:t>
      </w:r>
      <w:proofErr w:type="spellEnd"/>
      <w:r w:rsidR="00F5576E" w:rsidRPr="00F5576E">
        <w:rPr>
          <w:rFonts w:ascii="Times New Roman" w:eastAsiaTheme="minorEastAsia" w:hAnsi="Times New Roman" w:cs="Times New Roman"/>
          <w:color w:val="000000" w:themeColor="text1"/>
          <w:kern w:val="24"/>
          <w:sz w:val="24"/>
          <w:szCs w:val="24"/>
          <w:lang w:eastAsia="bg-BG"/>
        </w:rPr>
        <w:t>“</w:t>
      </w:r>
      <w:r w:rsidR="00F5576E" w:rsidRPr="00113EA9">
        <w:rPr>
          <w:rFonts w:ascii="Times New Roman" w:eastAsiaTheme="minorEastAsia" w:hAnsi="Times New Roman" w:cs="Times New Roman"/>
          <w:color w:val="000000" w:themeColor="text1"/>
          <w:kern w:val="24"/>
          <w:sz w:val="24"/>
          <w:szCs w:val="24"/>
          <w:lang w:val="ru-RU" w:eastAsia="bg-BG"/>
        </w:rPr>
        <w:t xml:space="preserve">; </w:t>
      </w:r>
      <w:r w:rsidR="00F5576E" w:rsidRPr="00F5576E">
        <w:rPr>
          <w:rFonts w:ascii="Times New Roman" w:eastAsiaTheme="minorEastAsia" w:hAnsi="Times New Roman" w:cs="Times New Roman"/>
          <w:color w:val="000000" w:themeColor="text1"/>
          <w:kern w:val="24"/>
          <w:sz w:val="24"/>
          <w:szCs w:val="24"/>
          <w:lang w:val="ru-RU" w:eastAsia="bg-BG"/>
        </w:rPr>
        <w:t xml:space="preserve">„Мерки за </w:t>
      </w:r>
      <w:proofErr w:type="spellStart"/>
      <w:r w:rsidR="00F5576E" w:rsidRPr="00F5576E">
        <w:rPr>
          <w:rFonts w:ascii="Times New Roman" w:eastAsiaTheme="minorEastAsia" w:hAnsi="Times New Roman" w:cs="Times New Roman"/>
          <w:color w:val="000000" w:themeColor="text1"/>
          <w:kern w:val="24"/>
          <w:sz w:val="24"/>
          <w:szCs w:val="24"/>
          <w:lang w:val="ru-RU" w:eastAsia="bg-BG"/>
        </w:rPr>
        <w:t>повишаване</w:t>
      </w:r>
      <w:proofErr w:type="spellEnd"/>
      <w:r w:rsidR="00F5576E" w:rsidRPr="00F5576E">
        <w:rPr>
          <w:rFonts w:ascii="Times New Roman" w:eastAsiaTheme="minorEastAsia" w:hAnsi="Times New Roman" w:cs="Times New Roman"/>
          <w:color w:val="000000" w:themeColor="text1"/>
          <w:kern w:val="24"/>
          <w:sz w:val="24"/>
          <w:szCs w:val="24"/>
          <w:lang w:val="ru-RU" w:eastAsia="bg-BG"/>
        </w:rPr>
        <w:t xml:space="preserve"> на </w:t>
      </w:r>
      <w:proofErr w:type="spellStart"/>
      <w:r w:rsidR="00F5576E" w:rsidRPr="00F5576E">
        <w:rPr>
          <w:rFonts w:ascii="Times New Roman" w:eastAsiaTheme="minorEastAsia" w:hAnsi="Times New Roman" w:cs="Times New Roman"/>
          <w:color w:val="000000" w:themeColor="text1"/>
          <w:kern w:val="24"/>
          <w:sz w:val="24"/>
          <w:szCs w:val="24"/>
          <w:lang w:val="ru-RU" w:eastAsia="bg-BG"/>
        </w:rPr>
        <w:t>енергийната</w:t>
      </w:r>
      <w:proofErr w:type="spellEnd"/>
      <w:r w:rsidR="00F5576E" w:rsidRPr="00F5576E">
        <w:rPr>
          <w:rFonts w:ascii="Times New Roman" w:eastAsiaTheme="minorEastAsia" w:hAnsi="Times New Roman" w:cs="Times New Roman"/>
          <w:color w:val="000000" w:themeColor="text1"/>
          <w:kern w:val="24"/>
          <w:sz w:val="24"/>
          <w:szCs w:val="24"/>
          <w:lang w:val="ru-RU" w:eastAsia="bg-BG"/>
        </w:rPr>
        <w:t xml:space="preserve"> </w:t>
      </w:r>
      <w:proofErr w:type="spellStart"/>
      <w:r w:rsidR="00F5576E" w:rsidRPr="00F5576E">
        <w:rPr>
          <w:rFonts w:ascii="Times New Roman" w:eastAsiaTheme="minorEastAsia" w:hAnsi="Times New Roman" w:cs="Times New Roman"/>
          <w:color w:val="000000" w:themeColor="text1"/>
          <w:kern w:val="24"/>
          <w:sz w:val="24"/>
          <w:szCs w:val="24"/>
          <w:lang w:val="ru-RU" w:eastAsia="bg-BG"/>
        </w:rPr>
        <w:t>ефективност</w:t>
      </w:r>
      <w:proofErr w:type="spellEnd"/>
      <w:r w:rsidR="00F5576E" w:rsidRPr="00113EA9">
        <w:rPr>
          <w:rFonts w:ascii="Times New Roman" w:eastAsiaTheme="minorEastAsia" w:hAnsi="Times New Roman" w:cs="Times New Roman"/>
          <w:color w:val="000000" w:themeColor="text1"/>
          <w:kern w:val="24"/>
          <w:sz w:val="24"/>
          <w:szCs w:val="24"/>
          <w:lang w:val="ru-RU" w:eastAsia="bg-BG"/>
        </w:rPr>
        <w:t xml:space="preserve"> </w:t>
      </w:r>
      <w:r w:rsidR="00F5576E" w:rsidRPr="00F5576E">
        <w:rPr>
          <w:rFonts w:ascii="Times New Roman" w:eastAsiaTheme="minorEastAsia" w:hAnsi="Times New Roman" w:cs="Times New Roman"/>
          <w:color w:val="000000" w:themeColor="text1"/>
          <w:kern w:val="24"/>
          <w:sz w:val="24"/>
          <w:szCs w:val="24"/>
          <w:lang w:val="ru-RU" w:eastAsia="bg-BG"/>
        </w:rPr>
        <w:t xml:space="preserve">в </w:t>
      </w:r>
      <w:proofErr w:type="spellStart"/>
      <w:r w:rsidR="00F5576E" w:rsidRPr="00F5576E">
        <w:rPr>
          <w:rFonts w:ascii="Times New Roman" w:eastAsiaTheme="minorEastAsia" w:hAnsi="Times New Roman" w:cs="Times New Roman"/>
          <w:color w:val="000000" w:themeColor="text1"/>
          <w:kern w:val="24"/>
          <w:sz w:val="24"/>
          <w:szCs w:val="24"/>
          <w:lang w:val="ru-RU" w:eastAsia="bg-BG"/>
        </w:rPr>
        <w:t>четири</w:t>
      </w:r>
      <w:proofErr w:type="spellEnd"/>
      <w:r w:rsidR="00F5576E" w:rsidRPr="00F5576E">
        <w:rPr>
          <w:rFonts w:ascii="Times New Roman" w:eastAsiaTheme="minorEastAsia" w:hAnsi="Times New Roman" w:cs="Times New Roman"/>
          <w:color w:val="000000" w:themeColor="text1"/>
          <w:kern w:val="24"/>
          <w:sz w:val="24"/>
          <w:szCs w:val="24"/>
          <w:lang w:val="ru-RU" w:eastAsia="bg-BG"/>
        </w:rPr>
        <w:t xml:space="preserve"> </w:t>
      </w:r>
      <w:proofErr w:type="spellStart"/>
      <w:r w:rsidR="00F5576E" w:rsidRPr="00F5576E">
        <w:rPr>
          <w:rFonts w:ascii="Times New Roman" w:eastAsiaTheme="minorEastAsia" w:hAnsi="Times New Roman" w:cs="Times New Roman"/>
          <w:color w:val="000000" w:themeColor="text1"/>
          <w:kern w:val="24"/>
          <w:sz w:val="24"/>
          <w:szCs w:val="24"/>
          <w:lang w:val="ru-RU" w:eastAsia="bg-BG"/>
        </w:rPr>
        <w:t>сгради</w:t>
      </w:r>
      <w:proofErr w:type="spellEnd"/>
      <w:r w:rsidR="00F5576E" w:rsidRPr="00F5576E">
        <w:rPr>
          <w:rFonts w:ascii="Times New Roman" w:eastAsiaTheme="minorEastAsia" w:hAnsi="Times New Roman" w:cs="Times New Roman"/>
          <w:color w:val="000000" w:themeColor="text1"/>
          <w:kern w:val="24"/>
          <w:sz w:val="24"/>
          <w:szCs w:val="24"/>
          <w:lang w:val="ru-RU" w:eastAsia="bg-BG"/>
        </w:rPr>
        <w:t xml:space="preserve"> о</w:t>
      </w:r>
      <w:r w:rsidR="00113EA9" w:rsidRPr="00113EA9">
        <w:rPr>
          <w:rFonts w:ascii="Times New Roman" w:eastAsiaTheme="minorEastAsia" w:hAnsi="Times New Roman" w:cs="Times New Roman"/>
          <w:color w:val="000000" w:themeColor="text1"/>
          <w:kern w:val="24"/>
          <w:sz w:val="24"/>
          <w:szCs w:val="24"/>
          <w:lang w:val="ru-RU" w:eastAsia="bg-BG"/>
        </w:rPr>
        <w:t xml:space="preserve">т </w:t>
      </w:r>
      <w:proofErr w:type="spellStart"/>
      <w:r w:rsidR="00113EA9" w:rsidRPr="00113EA9">
        <w:rPr>
          <w:rFonts w:ascii="Times New Roman" w:eastAsiaTheme="minorEastAsia" w:hAnsi="Times New Roman" w:cs="Times New Roman"/>
          <w:color w:val="000000" w:themeColor="text1"/>
          <w:kern w:val="24"/>
          <w:sz w:val="24"/>
          <w:szCs w:val="24"/>
          <w:lang w:val="ru-RU" w:eastAsia="bg-BG"/>
        </w:rPr>
        <w:t>образователната</w:t>
      </w:r>
      <w:proofErr w:type="spellEnd"/>
      <w:r w:rsidR="00113EA9" w:rsidRPr="00113EA9">
        <w:rPr>
          <w:rFonts w:ascii="Times New Roman" w:eastAsiaTheme="minorEastAsia" w:hAnsi="Times New Roman" w:cs="Times New Roman"/>
          <w:color w:val="000000" w:themeColor="text1"/>
          <w:kern w:val="24"/>
          <w:sz w:val="24"/>
          <w:szCs w:val="24"/>
          <w:lang w:val="ru-RU" w:eastAsia="bg-BG"/>
        </w:rPr>
        <w:t xml:space="preserve"> инфраструктура»</w:t>
      </w:r>
      <w:r w:rsidR="00F5576E" w:rsidRPr="00F5576E">
        <w:rPr>
          <w:rFonts w:ascii="Times New Roman" w:eastAsiaTheme="minorEastAsia" w:hAnsi="Times New Roman" w:cs="Times New Roman"/>
          <w:color w:val="000000" w:themeColor="text1"/>
          <w:kern w:val="24"/>
          <w:sz w:val="24"/>
          <w:szCs w:val="24"/>
          <w:lang w:val="ru-RU" w:eastAsia="bg-BG"/>
        </w:rPr>
        <w:t xml:space="preserve"> /</w:t>
      </w:r>
      <w:proofErr w:type="spellStart"/>
      <w:r w:rsidR="00F5576E" w:rsidRPr="00F5576E">
        <w:rPr>
          <w:rFonts w:ascii="Times New Roman" w:eastAsiaTheme="minorEastAsia" w:hAnsi="Times New Roman" w:cs="Times New Roman"/>
          <w:color w:val="000000" w:themeColor="text1"/>
          <w:kern w:val="24"/>
          <w:sz w:val="24"/>
          <w:szCs w:val="24"/>
          <w:lang w:val="ru-RU" w:eastAsia="bg-BG"/>
        </w:rPr>
        <w:t>ремонтни</w:t>
      </w:r>
      <w:proofErr w:type="spellEnd"/>
      <w:r w:rsidR="00F5576E" w:rsidRPr="00F5576E">
        <w:rPr>
          <w:rFonts w:ascii="Times New Roman" w:eastAsiaTheme="minorEastAsia" w:hAnsi="Times New Roman" w:cs="Times New Roman"/>
          <w:color w:val="000000" w:themeColor="text1"/>
          <w:kern w:val="24"/>
          <w:sz w:val="24"/>
          <w:szCs w:val="24"/>
          <w:lang w:val="ru-RU" w:eastAsia="bg-BG"/>
        </w:rPr>
        <w:t xml:space="preserve"> </w:t>
      </w:r>
      <w:proofErr w:type="spellStart"/>
      <w:r w:rsidR="00F5576E" w:rsidRPr="00F5576E">
        <w:rPr>
          <w:rFonts w:ascii="Times New Roman" w:eastAsiaTheme="minorEastAsia" w:hAnsi="Times New Roman" w:cs="Times New Roman"/>
          <w:color w:val="000000" w:themeColor="text1"/>
          <w:kern w:val="24"/>
          <w:sz w:val="24"/>
          <w:szCs w:val="24"/>
          <w:lang w:val="ru-RU" w:eastAsia="bg-BG"/>
        </w:rPr>
        <w:t>дейности</w:t>
      </w:r>
      <w:proofErr w:type="spellEnd"/>
      <w:r w:rsidR="00F5576E" w:rsidRPr="00F5576E">
        <w:rPr>
          <w:rFonts w:ascii="Times New Roman" w:eastAsiaTheme="minorEastAsia" w:hAnsi="Times New Roman" w:cs="Times New Roman"/>
          <w:color w:val="000000" w:themeColor="text1"/>
          <w:kern w:val="24"/>
          <w:sz w:val="24"/>
          <w:szCs w:val="24"/>
          <w:lang w:val="ru-RU" w:eastAsia="bg-BG"/>
        </w:rPr>
        <w:t xml:space="preserve"> за </w:t>
      </w:r>
      <w:proofErr w:type="spellStart"/>
      <w:r w:rsidR="00F5576E" w:rsidRPr="00F5576E">
        <w:rPr>
          <w:rFonts w:ascii="Times New Roman" w:eastAsiaTheme="minorEastAsia" w:hAnsi="Times New Roman" w:cs="Times New Roman"/>
          <w:color w:val="000000" w:themeColor="text1"/>
          <w:kern w:val="24"/>
          <w:sz w:val="24"/>
          <w:szCs w:val="24"/>
          <w:lang w:val="ru-RU" w:eastAsia="bg-BG"/>
        </w:rPr>
        <w:t>подобряване</w:t>
      </w:r>
      <w:proofErr w:type="spellEnd"/>
      <w:r w:rsidR="00F5576E" w:rsidRPr="00F5576E">
        <w:rPr>
          <w:rFonts w:ascii="Times New Roman" w:eastAsiaTheme="minorEastAsia" w:hAnsi="Times New Roman" w:cs="Times New Roman"/>
          <w:color w:val="000000" w:themeColor="text1"/>
          <w:kern w:val="24"/>
          <w:sz w:val="24"/>
          <w:szCs w:val="24"/>
          <w:lang w:val="ru-RU" w:eastAsia="bg-BG"/>
        </w:rPr>
        <w:t xml:space="preserve"> </w:t>
      </w:r>
      <w:proofErr w:type="gramStart"/>
      <w:r w:rsidR="00F5576E" w:rsidRPr="00F5576E">
        <w:rPr>
          <w:rFonts w:ascii="Times New Roman" w:eastAsiaTheme="minorEastAsia" w:hAnsi="Times New Roman" w:cs="Times New Roman"/>
          <w:color w:val="000000" w:themeColor="text1"/>
          <w:kern w:val="24"/>
          <w:sz w:val="24"/>
          <w:szCs w:val="24"/>
          <w:lang w:val="ru-RU" w:eastAsia="bg-BG"/>
        </w:rPr>
        <w:t>на</w:t>
      </w:r>
      <w:proofErr w:type="gramEnd"/>
      <w:r w:rsidR="00113EA9" w:rsidRPr="00113EA9">
        <w:rPr>
          <w:rFonts w:ascii="Times New Roman" w:eastAsiaTheme="minorEastAsia" w:hAnsi="Times New Roman" w:cs="Times New Roman"/>
          <w:color w:val="000000" w:themeColor="text1"/>
          <w:kern w:val="24"/>
          <w:sz w:val="24"/>
          <w:szCs w:val="24"/>
          <w:lang w:val="ru-RU" w:eastAsia="bg-BG"/>
        </w:rPr>
        <w:t xml:space="preserve"> </w:t>
      </w:r>
      <w:proofErr w:type="spellStart"/>
      <w:r w:rsidR="00F5576E" w:rsidRPr="00F5576E">
        <w:rPr>
          <w:rFonts w:ascii="Times New Roman" w:eastAsiaTheme="minorEastAsia" w:hAnsi="Times New Roman" w:cs="Times New Roman"/>
          <w:color w:val="000000" w:themeColor="text1"/>
          <w:kern w:val="24"/>
          <w:sz w:val="24"/>
          <w:szCs w:val="24"/>
          <w:lang w:val="ru-RU" w:eastAsia="bg-BG"/>
        </w:rPr>
        <w:t>енергийната</w:t>
      </w:r>
      <w:proofErr w:type="spellEnd"/>
      <w:r w:rsidR="00F5576E" w:rsidRPr="00F5576E">
        <w:rPr>
          <w:rFonts w:ascii="Times New Roman" w:eastAsiaTheme="minorEastAsia" w:hAnsi="Times New Roman" w:cs="Times New Roman"/>
          <w:color w:val="000000" w:themeColor="text1"/>
          <w:kern w:val="24"/>
          <w:sz w:val="24"/>
          <w:szCs w:val="24"/>
          <w:lang w:val="ru-RU" w:eastAsia="bg-BG"/>
        </w:rPr>
        <w:t xml:space="preserve"> </w:t>
      </w:r>
      <w:proofErr w:type="spellStart"/>
      <w:r w:rsidR="00F5576E" w:rsidRPr="00F5576E">
        <w:rPr>
          <w:rFonts w:ascii="Times New Roman" w:eastAsiaTheme="minorEastAsia" w:hAnsi="Times New Roman" w:cs="Times New Roman"/>
          <w:color w:val="000000" w:themeColor="text1"/>
          <w:kern w:val="24"/>
          <w:sz w:val="24"/>
          <w:szCs w:val="24"/>
          <w:lang w:val="ru-RU" w:eastAsia="bg-BG"/>
        </w:rPr>
        <w:t>ефективност</w:t>
      </w:r>
      <w:proofErr w:type="spellEnd"/>
      <w:r w:rsidR="00F5576E" w:rsidRPr="00F5576E">
        <w:rPr>
          <w:rFonts w:ascii="Times New Roman" w:eastAsiaTheme="minorEastAsia" w:hAnsi="Times New Roman" w:cs="Times New Roman"/>
          <w:color w:val="000000" w:themeColor="text1"/>
          <w:kern w:val="24"/>
          <w:sz w:val="24"/>
          <w:szCs w:val="24"/>
          <w:lang w:val="ru-RU" w:eastAsia="bg-BG"/>
        </w:rPr>
        <w:t xml:space="preserve"> на ОУ „</w:t>
      </w:r>
      <w:proofErr w:type="spellStart"/>
      <w:r w:rsidR="00F5576E" w:rsidRPr="00F5576E">
        <w:rPr>
          <w:rFonts w:ascii="Times New Roman" w:eastAsiaTheme="minorEastAsia" w:hAnsi="Times New Roman" w:cs="Times New Roman"/>
          <w:color w:val="000000" w:themeColor="text1"/>
          <w:kern w:val="24"/>
          <w:sz w:val="24"/>
          <w:szCs w:val="24"/>
          <w:lang w:val="ru-RU" w:eastAsia="bg-BG"/>
        </w:rPr>
        <w:t>Любен</w:t>
      </w:r>
      <w:proofErr w:type="spellEnd"/>
      <w:r w:rsidR="00F5576E" w:rsidRPr="00F5576E">
        <w:rPr>
          <w:rFonts w:ascii="Times New Roman" w:eastAsiaTheme="minorEastAsia" w:hAnsi="Times New Roman" w:cs="Times New Roman"/>
          <w:color w:val="000000" w:themeColor="text1"/>
          <w:kern w:val="24"/>
          <w:sz w:val="24"/>
          <w:szCs w:val="24"/>
          <w:lang w:val="ru-RU" w:eastAsia="bg-BG"/>
        </w:rPr>
        <w:t xml:space="preserve"> </w:t>
      </w:r>
      <w:proofErr w:type="spellStart"/>
      <w:r w:rsidR="00F5576E" w:rsidRPr="00F5576E">
        <w:rPr>
          <w:rFonts w:ascii="Times New Roman" w:eastAsiaTheme="minorEastAsia" w:hAnsi="Times New Roman" w:cs="Times New Roman"/>
          <w:color w:val="000000" w:themeColor="text1"/>
          <w:kern w:val="24"/>
          <w:sz w:val="24"/>
          <w:szCs w:val="24"/>
          <w:lang w:val="ru-RU" w:eastAsia="bg-BG"/>
        </w:rPr>
        <w:t>Каравелов</w:t>
      </w:r>
      <w:proofErr w:type="spellEnd"/>
      <w:r w:rsidR="00F5576E" w:rsidRPr="00F5576E">
        <w:rPr>
          <w:rFonts w:ascii="Times New Roman" w:eastAsiaTheme="minorEastAsia" w:hAnsi="Times New Roman" w:cs="Times New Roman"/>
          <w:color w:val="000000" w:themeColor="text1"/>
          <w:kern w:val="24"/>
          <w:sz w:val="24"/>
          <w:szCs w:val="24"/>
          <w:lang w:eastAsia="bg-BG"/>
        </w:rPr>
        <w:t>“</w:t>
      </w:r>
      <w:r w:rsidR="00F5576E" w:rsidRPr="00F5576E">
        <w:rPr>
          <w:rFonts w:ascii="Times New Roman" w:eastAsiaTheme="minorEastAsia" w:hAnsi="Times New Roman" w:cs="Times New Roman"/>
          <w:color w:val="000000" w:themeColor="text1"/>
          <w:kern w:val="24"/>
          <w:sz w:val="24"/>
          <w:szCs w:val="24"/>
          <w:lang w:val="ru-RU" w:eastAsia="bg-BG"/>
        </w:rPr>
        <w:t>,</w:t>
      </w:r>
      <w:r w:rsidR="00113EA9" w:rsidRPr="00113EA9">
        <w:rPr>
          <w:rFonts w:ascii="Times New Roman" w:eastAsiaTheme="minorEastAsia" w:hAnsi="Times New Roman" w:cs="Times New Roman"/>
          <w:color w:val="000000" w:themeColor="text1"/>
          <w:kern w:val="24"/>
          <w:sz w:val="24"/>
          <w:szCs w:val="24"/>
          <w:lang w:val="ru-RU" w:eastAsia="bg-BG"/>
        </w:rPr>
        <w:t xml:space="preserve"> </w:t>
      </w:r>
      <w:r w:rsidR="00F5576E" w:rsidRPr="00F5576E">
        <w:rPr>
          <w:rFonts w:ascii="Times New Roman" w:eastAsiaTheme="minorEastAsia" w:hAnsi="Times New Roman" w:cs="Times New Roman"/>
          <w:color w:val="000000" w:themeColor="text1"/>
          <w:kern w:val="24"/>
          <w:sz w:val="24"/>
          <w:szCs w:val="24"/>
          <w:lang w:val="ru-RU" w:eastAsia="bg-BG"/>
        </w:rPr>
        <w:t>СОУ</w:t>
      </w:r>
      <w:r w:rsidR="00113EA9" w:rsidRPr="00113EA9">
        <w:rPr>
          <w:rFonts w:ascii="Times New Roman" w:eastAsiaTheme="minorEastAsia" w:hAnsi="Times New Roman" w:cs="Times New Roman"/>
          <w:color w:val="000000" w:themeColor="text1"/>
          <w:kern w:val="24"/>
          <w:sz w:val="24"/>
          <w:szCs w:val="24"/>
          <w:lang w:val="ru-RU" w:eastAsia="bg-BG"/>
        </w:rPr>
        <w:t xml:space="preserve"> по европейски </w:t>
      </w:r>
      <w:proofErr w:type="spellStart"/>
      <w:r w:rsidR="00113EA9" w:rsidRPr="00113EA9">
        <w:rPr>
          <w:rFonts w:ascii="Times New Roman" w:eastAsiaTheme="minorEastAsia" w:hAnsi="Times New Roman" w:cs="Times New Roman"/>
          <w:color w:val="000000" w:themeColor="text1"/>
          <w:kern w:val="24"/>
          <w:sz w:val="24"/>
          <w:szCs w:val="24"/>
          <w:lang w:val="ru-RU" w:eastAsia="bg-BG"/>
        </w:rPr>
        <w:t>езици</w:t>
      </w:r>
      <w:proofErr w:type="spellEnd"/>
      <w:r w:rsidR="00113EA9" w:rsidRPr="00113EA9">
        <w:rPr>
          <w:rFonts w:ascii="Times New Roman" w:eastAsiaTheme="minorEastAsia" w:hAnsi="Times New Roman" w:cs="Times New Roman"/>
          <w:color w:val="000000" w:themeColor="text1"/>
          <w:kern w:val="24"/>
          <w:sz w:val="24"/>
          <w:szCs w:val="24"/>
          <w:lang w:val="ru-RU" w:eastAsia="bg-BG"/>
        </w:rPr>
        <w:t xml:space="preserve">, </w:t>
      </w:r>
      <w:r w:rsidR="00F5576E" w:rsidRPr="00F5576E">
        <w:rPr>
          <w:rFonts w:ascii="Times New Roman" w:eastAsiaTheme="minorEastAsia" w:hAnsi="Times New Roman" w:cs="Times New Roman"/>
          <w:color w:val="000000" w:themeColor="text1"/>
          <w:kern w:val="24"/>
          <w:sz w:val="24"/>
          <w:szCs w:val="24"/>
          <w:lang w:val="ru-RU" w:eastAsia="bg-BG"/>
        </w:rPr>
        <w:t xml:space="preserve">ОУ „Никола </w:t>
      </w:r>
      <w:proofErr w:type="spellStart"/>
      <w:r w:rsidR="00F5576E" w:rsidRPr="00F5576E">
        <w:rPr>
          <w:rFonts w:ascii="Times New Roman" w:eastAsiaTheme="minorEastAsia" w:hAnsi="Times New Roman" w:cs="Times New Roman"/>
          <w:color w:val="000000" w:themeColor="text1"/>
          <w:kern w:val="24"/>
          <w:sz w:val="24"/>
          <w:szCs w:val="24"/>
          <w:lang w:val="ru-RU" w:eastAsia="bg-BG"/>
        </w:rPr>
        <w:t>Обретенов</w:t>
      </w:r>
      <w:proofErr w:type="spellEnd"/>
      <w:r w:rsidR="00F5576E" w:rsidRPr="00F5576E">
        <w:rPr>
          <w:rFonts w:ascii="Times New Roman" w:eastAsiaTheme="minorEastAsia" w:hAnsi="Times New Roman" w:cs="Times New Roman"/>
          <w:color w:val="000000" w:themeColor="text1"/>
          <w:kern w:val="24"/>
          <w:sz w:val="24"/>
          <w:szCs w:val="24"/>
          <w:lang w:eastAsia="bg-BG"/>
        </w:rPr>
        <w:t>“</w:t>
      </w:r>
      <w:r w:rsidR="00F5576E" w:rsidRPr="00F5576E">
        <w:rPr>
          <w:rFonts w:ascii="Times New Roman" w:eastAsiaTheme="minorEastAsia" w:hAnsi="Times New Roman" w:cs="Times New Roman"/>
          <w:color w:val="000000" w:themeColor="text1"/>
          <w:kern w:val="24"/>
          <w:sz w:val="24"/>
          <w:szCs w:val="24"/>
          <w:lang w:val="ru-RU" w:eastAsia="bg-BG"/>
        </w:rPr>
        <w:t xml:space="preserve"> и ЦДГ „</w:t>
      </w:r>
      <w:proofErr w:type="spellStart"/>
      <w:r w:rsidR="00F5576E" w:rsidRPr="00F5576E">
        <w:rPr>
          <w:rFonts w:ascii="Times New Roman" w:eastAsiaTheme="minorEastAsia" w:hAnsi="Times New Roman" w:cs="Times New Roman"/>
          <w:color w:val="000000" w:themeColor="text1"/>
          <w:kern w:val="24"/>
          <w:sz w:val="24"/>
          <w:szCs w:val="24"/>
          <w:lang w:val="ru-RU" w:eastAsia="bg-BG"/>
        </w:rPr>
        <w:t>Незабравка</w:t>
      </w:r>
      <w:proofErr w:type="spellEnd"/>
      <w:r w:rsidR="00F5576E" w:rsidRPr="00F5576E">
        <w:rPr>
          <w:rFonts w:ascii="Times New Roman" w:eastAsiaTheme="minorEastAsia" w:hAnsi="Times New Roman" w:cs="Times New Roman"/>
          <w:color w:val="000000" w:themeColor="text1"/>
          <w:kern w:val="24"/>
          <w:sz w:val="24"/>
          <w:szCs w:val="24"/>
          <w:lang w:val="ru-RU" w:eastAsia="bg-BG"/>
        </w:rPr>
        <w:t xml:space="preserve"> 2</w:t>
      </w:r>
      <w:r w:rsidR="00F5576E" w:rsidRPr="00F5576E">
        <w:rPr>
          <w:rFonts w:ascii="Times New Roman" w:eastAsiaTheme="minorEastAsia" w:hAnsi="Times New Roman" w:cs="Times New Roman"/>
          <w:color w:val="000000" w:themeColor="text1"/>
          <w:kern w:val="24"/>
          <w:sz w:val="24"/>
          <w:szCs w:val="24"/>
          <w:lang w:eastAsia="bg-BG"/>
        </w:rPr>
        <w:t>“</w:t>
      </w:r>
      <w:r w:rsidR="00F5576E" w:rsidRPr="00F5576E">
        <w:rPr>
          <w:rFonts w:ascii="Times New Roman" w:eastAsiaTheme="minorEastAsia" w:hAnsi="Times New Roman" w:cs="Times New Roman"/>
          <w:color w:val="000000" w:themeColor="text1"/>
          <w:kern w:val="24"/>
          <w:sz w:val="24"/>
          <w:szCs w:val="24"/>
          <w:lang w:val="ru-RU" w:eastAsia="bg-BG"/>
        </w:rPr>
        <w:t>.</w:t>
      </w:r>
      <w:r w:rsidR="00113EA9" w:rsidRPr="00113EA9">
        <w:rPr>
          <w:rFonts w:ascii="Times New Roman" w:eastAsiaTheme="minorEastAsia" w:hAnsi="Times New Roman" w:cs="Times New Roman"/>
          <w:color w:val="000000" w:themeColor="text1"/>
          <w:kern w:val="24"/>
          <w:sz w:val="24"/>
          <w:szCs w:val="24"/>
          <w:lang w:val="ru-RU" w:eastAsia="bg-BG"/>
        </w:rPr>
        <w:t xml:space="preserve"> </w:t>
      </w:r>
      <w:r w:rsidR="00F5576E" w:rsidRPr="00113EA9">
        <w:rPr>
          <w:rFonts w:ascii="Times New Roman" w:eastAsiaTheme="minorEastAsia" w:hAnsi="Times New Roman" w:cs="Times New Roman"/>
          <w:color w:val="000000" w:themeColor="text1"/>
          <w:kern w:val="24"/>
          <w:sz w:val="24"/>
          <w:szCs w:val="24"/>
          <w:lang w:val="ru-RU" w:eastAsia="bg-BG"/>
        </w:rPr>
        <w:t>„</w:t>
      </w:r>
      <w:proofErr w:type="spellStart"/>
      <w:r w:rsidR="00F5576E" w:rsidRPr="00113EA9">
        <w:rPr>
          <w:rFonts w:ascii="Times New Roman" w:eastAsiaTheme="minorEastAsia" w:hAnsi="Times New Roman" w:cs="Times New Roman"/>
          <w:color w:val="000000" w:themeColor="text1"/>
          <w:kern w:val="24"/>
          <w:sz w:val="24"/>
          <w:szCs w:val="24"/>
          <w:lang w:val="ru-RU" w:eastAsia="bg-BG"/>
        </w:rPr>
        <w:t>Прилагане</w:t>
      </w:r>
      <w:proofErr w:type="spellEnd"/>
      <w:r w:rsidR="00F5576E" w:rsidRPr="00113EA9">
        <w:rPr>
          <w:rFonts w:ascii="Times New Roman" w:eastAsiaTheme="minorEastAsia" w:hAnsi="Times New Roman" w:cs="Times New Roman"/>
          <w:color w:val="000000" w:themeColor="text1"/>
          <w:kern w:val="24"/>
          <w:sz w:val="24"/>
          <w:szCs w:val="24"/>
          <w:lang w:val="ru-RU" w:eastAsia="bg-BG"/>
        </w:rPr>
        <w:t xml:space="preserve"> на мерки за </w:t>
      </w:r>
      <w:proofErr w:type="spellStart"/>
      <w:r w:rsidR="00F5576E" w:rsidRPr="00113EA9">
        <w:rPr>
          <w:rFonts w:ascii="Times New Roman" w:eastAsiaTheme="minorEastAsia" w:hAnsi="Times New Roman" w:cs="Times New Roman"/>
          <w:color w:val="000000" w:themeColor="text1"/>
          <w:kern w:val="24"/>
          <w:sz w:val="24"/>
          <w:szCs w:val="24"/>
          <w:lang w:val="ru-RU" w:eastAsia="bg-BG"/>
        </w:rPr>
        <w:t>енергийна</w:t>
      </w:r>
      <w:proofErr w:type="spellEnd"/>
      <w:r w:rsidR="00F5576E" w:rsidRPr="00113EA9">
        <w:rPr>
          <w:rFonts w:ascii="Times New Roman" w:eastAsiaTheme="minorEastAsia" w:hAnsi="Times New Roman" w:cs="Times New Roman"/>
          <w:color w:val="000000" w:themeColor="text1"/>
          <w:kern w:val="24"/>
          <w:sz w:val="24"/>
          <w:szCs w:val="24"/>
          <w:lang w:val="ru-RU" w:eastAsia="bg-BG"/>
        </w:rPr>
        <w:t xml:space="preserve"> </w:t>
      </w:r>
      <w:proofErr w:type="spellStart"/>
      <w:r w:rsidR="00F5576E" w:rsidRPr="00113EA9">
        <w:rPr>
          <w:rFonts w:ascii="Times New Roman" w:eastAsiaTheme="minorEastAsia" w:hAnsi="Times New Roman" w:cs="Times New Roman"/>
          <w:color w:val="000000" w:themeColor="text1"/>
          <w:kern w:val="24"/>
          <w:sz w:val="24"/>
          <w:szCs w:val="24"/>
          <w:lang w:val="ru-RU" w:eastAsia="bg-BG"/>
        </w:rPr>
        <w:t>ефективност</w:t>
      </w:r>
      <w:proofErr w:type="spellEnd"/>
      <w:r w:rsidR="00F5576E" w:rsidRPr="00113EA9">
        <w:rPr>
          <w:rFonts w:ascii="Times New Roman" w:eastAsiaTheme="minorEastAsia" w:hAnsi="Times New Roman" w:cs="Times New Roman"/>
          <w:color w:val="000000" w:themeColor="text1"/>
          <w:kern w:val="24"/>
          <w:sz w:val="24"/>
          <w:szCs w:val="24"/>
          <w:lang w:val="ru-RU" w:eastAsia="bg-BG"/>
        </w:rPr>
        <w:t xml:space="preserve"> на </w:t>
      </w:r>
      <w:proofErr w:type="spellStart"/>
      <w:r w:rsidR="00F5576E" w:rsidRPr="00113EA9">
        <w:rPr>
          <w:rFonts w:ascii="Times New Roman" w:eastAsiaTheme="minorEastAsia" w:hAnsi="Times New Roman" w:cs="Times New Roman"/>
          <w:color w:val="000000" w:themeColor="text1"/>
          <w:kern w:val="24"/>
          <w:sz w:val="24"/>
          <w:szCs w:val="24"/>
          <w:lang w:val="ru-RU" w:eastAsia="bg-BG"/>
        </w:rPr>
        <w:t>обекти</w:t>
      </w:r>
      <w:proofErr w:type="spellEnd"/>
      <w:r w:rsidR="00F5576E" w:rsidRPr="00113EA9">
        <w:rPr>
          <w:rFonts w:ascii="Times New Roman" w:eastAsiaTheme="minorEastAsia" w:hAnsi="Times New Roman" w:cs="Times New Roman"/>
          <w:color w:val="000000" w:themeColor="text1"/>
          <w:kern w:val="24"/>
          <w:sz w:val="24"/>
          <w:szCs w:val="24"/>
          <w:lang w:val="ru-RU" w:eastAsia="bg-BG"/>
        </w:rPr>
        <w:t xml:space="preserve"> ЦДГ "</w:t>
      </w:r>
      <w:proofErr w:type="spellStart"/>
      <w:r w:rsidR="00F5576E" w:rsidRPr="00113EA9">
        <w:rPr>
          <w:rFonts w:ascii="Times New Roman" w:eastAsiaTheme="minorEastAsia" w:hAnsi="Times New Roman" w:cs="Times New Roman"/>
          <w:color w:val="000000" w:themeColor="text1"/>
          <w:kern w:val="24"/>
          <w:sz w:val="24"/>
          <w:szCs w:val="24"/>
          <w:lang w:val="ru-RU" w:eastAsia="bg-BG"/>
        </w:rPr>
        <w:t>Чучулига</w:t>
      </w:r>
      <w:proofErr w:type="spellEnd"/>
      <w:r w:rsidR="00F5576E" w:rsidRPr="00113EA9">
        <w:rPr>
          <w:rFonts w:ascii="Times New Roman" w:eastAsiaTheme="minorEastAsia" w:hAnsi="Times New Roman" w:cs="Times New Roman"/>
          <w:color w:val="000000" w:themeColor="text1"/>
          <w:kern w:val="24"/>
          <w:sz w:val="24"/>
          <w:szCs w:val="24"/>
          <w:lang w:val="ru-RU" w:eastAsia="bg-BG"/>
        </w:rPr>
        <w:t>" и "</w:t>
      </w:r>
      <w:proofErr w:type="spellStart"/>
      <w:r w:rsidR="00F5576E" w:rsidRPr="00113EA9">
        <w:rPr>
          <w:rFonts w:ascii="Times New Roman" w:eastAsiaTheme="minorEastAsia" w:hAnsi="Times New Roman" w:cs="Times New Roman"/>
          <w:color w:val="000000" w:themeColor="text1"/>
          <w:kern w:val="24"/>
          <w:sz w:val="24"/>
          <w:szCs w:val="24"/>
          <w:lang w:val="ru-RU" w:eastAsia="bg-BG"/>
        </w:rPr>
        <w:t>Радост</w:t>
      </w:r>
      <w:proofErr w:type="spellEnd"/>
      <w:r w:rsidR="00F5576E" w:rsidRPr="00113EA9">
        <w:rPr>
          <w:rFonts w:ascii="Times New Roman" w:eastAsiaTheme="minorEastAsia" w:hAnsi="Times New Roman" w:cs="Times New Roman"/>
          <w:color w:val="000000" w:themeColor="text1"/>
          <w:kern w:val="24"/>
          <w:sz w:val="24"/>
          <w:szCs w:val="24"/>
          <w:lang w:val="ru-RU" w:eastAsia="bg-BG"/>
        </w:rPr>
        <w:t>"</w:t>
      </w:r>
      <w:r w:rsidR="00113EA9" w:rsidRPr="00113EA9">
        <w:rPr>
          <w:rFonts w:ascii="Times New Roman" w:eastAsiaTheme="minorEastAsia" w:hAnsi="Times New Roman" w:cs="Times New Roman"/>
          <w:color w:val="000000" w:themeColor="text1"/>
          <w:kern w:val="24"/>
          <w:sz w:val="24"/>
          <w:szCs w:val="24"/>
          <w:lang w:val="ru-RU" w:eastAsia="bg-BG"/>
        </w:rPr>
        <w:t xml:space="preserve">. </w:t>
      </w:r>
      <w:proofErr w:type="spellStart"/>
      <w:r w:rsidR="00113EA9" w:rsidRPr="00113EA9">
        <w:rPr>
          <w:rFonts w:ascii="Times New Roman" w:eastAsiaTheme="minorEastAsia" w:hAnsi="Times New Roman" w:cs="Times New Roman"/>
          <w:color w:val="000000" w:themeColor="text1"/>
          <w:kern w:val="24"/>
          <w:sz w:val="24"/>
          <w:szCs w:val="24"/>
          <w:lang w:val="ru-RU" w:eastAsia="bg-BG"/>
        </w:rPr>
        <w:t>Предстоящи</w:t>
      </w:r>
      <w:proofErr w:type="spellEnd"/>
      <w:r w:rsidR="00113EA9" w:rsidRPr="00113EA9">
        <w:rPr>
          <w:rFonts w:ascii="Times New Roman" w:eastAsiaTheme="minorEastAsia" w:hAnsi="Times New Roman" w:cs="Times New Roman"/>
          <w:color w:val="000000" w:themeColor="text1"/>
          <w:kern w:val="24"/>
          <w:sz w:val="24"/>
          <w:szCs w:val="24"/>
          <w:lang w:val="ru-RU" w:eastAsia="bg-BG"/>
        </w:rPr>
        <w:t xml:space="preserve"> </w:t>
      </w:r>
      <w:proofErr w:type="spellStart"/>
      <w:r w:rsidR="00113EA9" w:rsidRPr="00113EA9">
        <w:rPr>
          <w:rFonts w:ascii="Times New Roman" w:eastAsiaTheme="minorEastAsia" w:hAnsi="Times New Roman" w:cs="Times New Roman"/>
          <w:color w:val="000000" w:themeColor="text1"/>
          <w:kern w:val="24"/>
          <w:sz w:val="24"/>
          <w:szCs w:val="24"/>
          <w:lang w:val="ru-RU" w:eastAsia="bg-BG"/>
        </w:rPr>
        <w:t>проекти</w:t>
      </w:r>
      <w:proofErr w:type="spellEnd"/>
      <w:r w:rsidR="00113EA9" w:rsidRPr="00113EA9">
        <w:rPr>
          <w:rFonts w:ascii="Times New Roman" w:eastAsiaTheme="minorEastAsia" w:hAnsi="Times New Roman" w:cs="Times New Roman"/>
          <w:color w:val="000000" w:themeColor="text1"/>
          <w:kern w:val="24"/>
          <w:sz w:val="24"/>
          <w:szCs w:val="24"/>
          <w:lang w:val="ru-RU" w:eastAsia="bg-BG"/>
        </w:rPr>
        <w:t xml:space="preserve">, за </w:t>
      </w:r>
      <w:proofErr w:type="spellStart"/>
      <w:r w:rsidR="00113EA9" w:rsidRPr="00113EA9">
        <w:rPr>
          <w:rFonts w:ascii="Times New Roman" w:eastAsiaTheme="minorEastAsia" w:hAnsi="Times New Roman" w:cs="Times New Roman"/>
          <w:color w:val="000000" w:themeColor="text1"/>
          <w:kern w:val="24"/>
          <w:sz w:val="24"/>
          <w:szCs w:val="24"/>
          <w:lang w:val="ru-RU" w:eastAsia="bg-BG"/>
        </w:rPr>
        <w:t>които</w:t>
      </w:r>
      <w:proofErr w:type="spellEnd"/>
      <w:r w:rsidR="00113EA9" w:rsidRPr="00113EA9">
        <w:rPr>
          <w:rFonts w:ascii="Times New Roman" w:eastAsiaTheme="minorEastAsia" w:hAnsi="Times New Roman" w:cs="Times New Roman"/>
          <w:color w:val="000000" w:themeColor="text1"/>
          <w:kern w:val="24"/>
          <w:sz w:val="24"/>
          <w:szCs w:val="24"/>
          <w:lang w:val="ru-RU" w:eastAsia="bg-BG"/>
        </w:rPr>
        <w:t xml:space="preserve"> </w:t>
      </w:r>
      <w:proofErr w:type="spellStart"/>
      <w:r w:rsidR="00113EA9" w:rsidRPr="00113EA9">
        <w:rPr>
          <w:rFonts w:ascii="Times New Roman" w:eastAsiaTheme="minorEastAsia" w:hAnsi="Times New Roman" w:cs="Times New Roman"/>
          <w:color w:val="000000" w:themeColor="text1"/>
          <w:kern w:val="24"/>
          <w:sz w:val="24"/>
          <w:szCs w:val="24"/>
          <w:lang w:val="ru-RU" w:eastAsia="bg-BG"/>
        </w:rPr>
        <w:t>няма</w:t>
      </w:r>
      <w:proofErr w:type="spellEnd"/>
      <w:r w:rsidR="00113EA9" w:rsidRPr="00113EA9">
        <w:rPr>
          <w:rFonts w:ascii="Times New Roman" w:eastAsiaTheme="minorEastAsia" w:hAnsi="Times New Roman" w:cs="Times New Roman"/>
          <w:color w:val="000000" w:themeColor="text1"/>
          <w:kern w:val="24"/>
          <w:sz w:val="24"/>
          <w:szCs w:val="24"/>
          <w:lang w:val="ru-RU" w:eastAsia="bg-BG"/>
        </w:rPr>
        <w:t xml:space="preserve"> до момента </w:t>
      </w:r>
      <w:proofErr w:type="spellStart"/>
      <w:r w:rsidR="00113EA9" w:rsidRPr="00113EA9">
        <w:rPr>
          <w:rFonts w:ascii="Times New Roman" w:eastAsiaTheme="minorEastAsia" w:hAnsi="Times New Roman" w:cs="Times New Roman"/>
          <w:color w:val="000000" w:themeColor="text1"/>
          <w:kern w:val="24"/>
          <w:sz w:val="24"/>
          <w:szCs w:val="24"/>
          <w:lang w:val="ru-RU" w:eastAsia="bg-BG"/>
        </w:rPr>
        <w:t>сключени</w:t>
      </w:r>
      <w:proofErr w:type="spellEnd"/>
      <w:r w:rsidR="00113EA9" w:rsidRPr="00113EA9">
        <w:rPr>
          <w:rFonts w:ascii="Times New Roman" w:eastAsiaTheme="minorEastAsia" w:hAnsi="Times New Roman" w:cs="Times New Roman"/>
          <w:color w:val="000000" w:themeColor="text1"/>
          <w:kern w:val="24"/>
          <w:sz w:val="24"/>
          <w:szCs w:val="24"/>
          <w:lang w:val="ru-RU" w:eastAsia="bg-BG"/>
        </w:rPr>
        <w:t xml:space="preserve"> договори </w:t>
      </w:r>
      <w:proofErr w:type="gramStart"/>
      <w:r w:rsidR="00113EA9" w:rsidRPr="00113EA9">
        <w:rPr>
          <w:rFonts w:ascii="Times New Roman" w:eastAsiaTheme="minorEastAsia" w:hAnsi="Times New Roman" w:cs="Times New Roman"/>
          <w:color w:val="000000" w:themeColor="text1"/>
          <w:kern w:val="24"/>
          <w:sz w:val="24"/>
          <w:szCs w:val="24"/>
          <w:lang w:val="ru-RU" w:eastAsia="bg-BG"/>
        </w:rPr>
        <w:t>по</w:t>
      </w:r>
      <w:proofErr w:type="gramEnd"/>
      <w:r w:rsidR="00113EA9" w:rsidRPr="00113EA9">
        <w:rPr>
          <w:rFonts w:ascii="Times New Roman" w:eastAsiaTheme="minorEastAsia" w:hAnsi="Times New Roman" w:cs="Times New Roman"/>
          <w:color w:val="000000" w:themeColor="text1"/>
          <w:kern w:val="24"/>
          <w:sz w:val="24"/>
          <w:szCs w:val="24"/>
          <w:lang w:val="ru-RU" w:eastAsia="bg-BG"/>
        </w:rPr>
        <w:t xml:space="preserve"> финансов </w:t>
      </w:r>
      <w:proofErr w:type="spellStart"/>
      <w:r w:rsidR="00113EA9" w:rsidRPr="00113EA9">
        <w:rPr>
          <w:rFonts w:ascii="Times New Roman" w:eastAsiaTheme="minorEastAsia" w:hAnsi="Times New Roman" w:cs="Times New Roman"/>
          <w:color w:val="000000" w:themeColor="text1"/>
          <w:kern w:val="24"/>
          <w:sz w:val="24"/>
          <w:szCs w:val="24"/>
          <w:lang w:val="ru-RU" w:eastAsia="bg-BG"/>
        </w:rPr>
        <w:t>механизъм</w:t>
      </w:r>
      <w:proofErr w:type="spellEnd"/>
      <w:r w:rsidR="00113EA9" w:rsidRPr="00113EA9">
        <w:rPr>
          <w:rFonts w:ascii="Times New Roman" w:eastAsiaTheme="minorEastAsia" w:hAnsi="Times New Roman" w:cs="Times New Roman"/>
          <w:color w:val="000000" w:themeColor="text1"/>
          <w:kern w:val="24"/>
          <w:sz w:val="24"/>
          <w:szCs w:val="24"/>
          <w:lang w:val="ru-RU" w:eastAsia="bg-BG"/>
        </w:rPr>
        <w:t xml:space="preserve"> по европейски </w:t>
      </w:r>
      <w:proofErr w:type="spellStart"/>
      <w:r w:rsidR="00113EA9" w:rsidRPr="00113EA9">
        <w:rPr>
          <w:rFonts w:ascii="Times New Roman" w:eastAsiaTheme="minorEastAsia" w:hAnsi="Times New Roman" w:cs="Times New Roman"/>
          <w:color w:val="000000" w:themeColor="text1"/>
          <w:kern w:val="24"/>
          <w:sz w:val="24"/>
          <w:szCs w:val="24"/>
          <w:lang w:val="ru-RU" w:eastAsia="bg-BG"/>
        </w:rPr>
        <w:t>инвестиционни</w:t>
      </w:r>
      <w:proofErr w:type="spellEnd"/>
      <w:r w:rsidR="00113EA9" w:rsidRPr="00113EA9">
        <w:rPr>
          <w:rFonts w:ascii="Times New Roman" w:eastAsiaTheme="minorEastAsia" w:hAnsi="Times New Roman" w:cs="Times New Roman"/>
          <w:color w:val="000000" w:themeColor="text1"/>
          <w:kern w:val="24"/>
          <w:sz w:val="24"/>
          <w:szCs w:val="24"/>
          <w:lang w:val="ru-RU" w:eastAsia="bg-BG"/>
        </w:rPr>
        <w:t xml:space="preserve"> </w:t>
      </w:r>
      <w:proofErr w:type="spellStart"/>
      <w:r w:rsidR="00113EA9" w:rsidRPr="00113EA9">
        <w:rPr>
          <w:rFonts w:ascii="Times New Roman" w:eastAsiaTheme="minorEastAsia" w:hAnsi="Times New Roman" w:cs="Times New Roman"/>
          <w:color w:val="000000" w:themeColor="text1"/>
          <w:kern w:val="24"/>
          <w:sz w:val="24"/>
          <w:szCs w:val="24"/>
          <w:lang w:val="ru-RU" w:eastAsia="bg-BG"/>
        </w:rPr>
        <w:t>програми</w:t>
      </w:r>
      <w:proofErr w:type="spellEnd"/>
      <w:r w:rsidR="00113EA9" w:rsidRPr="00113EA9">
        <w:rPr>
          <w:rFonts w:ascii="Times New Roman" w:eastAsiaTheme="minorEastAsia" w:hAnsi="Times New Roman" w:cs="Times New Roman"/>
          <w:color w:val="000000" w:themeColor="text1"/>
          <w:kern w:val="24"/>
          <w:sz w:val="24"/>
          <w:szCs w:val="24"/>
          <w:lang w:val="ru-RU" w:eastAsia="bg-BG"/>
        </w:rPr>
        <w:t>: „</w:t>
      </w:r>
      <w:r w:rsidR="00113EA9" w:rsidRPr="00113EA9">
        <w:rPr>
          <w:rFonts w:ascii="Times New Roman" w:eastAsiaTheme="minorEastAsia" w:hAnsi="Times New Roman" w:cs="Times New Roman"/>
          <w:color w:val="000000" w:themeColor="text1"/>
          <w:kern w:val="24"/>
          <w:sz w:val="24"/>
          <w:szCs w:val="24"/>
          <w:lang w:eastAsia="bg-BG"/>
        </w:rPr>
        <w:t xml:space="preserve">Финансиране изработването на проект за Общ устройствен план на общината“; </w:t>
      </w:r>
      <w:r w:rsidR="00113EA9" w:rsidRPr="00113EA9">
        <w:rPr>
          <w:rFonts w:ascii="Times New Roman" w:eastAsiaTheme="minorEastAsia" w:hAnsi="Times New Roman" w:cs="Times New Roman"/>
          <w:color w:val="000000" w:themeColor="text1"/>
          <w:kern w:val="24"/>
          <w:sz w:val="24"/>
          <w:szCs w:val="24"/>
          <w:lang w:val="ru-RU" w:eastAsia="bg-BG"/>
        </w:rPr>
        <w:t>„</w:t>
      </w:r>
      <w:r w:rsidR="00113EA9" w:rsidRPr="00113EA9">
        <w:rPr>
          <w:rFonts w:ascii="Times New Roman" w:eastAsiaTheme="minorEastAsia" w:hAnsi="Times New Roman" w:cs="Times New Roman"/>
          <w:color w:val="000000" w:themeColor="text1"/>
          <w:kern w:val="24"/>
          <w:sz w:val="24"/>
          <w:szCs w:val="24"/>
          <w:lang w:eastAsia="bg-BG"/>
        </w:rPr>
        <w:t xml:space="preserve">Реконструкция и експониране на емблематични културни обекти с висок туристически потенциал в </w:t>
      </w:r>
      <w:proofErr w:type="spellStart"/>
      <w:r w:rsidR="00113EA9" w:rsidRPr="00113EA9">
        <w:rPr>
          <w:rFonts w:ascii="Times New Roman" w:eastAsiaTheme="minorEastAsia" w:hAnsi="Times New Roman" w:cs="Times New Roman"/>
          <w:color w:val="000000" w:themeColor="text1"/>
          <w:kern w:val="24"/>
          <w:sz w:val="24"/>
          <w:szCs w:val="24"/>
          <w:lang w:eastAsia="bg-BG"/>
        </w:rPr>
        <w:t>Еврорегион</w:t>
      </w:r>
      <w:proofErr w:type="spellEnd"/>
      <w:r w:rsidR="00113EA9" w:rsidRPr="00113EA9">
        <w:rPr>
          <w:rFonts w:ascii="Times New Roman" w:eastAsiaTheme="minorEastAsia" w:hAnsi="Times New Roman" w:cs="Times New Roman"/>
          <w:color w:val="000000" w:themeColor="text1"/>
          <w:kern w:val="24"/>
          <w:sz w:val="24"/>
          <w:szCs w:val="24"/>
          <w:lang w:eastAsia="bg-BG"/>
        </w:rPr>
        <w:t xml:space="preserve"> Русе-Гюргево“ с проектна стойност над 7 000 000. </w:t>
      </w:r>
      <w:r w:rsidR="00113EA9" w:rsidRPr="00113EA9">
        <w:rPr>
          <w:rFonts w:ascii="Times New Roman" w:eastAsiaTheme="minorEastAsia" w:hAnsi="Times New Roman" w:cs="Times New Roman"/>
          <w:color w:val="000000" w:themeColor="text1"/>
          <w:kern w:val="24"/>
          <w:sz w:val="24"/>
          <w:szCs w:val="24"/>
          <w:lang w:val="ru-RU" w:eastAsia="bg-BG"/>
        </w:rPr>
        <w:t xml:space="preserve">„Валоризация на </w:t>
      </w:r>
      <w:proofErr w:type="spellStart"/>
      <w:r w:rsidR="00113EA9" w:rsidRPr="00113EA9">
        <w:rPr>
          <w:rFonts w:ascii="Times New Roman" w:eastAsiaTheme="minorEastAsia" w:hAnsi="Times New Roman" w:cs="Times New Roman"/>
          <w:color w:val="000000" w:themeColor="text1"/>
          <w:kern w:val="24"/>
          <w:sz w:val="24"/>
          <w:szCs w:val="24"/>
          <w:lang w:val="ru-RU" w:eastAsia="bg-BG"/>
        </w:rPr>
        <w:t>общото</w:t>
      </w:r>
      <w:proofErr w:type="spellEnd"/>
      <w:r w:rsidR="00113EA9" w:rsidRPr="00113EA9">
        <w:rPr>
          <w:rFonts w:ascii="Times New Roman" w:eastAsiaTheme="minorEastAsia" w:hAnsi="Times New Roman" w:cs="Times New Roman"/>
          <w:color w:val="000000" w:themeColor="text1"/>
          <w:kern w:val="24"/>
          <w:sz w:val="24"/>
          <w:szCs w:val="24"/>
          <w:lang w:val="ru-RU" w:eastAsia="bg-BG"/>
        </w:rPr>
        <w:t xml:space="preserve"> </w:t>
      </w:r>
      <w:proofErr w:type="spellStart"/>
      <w:r w:rsidR="00113EA9" w:rsidRPr="00113EA9">
        <w:rPr>
          <w:rFonts w:ascii="Times New Roman" w:eastAsiaTheme="minorEastAsia" w:hAnsi="Times New Roman" w:cs="Times New Roman"/>
          <w:color w:val="000000" w:themeColor="text1"/>
          <w:kern w:val="24"/>
          <w:sz w:val="24"/>
          <w:szCs w:val="24"/>
          <w:lang w:val="ru-RU" w:eastAsia="bg-BG"/>
        </w:rPr>
        <w:t>местно</w:t>
      </w:r>
      <w:proofErr w:type="spellEnd"/>
      <w:r w:rsidR="00113EA9" w:rsidRPr="00113EA9">
        <w:rPr>
          <w:rFonts w:ascii="Times New Roman" w:eastAsiaTheme="minorEastAsia" w:hAnsi="Times New Roman" w:cs="Times New Roman"/>
          <w:color w:val="000000" w:themeColor="text1"/>
          <w:kern w:val="24"/>
          <w:sz w:val="24"/>
          <w:szCs w:val="24"/>
          <w:lang w:val="ru-RU" w:eastAsia="bg-BG"/>
        </w:rPr>
        <w:t xml:space="preserve"> и </w:t>
      </w:r>
      <w:proofErr w:type="spellStart"/>
      <w:r w:rsidR="00113EA9" w:rsidRPr="00113EA9">
        <w:rPr>
          <w:rFonts w:ascii="Times New Roman" w:eastAsiaTheme="minorEastAsia" w:hAnsi="Times New Roman" w:cs="Times New Roman"/>
          <w:color w:val="000000" w:themeColor="text1"/>
          <w:kern w:val="24"/>
          <w:sz w:val="24"/>
          <w:szCs w:val="24"/>
          <w:lang w:val="ru-RU" w:eastAsia="bg-BG"/>
        </w:rPr>
        <w:t>европейско</w:t>
      </w:r>
      <w:proofErr w:type="spellEnd"/>
      <w:r w:rsidR="00113EA9" w:rsidRPr="00113EA9">
        <w:rPr>
          <w:rFonts w:ascii="Times New Roman" w:eastAsiaTheme="minorEastAsia" w:hAnsi="Times New Roman" w:cs="Times New Roman"/>
          <w:color w:val="000000" w:themeColor="text1"/>
          <w:kern w:val="24"/>
          <w:sz w:val="24"/>
          <w:szCs w:val="24"/>
          <w:lang w:val="ru-RU" w:eastAsia="bg-BG"/>
        </w:rPr>
        <w:t xml:space="preserve"> </w:t>
      </w:r>
      <w:proofErr w:type="spellStart"/>
      <w:r w:rsidR="00113EA9" w:rsidRPr="00113EA9">
        <w:rPr>
          <w:rFonts w:ascii="Times New Roman" w:eastAsiaTheme="minorEastAsia" w:hAnsi="Times New Roman" w:cs="Times New Roman"/>
          <w:color w:val="000000" w:themeColor="text1"/>
          <w:kern w:val="24"/>
          <w:sz w:val="24"/>
          <w:szCs w:val="24"/>
          <w:lang w:val="ru-RU" w:eastAsia="bg-BG"/>
        </w:rPr>
        <w:t>нематериално</w:t>
      </w:r>
      <w:proofErr w:type="spellEnd"/>
      <w:r w:rsidR="00113EA9" w:rsidRPr="00113EA9">
        <w:rPr>
          <w:rFonts w:ascii="Times New Roman" w:eastAsiaTheme="minorEastAsia" w:hAnsi="Times New Roman" w:cs="Times New Roman"/>
          <w:color w:val="000000" w:themeColor="text1"/>
          <w:kern w:val="24"/>
          <w:sz w:val="24"/>
          <w:szCs w:val="24"/>
          <w:lang w:val="ru-RU" w:eastAsia="bg-BG"/>
        </w:rPr>
        <w:t xml:space="preserve"> </w:t>
      </w:r>
      <w:proofErr w:type="spellStart"/>
      <w:r w:rsidR="00113EA9" w:rsidRPr="00113EA9">
        <w:rPr>
          <w:rFonts w:ascii="Times New Roman" w:eastAsiaTheme="minorEastAsia" w:hAnsi="Times New Roman" w:cs="Times New Roman"/>
          <w:color w:val="000000" w:themeColor="text1"/>
          <w:kern w:val="24"/>
          <w:sz w:val="24"/>
          <w:szCs w:val="24"/>
          <w:lang w:val="ru-RU" w:eastAsia="bg-BG"/>
        </w:rPr>
        <w:t>културно</w:t>
      </w:r>
      <w:proofErr w:type="spellEnd"/>
      <w:r w:rsidR="00113EA9" w:rsidRPr="00113EA9">
        <w:rPr>
          <w:rFonts w:ascii="Times New Roman" w:eastAsiaTheme="minorEastAsia" w:hAnsi="Times New Roman" w:cs="Times New Roman"/>
          <w:color w:val="000000" w:themeColor="text1"/>
          <w:kern w:val="24"/>
          <w:sz w:val="24"/>
          <w:szCs w:val="24"/>
          <w:lang w:val="ru-RU" w:eastAsia="bg-BG"/>
        </w:rPr>
        <w:t xml:space="preserve"> наследство чрез Интерактивен музей</w:t>
      </w:r>
      <w:r w:rsidR="00113EA9" w:rsidRPr="00113EA9">
        <w:rPr>
          <w:rFonts w:ascii="Times New Roman" w:eastAsiaTheme="minorEastAsia" w:hAnsi="Times New Roman" w:cs="Times New Roman"/>
          <w:color w:val="000000" w:themeColor="text1"/>
          <w:kern w:val="24"/>
          <w:sz w:val="24"/>
          <w:szCs w:val="24"/>
          <w:lang w:eastAsia="bg-BG"/>
        </w:rPr>
        <w:t xml:space="preserve">“, проект на стойност над 8 000 000. </w:t>
      </w:r>
      <w:r w:rsidR="00113EA9" w:rsidRPr="00113EA9">
        <w:rPr>
          <w:rFonts w:ascii="Times New Roman" w:eastAsiaTheme="minorEastAsia" w:hAnsi="Times New Roman" w:cs="Times New Roman"/>
          <w:color w:val="000000" w:themeColor="text1"/>
          <w:kern w:val="24"/>
          <w:sz w:val="24"/>
          <w:szCs w:val="24"/>
          <w:lang w:val="ru-RU"/>
        </w:rPr>
        <w:t xml:space="preserve">Добре </w:t>
      </w:r>
      <w:proofErr w:type="gramStart"/>
      <w:r w:rsidR="00113EA9" w:rsidRPr="00113EA9">
        <w:rPr>
          <w:rFonts w:ascii="Times New Roman" w:eastAsiaTheme="minorEastAsia" w:hAnsi="Times New Roman" w:cs="Times New Roman"/>
          <w:color w:val="000000" w:themeColor="text1"/>
          <w:kern w:val="24"/>
          <w:sz w:val="24"/>
          <w:szCs w:val="24"/>
          <w:lang w:val="ru-RU"/>
        </w:rPr>
        <w:t>развита</w:t>
      </w:r>
      <w:proofErr w:type="gramEnd"/>
      <w:r w:rsidR="00113EA9" w:rsidRPr="00113EA9">
        <w:rPr>
          <w:rFonts w:ascii="Times New Roman" w:eastAsiaTheme="minorEastAsia" w:hAnsi="Times New Roman" w:cs="Times New Roman"/>
          <w:color w:val="000000" w:themeColor="text1"/>
          <w:kern w:val="24"/>
          <w:sz w:val="24"/>
          <w:szCs w:val="24"/>
          <w:lang w:val="ru-RU"/>
        </w:rPr>
        <w:t xml:space="preserve"> </w:t>
      </w:r>
      <w:proofErr w:type="spellStart"/>
      <w:r w:rsidR="00113EA9" w:rsidRPr="00113EA9">
        <w:rPr>
          <w:rFonts w:ascii="Times New Roman" w:eastAsiaTheme="minorEastAsia" w:hAnsi="Times New Roman" w:cs="Times New Roman"/>
          <w:color w:val="000000" w:themeColor="text1"/>
          <w:kern w:val="24"/>
          <w:sz w:val="24"/>
          <w:szCs w:val="24"/>
          <w:lang w:val="ru-RU"/>
        </w:rPr>
        <w:t>транспортна</w:t>
      </w:r>
      <w:proofErr w:type="spellEnd"/>
      <w:r w:rsidR="00113EA9" w:rsidRPr="00113EA9">
        <w:rPr>
          <w:rFonts w:ascii="Times New Roman" w:eastAsiaTheme="minorEastAsia" w:hAnsi="Times New Roman" w:cs="Times New Roman"/>
          <w:color w:val="000000" w:themeColor="text1"/>
          <w:kern w:val="24"/>
          <w:sz w:val="24"/>
          <w:szCs w:val="24"/>
          <w:lang w:val="ru-RU"/>
        </w:rPr>
        <w:t xml:space="preserve"> система в </w:t>
      </w:r>
      <w:proofErr w:type="spellStart"/>
      <w:r w:rsidR="00113EA9" w:rsidRPr="00113EA9">
        <w:rPr>
          <w:rFonts w:ascii="Times New Roman" w:eastAsiaTheme="minorEastAsia" w:hAnsi="Times New Roman" w:cs="Times New Roman"/>
          <w:color w:val="000000" w:themeColor="text1"/>
          <w:kern w:val="24"/>
          <w:sz w:val="24"/>
          <w:szCs w:val="24"/>
          <w:lang w:val="ru-RU"/>
        </w:rPr>
        <w:t>Еврорегион</w:t>
      </w:r>
      <w:proofErr w:type="spellEnd"/>
      <w:r w:rsidR="00113EA9" w:rsidRPr="00113EA9">
        <w:rPr>
          <w:rFonts w:ascii="Times New Roman" w:eastAsiaTheme="minorEastAsia" w:hAnsi="Times New Roman" w:cs="Times New Roman"/>
          <w:color w:val="000000" w:themeColor="text1"/>
          <w:kern w:val="24"/>
          <w:sz w:val="24"/>
          <w:szCs w:val="24"/>
          <w:lang w:val="ru-RU"/>
        </w:rPr>
        <w:t xml:space="preserve"> </w:t>
      </w:r>
      <w:proofErr w:type="spellStart"/>
      <w:r w:rsidR="00113EA9" w:rsidRPr="00113EA9">
        <w:rPr>
          <w:rFonts w:ascii="Times New Roman" w:eastAsiaTheme="minorEastAsia" w:hAnsi="Times New Roman" w:cs="Times New Roman"/>
          <w:color w:val="000000" w:themeColor="text1"/>
          <w:kern w:val="24"/>
          <w:sz w:val="24"/>
          <w:szCs w:val="24"/>
          <w:lang w:val="ru-RU"/>
        </w:rPr>
        <w:t>Русе-Гюргево</w:t>
      </w:r>
      <w:proofErr w:type="spellEnd"/>
      <w:r w:rsidR="00113EA9" w:rsidRPr="00113EA9">
        <w:rPr>
          <w:rFonts w:ascii="Times New Roman" w:eastAsiaTheme="minorEastAsia" w:hAnsi="Times New Roman" w:cs="Times New Roman"/>
          <w:color w:val="000000" w:themeColor="text1"/>
          <w:kern w:val="24"/>
          <w:sz w:val="24"/>
          <w:szCs w:val="24"/>
          <w:lang w:val="ru-RU"/>
        </w:rPr>
        <w:t xml:space="preserve"> за </w:t>
      </w:r>
      <w:proofErr w:type="spellStart"/>
      <w:r w:rsidR="00113EA9" w:rsidRPr="00113EA9">
        <w:rPr>
          <w:rFonts w:ascii="Times New Roman" w:eastAsiaTheme="minorEastAsia" w:hAnsi="Times New Roman" w:cs="Times New Roman"/>
          <w:color w:val="000000" w:themeColor="text1"/>
          <w:kern w:val="24"/>
          <w:sz w:val="24"/>
          <w:szCs w:val="24"/>
          <w:lang w:val="ru-RU"/>
        </w:rPr>
        <w:t>по-добра</w:t>
      </w:r>
      <w:proofErr w:type="spellEnd"/>
      <w:r w:rsidR="00113EA9" w:rsidRPr="00113EA9">
        <w:rPr>
          <w:rFonts w:ascii="Times New Roman" w:eastAsiaTheme="minorEastAsia" w:hAnsi="Times New Roman" w:cs="Times New Roman"/>
          <w:color w:val="000000" w:themeColor="text1"/>
          <w:kern w:val="24"/>
          <w:sz w:val="24"/>
          <w:szCs w:val="24"/>
          <w:lang w:val="ru-RU"/>
        </w:rPr>
        <w:t xml:space="preserve"> </w:t>
      </w:r>
      <w:proofErr w:type="spellStart"/>
      <w:r w:rsidR="00113EA9" w:rsidRPr="00113EA9">
        <w:rPr>
          <w:rFonts w:ascii="Times New Roman" w:eastAsiaTheme="minorEastAsia" w:hAnsi="Times New Roman" w:cs="Times New Roman"/>
          <w:color w:val="000000" w:themeColor="text1"/>
          <w:kern w:val="24"/>
          <w:sz w:val="24"/>
          <w:szCs w:val="24"/>
          <w:lang w:val="ru-RU"/>
        </w:rPr>
        <w:t>свързаност</w:t>
      </w:r>
      <w:proofErr w:type="spellEnd"/>
      <w:r w:rsidR="00113EA9" w:rsidRPr="00113EA9">
        <w:rPr>
          <w:rFonts w:ascii="Times New Roman" w:eastAsiaTheme="minorEastAsia" w:hAnsi="Times New Roman" w:cs="Times New Roman"/>
          <w:color w:val="000000" w:themeColor="text1"/>
          <w:kern w:val="24"/>
          <w:sz w:val="24"/>
          <w:szCs w:val="24"/>
          <w:lang w:val="ru-RU"/>
        </w:rPr>
        <w:t xml:space="preserve"> с </w:t>
      </w:r>
      <w:proofErr w:type="spellStart"/>
      <w:r w:rsidR="00113EA9" w:rsidRPr="00113EA9">
        <w:rPr>
          <w:rFonts w:ascii="Times New Roman" w:eastAsiaTheme="minorEastAsia" w:hAnsi="Times New Roman" w:cs="Times New Roman"/>
          <w:color w:val="000000" w:themeColor="text1"/>
          <w:kern w:val="24"/>
          <w:sz w:val="24"/>
          <w:szCs w:val="24"/>
          <w:lang w:val="ru-RU"/>
        </w:rPr>
        <w:t>трансевропейската</w:t>
      </w:r>
      <w:proofErr w:type="spellEnd"/>
      <w:r w:rsidR="00113EA9" w:rsidRPr="00113EA9">
        <w:rPr>
          <w:rFonts w:ascii="Times New Roman" w:eastAsiaTheme="minorEastAsia" w:hAnsi="Times New Roman" w:cs="Times New Roman"/>
          <w:color w:val="000000" w:themeColor="text1"/>
          <w:kern w:val="24"/>
          <w:sz w:val="24"/>
          <w:szCs w:val="24"/>
          <w:lang w:val="ru-RU"/>
        </w:rPr>
        <w:t xml:space="preserve"> </w:t>
      </w:r>
      <w:proofErr w:type="spellStart"/>
      <w:r w:rsidR="00113EA9" w:rsidRPr="00113EA9">
        <w:rPr>
          <w:rFonts w:ascii="Times New Roman" w:eastAsiaTheme="minorEastAsia" w:hAnsi="Times New Roman" w:cs="Times New Roman"/>
          <w:color w:val="000000" w:themeColor="text1"/>
          <w:kern w:val="24"/>
          <w:sz w:val="24"/>
          <w:szCs w:val="24"/>
          <w:lang w:val="ru-RU"/>
        </w:rPr>
        <w:t>транспортна</w:t>
      </w:r>
      <w:proofErr w:type="spellEnd"/>
      <w:r w:rsidR="00113EA9" w:rsidRPr="00113EA9">
        <w:rPr>
          <w:rFonts w:ascii="Times New Roman" w:eastAsiaTheme="minorEastAsia" w:hAnsi="Times New Roman" w:cs="Times New Roman"/>
          <w:color w:val="000000" w:themeColor="text1"/>
          <w:kern w:val="24"/>
          <w:sz w:val="24"/>
          <w:szCs w:val="24"/>
          <w:lang w:val="ru-RU"/>
        </w:rPr>
        <w:t xml:space="preserve"> мрежа </w:t>
      </w:r>
      <w:r w:rsidR="00113EA9" w:rsidRPr="00113EA9">
        <w:rPr>
          <w:rFonts w:ascii="Times New Roman" w:eastAsiaTheme="minorEastAsia" w:hAnsi="Times New Roman" w:cs="Times New Roman"/>
          <w:color w:val="000000" w:themeColor="text1"/>
          <w:kern w:val="24"/>
          <w:sz w:val="24"/>
          <w:szCs w:val="24"/>
          <w:lang w:val="en-US"/>
        </w:rPr>
        <w:t>TEN-T</w:t>
      </w:r>
      <w:r w:rsidR="00113EA9" w:rsidRPr="00113EA9">
        <w:rPr>
          <w:rFonts w:ascii="Times New Roman" w:eastAsiaTheme="minorEastAsia" w:hAnsi="Times New Roman" w:cs="Times New Roman"/>
          <w:b/>
          <w:bCs/>
          <w:color w:val="000000" w:themeColor="text1"/>
          <w:kern w:val="24"/>
          <w:sz w:val="24"/>
          <w:szCs w:val="24"/>
        </w:rPr>
        <w:t xml:space="preserve">“, </w:t>
      </w:r>
      <w:r w:rsidR="00113EA9" w:rsidRPr="00B10103">
        <w:rPr>
          <w:rFonts w:ascii="Times New Roman" w:eastAsiaTheme="minorEastAsia" w:hAnsi="Times New Roman" w:cs="Times New Roman"/>
          <w:bCs/>
          <w:color w:val="000000" w:themeColor="text1"/>
          <w:kern w:val="24"/>
          <w:sz w:val="24"/>
          <w:szCs w:val="24"/>
        </w:rPr>
        <w:t>проект на стойност над 7 000 000.</w:t>
      </w:r>
      <w:r w:rsidR="00113EA9" w:rsidRPr="00113EA9">
        <w:rPr>
          <w:rFonts w:ascii="Times New Roman" w:eastAsiaTheme="minorEastAsia" w:hAnsi="Times New Roman" w:cs="Times New Roman"/>
          <w:b/>
          <w:bCs/>
          <w:color w:val="000000" w:themeColor="text1"/>
          <w:kern w:val="24"/>
          <w:sz w:val="24"/>
          <w:szCs w:val="24"/>
        </w:rPr>
        <w:t xml:space="preserve"> „</w:t>
      </w:r>
      <w:r w:rsidR="00113EA9" w:rsidRPr="005A4393">
        <w:rPr>
          <w:rFonts w:ascii="Times New Roman" w:eastAsiaTheme="minorEastAsia" w:hAnsi="Times New Roman" w:cs="Times New Roman"/>
          <w:color w:val="000000" w:themeColor="text1"/>
          <w:kern w:val="24"/>
          <w:sz w:val="24"/>
          <w:szCs w:val="24"/>
        </w:rPr>
        <w:t xml:space="preserve">Развитие на поречието на река Дунав за по-добра свързаност на </w:t>
      </w:r>
      <w:proofErr w:type="spellStart"/>
      <w:r w:rsidR="00113EA9" w:rsidRPr="005A4393">
        <w:rPr>
          <w:rFonts w:ascii="Times New Roman" w:eastAsiaTheme="minorEastAsia" w:hAnsi="Times New Roman" w:cs="Times New Roman"/>
          <w:color w:val="000000" w:themeColor="text1"/>
          <w:kern w:val="24"/>
          <w:sz w:val="24"/>
          <w:szCs w:val="24"/>
        </w:rPr>
        <w:t>Еврорегион</w:t>
      </w:r>
      <w:proofErr w:type="spellEnd"/>
      <w:r w:rsidR="00113EA9" w:rsidRPr="005A4393">
        <w:rPr>
          <w:rFonts w:ascii="Times New Roman" w:eastAsiaTheme="minorEastAsia" w:hAnsi="Times New Roman" w:cs="Times New Roman"/>
          <w:color w:val="000000" w:themeColor="text1"/>
          <w:kern w:val="24"/>
          <w:sz w:val="24"/>
          <w:szCs w:val="24"/>
        </w:rPr>
        <w:t xml:space="preserve"> Русе-Гюргево с Паневропейски транспортен коридор №7“, проект на стойност над 10 000 000. „Създаване на общ център и база данни за управление на риска и територията по река Дунав“, проект над 8 000 000. Национална схема за зелени инвестиции: Прилагане на мерки за енергийна ефективна на 4 обекта на  територията на Община Русе, в т.ч. Общежитие за средношколци; ЦДГ „Райна Княгиня“ гр. Мартен; Общински детски център за култура и изкуство и</w:t>
      </w:r>
      <w:r w:rsidR="00113EA9" w:rsidRPr="005A4393">
        <w:rPr>
          <w:rFonts w:ascii="Times New Roman" w:eastAsiaTheme="minorEastAsia" w:hAnsi="Times New Roman" w:cs="Times New Roman"/>
          <w:b/>
          <w:bCs/>
          <w:color w:val="000000" w:themeColor="text1"/>
          <w:kern w:val="24"/>
          <w:sz w:val="24"/>
          <w:szCs w:val="24"/>
        </w:rPr>
        <w:t xml:space="preserve"> </w:t>
      </w:r>
      <w:r w:rsidR="00113EA9" w:rsidRPr="005A4393">
        <w:rPr>
          <w:rFonts w:ascii="Times New Roman" w:eastAsiaTheme="minorEastAsia" w:hAnsi="Times New Roman" w:cs="Times New Roman"/>
          <w:color w:val="000000" w:themeColor="text1"/>
          <w:kern w:val="24"/>
          <w:sz w:val="24"/>
          <w:szCs w:val="24"/>
        </w:rPr>
        <w:t xml:space="preserve">ОУ „Отец Паисий“ гр.Мартен, проектната </w:t>
      </w:r>
      <w:r w:rsidR="00113EA9" w:rsidRPr="005A4393">
        <w:rPr>
          <w:rFonts w:ascii="Times New Roman" w:eastAsiaTheme="minorEastAsia" w:hAnsi="Times New Roman" w:cs="Times New Roman"/>
          <w:kern w:val="24"/>
          <w:sz w:val="24"/>
          <w:szCs w:val="24"/>
        </w:rPr>
        <w:t xml:space="preserve">стойност е над 2 000 000; СОУ „Йордан Йовков“  над 400 000. </w:t>
      </w:r>
      <w:r w:rsidR="00113EA9" w:rsidRPr="005A4393">
        <w:rPr>
          <w:rFonts w:ascii="Times New Roman" w:eastAsiaTheme="minorEastAsia" w:hAnsi="Times New Roman" w:cs="Times New Roman"/>
          <w:b/>
          <w:bCs/>
          <w:kern w:val="24"/>
          <w:sz w:val="24"/>
          <w:szCs w:val="24"/>
        </w:rPr>
        <w:t xml:space="preserve"> </w:t>
      </w:r>
      <w:r w:rsidR="00113EA9" w:rsidRPr="005A4393">
        <w:rPr>
          <w:rFonts w:ascii="Times New Roman" w:eastAsiaTheme="minorEastAsia" w:hAnsi="Times New Roman" w:cs="Times New Roman"/>
          <w:color w:val="000000" w:themeColor="text1"/>
          <w:kern w:val="24"/>
          <w:sz w:val="24"/>
          <w:szCs w:val="24"/>
          <w:lang w:eastAsia="bg-BG"/>
        </w:rPr>
        <w:t xml:space="preserve">Към момента се подготвят формуляри за кандидатстване по  Оперативни програми „Региони в растеж“ – размер на безвъзмездна </w:t>
      </w:r>
      <w:proofErr w:type="spellStart"/>
      <w:r w:rsidR="00113EA9" w:rsidRPr="005A4393">
        <w:rPr>
          <w:rFonts w:ascii="Times New Roman" w:eastAsiaTheme="minorEastAsia" w:hAnsi="Times New Roman" w:cs="Times New Roman"/>
          <w:color w:val="000000" w:themeColor="text1"/>
          <w:kern w:val="24"/>
          <w:sz w:val="24"/>
          <w:szCs w:val="24"/>
          <w:lang w:eastAsia="bg-BG"/>
        </w:rPr>
        <w:t>финнасова</w:t>
      </w:r>
      <w:proofErr w:type="spellEnd"/>
      <w:r w:rsidR="00113EA9" w:rsidRPr="005A4393">
        <w:rPr>
          <w:rFonts w:ascii="Times New Roman" w:eastAsiaTheme="minorEastAsia" w:hAnsi="Times New Roman" w:cs="Times New Roman"/>
          <w:color w:val="000000" w:themeColor="text1"/>
          <w:kern w:val="24"/>
          <w:sz w:val="24"/>
          <w:szCs w:val="24"/>
          <w:lang w:eastAsia="bg-BG"/>
        </w:rPr>
        <w:t xml:space="preserve"> помощ за Община Русе е 56 036 818 лв., както  „Наука, образование и интелигентен расте</w:t>
      </w:r>
      <w:r w:rsidR="00113EA9" w:rsidRPr="00113EA9">
        <w:rPr>
          <w:rFonts w:ascii="Times New Roman" w:eastAsiaTheme="minorEastAsia" w:hAnsi="Times New Roman" w:cs="Times New Roman"/>
          <w:color w:val="000000" w:themeColor="text1"/>
          <w:kern w:val="24"/>
          <w:sz w:val="24"/>
          <w:szCs w:val="24"/>
          <w:lang w:eastAsia="bg-BG"/>
        </w:rPr>
        <w:t>ж“ и „Техническа помощ“.</w:t>
      </w:r>
      <w:r w:rsidR="00113EA9">
        <w:rPr>
          <w:rFonts w:ascii="Times New Roman" w:eastAsiaTheme="minorEastAsia" w:hAnsi="Times New Roman" w:cs="Times New Roman"/>
          <w:color w:val="000000" w:themeColor="text1"/>
          <w:kern w:val="24"/>
          <w:sz w:val="24"/>
          <w:szCs w:val="24"/>
          <w:lang w:eastAsia="bg-BG"/>
        </w:rPr>
        <w:t xml:space="preserve"> </w:t>
      </w:r>
      <w:r w:rsidR="00113EA9" w:rsidRPr="00113EA9">
        <w:rPr>
          <w:rFonts w:ascii="Times New Roman" w:eastAsiaTheme="minorEastAsia" w:hAnsi="Times New Roman" w:cs="Times New Roman"/>
          <w:color w:val="000000" w:themeColor="text1"/>
          <w:kern w:val="24"/>
          <w:sz w:val="24"/>
          <w:szCs w:val="24"/>
          <w:lang w:eastAsia="bg-BG"/>
        </w:rPr>
        <w:t xml:space="preserve">Подготвят се заявления за проявен интерес в рамките на „Инвестиционна програма за климата“ на Националния доверителен </w:t>
      </w:r>
      <w:proofErr w:type="spellStart"/>
      <w:r w:rsidR="00113EA9" w:rsidRPr="00113EA9">
        <w:rPr>
          <w:rFonts w:ascii="Times New Roman" w:eastAsiaTheme="minorEastAsia" w:hAnsi="Times New Roman" w:cs="Times New Roman"/>
          <w:color w:val="000000" w:themeColor="text1"/>
          <w:kern w:val="24"/>
          <w:sz w:val="24"/>
          <w:szCs w:val="24"/>
          <w:lang w:eastAsia="bg-BG"/>
        </w:rPr>
        <w:t>екофонд</w:t>
      </w:r>
      <w:proofErr w:type="spellEnd"/>
      <w:r w:rsidR="00113EA9" w:rsidRPr="00113EA9">
        <w:rPr>
          <w:rFonts w:ascii="Times New Roman" w:eastAsiaTheme="minorEastAsia" w:hAnsi="Times New Roman" w:cs="Times New Roman"/>
          <w:color w:val="000000" w:themeColor="text1"/>
          <w:kern w:val="24"/>
          <w:sz w:val="24"/>
          <w:szCs w:val="24"/>
          <w:lang w:eastAsia="bg-BG"/>
        </w:rPr>
        <w:t xml:space="preserve"> за 17 обекта от образователната и здравната инфраструктура на Община Русе – детски ясли, детски градини и училища.</w:t>
      </w:r>
      <w:r w:rsidR="000B5E1E">
        <w:rPr>
          <w:rFonts w:ascii="Times New Roman" w:eastAsiaTheme="minorEastAsia" w:hAnsi="Times New Roman" w:cs="Times New Roman"/>
          <w:color w:val="000000" w:themeColor="text1"/>
          <w:kern w:val="24"/>
          <w:sz w:val="24"/>
          <w:szCs w:val="24"/>
          <w:lang w:eastAsia="bg-BG"/>
        </w:rPr>
        <w:t xml:space="preserve"> </w:t>
      </w:r>
      <w:r w:rsidR="000B5E1E" w:rsidRPr="000B5E1E">
        <w:rPr>
          <w:rFonts w:ascii="Times New Roman" w:eastAsiaTheme="minorEastAsia" w:hAnsi="Times New Roman" w:cs="Times New Roman"/>
          <w:bCs/>
          <w:kern w:val="24"/>
          <w:sz w:val="24"/>
          <w:szCs w:val="24"/>
          <w:lang w:eastAsia="bg-BG"/>
        </w:rPr>
        <w:t xml:space="preserve">През </w:t>
      </w:r>
      <w:r w:rsidR="000B5E1E" w:rsidRPr="000B5E1E">
        <w:rPr>
          <w:rFonts w:ascii="Times New Roman" w:eastAsiaTheme="minorEastAsia" w:hAnsi="Times New Roman" w:cs="Times New Roman"/>
          <w:bCs/>
          <w:kern w:val="24"/>
          <w:sz w:val="24"/>
          <w:szCs w:val="24"/>
          <w:lang w:val="en-US" w:eastAsia="bg-BG"/>
        </w:rPr>
        <w:t>201</w:t>
      </w:r>
      <w:r w:rsidR="000B5E1E" w:rsidRPr="000B5E1E">
        <w:rPr>
          <w:rFonts w:ascii="Times New Roman" w:eastAsiaTheme="minorEastAsia" w:hAnsi="Times New Roman" w:cs="Times New Roman"/>
          <w:bCs/>
          <w:kern w:val="24"/>
          <w:sz w:val="24"/>
          <w:szCs w:val="24"/>
          <w:lang w:eastAsia="bg-BG"/>
        </w:rPr>
        <w:t>6г. Община Русе акцентира върху създаването на благоприятни условия за развитие на местната икономика и повишаване стандарта на живот на русенци</w:t>
      </w:r>
      <w:r w:rsidR="000B5E1E">
        <w:rPr>
          <w:rFonts w:ascii="Times New Roman" w:eastAsiaTheme="minorEastAsia" w:hAnsi="Times New Roman" w:cs="Times New Roman"/>
          <w:bCs/>
          <w:kern w:val="24"/>
          <w:sz w:val="24"/>
          <w:szCs w:val="24"/>
          <w:lang w:eastAsia="bg-BG"/>
        </w:rPr>
        <w:t xml:space="preserve">. </w:t>
      </w:r>
      <w:r w:rsidR="000B5E1E" w:rsidRPr="000B5E1E">
        <w:rPr>
          <w:rFonts w:ascii="Times New Roman" w:eastAsiaTheme="minorEastAsia" w:hAnsi="Times New Roman" w:cs="Times New Roman"/>
          <w:bCs/>
          <w:kern w:val="24"/>
          <w:sz w:val="24"/>
          <w:szCs w:val="24"/>
          <w:lang w:eastAsia="bg-BG"/>
        </w:rPr>
        <w:t>Съществен принос за постигането на поставените цели е и реализирането на проекти, финансирани чрез привлечени средства от Европейския съюз и други международни и национални програми.</w:t>
      </w:r>
      <w:r w:rsidR="000B5E1E">
        <w:rPr>
          <w:rFonts w:ascii="Times New Roman" w:eastAsiaTheme="minorEastAsia" w:hAnsi="Times New Roman" w:cs="Times New Roman"/>
          <w:bCs/>
          <w:kern w:val="24"/>
          <w:sz w:val="24"/>
          <w:szCs w:val="24"/>
          <w:lang w:eastAsia="bg-BG"/>
        </w:rPr>
        <w:t xml:space="preserve"> Бих искала да обърна вашето внимание на някои технически грешки, които открихме при изписването на определени обекти в Приложение 5, това е Инвестиционната програма на общината за 2016 година. Първо Реконструкция, кръстовище ..., при вас е изписано ул. Плиска вместо ул. „Потсдам“ с ул. „Михаил Арнаудов“, обекта е за 450 000 лв. Второ, обект </w:t>
      </w:r>
      <w:proofErr w:type="spellStart"/>
      <w:r w:rsidR="000B5E1E">
        <w:rPr>
          <w:rFonts w:ascii="Times New Roman" w:eastAsiaTheme="minorEastAsia" w:hAnsi="Times New Roman" w:cs="Times New Roman"/>
          <w:bCs/>
          <w:kern w:val="24"/>
          <w:sz w:val="24"/>
          <w:szCs w:val="24"/>
          <w:lang w:eastAsia="bg-BG"/>
        </w:rPr>
        <w:t>Климатици</w:t>
      </w:r>
      <w:proofErr w:type="spellEnd"/>
      <w:r w:rsidR="000B5E1E">
        <w:rPr>
          <w:rFonts w:ascii="Times New Roman" w:eastAsiaTheme="minorEastAsia" w:hAnsi="Times New Roman" w:cs="Times New Roman"/>
          <w:bCs/>
          <w:kern w:val="24"/>
          <w:sz w:val="24"/>
          <w:szCs w:val="24"/>
          <w:lang w:eastAsia="bg-BG"/>
        </w:rPr>
        <w:t xml:space="preserve"> вместо бройка 32 следва да се чете 22. Трето, Обследване, проектиране ... не е записана думата СМР, това е обект Рехабилитация на фонтан с единична скулптурна фигура на пл. „Свобода“ за 40 000 лв. Обект </w:t>
      </w:r>
      <w:proofErr w:type="spellStart"/>
      <w:r w:rsidR="000B5E1E">
        <w:rPr>
          <w:rFonts w:ascii="Times New Roman" w:eastAsiaTheme="minorEastAsia" w:hAnsi="Times New Roman" w:cs="Times New Roman"/>
          <w:bCs/>
          <w:kern w:val="24"/>
          <w:sz w:val="24"/>
          <w:szCs w:val="24"/>
          <w:lang w:eastAsia="bg-BG"/>
        </w:rPr>
        <w:t>Семизова</w:t>
      </w:r>
      <w:proofErr w:type="spellEnd"/>
      <w:r w:rsidR="000B5E1E">
        <w:rPr>
          <w:rFonts w:ascii="Times New Roman" w:eastAsiaTheme="minorEastAsia" w:hAnsi="Times New Roman" w:cs="Times New Roman"/>
          <w:bCs/>
          <w:kern w:val="24"/>
          <w:sz w:val="24"/>
          <w:szCs w:val="24"/>
          <w:lang w:eastAsia="bg-BG"/>
        </w:rPr>
        <w:t xml:space="preserve"> къща, проект и такси за 30 000 лв., по предложение на д-р Константинова обекта приемаме да бъде изписан Сграда на ул. „Иван Вазов“15 – Къща на Стефан Симеонов. В Приложение 4, където са местните разходи за текущ бюджет във функция 6 Жилищно строителство, БКС и опазване на околната среда в дейност 619 Други дейности по жилищно строителство, благоустрояване и регионално развитие точка 1 Община Русе ..., не е излязъл текста в това число 320 000 лв. Общинска кампания „Малки населени места“. В докладът към материала подробно са описани всички разходи в тази дейност. Пето в решението към предложението във връзка с промяна преизчисляване на СБКО, влязла с ПМС 380/2015 г., което третира изпълнението на Закона за държавния </w:t>
      </w:r>
      <w:r w:rsidR="000B5E1E">
        <w:rPr>
          <w:rFonts w:ascii="Times New Roman" w:eastAsiaTheme="minorEastAsia" w:hAnsi="Times New Roman" w:cs="Times New Roman"/>
          <w:bCs/>
          <w:kern w:val="24"/>
          <w:sz w:val="24"/>
          <w:szCs w:val="24"/>
          <w:lang w:eastAsia="bg-BG"/>
        </w:rPr>
        <w:lastRenderedPageBreak/>
        <w:t xml:space="preserve">бюджет на Република България за 2016 година е </w:t>
      </w:r>
      <w:r w:rsidR="00B20AC9">
        <w:rPr>
          <w:rFonts w:ascii="Times New Roman" w:eastAsiaTheme="minorEastAsia" w:hAnsi="Times New Roman" w:cs="Times New Roman"/>
          <w:bCs/>
          <w:kern w:val="24"/>
          <w:sz w:val="24"/>
          <w:szCs w:val="24"/>
          <w:lang w:eastAsia="bg-BG"/>
        </w:rPr>
        <w:t>изтървана</w:t>
      </w:r>
      <w:r w:rsidR="000B5E1E">
        <w:rPr>
          <w:rFonts w:ascii="Times New Roman" w:eastAsiaTheme="minorEastAsia" w:hAnsi="Times New Roman" w:cs="Times New Roman"/>
          <w:bCs/>
          <w:kern w:val="24"/>
          <w:sz w:val="24"/>
          <w:szCs w:val="24"/>
          <w:lang w:eastAsia="bg-BG"/>
        </w:rPr>
        <w:t xml:space="preserve"> думата основна, при което текста на точка 4.1. придобива следния вид – 4.1. СБКО в размер на 3% от средствата за основна заплата на заетите по трудови правоотношения съгласно чл. </w:t>
      </w:r>
      <w:r w:rsidR="009D7A65">
        <w:rPr>
          <w:rFonts w:ascii="Times New Roman" w:eastAsiaTheme="minorEastAsia" w:hAnsi="Times New Roman" w:cs="Times New Roman"/>
          <w:bCs/>
          <w:kern w:val="24"/>
          <w:sz w:val="24"/>
          <w:szCs w:val="24"/>
          <w:lang w:eastAsia="bg-BG"/>
        </w:rPr>
        <w:t>44, ал. 2 от ПМС 380/2015 г. Всички тези пропуски са коментирани в постоянните комисии. И последно бих искала да направя едно предложение, по-скоро изменение на предложението за приемане на бюджет на Община Русе за 2016 година и приложенията към него. Относно осигуряване на допълнителни 100 000 лв. за неотложни, аварийни ремонти или оборудване за отопление на читалища в малките населени места, кметства чрез завишаване на дейността по параграф 2705 Общински такси, ползване на пазари, тържища, панаири, тротоари и улични платна и други със 100 000 лв. Приемаме предложението на г-н Орлин Дяков в комисията по култура и религиозни въпроси за осигуряване на допълнителни 100 000 лв. за неотложни, аварийни ремонти, оборудване за отопление на читалищата в малките населени места, кметства, като правим следната промяна: в проекта за решение по точка 1.</w:t>
      </w:r>
      <w:proofErr w:type="spellStart"/>
      <w:r w:rsidR="009D7A65">
        <w:rPr>
          <w:rFonts w:ascii="Times New Roman" w:eastAsiaTheme="minorEastAsia" w:hAnsi="Times New Roman" w:cs="Times New Roman"/>
          <w:bCs/>
          <w:kern w:val="24"/>
          <w:sz w:val="24"/>
          <w:szCs w:val="24"/>
          <w:lang w:eastAsia="bg-BG"/>
        </w:rPr>
        <w:t>1</w:t>
      </w:r>
      <w:proofErr w:type="spellEnd"/>
      <w:r w:rsidR="009D7A65">
        <w:rPr>
          <w:rFonts w:ascii="Times New Roman" w:eastAsiaTheme="minorEastAsia" w:hAnsi="Times New Roman" w:cs="Times New Roman"/>
          <w:bCs/>
          <w:kern w:val="24"/>
          <w:sz w:val="24"/>
          <w:szCs w:val="24"/>
          <w:lang w:eastAsia="bg-BG"/>
        </w:rPr>
        <w:t>. по приходите в размер на било 102 186 889 става 102 286 889, съгласно Приложение 1, в това число точка 1.</w:t>
      </w:r>
      <w:proofErr w:type="spellStart"/>
      <w:r w:rsidR="009D7A65">
        <w:rPr>
          <w:rFonts w:ascii="Times New Roman" w:eastAsiaTheme="minorEastAsia" w:hAnsi="Times New Roman" w:cs="Times New Roman"/>
          <w:bCs/>
          <w:kern w:val="24"/>
          <w:sz w:val="24"/>
          <w:szCs w:val="24"/>
          <w:lang w:eastAsia="bg-BG"/>
        </w:rPr>
        <w:t>1</w:t>
      </w:r>
      <w:proofErr w:type="spellEnd"/>
      <w:r w:rsidR="009D7A65">
        <w:rPr>
          <w:rFonts w:ascii="Times New Roman" w:eastAsiaTheme="minorEastAsia" w:hAnsi="Times New Roman" w:cs="Times New Roman"/>
          <w:bCs/>
          <w:kern w:val="24"/>
          <w:sz w:val="24"/>
          <w:szCs w:val="24"/>
          <w:lang w:eastAsia="bg-BG"/>
        </w:rPr>
        <w:t xml:space="preserve">.2. Приходи за местни дейности в размер на било 53 397 738 става 53 497 738. Всички промени, касаещи изменението да бъдат отразени в решението и приложенията към него във връзка със завишаването на стойността по параграф 2705 Общински такси за ползване на пазари, тържища, панаири тротоари, улични платна и други със 100 000 лв. Второ, в проекта за решение по точка 1.3. по разходите в размер на било 102 186 889 става 102 286 889, разпределени по функции, дейности и параграфи, съгласно Приложение 2. Точка 1.3.2. за местни дейности Текущ бюджет в размер на било 44 380 753 става 44 480 753, в това число резерв за непредвидени, неотложни разходи в размер на 500 000 лв. съгласно Приложение 4. Трето, в проекта за решение по точка 3 – Утвърждава разчет целеви разходи и субсидии, както следва: точка 3.4. Субсидии за читалища било 20 000, става 144 000 дофинансиране с </w:t>
      </w:r>
      <w:r w:rsidR="00B20AC9">
        <w:rPr>
          <w:rFonts w:ascii="Times New Roman" w:eastAsiaTheme="minorEastAsia" w:hAnsi="Times New Roman" w:cs="Times New Roman"/>
          <w:bCs/>
          <w:kern w:val="24"/>
          <w:sz w:val="24"/>
          <w:szCs w:val="24"/>
          <w:lang w:eastAsia="bg-BG"/>
        </w:rPr>
        <w:t xml:space="preserve">общински приходи в това число 20 000 лв. за дейност и 124 000 лв. за неотложни, аварийни ремонти или оборудване, за отопление на читалищата в малките населени места, кметства. Всички промени, касаещи измененията да се отразят в решението за приемане на бюджет 2016 и приложенията към него. Благодаря за вниманието. </w:t>
      </w:r>
    </w:p>
    <w:p w:rsidR="000B5E1E" w:rsidRDefault="000B5E1E" w:rsidP="000B5E1E">
      <w:pPr>
        <w:spacing w:after="0"/>
        <w:contextualSpacing/>
        <w:rPr>
          <w:rFonts w:ascii="Times New Roman" w:hAnsi="Times New Roman" w:cs="Times New Roman"/>
          <w:b/>
          <w:sz w:val="24"/>
          <w:szCs w:val="24"/>
        </w:rPr>
      </w:pPr>
      <w:r>
        <w:rPr>
          <w:rFonts w:ascii="Times New Roman" w:eastAsiaTheme="minorEastAsia" w:hAnsi="Times New Roman" w:cs="Times New Roman"/>
          <w:bCs/>
          <w:kern w:val="24"/>
          <w:sz w:val="24"/>
          <w:szCs w:val="24"/>
          <w:lang w:eastAsia="bg-BG"/>
        </w:rPr>
        <w:tab/>
      </w:r>
      <w:r w:rsidR="00565CBF" w:rsidRPr="00113EA9">
        <w:rPr>
          <w:rFonts w:ascii="Times New Roman" w:hAnsi="Times New Roman" w:cs="Times New Roman"/>
          <w:b/>
          <w:sz w:val="24"/>
          <w:szCs w:val="24"/>
        </w:rPr>
        <w:t>Чл.-кор. проф. Хр. Белоев</w:t>
      </w:r>
      <w:r w:rsidR="00565CBF">
        <w:rPr>
          <w:rFonts w:ascii="Times New Roman" w:hAnsi="Times New Roman" w:cs="Times New Roman"/>
          <w:b/>
          <w:sz w:val="24"/>
          <w:szCs w:val="24"/>
        </w:rPr>
        <w:t xml:space="preserve">: </w:t>
      </w:r>
      <w:r w:rsidR="00565CBF" w:rsidRPr="00565CBF">
        <w:rPr>
          <w:rFonts w:ascii="Times New Roman" w:hAnsi="Times New Roman" w:cs="Times New Roman"/>
          <w:sz w:val="24"/>
          <w:szCs w:val="24"/>
        </w:rPr>
        <w:t>Да, благодаря ви. Имате думата за въпроси, изказвания, предложения. Да, Галин Григоров, заповядайте.</w:t>
      </w:r>
      <w:r w:rsidR="00565CBF">
        <w:rPr>
          <w:rFonts w:ascii="Times New Roman" w:hAnsi="Times New Roman" w:cs="Times New Roman"/>
          <w:b/>
          <w:sz w:val="24"/>
          <w:szCs w:val="24"/>
        </w:rPr>
        <w:t xml:space="preserve"> </w:t>
      </w:r>
    </w:p>
    <w:p w:rsidR="00565CBF" w:rsidRDefault="00565CBF" w:rsidP="000B5E1E">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Г-н Г. Григоров: </w:t>
      </w:r>
      <w:r w:rsidRPr="00565CBF">
        <w:rPr>
          <w:rFonts w:ascii="Times New Roman" w:hAnsi="Times New Roman" w:cs="Times New Roman"/>
          <w:sz w:val="24"/>
          <w:szCs w:val="24"/>
        </w:rPr>
        <w:t xml:space="preserve">Уважаеми г-н Председател, уважаеми г-н Кмете, уважаеми колеги, първо искам да благодаря на администрацията за вложените усилия за изработването на този бюджет. Имам един въпрос, който е поставян последните 17 години от общинските съветници на ВМРО и най-сетне в миналия мандат стана факт, това е за Паметника на Васил Левски в град Русе. </w:t>
      </w:r>
      <w:r>
        <w:rPr>
          <w:rFonts w:ascii="Times New Roman" w:hAnsi="Times New Roman" w:cs="Times New Roman"/>
          <w:sz w:val="24"/>
          <w:szCs w:val="24"/>
        </w:rPr>
        <w:t>Миналият общински съвет взе решение за изработване на ..., за изграждане на паметник на Васил Левски в Парка на възрожденците, имаше решение на общинския съвет. Аз в материалите не видях дали е заложено това, което беше прието конкурс за дизайн да бъде изработен за паметника ... (коментар от зала не се чува) Имаше работна група, да, така е. Това ми е питането дали е заложен тоя конкурс в настоящия бюджет и в кое перо? Благодаря.</w:t>
      </w:r>
    </w:p>
    <w:p w:rsidR="00565CBF" w:rsidRPr="00565CBF" w:rsidRDefault="00565CBF" w:rsidP="000B5E1E">
      <w:pPr>
        <w:spacing w:after="0"/>
        <w:contextualSpacing/>
        <w:rPr>
          <w:rFonts w:ascii="Times New Roman" w:hAnsi="Times New Roman" w:cs="Times New Roman"/>
          <w:sz w:val="24"/>
          <w:szCs w:val="24"/>
        </w:rPr>
      </w:pPr>
      <w:r>
        <w:rPr>
          <w:rFonts w:ascii="Times New Roman" w:hAnsi="Times New Roman" w:cs="Times New Roman"/>
          <w:sz w:val="24"/>
          <w:szCs w:val="24"/>
        </w:rPr>
        <w:tab/>
      </w:r>
      <w:r w:rsidRPr="00113EA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65CBF">
        <w:rPr>
          <w:rFonts w:ascii="Times New Roman" w:hAnsi="Times New Roman" w:cs="Times New Roman"/>
          <w:sz w:val="24"/>
          <w:szCs w:val="24"/>
        </w:rPr>
        <w:t xml:space="preserve">Благодаря. Господин кметът. </w:t>
      </w:r>
    </w:p>
    <w:p w:rsidR="00565CBF" w:rsidRDefault="00565CBF" w:rsidP="000B5E1E">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565CBF">
        <w:rPr>
          <w:rFonts w:ascii="Times New Roman" w:hAnsi="Times New Roman" w:cs="Times New Roman"/>
          <w:sz w:val="24"/>
          <w:szCs w:val="24"/>
        </w:rPr>
        <w:t xml:space="preserve">Благодаря на г-н Галин Григоров за оценката за работата на финансовия ресор за този бюджет, както и за въпроса. Да, има решение на общинския съвет, но същевременно, знаете че по въпроса за изграждането на паметника на Левски има една остра полемика. Същевременно има писмо от Министерство на културата, което казва, че при избора на местото не е спазена процедурата и има неспазени правила, които касаят </w:t>
      </w:r>
      <w:r w:rsidRPr="00565CBF">
        <w:rPr>
          <w:rFonts w:ascii="Times New Roman" w:hAnsi="Times New Roman" w:cs="Times New Roman"/>
          <w:sz w:val="24"/>
          <w:szCs w:val="24"/>
        </w:rPr>
        <w:lastRenderedPageBreak/>
        <w:t xml:space="preserve">изграждането на подобни монументи и подобни паметници. В тази връзка това, което аз имам като информация от срещи с представители и на двете групи и най-вече тази, която не приема решението на Общински съвет е, че предстоят срещи на двете страни, дебати. Аз смятам, че ще се стигне до един такъв консенсус, защото е безспорна необходимостта от изграждането на такъв паметник. Аз лично изцяло приветствам тази идея, но считам, че тук трябва да имаме един пълен консенсус и обединяване около това къде, как, а не да има </w:t>
      </w:r>
      <w:proofErr w:type="spellStart"/>
      <w:r w:rsidRPr="00565CBF">
        <w:rPr>
          <w:rFonts w:ascii="Times New Roman" w:hAnsi="Times New Roman" w:cs="Times New Roman"/>
          <w:sz w:val="24"/>
          <w:szCs w:val="24"/>
        </w:rPr>
        <w:t>единоборства</w:t>
      </w:r>
      <w:proofErr w:type="spellEnd"/>
      <w:r w:rsidRPr="00565CBF">
        <w:rPr>
          <w:rFonts w:ascii="Times New Roman" w:hAnsi="Times New Roman" w:cs="Times New Roman"/>
          <w:sz w:val="24"/>
          <w:szCs w:val="24"/>
        </w:rPr>
        <w:t xml:space="preserve">. В моментът, в който сме наясно и има </w:t>
      </w:r>
      <w:r w:rsidR="001C30DE">
        <w:rPr>
          <w:rFonts w:ascii="Times New Roman" w:hAnsi="Times New Roman" w:cs="Times New Roman"/>
          <w:sz w:val="24"/>
          <w:szCs w:val="24"/>
        </w:rPr>
        <w:t xml:space="preserve">пълна готовност с корекция на бюджета ще бъдат предвидени всички необходими средства, както за конкурс, така и за всички останали дейности, включително общината също ще се включи във финансирането на този паметник. Само припомням, че имаме още един паметник, който би трябвало вече да е изграден, общината там изцяло си изпълни ангажимента. Това е Паметника на загиналите във войните. Само, че се получава един така финансов недостиг в резултат на липсата на тия средства, които трябваше да бъдат осигурени от организационния комитет. Ние в таз годишния бюджет също имаме заложени средства, които увеличават предварително поетия ангажимент и ще го направим този паметник. Имаме предстоящи срещи с инициативни комитет и ще търсим вариант за изграждането му. Що се отнася за паметника на Левски, там Ви уверявам, г-н Григоров и всички общински съветници, че средства има, те ще бъдат осигурени в момента, в който има взето ясно и категорично решение. </w:t>
      </w:r>
    </w:p>
    <w:p w:rsidR="001C30DE" w:rsidRPr="001C30DE" w:rsidRDefault="001C30DE" w:rsidP="000B5E1E">
      <w:pPr>
        <w:spacing w:after="0"/>
        <w:contextualSpacing/>
        <w:rPr>
          <w:rFonts w:ascii="Times New Roman" w:hAnsi="Times New Roman" w:cs="Times New Roman"/>
          <w:sz w:val="24"/>
          <w:szCs w:val="24"/>
        </w:rPr>
      </w:pPr>
      <w:r>
        <w:rPr>
          <w:rFonts w:ascii="Times New Roman" w:hAnsi="Times New Roman" w:cs="Times New Roman"/>
          <w:sz w:val="24"/>
          <w:szCs w:val="24"/>
        </w:rPr>
        <w:tab/>
      </w:r>
      <w:r w:rsidRPr="00113EA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C30DE">
        <w:rPr>
          <w:rFonts w:ascii="Times New Roman" w:hAnsi="Times New Roman" w:cs="Times New Roman"/>
          <w:sz w:val="24"/>
          <w:szCs w:val="24"/>
        </w:rPr>
        <w:t xml:space="preserve">Да, благодаря. Други? Александър Неделчев. </w:t>
      </w:r>
    </w:p>
    <w:p w:rsidR="001C30DE" w:rsidRDefault="001C30DE" w:rsidP="000B5E1E">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Г-н Ал. Неделчев: </w:t>
      </w:r>
      <w:r w:rsidRPr="009E5A2A">
        <w:rPr>
          <w:rFonts w:ascii="Times New Roman" w:hAnsi="Times New Roman" w:cs="Times New Roman"/>
          <w:sz w:val="24"/>
          <w:szCs w:val="24"/>
        </w:rPr>
        <w:t xml:space="preserve">Благодаря, проф. Белоев. Уважаеми г-н Кмете, уважаеми колеги, в проектобюджета има доста добри попадения и в това, което се съобщи и като допълнения за читалищата и за клубовете на пенсионери и инвалиди. Мен лично много ме радва, че ще ремонтираме това малко </w:t>
      </w:r>
      <w:proofErr w:type="spellStart"/>
      <w:r w:rsidRPr="009E5A2A">
        <w:rPr>
          <w:rFonts w:ascii="Times New Roman" w:hAnsi="Times New Roman" w:cs="Times New Roman"/>
          <w:sz w:val="24"/>
          <w:szCs w:val="24"/>
        </w:rPr>
        <w:t>фонтанче</w:t>
      </w:r>
      <w:proofErr w:type="spellEnd"/>
      <w:r w:rsidRPr="009E5A2A">
        <w:rPr>
          <w:rFonts w:ascii="Times New Roman" w:hAnsi="Times New Roman" w:cs="Times New Roman"/>
          <w:sz w:val="24"/>
          <w:szCs w:val="24"/>
        </w:rPr>
        <w:t xml:space="preserve"> в центъра, защото то е уникално. Пре</w:t>
      </w:r>
      <w:r w:rsidR="009E5A2A">
        <w:rPr>
          <w:rFonts w:ascii="Times New Roman" w:hAnsi="Times New Roman" w:cs="Times New Roman"/>
          <w:sz w:val="24"/>
          <w:szCs w:val="24"/>
        </w:rPr>
        <w:t xml:space="preserve">двидени са 4 604 000 лв. приходи от продажба на общинска земя и сгради. Едно перо, което винаги е криело риск от неизпълнение, имало е и преизпълнение, но много често се случва да не успеят да се реализират всички приходи. И аз разбирам и по комисиите коментирахме защо администрацията предвижда в бюджета известни буфери, които да покриват едно примерно такова неизпълнение на приходната част. Но в един балансиран бюджет прекалено презастраховане пък не е признак на добро </w:t>
      </w:r>
      <w:proofErr w:type="spellStart"/>
      <w:r w:rsidR="009E5A2A">
        <w:rPr>
          <w:rFonts w:ascii="Times New Roman" w:hAnsi="Times New Roman" w:cs="Times New Roman"/>
          <w:sz w:val="24"/>
          <w:szCs w:val="24"/>
        </w:rPr>
        <w:t>бюджетиране</w:t>
      </w:r>
      <w:proofErr w:type="spellEnd"/>
      <w:r w:rsidR="009E5A2A">
        <w:rPr>
          <w:rFonts w:ascii="Times New Roman" w:hAnsi="Times New Roman" w:cs="Times New Roman"/>
          <w:sz w:val="24"/>
          <w:szCs w:val="24"/>
        </w:rPr>
        <w:t xml:space="preserve"> и ми се струва, че някъде има прекалено презастраховане. Ще ви дам няколко примера: доста са занижени част от собствените приходи в проекта, като данъка примерно от превозни средства е занижен с 442 000 лв. спрямо реално постъпилите през 2015-та. Данъкът върху придобиване </w:t>
      </w:r>
      <w:r w:rsidR="004A220D">
        <w:rPr>
          <w:rFonts w:ascii="Times New Roman" w:hAnsi="Times New Roman" w:cs="Times New Roman"/>
          <w:sz w:val="24"/>
          <w:szCs w:val="24"/>
        </w:rPr>
        <w:t>на имущество с 380 000 по-малко спрямо реално постъпилите. Данъкът за ползване на пазари ,тържища, тротоари и улици са 195 000 лв., таксата, то е такса де ..., таксата за технически услуги 76 000 лв. Таксата за битови отпадъци с 275 000 лв. До тук, което изброих е 1 382 000 лв. Пак казвам няма лошо да има буфери, ако дойдат повече пари ще им се намери приложение. Но мен ми се ще, г-н Кмете и ще направя следното предложение от името на нашата група да постигнем съгласие тази година с Вас и да направим една такава корекция, каквато сега ще предложа. Значи групата на БСП предлага: първо да се завишат приходите, както следва данък върху превозни средства с 250 000 лв., данък върху придобиване на имущество със 150 000 лв.</w:t>
      </w:r>
      <w:r w:rsidR="006114EE">
        <w:rPr>
          <w:rFonts w:ascii="Times New Roman" w:hAnsi="Times New Roman" w:cs="Times New Roman"/>
          <w:sz w:val="24"/>
          <w:szCs w:val="24"/>
        </w:rPr>
        <w:t xml:space="preserve">, такси за ползване пазари, тържища, тротоари, улични платна с 50 000 лв., такси за технически услуги с 50 000 лв. или общо половин милион. И второ да се завишат разходите за ремонт на тротоари, в дейност 606, нали така, колеги от счетоводството? ( коментар от зала не се чува) Дейност 606 да добавим 500 000 лв. Мисля, че господин кметът е съгласен с мене и всички вие, че тротоарите в Русе не от </w:t>
      </w:r>
      <w:r w:rsidR="006114EE">
        <w:rPr>
          <w:rFonts w:ascii="Times New Roman" w:hAnsi="Times New Roman" w:cs="Times New Roman"/>
          <w:sz w:val="24"/>
          <w:szCs w:val="24"/>
        </w:rPr>
        <w:lastRenderedPageBreak/>
        <w:t xml:space="preserve">вчера и не от онзи ден имат нужда от много сериозен ремонт на много места. Не само в центъра и в крайните квартали на града, и това ежедневно създава проблеми на нашите съграждани. Никой предполагам няма да е против да осигурим повече пари. Мисля, че можем да го направим, г-н кмете, тази година. Няма нищо фатално дори и да се случи някакво малко </w:t>
      </w:r>
      <w:proofErr w:type="spellStart"/>
      <w:r w:rsidR="006114EE">
        <w:rPr>
          <w:rFonts w:ascii="Times New Roman" w:hAnsi="Times New Roman" w:cs="Times New Roman"/>
          <w:sz w:val="24"/>
          <w:szCs w:val="24"/>
        </w:rPr>
        <w:t>недоизпълнение</w:t>
      </w:r>
      <w:proofErr w:type="spellEnd"/>
      <w:r w:rsidR="006114EE">
        <w:rPr>
          <w:rFonts w:ascii="Times New Roman" w:hAnsi="Times New Roman" w:cs="Times New Roman"/>
          <w:sz w:val="24"/>
          <w:szCs w:val="24"/>
        </w:rPr>
        <w:t xml:space="preserve">. Миналата година колко бяха, 440 000 ли, 350 000 ли неразплатени за озеленяване, които са похарчени повече, ще ги разплатим тази година, няма нищо фатално. И мисля, че на следващия бюджет с колегите съветници ще ви подкрепим, ако такова нещо не дай си Боже се случи. Това са нашите предложения и ако те бъдат приети аз лично ще подкрепя бюджета. </w:t>
      </w:r>
    </w:p>
    <w:p w:rsidR="006114EE" w:rsidRPr="00F01A6F" w:rsidRDefault="006114EE" w:rsidP="000B5E1E">
      <w:pPr>
        <w:spacing w:after="0"/>
        <w:contextualSpacing/>
        <w:rPr>
          <w:rFonts w:ascii="Times New Roman" w:hAnsi="Times New Roman" w:cs="Times New Roman"/>
          <w:sz w:val="24"/>
          <w:szCs w:val="24"/>
        </w:rPr>
      </w:pPr>
      <w:r>
        <w:rPr>
          <w:rFonts w:ascii="Times New Roman" w:hAnsi="Times New Roman" w:cs="Times New Roman"/>
          <w:sz w:val="24"/>
          <w:szCs w:val="24"/>
        </w:rPr>
        <w:tab/>
      </w:r>
      <w:r w:rsidRPr="00113EA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01A6F">
        <w:rPr>
          <w:rFonts w:ascii="Times New Roman" w:hAnsi="Times New Roman" w:cs="Times New Roman"/>
          <w:sz w:val="24"/>
          <w:szCs w:val="24"/>
        </w:rPr>
        <w:t xml:space="preserve">Благодаря. Писмено имате ли ги? ( коментар от зала не се чува) Да. Госпожа Пенева. </w:t>
      </w:r>
    </w:p>
    <w:p w:rsidR="006114EE" w:rsidRDefault="006114EE" w:rsidP="000B5E1E">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Г-жа Ем. Пенева: </w:t>
      </w:r>
      <w:r w:rsidRPr="00F01A6F">
        <w:rPr>
          <w:rFonts w:ascii="Times New Roman" w:hAnsi="Times New Roman" w:cs="Times New Roman"/>
          <w:sz w:val="24"/>
          <w:szCs w:val="24"/>
        </w:rPr>
        <w:t xml:space="preserve">Искам да внеса едно уточнение, което на някоя от комисиите се коментира. Естествено при анализите, както на приходната, така и на разходната част, съответно с колегите влагаме определен финансов риск, който е в размер от 10 до 15% и това е съвсем нормално. Това, което искам да кажа относно завишаване на приходната част и предложението на г-н Неделчев, категорично не приемам завишаване на приходната част в този вид, в който е предложена затова, защото ... Първо по данъка за превозните средства, това което предлагат колегите е 250 000 лв., но всъщност, ако направим едно съвсем просто изчисление ще видите, че този данък е завишен в сравнение с миналата година, затова защото през 2015 г. колегите от контрол, от Местни данъци и такси са събрали като недобори над 1 600 000 лв. Това е във връзка с кампанията, която влезе в сила в началото на 2015-та за ежедневното предоставяне на информация от КАТ за превозните средства и съответно </w:t>
      </w:r>
      <w:r w:rsidR="00F01A6F" w:rsidRPr="00F01A6F">
        <w:rPr>
          <w:rFonts w:ascii="Times New Roman" w:hAnsi="Times New Roman" w:cs="Times New Roman"/>
          <w:sz w:val="24"/>
          <w:szCs w:val="24"/>
        </w:rPr>
        <w:t xml:space="preserve">вече влязлата в сила кампания на проверката на данъка в пунктовете за технически прегледи. Така, че тук според мен и колегите това, което разисквахме е, че даже имаме завишение на данъка и в никакъв случай той не би трябвало да бележи ръст в следващата година. По данък придобиване, това е един данък, който много трудно може да бъде прогнозиран и така изкуствено да завишаваме, защото някъде трябва да осигурим разходи аз категорично не съм съгласна. Относно такса за тържища, пазари всъщност г-н Неделчев предлага 50 000, а аз дадох предложение свързано с читалищата за 100 000, така че тук коментара просто е излишен. Относно техническите услуги – техническите услуги, това което се наблюдава тенденция в Община Русе е тенденция в намаляване на приходите от технически услуги по обясними причини, всички бихме могли да си ги обясним. Действително в сравнение с миналата година и това, което предлагаме през 2016-та действително предлагаме по-малък приход в сравнение с миналата година, но тенденцията в анализа показва, че това перо ежегодно намалява от 10 до 15%. Що се отнася за отнасянето съответно на тия завишените приходи към разходната част мисля, че в годините ОП „Комунални дейности“ малко или много осъществява една много добра политика в общината след като с възможностите, които разполагаме, всяка година осигуряваме определени машини, които да благоприятстват на работата на „Комунални дейности“. И така или иначе това, което правят се увеличава като обем благодарение на тези машини и с хората, с които разполагат. Ежегодно те съответно се справят, както с дупките, така и с осветленията и тротоарите. Естествено не е на нивото, което бихме искали всички, но ежегодно след като се осигуряват определени средства, мисля че ще дойде момент, в който ще се радване всички на постигнатото. </w:t>
      </w:r>
    </w:p>
    <w:p w:rsidR="00F01A6F" w:rsidRPr="00C23EF9" w:rsidRDefault="00F01A6F" w:rsidP="000B5E1E">
      <w:pPr>
        <w:spacing w:after="0"/>
        <w:contextualSpacing/>
        <w:rPr>
          <w:rFonts w:ascii="Times New Roman" w:hAnsi="Times New Roman" w:cs="Times New Roman"/>
          <w:sz w:val="24"/>
          <w:szCs w:val="24"/>
        </w:rPr>
      </w:pPr>
      <w:r>
        <w:rPr>
          <w:rFonts w:ascii="Times New Roman" w:hAnsi="Times New Roman" w:cs="Times New Roman"/>
          <w:sz w:val="24"/>
          <w:szCs w:val="24"/>
        </w:rPr>
        <w:tab/>
      </w:r>
      <w:r w:rsidRPr="00113EA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23EF9">
        <w:rPr>
          <w:rFonts w:ascii="Times New Roman" w:hAnsi="Times New Roman" w:cs="Times New Roman"/>
          <w:sz w:val="24"/>
          <w:szCs w:val="24"/>
        </w:rPr>
        <w:t xml:space="preserve">Благодаря. Господин Неделчев, дали приемате обяснението, подкрепяте ли </w:t>
      </w:r>
      <w:r w:rsidR="00C23EF9" w:rsidRPr="00C23EF9">
        <w:rPr>
          <w:rFonts w:ascii="Times New Roman" w:hAnsi="Times New Roman" w:cs="Times New Roman"/>
          <w:sz w:val="24"/>
          <w:szCs w:val="24"/>
        </w:rPr>
        <w:t>предложението</w:t>
      </w:r>
      <w:r w:rsidRPr="00C23EF9">
        <w:rPr>
          <w:rFonts w:ascii="Times New Roman" w:hAnsi="Times New Roman" w:cs="Times New Roman"/>
          <w:sz w:val="24"/>
          <w:szCs w:val="24"/>
        </w:rPr>
        <w:t xml:space="preserve">? </w:t>
      </w:r>
    </w:p>
    <w:p w:rsidR="00F01A6F" w:rsidRDefault="00F01A6F" w:rsidP="000B5E1E">
      <w:pPr>
        <w:spacing w:after="0"/>
        <w:contextualSpacing/>
        <w:rPr>
          <w:rFonts w:ascii="Times New Roman" w:hAnsi="Times New Roman" w:cs="Times New Roman"/>
          <w:sz w:val="24"/>
          <w:szCs w:val="24"/>
        </w:rPr>
      </w:pPr>
      <w:r>
        <w:rPr>
          <w:rFonts w:ascii="Times New Roman" w:hAnsi="Times New Roman" w:cs="Times New Roman"/>
          <w:b/>
          <w:sz w:val="24"/>
          <w:szCs w:val="24"/>
        </w:rPr>
        <w:lastRenderedPageBreak/>
        <w:tab/>
        <w:t>Г-н Ал. Неделчев</w:t>
      </w:r>
      <w:r w:rsidR="00DF40F8">
        <w:rPr>
          <w:rFonts w:ascii="Times New Roman" w:hAnsi="Times New Roman" w:cs="Times New Roman"/>
          <w:b/>
          <w:sz w:val="24"/>
          <w:szCs w:val="24"/>
        </w:rPr>
        <w:t xml:space="preserve">: </w:t>
      </w:r>
      <w:r w:rsidR="00DF40F8" w:rsidRPr="00DF40F8">
        <w:rPr>
          <w:rFonts w:ascii="Times New Roman" w:hAnsi="Times New Roman" w:cs="Times New Roman"/>
          <w:sz w:val="24"/>
          <w:szCs w:val="24"/>
        </w:rPr>
        <w:t xml:space="preserve">Коментирахме ги тези неща с Вас, г-жо Пенева, по комисиите. Аз нямам претенции точно тези пера, които сме предложили в точно такъв размер да бъдат завишени. Ако вие прецените, че в друго перо може да се пипне приходната част, а не точно в данъка върху автомобили ... Макар, че пак казвам, не виждам причина да съберем толкова пъти, толкова проценти по-малко тази година такса технически услуги. </w:t>
      </w:r>
      <w:r w:rsidR="00DF40F8">
        <w:rPr>
          <w:rFonts w:ascii="Times New Roman" w:hAnsi="Times New Roman" w:cs="Times New Roman"/>
          <w:sz w:val="24"/>
          <w:szCs w:val="24"/>
        </w:rPr>
        <w:t xml:space="preserve">Административните ги завишаваме над 15%, очакваме повече постъпления от административни такси и административни услуги, пък техническите ги ..., не можах ... логиката. Затова правя репликата. Не претендирам точно по кое перо, с колко ще се завиши прихода. Важното е да осигурим една сума около половин милион, ударно тази година, а може би и следващата година-две да се заемем с тротоарите, защото наистина са сериозен проблем. Тука приехме програма за туризма, рекламираме Русе като туристическа дестинация, атрактивна. Сега, извинявайте, ама на пъпа на града има тротоари в плачевно състояние. </w:t>
      </w:r>
    </w:p>
    <w:p w:rsidR="00DF40F8" w:rsidRPr="00DF40F8" w:rsidRDefault="00DF40F8" w:rsidP="000B5E1E">
      <w:pPr>
        <w:spacing w:after="0"/>
        <w:contextualSpacing/>
        <w:rPr>
          <w:rFonts w:ascii="Times New Roman" w:hAnsi="Times New Roman" w:cs="Times New Roman"/>
          <w:sz w:val="24"/>
          <w:szCs w:val="24"/>
        </w:rPr>
      </w:pPr>
      <w:r>
        <w:rPr>
          <w:rFonts w:ascii="Times New Roman" w:hAnsi="Times New Roman" w:cs="Times New Roman"/>
          <w:sz w:val="24"/>
          <w:szCs w:val="24"/>
        </w:rPr>
        <w:tab/>
      </w:r>
      <w:r w:rsidRPr="00113EA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F40F8">
        <w:rPr>
          <w:rFonts w:ascii="Times New Roman" w:hAnsi="Times New Roman" w:cs="Times New Roman"/>
          <w:sz w:val="24"/>
          <w:szCs w:val="24"/>
        </w:rPr>
        <w:t xml:space="preserve">Да, благодаря. Господин кметът. </w:t>
      </w:r>
    </w:p>
    <w:p w:rsidR="00DF40F8" w:rsidRDefault="00DF40F8" w:rsidP="000B5E1E">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C02AEE">
        <w:rPr>
          <w:rFonts w:ascii="Times New Roman" w:hAnsi="Times New Roman" w:cs="Times New Roman"/>
          <w:sz w:val="24"/>
          <w:szCs w:val="24"/>
        </w:rPr>
        <w:t>Уважаеми г-н Председател, уважаеми колеги, нали ви е ясно, че драстично промени на бюджета в зала няма как да приемем. Тия неща за половин милион да коригираме бюджета е добре да се говорят по комисиите и от там да се търсят варианти. Изцяло подкрепям загрижеността на г-н Неделчев за състоянието на тротоарите, защото то е такова в продължение на много години. Но принципите, по които градим бюджета</w:t>
      </w:r>
      <w:r w:rsidR="00C02AEE" w:rsidRPr="00C02AEE">
        <w:rPr>
          <w:rFonts w:ascii="Times New Roman" w:hAnsi="Times New Roman" w:cs="Times New Roman"/>
          <w:sz w:val="24"/>
          <w:szCs w:val="24"/>
        </w:rPr>
        <w:t xml:space="preserve"> вече 5 година са на базата на и</w:t>
      </w:r>
      <w:r w:rsidRPr="00C02AEE">
        <w:rPr>
          <w:rFonts w:ascii="Times New Roman" w:hAnsi="Times New Roman" w:cs="Times New Roman"/>
          <w:sz w:val="24"/>
          <w:szCs w:val="24"/>
        </w:rPr>
        <w:t xml:space="preserve">зцяло реалистични прогнози, на базата на </w:t>
      </w:r>
      <w:r w:rsidR="00C02AEE" w:rsidRPr="00C02AEE">
        <w:rPr>
          <w:rFonts w:ascii="Times New Roman" w:hAnsi="Times New Roman" w:cs="Times New Roman"/>
          <w:sz w:val="24"/>
          <w:szCs w:val="24"/>
        </w:rPr>
        <w:t xml:space="preserve">изпълнението на бюджета от предходните години. Така, че няма </w:t>
      </w:r>
      <w:r w:rsidR="00212F4C">
        <w:rPr>
          <w:rFonts w:ascii="Times New Roman" w:hAnsi="Times New Roman" w:cs="Times New Roman"/>
          <w:sz w:val="24"/>
          <w:szCs w:val="24"/>
        </w:rPr>
        <w:t>как да балансираме разход с изкуствено раздуване на приходи. По отношение на тротоарите искам да припомня, че те са основен приоритет заедно с уличната мрежа и малките квартали в програмата на кмета за 4-те години от управлението. Там сме заявили, че наред с това, което ежегодно се извършва от „Комунални дейности“ ще бъдат осигурени целеви средства, с които шоково да се извърши ремонта на тези тротоари и на уличната мрежа. Същевременно напомням, че по ОП „Региони в растеж“ имаме проекти за реконструкция, ремонт на 4 основни улици свързващи централната градска част с кея, където също ще бъдат сменени настилките. Това са: „Княжеска“, „Църковна независимост“, „Баба Тонка“ и „Райко ... (коментар от зала не се чува) и „Славянска“. Така, че там също ще има съответните действия. Пак казвам това е основен приоритет в мандата на кмета: улици, тротоари, квартали. И целеви средства разбира се, ако в изпълнението на бюджета се получи преизпълнение и има преразпределение на средства, аз уверявам г-н Неделчев, че ние ще приемем неговото предложение да завишим средствата за ремонт на тротоари, така както приехме неговото предложение, което не беше прието миналата година вместо това да харчим пари, да правим паркинг да стартираме разширяването на „Потсдам“. Мисля, че Вие го бяхте направили в зала, г-н Неделчев. И на следващата сесия ние ще предложим подмяна на това решение, тъй като в бюджета сме заложили стартирането на разширяването на „Потсдам“</w:t>
      </w:r>
      <w:r w:rsidR="00244BE2">
        <w:rPr>
          <w:rFonts w:ascii="Times New Roman" w:hAnsi="Times New Roman" w:cs="Times New Roman"/>
          <w:sz w:val="24"/>
          <w:szCs w:val="24"/>
        </w:rPr>
        <w:t xml:space="preserve">. Още нещо ще кажа, възползвам се от това, че г-н Григоров се изказа, изцяло подкрепяме неговата загриженост, не виждам г-н Великов и на г-н Великов, това което те в техни предложения първо пуснаха, а после изтеглиха, след като го дискутирахме, но ние се обединяваме заедно с тях, всички останали групи в Общинския съвет около грижата за пенсионерите. И на следващата сесия ние ще влезем с едно предложение за корекция на бюджета, където увеличаваме средствата, с които поемаме разходите за картите, които те получават. Почти сме готови с разчетите, просто ни трябваха някои сметки, за да можем да кажем точно с колко лева ще поевтинеят картите за пътуващите пенсионери. Така, че </w:t>
      </w:r>
      <w:r w:rsidR="00244BE2">
        <w:rPr>
          <w:rFonts w:ascii="Times New Roman" w:hAnsi="Times New Roman" w:cs="Times New Roman"/>
          <w:sz w:val="24"/>
          <w:szCs w:val="24"/>
        </w:rPr>
        <w:lastRenderedPageBreak/>
        <w:t xml:space="preserve">администрацията е отворена за всяко едно предложение. Аз мисля, че всички сме обединени от общата грижа за хората и за града ни, но пак ви казвам много е трудно да тръгнем на някаква съществена промяна, корекция в бюджета в зала. Това би трябвало да го правим в комисии и преди да влезе окончателен вариант да вкараме. </w:t>
      </w:r>
    </w:p>
    <w:p w:rsidR="00244BE2" w:rsidRPr="00244BE2" w:rsidRDefault="00244BE2" w:rsidP="000B5E1E">
      <w:pPr>
        <w:spacing w:after="0"/>
        <w:contextualSpacing/>
        <w:rPr>
          <w:rFonts w:ascii="Times New Roman" w:hAnsi="Times New Roman" w:cs="Times New Roman"/>
          <w:sz w:val="24"/>
          <w:szCs w:val="24"/>
        </w:rPr>
      </w:pPr>
      <w:r>
        <w:rPr>
          <w:rFonts w:ascii="Times New Roman" w:hAnsi="Times New Roman" w:cs="Times New Roman"/>
          <w:sz w:val="24"/>
          <w:szCs w:val="24"/>
        </w:rPr>
        <w:tab/>
      </w:r>
      <w:r w:rsidRPr="00113EA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44BE2">
        <w:rPr>
          <w:rFonts w:ascii="Times New Roman" w:hAnsi="Times New Roman" w:cs="Times New Roman"/>
          <w:sz w:val="24"/>
          <w:szCs w:val="24"/>
        </w:rPr>
        <w:t xml:space="preserve">Благодаря. Галин Ганчев. </w:t>
      </w:r>
    </w:p>
    <w:p w:rsidR="00244BE2" w:rsidRDefault="00244BE2" w:rsidP="000B5E1E">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Г-н Г. Ганчев: </w:t>
      </w:r>
      <w:r w:rsidR="00A943C6" w:rsidRPr="00A943C6">
        <w:rPr>
          <w:rFonts w:ascii="Times New Roman" w:hAnsi="Times New Roman" w:cs="Times New Roman"/>
          <w:sz w:val="24"/>
          <w:szCs w:val="24"/>
        </w:rPr>
        <w:t xml:space="preserve">Уважаеми г-н Кмете, г-н Председател, дами и господа общински съветници, за най-важната сесия приемане на бюджета през годината на Общинския съвет ние в Реформаторския блок добре прегледахме и подробно предложенията за общински бюджет. Моето мнение е, че имаме предложен добре изграден, балансиран общински бюджет. Приходната част е подробно разписана с тези 48 000 000 лв. като делегирани от държавата дейности и 44 000 000 от местни дейности. Разходната част е обективно и старателно, подробно подредена, виждат се всички направления и дейности, които приоритетно ще бъдат финансирани. Подробно са описани и капиталовите разходи в размер на 9 296 000 лв. Нямаме сериозни забележки и аз специално ще гласувам за този бюджет. Разбира се като човек зает в образованието основно ме интересуваха средствата за образованието. Доволен съм, обръщам се към хората, които са направили бюджета, че действително са осигурени всички необходими средства за едно нормално протичане на образователния процес в града. Осигурени са 164 000 лв. за стипендии, 75 000 лв. за индивидуална форма на обучение на 27 ученика, 38 000 лв. за самостоятелна форма на обучение на 113 ученици, 1 979 000 лв. за осигуряване на целодневната организация на учебния процес. Дефинирани са и са осигурени също средствата за непълните паралелки и слетите паралелки. Това е много важно, защото наше е и становището, че ние не трябва да затваряме училища и да ликвидираме паралелки, може с по-малък брой, но хубаво е да съществуват, да съществува учебното заведение. </w:t>
      </w:r>
      <w:r w:rsidR="00A943C6">
        <w:rPr>
          <w:rFonts w:ascii="Times New Roman" w:hAnsi="Times New Roman" w:cs="Times New Roman"/>
          <w:sz w:val="24"/>
          <w:szCs w:val="24"/>
        </w:rPr>
        <w:t xml:space="preserve">Разгледах на страница 81 в капиталовата програма има заложени не малко средства за проектиране. Аз обаче поставих въпроса на комисията по </w:t>
      </w:r>
      <w:proofErr w:type="spellStart"/>
      <w:r w:rsidR="00A943C6">
        <w:rPr>
          <w:rFonts w:ascii="Times New Roman" w:hAnsi="Times New Roman" w:cs="Times New Roman"/>
          <w:sz w:val="24"/>
          <w:szCs w:val="24"/>
        </w:rPr>
        <w:t>младежта</w:t>
      </w:r>
      <w:proofErr w:type="spellEnd"/>
      <w:r w:rsidR="00A943C6">
        <w:rPr>
          <w:rFonts w:ascii="Times New Roman" w:hAnsi="Times New Roman" w:cs="Times New Roman"/>
          <w:sz w:val="24"/>
          <w:szCs w:val="24"/>
        </w:rPr>
        <w:t xml:space="preserve"> и спорта и сега отново го повтарям на сесията, според мен липсват средства за проектиране на спортната зала с плувния басейн в квартал „Дружба“, на терен в СОУ „Васил Левски“, заложени са в програмата на този Общински съвет и на кметската управа</w:t>
      </w:r>
      <w:r w:rsidR="009463E8">
        <w:rPr>
          <w:rFonts w:ascii="Times New Roman" w:hAnsi="Times New Roman" w:cs="Times New Roman"/>
          <w:sz w:val="24"/>
          <w:szCs w:val="24"/>
        </w:rPr>
        <w:t xml:space="preserve">. И ще бъде хубаво действително да бъдат заложени тия средства, защото тази спортна зала, това закрито спортно съоръжение е крайно необходимо за двата най-големи квартала на Русе – Дружба и Чародейка. Децата нямат къде да спортуват на закрито съоръжение. Вярно в „Дружба“ се изградиха два терена, две футболни игрища към открития басейн. Те се ползват, но в програмата пак казвам е заложено и ще бъде хубаво действително тази година да бъдат планирани средства за създаване проект на тази спортна зала с плувния басейн. </w:t>
      </w:r>
    </w:p>
    <w:p w:rsidR="009463E8" w:rsidRPr="009463E8" w:rsidRDefault="009463E8" w:rsidP="000B5E1E">
      <w:pPr>
        <w:spacing w:after="0"/>
        <w:contextualSpacing/>
        <w:rPr>
          <w:rFonts w:ascii="Times New Roman" w:hAnsi="Times New Roman" w:cs="Times New Roman"/>
          <w:sz w:val="24"/>
          <w:szCs w:val="24"/>
        </w:rPr>
      </w:pPr>
      <w:r>
        <w:rPr>
          <w:rFonts w:ascii="Times New Roman" w:hAnsi="Times New Roman" w:cs="Times New Roman"/>
          <w:sz w:val="24"/>
          <w:szCs w:val="24"/>
        </w:rPr>
        <w:tab/>
      </w:r>
      <w:r w:rsidRPr="00113EA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463E8">
        <w:rPr>
          <w:rFonts w:ascii="Times New Roman" w:hAnsi="Times New Roman" w:cs="Times New Roman"/>
          <w:sz w:val="24"/>
          <w:szCs w:val="24"/>
        </w:rPr>
        <w:t>Времето изтича.</w:t>
      </w:r>
    </w:p>
    <w:p w:rsidR="009463E8" w:rsidRPr="009463E8" w:rsidRDefault="009463E8" w:rsidP="000B5E1E">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Г-н Г. Ганчев: </w:t>
      </w:r>
      <w:r w:rsidRPr="009463E8">
        <w:rPr>
          <w:rFonts w:ascii="Times New Roman" w:hAnsi="Times New Roman" w:cs="Times New Roman"/>
          <w:sz w:val="24"/>
          <w:szCs w:val="24"/>
        </w:rPr>
        <w:t>Завършвам. Действително надявам се, че може да се намерят някакви средства за проектиране и това ще бъде свършено. Благодаря ви за вниманието.</w:t>
      </w:r>
    </w:p>
    <w:p w:rsidR="009463E8" w:rsidRPr="009463E8" w:rsidRDefault="009463E8" w:rsidP="000B5E1E">
      <w:pPr>
        <w:spacing w:after="0"/>
        <w:contextualSpacing/>
        <w:rPr>
          <w:rFonts w:ascii="Times New Roman" w:hAnsi="Times New Roman" w:cs="Times New Roman"/>
          <w:sz w:val="24"/>
          <w:szCs w:val="24"/>
        </w:rPr>
      </w:pPr>
      <w:r w:rsidRPr="009463E8">
        <w:rPr>
          <w:rFonts w:ascii="Times New Roman" w:hAnsi="Times New Roman" w:cs="Times New Roman"/>
          <w:sz w:val="24"/>
          <w:szCs w:val="24"/>
        </w:rPr>
        <w:tab/>
      </w:r>
      <w:r w:rsidRPr="00113EA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463E8">
        <w:rPr>
          <w:rFonts w:ascii="Times New Roman" w:hAnsi="Times New Roman" w:cs="Times New Roman"/>
          <w:sz w:val="24"/>
          <w:szCs w:val="24"/>
        </w:rPr>
        <w:t>Господин кметът.</w:t>
      </w:r>
    </w:p>
    <w:p w:rsidR="009463E8" w:rsidRDefault="009463E8" w:rsidP="000B5E1E">
      <w:pPr>
        <w:spacing w:after="0"/>
        <w:contextualSpacing/>
        <w:rPr>
          <w:rFonts w:ascii="Times New Roman" w:hAnsi="Times New Roman" w:cs="Times New Roman"/>
          <w:sz w:val="24"/>
          <w:szCs w:val="24"/>
        </w:rPr>
      </w:pPr>
      <w:r>
        <w:rPr>
          <w:rFonts w:ascii="Times New Roman" w:hAnsi="Times New Roman" w:cs="Times New Roman"/>
          <w:b/>
          <w:sz w:val="24"/>
          <w:szCs w:val="24"/>
        </w:rPr>
        <w:tab/>
        <w:t>Г-н Пл. Стоилов</w:t>
      </w:r>
      <w:r w:rsidRPr="009463E8">
        <w:rPr>
          <w:rFonts w:ascii="Times New Roman" w:hAnsi="Times New Roman" w:cs="Times New Roman"/>
          <w:sz w:val="24"/>
          <w:szCs w:val="24"/>
        </w:rPr>
        <w:t xml:space="preserve">: Благодаря, за оценката на г-н Ганчев за работата по бюджета. Що се отнася до парливия въпрос за спортната зала в училище „Васил Левски“, аз го уверявам, че тя е залегнала като основен приоритет в програмата на кмета. Искам само да обърна внимание на няколко неща. Първо, че за тази зала няма на практика проект. Има идеен проект и проект, който е проектиран по старите правила. Предполагам, че сте запознати, от близо 2 години проектирането се извършва по новите правила, където са въведени така наречените </w:t>
      </w:r>
      <w:proofErr w:type="spellStart"/>
      <w:r w:rsidRPr="009463E8">
        <w:rPr>
          <w:rFonts w:ascii="Times New Roman" w:hAnsi="Times New Roman" w:cs="Times New Roman"/>
          <w:sz w:val="24"/>
          <w:szCs w:val="24"/>
        </w:rPr>
        <w:t>еврокодове</w:t>
      </w:r>
      <w:proofErr w:type="spellEnd"/>
      <w:r w:rsidRPr="009463E8">
        <w:rPr>
          <w:rFonts w:ascii="Times New Roman" w:hAnsi="Times New Roman" w:cs="Times New Roman"/>
          <w:sz w:val="24"/>
          <w:szCs w:val="24"/>
        </w:rPr>
        <w:t xml:space="preserve">. Още нещо обръщам внимание, най-елементарния разчет е, че </w:t>
      </w:r>
      <w:r w:rsidRPr="009463E8">
        <w:rPr>
          <w:rFonts w:ascii="Times New Roman" w:hAnsi="Times New Roman" w:cs="Times New Roman"/>
          <w:sz w:val="24"/>
          <w:szCs w:val="24"/>
        </w:rPr>
        <w:lastRenderedPageBreak/>
        <w:t xml:space="preserve">проектирането обикновено варира около 10% от стойността на обекта, който се изгражда. Тоест, ако говорим за едно съоръжение, което ще бъде в рамките на около 3-4 милиона, 3 да бъде, това означава, че това едни 300 000 лв., което е доста сериозна сума. Това, което аз го уверявам, обаче е, че надявам още тази година ние да стартираме </w:t>
      </w:r>
      <w:proofErr w:type="spellStart"/>
      <w:r w:rsidRPr="009463E8">
        <w:rPr>
          <w:rFonts w:ascii="Times New Roman" w:hAnsi="Times New Roman" w:cs="Times New Roman"/>
          <w:sz w:val="24"/>
          <w:szCs w:val="24"/>
        </w:rPr>
        <w:t>препроектирането</w:t>
      </w:r>
      <w:proofErr w:type="spellEnd"/>
      <w:r w:rsidRPr="009463E8">
        <w:rPr>
          <w:rFonts w:ascii="Times New Roman" w:hAnsi="Times New Roman" w:cs="Times New Roman"/>
          <w:sz w:val="24"/>
          <w:szCs w:val="24"/>
        </w:rPr>
        <w:t xml:space="preserve"> на проекта, който той има, тъй като той е само в един идеен вариант и на практика не върши работа. Другото, което е наред с други обекти за този обект ние ще търсим и целево финансиране по всички възможни пътища, по които сме правили и сме изграждали и спортни зали и целеви обекти, и други инфраструктурни съоръжения на територията на град Русе. </w:t>
      </w:r>
      <w:r>
        <w:rPr>
          <w:rFonts w:ascii="Times New Roman" w:hAnsi="Times New Roman" w:cs="Times New Roman"/>
          <w:sz w:val="24"/>
          <w:szCs w:val="24"/>
        </w:rPr>
        <w:t xml:space="preserve">Тази зала се надявам да имаме честта с г-н Ганчев да прережем лентата. Сега не мога да се ангажирам коя година, но трябва да стане в рамките на мандата. </w:t>
      </w:r>
    </w:p>
    <w:p w:rsidR="009463E8" w:rsidRPr="009463E8" w:rsidRDefault="009463E8" w:rsidP="000B5E1E">
      <w:pPr>
        <w:spacing w:after="0"/>
        <w:contextualSpacing/>
        <w:rPr>
          <w:rFonts w:ascii="Times New Roman" w:hAnsi="Times New Roman" w:cs="Times New Roman"/>
          <w:sz w:val="24"/>
          <w:szCs w:val="24"/>
        </w:rPr>
      </w:pPr>
      <w:r>
        <w:rPr>
          <w:rFonts w:ascii="Times New Roman" w:hAnsi="Times New Roman" w:cs="Times New Roman"/>
          <w:sz w:val="24"/>
          <w:szCs w:val="24"/>
        </w:rPr>
        <w:tab/>
      </w:r>
      <w:r w:rsidRPr="00113EA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463E8">
        <w:rPr>
          <w:rFonts w:ascii="Times New Roman" w:hAnsi="Times New Roman" w:cs="Times New Roman"/>
          <w:sz w:val="24"/>
          <w:szCs w:val="24"/>
        </w:rPr>
        <w:t xml:space="preserve">Благодаря. Госпожа Нина Крушева. </w:t>
      </w:r>
    </w:p>
    <w:p w:rsidR="009463E8" w:rsidRDefault="009463E8" w:rsidP="000B5E1E">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Крушева: </w:t>
      </w:r>
      <w:r w:rsidRPr="0012288B">
        <w:rPr>
          <w:rFonts w:ascii="Times New Roman" w:hAnsi="Times New Roman" w:cs="Times New Roman"/>
          <w:sz w:val="24"/>
          <w:szCs w:val="24"/>
        </w:rPr>
        <w:t>Уважаеми г-н Председател, уважаеми г-н Кмете, уважаеми колеги, моят въпрос е съвсем кратък и касае приходната част по бюджета</w:t>
      </w:r>
      <w:r w:rsidR="0012288B">
        <w:rPr>
          <w:rFonts w:ascii="Times New Roman" w:hAnsi="Times New Roman" w:cs="Times New Roman"/>
          <w:sz w:val="24"/>
          <w:szCs w:val="24"/>
        </w:rPr>
        <w:t xml:space="preserve">, основното перо данък недвижими имоти. Този данък така разписан е около 4 500 000 предвидени за тази година. Въпросът ми е следния, приходи от данък върху двата МОЛ-а, които така и не работят предвидени ли са в тази сума? И в годините назад каква част от сумата, </w:t>
      </w:r>
      <w:proofErr w:type="spellStart"/>
      <w:r w:rsidR="0012288B">
        <w:rPr>
          <w:rFonts w:ascii="Times New Roman" w:hAnsi="Times New Roman" w:cs="Times New Roman"/>
          <w:sz w:val="24"/>
          <w:szCs w:val="24"/>
        </w:rPr>
        <w:t>касаеща</w:t>
      </w:r>
      <w:proofErr w:type="spellEnd"/>
      <w:r w:rsidR="0012288B">
        <w:rPr>
          <w:rFonts w:ascii="Times New Roman" w:hAnsi="Times New Roman" w:cs="Times New Roman"/>
          <w:sz w:val="24"/>
          <w:szCs w:val="24"/>
        </w:rPr>
        <w:t xml:space="preserve"> данъка е събрана до този момент, ако не е събрана какви мерки общината е предприела? Ако не могат да бъдат събрани то по някакъв начин общината да си търси собственост върху </w:t>
      </w:r>
      <w:proofErr w:type="spellStart"/>
      <w:r w:rsidR="0012288B">
        <w:rPr>
          <w:rFonts w:ascii="Times New Roman" w:hAnsi="Times New Roman" w:cs="Times New Roman"/>
          <w:sz w:val="24"/>
          <w:szCs w:val="24"/>
        </w:rPr>
        <w:t>МОЛ-овете</w:t>
      </w:r>
      <w:proofErr w:type="spellEnd"/>
      <w:r w:rsidR="0012288B">
        <w:rPr>
          <w:rFonts w:ascii="Times New Roman" w:hAnsi="Times New Roman" w:cs="Times New Roman"/>
          <w:sz w:val="24"/>
          <w:szCs w:val="24"/>
        </w:rPr>
        <w:t>. Благодаря.</w:t>
      </w:r>
    </w:p>
    <w:p w:rsidR="0012288B" w:rsidRPr="00AD5D97" w:rsidRDefault="0012288B" w:rsidP="000B5E1E">
      <w:pPr>
        <w:spacing w:after="0"/>
        <w:contextualSpacing/>
        <w:rPr>
          <w:rFonts w:ascii="Times New Roman" w:hAnsi="Times New Roman" w:cs="Times New Roman"/>
          <w:sz w:val="24"/>
          <w:szCs w:val="24"/>
        </w:rPr>
      </w:pPr>
      <w:r>
        <w:rPr>
          <w:rFonts w:ascii="Times New Roman" w:hAnsi="Times New Roman" w:cs="Times New Roman"/>
          <w:sz w:val="24"/>
          <w:szCs w:val="24"/>
        </w:rPr>
        <w:tab/>
      </w:r>
      <w:r w:rsidRPr="00113EA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D5D97">
        <w:rPr>
          <w:rFonts w:ascii="Times New Roman" w:hAnsi="Times New Roman" w:cs="Times New Roman"/>
          <w:sz w:val="24"/>
          <w:szCs w:val="24"/>
        </w:rPr>
        <w:t xml:space="preserve">Да, благодаря. Да, заповядайте, г-жа Робева. </w:t>
      </w:r>
    </w:p>
    <w:p w:rsidR="0012288B" w:rsidRDefault="0012288B" w:rsidP="000B5E1E">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Г-жа Робева: </w:t>
      </w:r>
      <w:r w:rsidRPr="00AD5D97">
        <w:rPr>
          <w:rFonts w:ascii="Times New Roman" w:hAnsi="Times New Roman" w:cs="Times New Roman"/>
          <w:sz w:val="24"/>
          <w:szCs w:val="24"/>
        </w:rPr>
        <w:t xml:space="preserve">Искам да кажа, че МОЛ-а, който е до болницата има наистина задължения. Точната цифра в момента не мога да цитирам, но те са установени техните задължения в акт за общински публични вземания, предадени са за принудително изпълнение на частен съдия-изпълнител </w:t>
      </w:r>
      <w:proofErr w:type="spellStart"/>
      <w:r w:rsidRPr="00AD5D97">
        <w:rPr>
          <w:rFonts w:ascii="Times New Roman" w:hAnsi="Times New Roman" w:cs="Times New Roman"/>
          <w:sz w:val="24"/>
          <w:szCs w:val="24"/>
        </w:rPr>
        <w:t>Хаджииванов</w:t>
      </w:r>
      <w:proofErr w:type="spellEnd"/>
      <w:r w:rsidR="00AD5D97" w:rsidRPr="00AD5D97">
        <w:rPr>
          <w:rFonts w:ascii="Times New Roman" w:hAnsi="Times New Roman" w:cs="Times New Roman"/>
          <w:sz w:val="24"/>
          <w:szCs w:val="24"/>
        </w:rPr>
        <w:t xml:space="preserve">. Също така МОЛ-а  в </w:t>
      </w:r>
      <w:r w:rsidR="008C27BC">
        <w:rPr>
          <w:rFonts w:ascii="Times New Roman" w:hAnsi="Times New Roman" w:cs="Times New Roman"/>
          <w:sz w:val="24"/>
          <w:szCs w:val="24"/>
        </w:rPr>
        <w:t xml:space="preserve">момента е в търговска несъстоятелност. Преписката също е предоставена на отдел Търговска несъстоятелност към централно управление на НАП, тъй като обявените в несъстоятелност дружества единствено приходи могат да се извършват от отдел Търговска несъстоятелност – София. Така, че нашите вземания са предявени и единствено очакваме след продажба на имуществото евентуално да бъдат удовлетворени нашите вземания. Вече всички възможни неща са направени да не се загубят те, установени са ... (коментар от зала не се чува) Да, значи имаме само терена, който си е деклариран, свързали сме се с ..., тя е една банка, която е собственик на МОЛ-а и в момента имаме ..., ще бъде направено нужното за тяхното евентуално, ако е въведен и кога е въведен нали ще бъдат съответно разчетени.  </w:t>
      </w:r>
    </w:p>
    <w:p w:rsidR="008C27BC" w:rsidRPr="008C27BC" w:rsidRDefault="008C27BC" w:rsidP="000B5E1E">
      <w:pPr>
        <w:spacing w:after="0"/>
        <w:contextualSpacing/>
        <w:rPr>
          <w:rFonts w:ascii="Times New Roman" w:hAnsi="Times New Roman" w:cs="Times New Roman"/>
          <w:sz w:val="24"/>
          <w:szCs w:val="24"/>
        </w:rPr>
      </w:pPr>
      <w:r>
        <w:rPr>
          <w:rFonts w:ascii="Times New Roman" w:hAnsi="Times New Roman" w:cs="Times New Roman"/>
          <w:sz w:val="24"/>
          <w:szCs w:val="24"/>
        </w:rPr>
        <w:tab/>
      </w:r>
      <w:r w:rsidRPr="00113EA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C27BC">
        <w:rPr>
          <w:rFonts w:ascii="Times New Roman" w:hAnsi="Times New Roman" w:cs="Times New Roman"/>
          <w:sz w:val="24"/>
          <w:szCs w:val="24"/>
        </w:rPr>
        <w:t xml:space="preserve">Благодаря ви. Никола Михайлов, заповядайте. </w:t>
      </w:r>
    </w:p>
    <w:p w:rsidR="008C27BC" w:rsidRPr="009401F8" w:rsidRDefault="008C27BC" w:rsidP="000B5E1E">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Проф. Н. Михайлов: </w:t>
      </w:r>
      <w:r w:rsidRPr="009401F8">
        <w:rPr>
          <w:rFonts w:ascii="Times New Roman" w:hAnsi="Times New Roman" w:cs="Times New Roman"/>
          <w:sz w:val="24"/>
          <w:szCs w:val="24"/>
        </w:rPr>
        <w:t xml:space="preserve">Уважаеми г-н Кмете, уважаеми г-н Председателю на Общинския съвет, уважаеми дами и господа, разбира се, че администрацията се е потрудила добре за този бюджет и разбира се, че не е възможно в рамките на една сесия като нашата да се правят сериозни изменения. Но може би е редно, когато се съставя този бюджет колегите от финансовия отдел все пак да се взимат под внимание онези предложения, които са направени във времето, говорим за сериозни предложения и ако се окаже, че няма как те да бъдат изпълнени да бъде дадено някакво обяснение. </w:t>
      </w:r>
      <w:r w:rsidR="009401F8" w:rsidRPr="009401F8">
        <w:rPr>
          <w:rFonts w:ascii="Times New Roman" w:hAnsi="Times New Roman" w:cs="Times New Roman"/>
          <w:sz w:val="24"/>
          <w:szCs w:val="24"/>
        </w:rPr>
        <w:t xml:space="preserve">Господин Кмете, в рамките на миналия ..., на работещия съвет, миналия съвет двама колеги от Реформаторския блок и от групата на социалистите поставихме въпроса за осветлението на бул. „България“. Във връзка с тази емигрантска вълна от Африка гранични контрол вече е променен и предполагам, че мнозина от вас са се убедили, че от кръговото на Дунав мост до моста над пътя на Липник, а и по нагоре се образува колона от тирове, колона от тирове. </w:t>
      </w:r>
      <w:r w:rsidR="009401F8" w:rsidRPr="009401F8">
        <w:rPr>
          <w:rFonts w:ascii="Times New Roman" w:hAnsi="Times New Roman" w:cs="Times New Roman"/>
          <w:sz w:val="24"/>
          <w:szCs w:val="24"/>
        </w:rPr>
        <w:lastRenderedPageBreak/>
        <w:t xml:space="preserve">Вероятността да стане катастрофа е изключително висока. Вие обяснихте, г-н Кмете, причините защо това не може да бъде решено, но спомням си, че Вие обещахте да се намери някакво временно решение, така че все пак този проблем да бъде решен. Моят въпрос е планирате ли тази година, в следващата, все едно този проблем да бъде решен, защото той просто не може да остане така? Благодаря ви. </w:t>
      </w:r>
    </w:p>
    <w:p w:rsidR="009401F8" w:rsidRPr="009401F8" w:rsidRDefault="009401F8" w:rsidP="000B5E1E">
      <w:pPr>
        <w:spacing w:after="0"/>
        <w:contextualSpacing/>
        <w:rPr>
          <w:rFonts w:ascii="Times New Roman" w:hAnsi="Times New Roman" w:cs="Times New Roman"/>
          <w:sz w:val="24"/>
          <w:szCs w:val="24"/>
        </w:rPr>
      </w:pPr>
      <w:r>
        <w:rPr>
          <w:rFonts w:ascii="Times New Roman" w:hAnsi="Times New Roman" w:cs="Times New Roman"/>
          <w:b/>
          <w:sz w:val="24"/>
          <w:szCs w:val="24"/>
        </w:rPr>
        <w:tab/>
      </w:r>
      <w:r w:rsidRPr="00113EA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401F8">
        <w:rPr>
          <w:rFonts w:ascii="Times New Roman" w:hAnsi="Times New Roman" w:cs="Times New Roman"/>
          <w:sz w:val="24"/>
          <w:szCs w:val="24"/>
        </w:rPr>
        <w:t xml:space="preserve">Да, благодаря. Господин кметът. </w:t>
      </w:r>
    </w:p>
    <w:p w:rsidR="009401F8" w:rsidRPr="00DE0443" w:rsidRDefault="009401F8" w:rsidP="000B5E1E">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DE0443">
        <w:rPr>
          <w:rFonts w:ascii="Times New Roman" w:hAnsi="Times New Roman" w:cs="Times New Roman"/>
          <w:sz w:val="24"/>
          <w:szCs w:val="24"/>
        </w:rPr>
        <w:t>Благодаря на проф. Михайлов. Припомням само сагата при строежа на бул. „България“, който за съжаление все още няма Акт 15 дори и е със статут на строеж са насечени кабелите на съществуващото осветление, там където са стълбовете в посока Дунав мост от лявата страна, от дясната знаете, че почти няма стълбове. Това го търпим почти вече в продължение на сигурно има 7-8, ако не и 10 години. Желанието ни беше много по-рано да решим въпроса, въпрос на възможности. Това, което искам да уверя проф. Михайлов е, че надявам се юли, август най-късно лявата част, където са стълбовете да бъде осветена. Има заложени пари, въпрос на разчет относно типа на изпълнение, дали да е захранено с въздушен кабел, дали да е с друг, захранване на всеки отделен стълб. Но това, което Ви уверявам е, че тая година ще свети със сигурност едната от страните на бул. „България“, а ако не тая година да стартираме следващата поетапно ще почнем да осветяваме и останалата част, тъй като там ще е доста по-скъпо предвид на това, че трябва да се монтират нови стълбове. Изхождаме в момента от интере</w:t>
      </w:r>
      <w:r w:rsidR="00DE0443" w:rsidRPr="00DE0443">
        <w:rPr>
          <w:rFonts w:ascii="Times New Roman" w:hAnsi="Times New Roman" w:cs="Times New Roman"/>
          <w:sz w:val="24"/>
          <w:szCs w:val="24"/>
        </w:rPr>
        <w:t xml:space="preserve">са на многото граждани, фирми, хотели и всичко онова, което има в едната страна </w:t>
      </w:r>
      <w:proofErr w:type="spellStart"/>
      <w:r w:rsidR="00DE0443" w:rsidRPr="00DE0443">
        <w:rPr>
          <w:rFonts w:ascii="Times New Roman" w:hAnsi="Times New Roman" w:cs="Times New Roman"/>
          <w:sz w:val="24"/>
          <w:szCs w:val="24"/>
        </w:rPr>
        <w:t>ситуирано</w:t>
      </w:r>
      <w:proofErr w:type="spellEnd"/>
      <w:r w:rsidR="00DE0443" w:rsidRPr="00DE0443">
        <w:rPr>
          <w:rFonts w:ascii="Times New Roman" w:hAnsi="Times New Roman" w:cs="Times New Roman"/>
          <w:sz w:val="24"/>
          <w:szCs w:val="24"/>
        </w:rPr>
        <w:t xml:space="preserve">. И от гледна точка на тяхната сигурност, да, абсолютно прав сте, ние трябва да реагираме. Затова аз Ви уверявам, че въпроса ще бъде решен. Категорично надявам се да спазим тия графици, юни-юли, най-късно август това си е разпоредено на г-н Наков, той работи по въпроса. Просто изчакваме разчетите, единия разчет е ясен, ако е по въздушен кабел как се случва, как го захранваме, от къде, как го правим. В момента обаче искаме да проверим още един вариант за изпълнение. Въздушният, ако сте пътували скоро до София, виждате, че там има един участък на входа на София, на изхода, в зависимост в каква посока пътувате, където повече от 5 км. има захранени такива стълбове въздушно. Това е единият вариант за решение, но има един друг по-елегантен, ако той е по-евтин ще преминем към другия, въпрос на разчети. Просто изчакваме и надявам се пролетта стартираме възстановяването на осветлението. </w:t>
      </w:r>
    </w:p>
    <w:p w:rsidR="00DE0443" w:rsidRPr="00DE0443" w:rsidRDefault="00DE0443" w:rsidP="000B5E1E">
      <w:pPr>
        <w:spacing w:after="0"/>
        <w:contextualSpacing/>
        <w:rPr>
          <w:rFonts w:ascii="Times New Roman" w:hAnsi="Times New Roman" w:cs="Times New Roman"/>
          <w:sz w:val="24"/>
          <w:szCs w:val="24"/>
        </w:rPr>
      </w:pPr>
      <w:r>
        <w:rPr>
          <w:rFonts w:ascii="Times New Roman" w:hAnsi="Times New Roman" w:cs="Times New Roman"/>
          <w:b/>
          <w:sz w:val="24"/>
          <w:szCs w:val="24"/>
        </w:rPr>
        <w:tab/>
      </w:r>
      <w:r w:rsidRPr="00113EA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E0443">
        <w:rPr>
          <w:rFonts w:ascii="Times New Roman" w:hAnsi="Times New Roman" w:cs="Times New Roman"/>
          <w:sz w:val="24"/>
          <w:szCs w:val="24"/>
        </w:rPr>
        <w:t>Благодаря. Професор Михайлов.</w:t>
      </w:r>
    </w:p>
    <w:p w:rsidR="00DE0443" w:rsidRPr="00DE0443" w:rsidRDefault="00DE0443" w:rsidP="000B5E1E">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Проф. Н. Михайлов: </w:t>
      </w:r>
      <w:r w:rsidRPr="00DE0443">
        <w:rPr>
          <w:rFonts w:ascii="Times New Roman" w:hAnsi="Times New Roman" w:cs="Times New Roman"/>
          <w:sz w:val="24"/>
          <w:szCs w:val="24"/>
        </w:rPr>
        <w:t>Господин Кмете, наистина Ви благодаря за този отговор, мисля че това удовлетворява всички ни.</w:t>
      </w:r>
    </w:p>
    <w:p w:rsidR="00DE0443" w:rsidRDefault="00DE0443" w:rsidP="000B5E1E">
      <w:pPr>
        <w:spacing w:after="0"/>
        <w:contextualSpacing/>
        <w:rPr>
          <w:rFonts w:ascii="Times New Roman" w:hAnsi="Times New Roman" w:cs="Times New Roman"/>
          <w:sz w:val="24"/>
          <w:szCs w:val="24"/>
        </w:rPr>
      </w:pPr>
      <w:r>
        <w:rPr>
          <w:rFonts w:ascii="Times New Roman" w:hAnsi="Times New Roman" w:cs="Times New Roman"/>
          <w:b/>
          <w:sz w:val="24"/>
          <w:szCs w:val="24"/>
        </w:rPr>
        <w:tab/>
      </w:r>
      <w:r w:rsidRPr="00113EA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E0443">
        <w:rPr>
          <w:rFonts w:ascii="Times New Roman" w:hAnsi="Times New Roman" w:cs="Times New Roman"/>
          <w:sz w:val="24"/>
          <w:szCs w:val="24"/>
        </w:rPr>
        <w:t xml:space="preserve">Благодаря. </w:t>
      </w:r>
      <w:r>
        <w:rPr>
          <w:rFonts w:ascii="Times New Roman" w:hAnsi="Times New Roman" w:cs="Times New Roman"/>
          <w:sz w:val="24"/>
          <w:szCs w:val="24"/>
        </w:rPr>
        <w:t xml:space="preserve">Други колеги? Професор Павлов. </w:t>
      </w:r>
    </w:p>
    <w:p w:rsidR="00DE0443" w:rsidRDefault="00DE0443" w:rsidP="000B5E1E">
      <w:pPr>
        <w:spacing w:after="0"/>
        <w:contextualSpacing/>
        <w:rPr>
          <w:rFonts w:ascii="Times New Roman" w:hAnsi="Times New Roman" w:cs="Times New Roman"/>
          <w:sz w:val="24"/>
          <w:szCs w:val="24"/>
        </w:rPr>
      </w:pPr>
      <w:r>
        <w:rPr>
          <w:rFonts w:ascii="Times New Roman" w:hAnsi="Times New Roman" w:cs="Times New Roman"/>
          <w:sz w:val="24"/>
          <w:szCs w:val="24"/>
        </w:rPr>
        <w:tab/>
      </w:r>
      <w:r w:rsidRPr="00DE0443">
        <w:rPr>
          <w:rFonts w:ascii="Times New Roman" w:hAnsi="Times New Roman" w:cs="Times New Roman"/>
          <w:b/>
          <w:sz w:val="24"/>
          <w:szCs w:val="24"/>
        </w:rPr>
        <w:t xml:space="preserve">Проф. </w:t>
      </w:r>
      <w:proofErr w:type="spellStart"/>
      <w:r w:rsidRPr="00DE0443">
        <w:rPr>
          <w:rFonts w:ascii="Times New Roman" w:hAnsi="Times New Roman" w:cs="Times New Roman"/>
          <w:b/>
          <w:sz w:val="24"/>
          <w:szCs w:val="24"/>
        </w:rPr>
        <w:t>Вел</w:t>
      </w:r>
      <w:proofErr w:type="spellEnd"/>
      <w:r w:rsidRPr="00DE0443">
        <w:rPr>
          <w:rFonts w:ascii="Times New Roman" w:hAnsi="Times New Roman" w:cs="Times New Roman"/>
          <w:b/>
          <w:sz w:val="24"/>
          <w:szCs w:val="24"/>
        </w:rPr>
        <w:t>. Павлов</w:t>
      </w:r>
      <w:r>
        <w:rPr>
          <w:rFonts w:ascii="Times New Roman" w:hAnsi="Times New Roman" w:cs="Times New Roman"/>
          <w:sz w:val="24"/>
          <w:szCs w:val="24"/>
        </w:rPr>
        <w:t xml:space="preserve">: </w:t>
      </w:r>
      <w:r w:rsidR="00850CCD">
        <w:rPr>
          <w:rFonts w:ascii="Times New Roman" w:hAnsi="Times New Roman" w:cs="Times New Roman"/>
          <w:sz w:val="24"/>
          <w:szCs w:val="24"/>
        </w:rPr>
        <w:t xml:space="preserve">Благодаря, г-н Председател. Уважаеми г-н Кмет, уважаеми колеги, ключовата дума за мене от този бюджет е грижа. Значи личи си грижа, хората така са го премислили бюджета, така са го направили, че лъха грижа. И от отговорите на г-н кмета също лъха грижа, което за мене е така едно удовлетворение. На комисията по бюджет и финанси аз поставих няколко въпроса, ще започна от последния. Той е свързан с предишният, който беше за осветлението на бул. „България“. Моят въпрос беше свързан с осветлението на магазин </w:t>
      </w:r>
      <w:proofErr w:type="spellStart"/>
      <w:r w:rsidR="00850CCD">
        <w:rPr>
          <w:rFonts w:ascii="Times New Roman" w:hAnsi="Times New Roman" w:cs="Times New Roman"/>
          <w:sz w:val="24"/>
          <w:szCs w:val="24"/>
        </w:rPr>
        <w:t>Джъмбо</w:t>
      </w:r>
      <w:proofErr w:type="spellEnd"/>
      <w:r w:rsidR="00850CCD">
        <w:rPr>
          <w:rFonts w:ascii="Times New Roman" w:hAnsi="Times New Roman" w:cs="Times New Roman"/>
          <w:sz w:val="24"/>
          <w:szCs w:val="24"/>
        </w:rPr>
        <w:t xml:space="preserve">. В момента ситуацията е следната, имаме вход, </w:t>
      </w:r>
      <w:proofErr w:type="spellStart"/>
      <w:r w:rsidR="00850CCD">
        <w:rPr>
          <w:rFonts w:ascii="Times New Roman" w:hAnsi="Times New Roman" w:cs="Times New Roman"/>
          <w:sz w:val="24"/>
          <w:szCs w:val="24"/>
        </w:rPr>
        <w:t>обозначителна</w:t>
      </w:r>
      <w:proofErr w:type="spellEnd"/>
      <w:r w:rsidR="00850CCD">
        <w:rPr>
          <w:rFonts w:ascii="Times New Roman" w:hAnsi="Times New Roman" w:cs="Times New Roman"/>
          <w:sz w:val="24"/>
          <w:szCs w:val="24"/>
        </w:rPr>
        <w:t xml:space="preserve"> табела, мрак, опасно кръстовище, мрак и чак на </w:t>
      </w:r>
      <w:proofErr w:type="spellStart"/>
      <w:r w:rsidR="00850CCD">
        <w:rPr>
          <w:rFonts w:ascii="Times New Roman" w:hAnsi="Times New Roman" w:cs="Times New Roman"/>
          <w:sz w:val="24"/>
          <w:szCs w:val="24"/>
        </w:rPr>
        <w:t>стоянката</w:t>
      </w:r>
      <w:proofErr w:type="spellEnd"/>
      <w:r w:rsidR="00850CCD">
        <w:rPr>
          <w:rFonts w:ascii="Times New Roman" w:hAnsi="Times New Roman" w:cs="Times New Roman"/>
          <w:sz w:val="24"/>
          <w:szCs w:val="24"/>
        </w:rPr>
        <w:t xml:space="preserve"> на КАТ започва осветлението на града. Значи, това кръстовище там наистина е опасно кръстовище, наистина не прилича на Русе, входа на Русе да бъде неосветен. Това е търговски обект с много голямо измерение, знаем че само в първите 5 града на България има такива магазини. </w:t>
      </w:r>
      <w:r w:rsidR="00850CCD">
        <w:rPr>
          <w:rFonts w:ascii="Times New Roman" w:hAnsi="Times New Roman" w:cs="Times New Roman"/>
          <w:sz w:val="24"/>
          <w:szCs w:val="24"/>
        </w:rPr>
        <w:lastRenderedPageBreak/>
        <w:t xml:space="preserve">Там имаме гости от много населени места извън Русе, влизат регистрационните табели на автомобилите, в това число много гости от Румъния. Тоест за нас като Реформаторски блок е видно, че там трябва да бъдат взети спешни мерки и този малък участък, някъде около 200 метра да бъде осветен. Аз си позволих да се обърна към експерт в тази дейност и вчера посетихме района на магазин </w:t>
      </w:r>
      <w:proofErr w:type="spellStart"/>
      <w:r w:rsidR="00850CCD">
        <w:rPr>
          <w:rFonts w:ascii="Times New Roman" w:hAnsi="Times New Roman" w:cs="Times New Roman"/>
          <w:sz w:val="24"/>
          <w:szCs w:val="24"/>
        </w:rPr>
        <w:t>Джъмбо</w:t>
      </w:r>
      <w:proofErr w:type="spellEnd"/>
      <w:r w:rsidR="00850CCD">
        <w:rPr>
          <w:rFonts w:ascii="Times New Roman" w:hAnsi="Times New Roman" w:cs="Times New Roman"/>
          <w:sz w:val="24"/>
          <w:szCs w:val="24"/>
        </w:rPr>
        <w:t xml:space="preserve">. Установихме, че там няма електрическо захранване и предложението, което експерта направи е следното, нужни са около 20 стълба, които могат да бъдат автономни </w:t>
      </w:r>
      <w:proofErr w:type="spellStart"/>
      <w:r w:rsidR="00850CCD">
        <w:rPr>
          <w:rFonts w:ascii="Times New Roman" w:hAnsi="Times New Roman" w:cs="Times New Roman"/>
          <w:sz w:val="24"/>
          <w:szCs w:val="24"/>
        </w:rPr>
        <w:t>фотоволтаични</w:t>
      </w:r>
      <w:proofErr w:type="spellEnd"/>
      <w:r w:rsidR="00850CCD">
        <w:rPr>
          <w:rFonts w:ascii="Times New Roman" w:hAnsi="Times New Roman" w:cs="Times New Roman"/>
          <w:sz w:val="24"/>
          <w:szCs w:val="24"/>
        </w:rPr>
        <w:t xml:space="preserve"> модули, които да имат 5-годишна гаранция, 15 години живот на акумулаторната батерия. Един много нов, съвременен начин, който в Русе до момента нямаме информация някъде да има такива стълбове. Като ориентировъчната цена за изграждане на един такъв стълб заедно с фундамента е около 4 000 лв. Тоест за 20 стълба са необходими около 80 000 лв. Сега на комисията по бюджет и финанси г-н Наков отговори, че кръстовището не е наш ангажимент, че държавата най-вероятно там може да направи някаква алея, организация, щото кръстовището наистина е опасно. Използването на такива бих казал преместваеми модули решава проблема и ако един ден държавата реши да оправи кръстовището няма никаква пречка 2-3 стълба да бъдат леко преместени съобразно новата ситуация. </w:t>
      </w:r>
      <w:r w:rsidR="00BC1F3C">
        <w:rPr>
          <w:rFonts w:ascii="Times New Roman" w:hAnsi="Times New Roman" w:cs="Times New Roman"/>
          <w:sz w:val="24"/>
          <w:szCs w:val="24"/>
        </w:rPr>
        <w:t xml:space="preserve">Другият коментар, който бих искал, един въпрос просто беше свързан с уличната мрежа г-н кмета отговори и на мен много ми хареса това, за шоково, шоков ремонт на уличната мрежа, тя наистина се нуждае от шоков ремонт. На комисията стана въпрос, че ще се търси заем, </w:t>
      </w:r>
      <w:proofErr w:type="spellStart"/>
      <w:r w:rsidR="00BC1F3C">
        <w:rPr>
          <w:rFonts w:ascii="Times New Roman" w:hAnsi="Times New Roman" w:cs="Times New Roman"/>
          <w:sz w:val="24"/>
          <w:szCs w:val="24"/>
        </w:rPr>
        <w:t>заем</w:t>
      </w:r>
      <w:proofErr w:type="spellEnd"/>
      <w:r w:rsidR="00BC1F3C">
        <w:rPr>
          <w:rFonts w:ascii="Times New Roman" w:hAnsi="Times New Roman" w:cs="Times New Roman"/>
          <w:sz w:val="24"/>
          <w:szCs w:val="24"/>
        </w:rPr>
        <w:t xml:space="preserve"> за този ремонт. Това е изпитана технология, знаете че вече правихме един път такива неща. Въпросът ми е ако през 2016-та приключи това обследване на уличната мрежа, в което е хубаво да се включат и граждани по активно със своите си знания, може ли да считаме, че през 2017 година ще започне този шоков ремонт, от който много се нуждаем, в това число разбира се и на тротоарите? </w:t>
      </w:r>
    </w:p>
    <w:p w:rsidR="00BC1F3C" w:rsidRPr="00BC1F3C" w:rsidRDefault="00BC1F3C" w:rsidP="000B5E1E">
      <w:pPr>
        <w:spacing w:after="0"/>
        <w:contextualSpacing/>
        <w:rPr>
          <w:rFonts w:ascii="Times New Roman" w:hAnsi="Times New Roman" w:cs="Times New Roman"/>
          <w:sz w:val="24"/>
          <w:szCs w:val="24"/>
        </w:rPr>
      </w:pPr>
      <w:r>
        <w:rPr>
          <w:rFonts w:ascii="Times New Roman" w:hAnsi="Times New Roman" w:cs="Times New Roman"/>
          <w:sz w:val="24"/>
          <w:szCs w:val="24"/>
        </w:rPr>
        <w:tab/>
      </w:r>
      <w:r w:rsidRPr="00113EA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C1F3C">
        <w:rPr>
          <w:rFonts w:ascii="Times New Roman" w:hAnsi="Times New Roman" w:cs="Times New Roman"/>
          <w:sz w:val="24"/>
          <w:szCs w:val="24"/>
        </w:rPr>
        <w:t>Благодаря ви. Господин кметът.</w:t>
      </w:r>
    </w:p>
    <w:p w:rsidR="00BC1F3C" w:rsidRDefault="00BC1F3C" w:rsidP="000B5E1E">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BC1F3C">
        <w:rPr>
          <w:rFonts w:ascii="Times New Roman" w:hAnsi="Times New Roman" w:cs="Times New Roman"/>
          <w:sz w:val="24"/>
          <w:szCs w:val="24"/>
        </w:rPr>
        <w:t>Благодаря на г-н Павлов за предложението и въпросите. Аз ще започна от вторият му въпрос. В момента това, което ресора на г-н Наков извършва и на Наталия Кръстева е да се извърши това оценяване и това планиране на тоя предстоящ ремонт, така наречената програма з</w:t>
      </w:r>
      <w:r w:rsidR="00C46D30">
        <w:rPr>
          <w:rFonts w:ascii="Times New Roman" w:hAnsi="Times New Roman" w:cs="Times New Roman"/>
          <w:sz w:val="24"/>
          <w:szCs w:val="24"/>
        </w:rPr>
        <w:t>а</w:t>
      </w:r>
      <w:r w:rsidRPr="00BC1F3C">
        <w:rPr>
          <w:rFonts w:ascii="Times New Roman" w:hAnsi="Times New Roman" w:cs="Times New Roman"/>
          <w:sz w:val="24"/>
          <w:szCs w:val="24"/>
        </w:rPr>
        <w:t xml:space="preserve"> ускорен ремонт на уличната мрежа и тротоарите. Разбира се тук гражданите са нашият естествен партньор, те са от екипа и всичко онова, което от тях се подава се гледа на место и се включва. Дали 2017-та ще започне, би трябвало. Искам да кажа, че 2016-та ще бъде изготвена тая програма. Има процедура за обществена поръчка за този заем, което означава, че ако парите залегнат в бюджета за 2017-та, това означава, че ние 2017-та трябва да стартираме тоя ускорен ремонт на уличната мрежа и тротоарите. Що се отнася до осветлението на </w:t>
      </w:r>
      <w:proofErr w:type="spellStart"/>
      <w:r w:rsidRPr="00BC1F3C">
        <w:rPr>
          <w:rFonts w:ascii="Times New Roman" w:hAnsi="Times New Roman" w:cs="Times New Roman"/>
          <w:sz w:val="24"/>
          <w:szCs w:val="24"/>
        </w:rPr>
        <w:t>Джъмбо</w:t>
      </w:r>
      <w:proofErr w:type="spellEnd"/>
      <w:r w:rsidRPr="00BC1F3C">
        <w:rPr>
          <w:rFonts w:ascii="Times New Roman" w:hAnsi="Times New Roman" w:cs="Times New Roman"/>
          <w:sz w:val="24"/>
          <w:szCs w:val="24"/>
        </w:rPr>
        <w:t xml:space="preserve">, разходът е незаконосъобразен предвид на това, че този обект е извън градската регулация и специално това кръстовище е републиканска пътна мрежа. Няма законово основание ние да финансираме и да осветяваме държавни пътища, освен да правим </w:t>
      </w:r>
      <w:r>
        <w:rPr>
          <w:rFonts w:ascii="Times New Roman" w:hAnsi="Times New Roman" w:cs="Times New Roman"/>
          <w:sz w:val="24"/>
          <w:szCs w:val="24"/>
        </w:rPr>
        <w:t xml:space="preserve">дарение на държавата, но едва ли някой би се съгласил, че това е целесъобразно. Това, което ние правим и е нашето голямо желание, и ще бъде </w:t>
      </w:r>
      <w:r w:rsidR="00C46D30">
        <w:rPr>
          <w:rFonts w:ascii="Times New Roman" w:hAnsi="Times New Roman" w:cs="Times New Roman"/>
          <w:sz w:val="24"/>
          <w:szCs w:val="24"/>
        </w:rPr>
        <w:t>поставен</w:t>
      </w:r>
      <w:r>
        <w:rPr>
          <w:rFonts w:ascii="Times New Roman" w:hAnsi="Times New Roman" w:cs="Times New Roman"/>
          <w:sz w:val="24"/>
          <w:szCs w:val="24"/>
        </w:rPr>
        <w:t xml:space="preserve"> въпроса и при предстоящото посещение в Русе на регионалния министър, там, това </w:t>
      </w:r>
      <w:r w:rsidR="00C46D30">
        <w:rPr>
          <w:rFonts w:ascii="Times New Roman" w:hAnsi="Times New Roman" w:cs="Times New Roman"/>
          <w:sz w:val="24"/>
          <w:szCs w:val="24"/>
        </w:rPr>
        <w:t xml:space="preserve">е </w:t>
      </w:r>
      <w:r>
        <w:rPr>
          <w:rFonts w:ascii="Times New Roman" w:hAnsi="Times New Roman" w:cs="Times New Roman"/>
          <w:sz w:val="24"/>
          <w:szCs w:val="24"/>
        </w:rPr>
        <w:t>изключително опасно кръстовище няма алтернатива</w:t>
      </w:r>
      <w:r w:rsidR="00C46D30">
        <w:rPr>
          <w:rFonts w:ascii="Times New Roman" w:hAnsi="Times New Roman" w:cs="Times New Roman"/>
          <w:sz w:val="24"/>
          <w:szCs w:val="24"/>
        </w:rPr>
        <w:t xml:space="preserve"> освен изграждането на кръгово кръстовище, което е практика на входовете на много големи градове, с такъв изключително интензивен поток на движение на превозни средства. При това проектиране на новото съоръжение да бъде заложено и съответното осветление. Сега друг е въпросът, че политиката на тази верига е да си изгражда тези обекти извън градската регулация. Ние няма как да разходваме публичен ресурс, незаконосъобразно. Разбирам го, изцяло го подкрепям, прав е, но няма как да монтираме едни стълбове, после да си ги </w:t>
      </w:r>
      <w:r w:rsidR="00C46D30">
        <w:rPr>
          <w:rFonts w:ascii="Times New Roman" w:hAnsi="Times New Roman" w:cs="Times New Roman"/>
          <w:sz w:val="24"/>
          <w:szCs w:val="24"/>
        </w:rPr>
        <w:lastRenderedPageBreak/>
        <w:t xml:space="preserve">местим. Така, че търсим вариантът държавата да си изпълни задължението. Първо с това изключително опасно кръстовище, което заради </w:t>
      </w:r>
      <w:proofErr w:type="spellStart"/>
      <w:r w:rsidR="00C46D30">
        <w:rPr>
          <w:rFonts w:ascii="Times New Roman" w:hAnsi="Times New Roman" w:cs="Times New Roman"/>
          <w:sz w:val="24"/>
          <w:szCs w:val="24"/>
        </w:rPr>
        <w:t>Джъмбо</w:t>
      </w:r>
      <w:proofErr w:type="spellEnd"/>
      <w:r w:rsidR="00C46D30">
        <w:rPr>
          <w:rFonts w:ascii="Times New Roman" w:hAnsi="Times New Roman" w:cs="Times New Roman"/>
          <w:sz w:val="24"/>
          <w:szCs w:val="24"/>
        </w:rPr>
        <w:t xml:space="preserve"> стана още по-натоварено, още по-опасно и второ да решим въпроса с осветлението, но това си е пак казвам ангажимент на държавата. </w:t>
      </w:r>
    </w:p>
    <w:p w:rsidR="00C46D30" w:rsidRPr="00FC0374" w:rsidRDefault="00C46D30" w:rsidP="000B5E1E">
      <w:pPr>
        <w:spacing w:after="0"/>
        <w:contextualSpacing/>
        <w:rPr>
          <w:rFonts w:ascii="Times New Roman" w:hAnsi="Times New Roman" w:cs="Times New Roman"/>
          <w:sz w:val="24"/>
          <w:szCs w:val="24"/>
        </w:rPr>
      </w:pPr>
      <w:r>
        <w:rPr>
          <w:rFonts w:ascii="Times New Roman" w:hAnsi="Times New Roman" w:cs="Times New Roman"/>
          <w:sz w:val="24"/>
          <w:szCs w:val="24"/>
        </w:rPr>
        <w:tab/>
      </w:r>
      <w:r w:rsidRPr="00113EA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C0374">
        <w:rPr>
          <w:rFonts w:ascii="Times New Roman" w:hAnsi="Times New Roman" w:cs="Times New Roman"/>
          <w:sz w:val="24"/>
          <w:szCs w:val="24"/>
        </w:rPr>
        <w:t xml:space="preserve">Да, благодаря. Поддържате ли предложението след този отговор? </w:t>
      </w:r>
    </w:p>
    <w:p w:rsidR="00C46D30" w:rsidRPr="00FC0374" w:rsidRDefault="00C46D30" w:rsidP="000B5E1E">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Проф. </w:t>
      </w:r>
      <w:proofErr w:type="spellStart"/>
      <w:r>
        <w:rPr>
          <w:rFonts w:ascii="Times New Roman" w:hAnsi="Times New Roman" w:cs="Times New Roman"/>
          <w:b/>
          <w:sz w:val="24"/>
          <w:szCs w:val="24"/>
        </w:rPr>
        <w:t>Вел</w:t>
      </w:r>
      <w:proofErr w:type="spellEnd"/>
      <w:r>
        <w:rPr>
          <w:rFonts w:ascii="Times New Roman" w:hAnsi="Times New Roman" w:cs="Times New Roman"/>
          <w:b/>
          <w:sz w:val="24"/>
          <w:szCs w:val="24"/>
        </w:rPr>
        <w:t xml:space="preserve">. Павлов: </w:t>
      </w:r>
      <w:r w:rsidRPr="00FC0374">
        <w:rPr>
          <w:rFonts w:ascii="Times New Roman" w:hAnsi="Times New Roman" w:cs="Times New Roman"/>
          <w:sz w:val="24"/>
          <w:szCs w:val="24"/>
        </w:rPr>
        <w:t xml:space="preserve">Само един коментар, бул. „България“ републиканска пътна мрежа ли е? (коментар от зала не се чува) Значи, още нещо, табелата на Русе е преди това кръстовище в посока Варна, значи от там започват чертите на града съобразно </w:t>
      </w:r>
      <w:proofErr w:type="spellStart"/>
      <w:r w:rsidRPr="00FC0374">
        <w:rPr>
          <w:rFonts w:ascii="Times New Roman" w:hAnsi="Times New Roman" w:cs="Times New Roman"/>
          <w:sz w:val="24"/>
          <w:szCs w:val="24"/>
        </w:rPr>
        <w:t>обозначителната</w:t>
      </w:r>
      <w:proofErr w:type="spellEnd"/>
      <w:r w:rsidRPr="00FC0374">
        <w:rPr>
          <w:rFonts w:ascii="Times New Roman" w:hAnsi="Times New Roman" w:cs="Times New Roman"/>
          <w:sz w:val="24"/>
          <w:szCs w:val="24"/>
        </w:rPr>
        <w:t xml:space="preserve"> табела, нали? Сега, ако има някаква възможност нека да я помислим и в най-кратки срокове наистина този проблем да го решим, щото става въпрос за живота на хората, на посетителите на гражданите, на лицето на Русе, от където минава дето се вика целия свят. </w:t>
      </w:r>
    </w:p>
    <w:p w:rsidR="00C46D30" w:rsidRPr="00FC0374" w:rsidRDefault="00C46D30" w:rsidP="000B5E1E">
      <w:pPr>
        <w:spacing w:after="0"/>
        <w:contextualSpacing/>
        <w:rPr>
          <w:rFonts w:ascii="Times New Roman" w:hAnsi="Times New Roman" w:cs="Times New Roman"/>
          <w:sz w:val="24"/>
          <w:szCs w:val="24"/>
        </w:rPr>
      </w:pPr>
      <w:r>
        <w:rPr>
          <w:rFonts w:ascii="Times New Roman" w:hAnsi="Times New Roman" w:cs="Times New Roman"/>
          <w:b/>
          <w:sz w:val="24"/>
          <w:szCs w:val="24"/>
        </w:rPr>
        <w:tab/>
      </w:r>
      <w:r w:rsidRPr="00113EA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C0374">
        <w:rPr>
          <w:rFonts w:ascii="Times New Roman" w:hAnsi="Times New Roman" w:cs="Times New Roman"/>
          <w:sz w:val="24"/>
          <w:szCs w:val="24"/>
        </w:rPr>
        <w:t xml:space="preserve">Да благодаря. Кметът ... </w:t>
      </w:r>
    </w:p>
    <w:p w:rsidR="00C46D30" w:rsidRPr="00FC0374" w:rsidRDefault="00C46D30" w:rsidP="000B5E1E">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FC0374">
        <w:rPr>
          <w:rFonts w:ascii="Times New Roman" w:hAnsi="Times New Roman" w:cs="Times New Roman"/>
          <w:sz w:val="24"/>
          <w:szCs w:val="24"/>
        </w:rPr>
        <w:t xml:space="preserve">Пак разбирам загрижеността, пак казвам ние сме категорично за решаване на проблема, но той трябва да стане законосъобразно. Разликата между бул. „България“ и това, което е в района на </w:t>
      </w:r>
      <w:proofErr w:type="spellStart"/>
      <w:r w:rsidRPr="00FC0374">
        <w:rPr>
          <w:rFonts w:ascii="Times New Roman" w:hAnsi="Times New Roman" w:cs="Times New Roman"/>
          <w:sz w:val="24"/>
          <w:szCs w:val="24"/>
        </w:rPr>
        <w:t>Джъмбо</w:t>
      </w:r>
      <w:proofErr w:type="spellEnd"/>
      <w:r w:rsidRPr="00FC0374">
        <w:rPr>
          <w:rFonts w:ascii="Times New Roman" w:hAnsi="Times New Roman" w:cs="Times New Roman"/>
          <w:sz w:val="24"/>
          <w:szCs w:val="24"/>
        </w:rPr>
        <w:t xml:space="preserve"> е, че там тези стълбове на това осветление са си общинска собственост. Друг е въпросът защо някой е позволил навремето тази общинска собственост при ремонта на времето да бъдат насечени кабелите и тя да не работи. Пак акцентирам, че е в строителните граници на града бул. „България“, докато при </w:t>
      </w:r>
      <w:proofErr w:type="spellStart"/>
      <w:r w:rsidRPr="00FC0374">
        <w:rPr>
          <w:rFonts w:ascii="Times New Roman" w:hAnsi="Times New Roman" w:cs="Times New Roman"/>
          <w:sz w:val="24"/>
          <w:szCs w:val="24"/>
        </w:rPr>
        <w:t>Джъмбо</w:t>
      </w:r>
      <w:proofErr w:type="spellEnd"/>
      <w:r w:rsidRPr="00FC0374">
        <w:rPr>
          <w:rFonts w:ascii="Times New Roman" w:hAnsi="Times New Roman" w:cs="Times New Roman"/>
          <w:sz w:val="24"/>
          <w:szCs w:val="24"/>
        </w:rPr>
        <w:t xml:space="preserve"> е различно. Наков поясни, моля те. </w:t>
      </w:r>
    </w:p>
    <w:p w:rsidR="00C46D30" w:rsidRPr="00FC0374" w:rsidRDefault="00C46D30" w:rsidP="000B5E1E">
      <w:pPr>
        <w:spacing w:after="0"/>
        <w:contextualSpacing/>
        <w:rPr>
          <w:rFonts w:ascii="Times New Roman" w:hAnsi="Times New Roman" w:cs="Times New Roman"/>
          <w:sz w:val="24"/>
          <w:szCs w:val="24"/>
        </w:rPr>
      </w:pPr>
      <w:r>
        <w:rPr>
          <w:rFonts w:ascii="Times New Roman" w:hAnsi="Times New Roman" w:cs="Times New Roman"/>
          <w:b/>
          <w:sz w:val="24"/>
          <w:szCs w:val="24"/>
        </w:rPr>
        <w:tab/>
      </w:r>
      <w:r w:rsidRPr="00113EA9">
        <w:rPr>
          <w:rFonts w:ascii="Times New Roman" w:hAnsi="Times New Roman" w:cs="Times New Roman"/>
          <w:b/>
          <w:sz w:val="24"/>
          <w:szCs w:val="24"/>
        </w:rPr>
        <w:t>Чл.-кор. проф. Хр. Белоев</w:t>
      </w:r>
      <w:r w:rsidRPr="00FC0374">
        <w:rPr>
          <w:rFonts w:ascii="Times New Roman" w:hAnsi="Times New Roman" w:cs="Times New Roman"/>
          <w:sz w:val="24"/>
          <w:szCs w:val="24"/>
        </w:rPr>
        <w:t>: Да, Наков.</w:t>
      </w:r>
    </w:p>
    <w:p w:rsidR="00C46D30" w:rsidRPr="00846617" w:rsidRDefault="00C46D30" w:rsidP="000B5E1E">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00FC0374" w:rsidRPr="00846617">
        <w:rPr>
          <w:rFonts w:ascii="Times New Roman" w:hAnsi="Times New Roman" w:cs="Times New Roman"/>
          <w:sz w:val="24"/>
          <w:szCs w:val="24"/>
        </w:rPr>
        <w:t xml:space="preserve">Искам още само да допълня каква е разликата между двата района </w:t>
      </w:r>
      <w:proofErr w:type="spellStart"/>
      <w:r w:rsidR="00FC0374" w:rsidRPr="00846617">
        <w:rPr>
          <w:rFonts w:ascii="Times New Roman" w:hAnsi="Times New Roman" w:cs="Times New Roman"/>
          <w:sz w:val="24"/>
          <w:szCs w:val="24"/>
        </w:rPr>
        <w:t>Джъмбо</w:t>
      </w:r>
      <w:proofErr w:type="spellEnd"/>
      <w:r w:rsidR="00FC0374" w:rsidRPr="00846617">
        <w:rPr>
          <w:rFonts w:ascii="Times New Roman" w:hAnsi="Times New Roman" w:cs="Times New Roman"/>
          <w:sz w:val="24"/>
          <w:szCs w:val="24"/>
        </w:rPr>
        <w:t xml:space="preserve"> и бул. „България“</w:t>
      </w:r>
      <w:r w:rsidR="00846617" w:rsidRPr="00846617">
        <w:rPr>
          <w:rFonts w:ascii="Times New Roman" w:hAnsi="Times New Roman" w:cs="Times New Roman"/>
          <w:sz w:val="24"/>
          <w:szCs w:val="24"/>
        </w:rPr>
        <w:t xml:space="preserve">. Както каза и г-н Стоилов, кмета на общината е длъжен да осигури осветлението на републиканската пътна мрежа, коя то е в строителните граници на населеното място. Там при </w:t>
      </w:r>
      <w:proofErr w:type="spellStart"/>
      <w:r w:rsidR="00846617" w:rsidRPr="00846617">
        <w:rPr>
          <w:rFonts w:ascii="Times New Roman" w:hAnsi="Times New Roman" w:cs="Times New Roman"/>
          <w:sz w:val="24"/>
          <w:szCs w:val="24"/>
        </w:rPr>
        <w:t>Джъмбо</w:t>
      </w:r>
      <w:proofErr w:type="spellEnd"/>
      <w:r w:rsidR="00846617" w:rsidRPr="00846617">
        <w:rPr>
          <w:rFonts w:ascii="Times New Roman" w:hAnsi="Times New Roman" w:cs="Times New Roman"/>
          <w:sz w:val="24"/>
          <w:szCs w:val="24"/>
        </w:rPr>
        <w:t xml:space="preserve"> разклона е извън строителните граници, затова и г-н кмета каза, че няма да е законосъобразно да извършим там разходи. Булевард „България“ е изцяло в строителните граници и сме длъжни да предприемем мерки да възстановим там ... Ей това е голямата разлика, просто трябва да се знае къде точно преминава строителната граница на нашия град, картата я има на сайта на общината, така че всеки може да си направи справка. Благодаря. </w:t>
      </w:r>
    </w:p>
    <w:p w:rsidR="00846617" w:rsidRPr="000B0BA7" w:rsidRDefault="00846617" w:rsidP="000B5E1E">
      <w:pPr>
        <w:spacing w:after="0"/>
        <w:contextualSpacing/>
        <w:rPr>
          <w:rFonts w:ascii="Times New Roman" w:hAnsi="Times New Roman" w:cs="Times New Roman"/>
          <w:sz w:val="24"/>
          <w:szCs w:val="24"/>
        </w:rPr>
      </w:pPr>
      <w:r>
        <w:rPr>
          <w:rFonts w:ascii="Times New Roman" w:hAnsi="Times New Roman" w:cs="Times New Roman"/>
          <w:b/>
          <w:sz w:val="24"/>
          <w:szCs w:val="24"/>
        </w:rPr>
        <w:tab/>
      </w:r>
      <w:r w:rsidRPr="00113EA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B0BA7">
        <w:rPr>
          <w:rFonts w:ascii="Times New Roman" w:hAnsi="Times New Roman" w:cs="Times New Roman"/>
          <w:sz w:val="24"/>
          <w:szCs w:val="24"/>
        </w:rPr>
        <w:t>Да, благодаря. Господин Станев.</w:t>
      </w:r>
    </w:p>
    <w:p w:rsidR="00846617" w:rsidRDefault="00846617" w:rsidP="000B5E1E">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Г-н Ив. Станев: </w:t>
      </w:r>
      <w:r w:rsidRPr="000B0BA7">
        <w:rPr>
          <w:rFonts w:ascii="Times New Roman" w:hAnsi="Times New Roman" w:cs="Times New Roman"/>
          <w:sz w:val="24"/>
          <w:szCs w:val="24"/>
        </w:rPr>
        <w:t xml:space="preserve">Господин Председател, г-н Кмет, дами и господа, аз се присъединявам към оценката за добре балансиран и разумно </w:t>
      </w:r>
      <w:r w:rsidR="00D41F84" w:rsidRPr="000B0BA7">
        <w:rPr>
          <w:rFonts w:ascii="Times New Roman" w:hAnsi="Times New Roman" w:cs="Times New Roman"/>
          <w:sz w:val="24"/>
          <w:szCs w:val="24"/>
        </w:rPr>
        <w:t xml:space="preserve">конструиран бюджет. На фона, на която оценка в първи момент ми направи впечатление, че практически отсъстват разходи свързани с разработване на електронни административни услуги в посока </w:t>
      </w:r>
      <w:proofErr w:type="spellStart"/>
      <w:r w:rsidR="00D41F84" w:rsidRPr="000B0BA7">
        <w:rPr>
          <w:rFonts w:ascii="Times New Roman" w:hAnsi="Times New Roman" w:cs="Times New Roman"/>
          <w:sz w:val="24"/>
          <w:szCs w:val="24"/>
        </w:rPr>
        <w:t>цифровизация</w:t>
      </w:r>
      <w:proofErr w:type="spellEnd"/>
      <w:r w:rsidR="00D41F84" w:rsidRPr="000B0BA7">
        <w:rPr>
          <w:rFonts w:ascii="Times New Roman" w:hAnsi="Times New Roman" w:cs="Times New Roman"/>
          <w:sz w:val="24"/>
          <w:szCs w:val="24"/>
        </w:rPr>
        <w:t xml:space="preserve"> на общината. В комисия поставих този въпрос, получих отговор, като отговора беше, че разходите са включени в общи разходи за административна дейност и че такива разходи има свързани с информационни и комуникационни технологии и се уточнихме да проведем допълнителен разговор с главния секретар. След разговорът с господин главния секретар констатирах следното: за 2016-та година е предвидено да се внедрят 50 </w:t>
      </w:r>
      <w:r w:rsidR="00D76395">
        <w:rPr>
          <w:rFonts w:ascii="Times New Roman" w:hAnsi="Times New Roman" w:cs="Times New Roman"/>
          <w:sz w:val="24"/>
          <w:szCs w:val="24"/>
        </w:rPr>
        <w:t>пилотни</w:t>
      </w:r>
      <w:r w:rsidR="00D41F84" w:rsidRPr="000B0BA7">
        <w:rPr>
          <w:rFonts w:ascii="Times New Roman" w:hAnsi="Times New Roman" w:cs="Times New Roman"/>
          <w:sz w:val="24"/>
          <w:szCs w:val="24"/>
        </w:rPr>
        <w:t xml:space="preserve"> административни услуги в русенска община. Пр</w:t>
      </w:r>
      <w:r w:rsidR="00BA7A63">
        <w:rPr>
          <w:rFonts w:ascii="Times New Roman" w:hAnsi="Times New Roman" w:cs="Times New Roman"/>
          <w:sz w:val="24"/>
          <w:szCs w:val="24"/>
        </w:rPr>
        <w:t xml:space="preserve">ез 2016 г. е предвидено да бъдат подготвени нов проект по оперативна програма на стойност около 500 000 лв. свързан с електронни административни услуги и пак през 2016 г. ще бъдат отделени средства за дигитализация на нови части от хартиения общински архив. Община Русе има компетентни специалисти, както в областта за подготовка на проектите, така и в областта на </w:t>
      </w:r>
      <w:r w:rsidR="00BA7A63">
        <w:rPr>
          <w:rFonts w:ascii="Times New Roman" w:hAnsi="Times New Roman" w:cs="Times New Roman"/>
          <w:sz w:val="24"/>
          <w:szCs w:val="24"/>
        </w:rPr>
        <w:lastRenderedPageBreak/>
        <w:t xml:space="preserve">информационните технологии. Община Русе има като приоритет въвеждането на електронните административни услуги. Като отчитам, че планирането на Община Русе извънбюджетно финансиране за реализация на електронни административни услуги в 2016 г., наличието на добри екипни умения и изграждане на електронна община и напредналата фаза по реализация на общинския инфраструктурен облак в поддържане и разработван от централната администрация, предлагам следното: в бюджет 2016 г. да не се предвиждат допълнителни средства за реализация на електронни административни услуги. Ръководството на общината да организира контрол върху изпълнението на планираните през 2016 дейности в общината по реализация на нейното </w:t>
      </w:r>
      <w:proofErr w:type="spellStart"/>
      <w:r w:rsidR="00BA7A63">
        <w:rPr>
          <w:rFonts w:ascii="Times New Roman" w:hAnsi="Times New Roman" w:cs="Times New Roman"/>
          <w:sz w:val="24"/>
          <w:szCs w:val="24"/>
        </w:rPr>
        <w:t>цифровизиране</w:t>
      </w:r>
      <w:proofErr w:type="spellEnd"/>
      <w:r w:rsidR="00BA7A63">
        <w:rPr>
          <w:rFonts w:ascii="Times New Roman" w:hAnsi="Times New Roman" w:cs="Times New Roman"/>
          <w:sz w:val="24"/>
          <w:szCs w:val="24"/>
        </w:rPr>
        <w:t xml:space="preserve"> с извънбюджетни средства и други организационни мероприятия. И ръководството на общината да създаде в 1-месечен срок работна група за подготовка на стратегия за пълно изграждане на електронна Община Русе за периода 2016-2018 г., за което считам че има пълна готовност в общината и е изключително полезно за общината и за града. Благодаря ви. </w:t>
      </w:r>
    </w:p>
    <w:p w:rsidR="00BA7A63" w:rsidRPr="00BA7A63" w:rsidRDefault="00BA7A63" w:rsidP="000B5E1E">
      <w:pPr>
        <w:spacing w:after="0"/>
        <w:contextualSpacing/>
        <w:rPr>
          <w:rFonts w:ascii="Times New Roman" w:hAnsi="Times New Roman" w:cs="Times New Roman"/>
          <w:sz w:val="24"/>
          <w:szCs w:val="24"/>
        </w:rPr>
      </w:pPr>
      <w:r>
        <w:rPr>
          <w:rFonts w:ascii="Times New Roman" w:hAnsi="Times New Roman" w:cs="Times New Roman"/>
          <w:sz w:val="24"/>
          <w:szCs w:val="24"/>
        </w:rPr>
        <w:tab/>
      </w:r>
      <w:r w:rsidRPr="00113EA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A7A63">
        <w:rPr>
          <w:rFonts w:ascii="Times New Roman" w:hAnsi="Times New Roman" w:cs="Times New Roman"/>
          <w:sz w:val="24"/>
          <w:szCs w:val="24"/>
        </w:rPr>
        <w:t>Благодаря. Господин кметът.</w:t>
      </w:r>
    </w:p>
    <w:p w:rsidR="00BA7A63" w:rsidRPr="00BA7A63" w:rsidRDefault="00BA7A63" w:rsidP="000B5E1E">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BA7A63">
        <w:rPr>
          <w:rFonts w:ascii="Times New Roman" w:hAnsi="Times New Roman" w:cs="Times New Roman"/>
          <w:sz w:val="24"/>
          <w:szCs w:val="24"/>
        </w:rPr>
        <w:t xml:space="preserve">Ами, аз мисля, че с г-н Станев говорим на един език. В случая това, което той предлага е изцяло резонно. Той има пълен достъп до цялата информация, така че приемаме тия предложения. Още повече каза, че не иска изменения в бюджета просто предлага практическите стъпки, които трябва да бъдат извървявани. Така, че ако такова предложение за такава работна група бъде внесено ние ще го подкрепим. </w:t>
      </w:r>
    </w:p>
    <w:p w:rsidR="00BA7A63" w:rsidRDefault="00BA7A63" w:rsidP="000B5E1E">
      <w:pPr>
        <w:spacing w:after="0"/>
        <w:contextualSpacing/>
        <w:rPr>
          <w:rFonts w:ascii="Times New Roman" w:hAnsi="Times New Roman" w:cs="Times New Roman"/>
          <w:sz w:val="24"/>
          <w:szCs w:val="24"/>
        </w:rPr>
      </w:pPr>
      <w:r>
        <w:rPr>
          <w:rFonts w:ascii="Times New Roman" w:hAnsi="Times New Roman" w:cs="Times New Roman"/>
          <w:b/>
          <w:sz w:val="24"/>
          <w:szCs w:val="24"/>
        </w:rPr>
        <w:tab/>
      </w:r>
      <w:r w:rsidRPr="00113EA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A7A63">
        <w:rPr>
          <w:rFonts w:ascii="Times New Roman" w:hAnsi="Times New Roman" w:cs="Times New Roman"/>
          <w:sz w:val="24"/>
          <w:szCs w:val="24"/>
        </w:rPr>
        <w:t xml:space="preserve">Благодаря. Други? (коментар от зала не се чува) Да, Йорданка Даневска. </w:t>
      </w:r>
    </w:p>
    <w:p w:rsidR="00B07E91" w:rsidRDefault="00B07E91" w:rsidP="000B5E1E">
      <w:pPr>
        <w:spacing w:after="0"/>
        <w:contextualSpacing/>
        <w:rPr>
          <w:rFonts w:ascii="Times New Roman" w:hAnsi="Times New Roman" w:cs="Times New Roman"/>
          <w:sz w:val="24"/>
          <w:szCs w:val="24"/>
        </w:rPr>
      </w:pPr>
      <w:r>
        <w:rPr>
          <w:rFonts w:ascii="Times New Roman" w:hAnsi="Times New Roman" w:cs="Times New Roman"/>
          <w:sz w:val="24"/>
          <w:szCs w:val="24"/>
        </w:rPr>
        <w:tab/>
      </w:r>
      <w:r w:rsidRPr="00B07E91">
        <w:rPr>
          <w:rFonts w:ascii="Times New Roman" w:hAnsi="Times New Roman" w:cs="Times New Roman"/>
          <w:b/>
          <w:sz w:val="24"/>
          <w:szCs w:val="24"/>
        </w:rPr>
        <w:t>Г-н Пл. Стоилов:</w:t>
      </w:r>
      <w:r>
        <w:rPr>
          <w:rFonts w:ascii="Times New Roman" w:hAnsi="Times New Roman" w:cs="Times New Roman"/>
          <w:sz w:val="24"/>
          <w:szCs w:val="24"/>
        </w:rPr>
        <w:t xml:space="preserve"> Разбира се искам да кажа тия пари, които ги предлага г-н Станев 500 000, Вие казвате не държите изменение на бюджета, нали така? (коментар от зала не се чува) Значи, няма как да изменяме финансовата рамка в момента. А проектът, по който ще се кандидатства не можем да кажем, че тия пари ще ги изразходим, защото още не сме го спечелили. Значи, ние имаме предвидени стъпки, по които ще кандидатстваме. Аз мисля, че тази група, която искаме да се сформира, тя просто е извън темата на бюджета, която обсъждаме. Изцяло подкрепям всички </w:t>
      </w:r>
      <w:r w:rsidR="00D76395">
        <w:rPr>
          <w:rFonts w:ascii="Times New Roman" w:hAnsi="Times New Roman" w:cs="Times New Roman"/>
          <w:sz w:val="24"/>
          <w:szCs w:val="24"/>
        </w:rPr>
        <w:t>идеи за електронна община, за въвеждането на тия услуги. Още повече ние сме задължени една голяма част от тях да внедряваме поетапно. Но ми се струва, че това предложение трябва да го раз</w:t>
      </w:r>
      <w:r w:rsidR="00FD1E5D">
        <w:rPr>
          <w:rFonts w:ascii="Times New Roman" w:hAnsi="Times New Roman" w:cs="Times New Roman"/>
          <w:sz w:val="24"/>
          <w:szCs w:val="24"/>
        </w:rPr>
        <w:t>г</w:t>
      </w:r>
      <w:r w:rsidR="00D76395">
        <w:rPr>
          <w:rFonts w:ascii="Times New Roman" w:hAnsi="Times New Roman" w:cs="Times New Roman"/>
          <w:sz w:val="24"/>
          <w:szCs w:val="24"/>
        </w:rPr>
        <w:t>ледаме, ако трябва на друга сесия да бъде внесено отделно. Просто да го разгледаме</w:t>
      </w:r>
      <w:r w:rsidR="00FD1E5D">
        <w:rPr>
          <w:rFonts w:ascii="Times New Roman" w:hAnsi="Times New Roman" w:cs="Times New Roman"/>
          <w:sz w:val="24"/>
          <w:szCs w:val="24"/>
        </w:rPr>
        <w:t xml:space="preserve"> като отделно предложение, което не касае бюджета, тъй като ние в момента с това Ваше предложение финансово не обвързваме това предложение за работната група. </w:t>
      </w:r>
    </w:p>
    <w:p w:rsidR="00FD1E5D" w:rsidRPr="00E22171" w:rsidRDefault="00FD1E5D" w:rsidP="000B5E1E">
      <w:pPr>
        <w:spacing w:after="0"/>
        <w:contextualSpacing/>
        <w:rPr>
          <w:rFonts w:ascii="Times New Roman" w:hAnsi="Times New Roman" w:cs="Times New Roman"/>
          <w:sz w:val="24"/>
          <w:szCs w:val="24"/>
        </w:rPr>
      </w:pPr>
      <w:r>
        <w:rPr>
          <w:rFonts w:ascii="Times New Roman" w:hAnsi="Times New Roman" w:cs="Times New Roman"/>
          <w:sz w:val="24"/>
          <w:szCs w:val="24"/>
        </w:rPr>
        <w:tab/>
      </w:r>
      <w:r w:rsidRPr="00113EA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22171">
        <w:rPr>
          <w:rFonts w:ascii="Times New Roman" w:hAnsi="Times New Roman" w:cs="Times New Roman"/>
          <w:sz w:val="24"/>
          <w:szCs w:val="24"/>
        </w:rPr>
        <w:t xml:space="preserve">Господин Станев, приемате ли, тъй като предложенията са да не се предвиждат средства за изменение на бюджета, да се организира контрол и третото е в 1-месечен срок да се създаде работна група, което не е обект на гласуването на бюджета. (коментар от зала не се чува) Да, благодаря. Госпожа Даневска. </w:t>
      </w:r>
    </w:p>
    <w:p w:rsidR="00BA7A63" w:rsidRDefault="00BA7A63" w:rsidP="000B5E1E">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Г-жа Й. Даневска: </w:t>
      </w:r>
      <w:r w:rsidR="00FD1E5D" w:rsidRPr="00E22171">
        <w:rPr>
          <w:rFonts w:ascii="Times New Roman" w:hAnsi="Times New Roman" w:cs="Times New Roman"/>
          <w:sz w:val="24"/>
          <w:szCs w:val="24"/>
        </w:rPr>
        <w:t xml:space="preserve">Благодаря. Уважаеми г-н Председател, г-н Кмете, колеги, за мен бюджета на Община Русе за 2016 година е прецизно изработен. Бих казала, че е бюджет на оптимизирани приходи и разходи. Целта на бюджета е да бъде осигурена финансова стабилност на общината, да се осигурят средства за европейските програми. Бюджетът на общината е добре балансиран и гарантира живота на функциите в системата на общината да продължават и през следващата година. Така е структуриран, че да подпомага и осигурява средства за осъществяване на програмата и приоритети на екипа на общинска администрация. Много е важно приходите да са прецизно задълбочени и да са планирани. На база на планираните приходи е направена и разходната част по бюджета. От </w:t>
      </w:r>
      <w:r w:rsidR="00FD1E5D" w:rsidRPr="00E22171">
        <w:rPr>
          <w:rFonts w:ascii="Times New Roman" w:hAnsi="Times New Roman" w:cs="Times New Roman"/>
          <w:sz w:val="24"/>
          <w:szCs w:val="24"/>
        </w:rPr>
        <w:lastRenderedPageBreak/>
        <w:t>планираните разходи е видно, че екипът на администрацията е сигурен в събираемостта на приходите и на тази база са планирани и разходите. Почти във всички функции има завишен бюджет. Със задоволство ще отбележа, че увеличението на средствата по функция „Образование“ са с около 600 000, Здравеопазване във функция „Социално подпомагане“ са предвидени 11 600 лв. повече за клубовете за пенсионерите. Във функция „Почивно дело, религиозна дейност“ и спортната дейност са предвидени 200 000 повече. За Арт-Русе са планирани близо 35 000 повече. Увеличенията общо за тази функция, за тази година е 828 000. Във функция „Икономически дейности и услуги“ са планирани транспортна субсидия 730</w:t>
      </w:r>
      <w:r w:rsidR="00E22171" w:rsidRPr="00E22171">
        <w:rPr>
          <w:rFonts w:ascii="Times New Roman" w:hAnsi="Times New Roman" w:cs="Times New Roman"/>
          <w:sz w:val="24"/>
          <w:szCs w:val="24"/>
        </w:rPr>
        <w:t xml:space="preserve"> 000, което е с 80 000 повече от предходната година. Инвестиционната програма не е за пренебрегване, ще се построят нови детски площадки, ще се </w:t>
      </w:r>
      <w:proofErr w:type="spellStart"/>
      <w:r w:rsidR="00E22171" w:rsidRPr="00E22171">
        <w:rPr>
          <w:rFonts w:ascii="Times New Roman" w:hAnsi="Times New Roman" w:cs="Times New Roman"/>
          <w:sz w:val="24"/>
          <w:szCs w:val="24"/>
        </w:rPr>
        <w:t>отремонтират</w:t>
      </w:r>
      <w:proofErr w:type="spellEnd"/>
      <w:r w:rsidR="00E22171" w:rsidRPr="00E22171">
        <w:rPr>
          <w:rFonts w:ascii="Times New Roman" w:hAnsi="Times New Roman" w:cs="Times New Roman"/>
          <w:sz w:val="24"/>
          <w:szCs w:val="24"/>
        </w:rPr>
        <w:t xml:space="preserve"> улични тротоари, които русенци очакват. За мен увеличението на разходите в бюджета са една индикация за по-добра година и сякаш излизане от застоя на икономиката, която имахме досега. Аз спокойно ще подкрепя бюджета на общината. Препоръчва, пожелавам на хората, които работят за това да работят усърдно и русенци да се радват на по-добрите условия, които създаваме. Благодаря. </w:t>
      </w:r>
    </w:p>
    <w:p w:rsidR="00E22171" w:rsidRPr="00E22171" w:rsidRDefault="00E22171" w:rsidP="000B5E1E">
      <w:pPr>
        <w:spacing w:after="0"/>
        <w:contextualSpacing/>
        <w:rPr>
          <w:rFonts w:ascii="Times New Roman" w:hAnsi="Times New Roman" w:cs="Times New Roman"/>
          <w:sz w:val="24"/>
          <w:szCs w:val="24"/>
        </w:rPr>
      </w:pPr>
      <w:r>
        <w:rPr>
          <w:rFonts w:ascii="Times New Roman" w:hAnsi="Times New Roman" w:cs="Times New Roman"/>
          <w:sz w:val="24"/>
          <w:szCs w:val="24"/>
        </w:rPr>
        <w:tab/>
      </w:r>
      <w:r w:rsidRPr="00113EA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22171">
        <w:rPr>
          <w:rFonts w:ascii="Times New Roman" w:hAnsi="Times New Roman" w:cs="Times New Roman"/>
          <w:sz w:val="24"/>
          <w:szCs w:val="24"/>
        </w:rPr>
        <w:t xml:space="preserve">Благодаря. Други желаещи? Да, заповядайте, г-жа </w:t>
      </w:r>
      <w:proofErr w:type="spellStart"/>
      <w:r w:rsidRPr="00E22171">
        <w:rPr>
          <w:rFonts w:ascii="Times New Roman" w:hAnsi="Times New Roman" w:cs="Times New Roman"/>
          <w:sz w:val="24"/>
          <w:szCs w:val="24"/>
        </w:rPr>
        <w:t>Волф</w:t>
      </w:r>
      <w:proofErr w:type="spellEnd"/>
      <w:r w:rsidRPr="00E22171">
        <w:rPr>
          <w:rFonts w:ascii="Times New Roman" w:hAnsi="Times New Roman" w:cs="Times New Roman"/>
          <w:sz w:val="24"/>
          <w:szCs w:val="24"/>
        </w:rPr>
        <w:t>.</w:t>
      </w:r>
    </w:p>
    <w:p w:rsidR="00E22171" w:rsidRPr="00E22171" w:rsidRDefault="00E22171" w:rsidP="000B5E1E">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Г-жа М. </w:t>
      </w:r>
      <w:proofErr w:type="spellStart"/>
      <w:r>
        <w:rPr>
          <w:rFonts w:ascii="Times New Roman" w:hAnsi="Times New Roman" w:cs="Times New Roman"/>
          <w:b/>
          <w:sz w:val="24"/>
          <w:szCs w:val="24"/>
        </w:rPr>
        <w:t>Волф</w:t>
      </w:r>
      <w:proofErr w:type="spellEnd"/>
      <w:r>
        <w:rPr>
          <w:rFonts w:ascii="Times New Roman" w:hAnsi="Times New Roman" w:cs="Times New Roman"/>
          <w:b/>
          <w:sz w:val="24"/>
          <w:szCs w:val="24"/>
        </w:rPr>
        <w:t xml:space="preserve">: </w:t>
      </w:r>
      <w:r w:rsidRPr="00E22171">
        <w:rPr>
          <w:rFonts w:ascii="Times New Roman" w:hAnsi="Times New Roman" w:cs="Times New Roman"/>
          <w:sz w:val="24"/>
          <w:szCs w:val="24"/>
        </w:rPr>
        <w:t>Уважаеми г-н Председател, уважаеми г-н Кмете, уважаеми дами и господа общински съветници, искам да засегна темата за бюджета за програмата „</w:t>
      </w:r>
      <w:proofErr w:type="spellStart"/>
      <w:r w:rsidRPr="00E22171">
        <w:rPr>
          <w:rFonts w:ascii="Times New Roman" w:hAnsi="Times New Roman" w:cs="Times New Roman"/>
          <w:sz w:val="24"/>
          <w:szCs w:val="24"/>
        </w:rPr>
        <w:t>Асистирана</w:t>
      </w:r>
      <w:proofErr w:type="spellEnd"/>
      <w:r w:rsidRPr="00E22171">
        <w:rPr>
          <w:rFonts w:ascii="Times New Roman" w:hAnsi="Times New Roman" w:cs="Times New Roman"/>
          <w:sz w:val="24"/>
          <w:szCs w:val="24"/>
        </w:rPr>
        <w:t xml:space="preserve"> репродукция“ на Община Русе. Община Русе беше пионер през 2008 г. с такъв фонд за „</w:t>
      </w:r>
      <w:proofErr w:type="spellStart"/>
      <w:r w:rsidRPr="00E22171">
        <w:rPr>
          <w:rFonts w:ascii="Times New Roman" w:hAnsi="Times New Roman" w:cs="Times New Roman"/>
          <w:sz w:val="24"/>
          <w:szCs w:val="24"/>
        </w:rPr>
        <w:t>Асистирана</w:t>
      </w:r>
      <w:proofErr w:type="spellEnd"/>
      <w:r w:rsidRPr="00E22171">
        <w:rPr>
          <w:rFonts w:ascii="Times New Roman" w:hAnsi="Times New Roman" w:cs="Times New Roman"/>
          <w:sz w:val="24"/>
          <w:szCs w:val="24"/>
        </w:rPr>
        <w:t xml:space="preserve"> репродукция“, първата община в България, в която такъв фонд заработи преди да се създаден националния. Първоначално бюджетът беше 20 000 лв., средствата първите години не бяха изразходвани, поради критериите, които бяха заложени при кандидатстване по тази програма. 2013-та година благодарение на госпожа, д-р Константинова тези критерии бяха актуализирани, много добре променени, след което средствата започнаха да се усвояват по-добре. Всяка година от предходните две насам средствата се увеличават средно с около 5 000 лв. Въпросът и забележката ми е следната, ще ви дам за сравнение бюджетите по тази програма на други общини: първенец е Община Бургас, която отделя 200 000 лв. за програма „</w:t>
      </w:r>
      <w:proofErr w:type="spellStart"/>
      <w:r w:rsidRPr="00E22171">
        <w:rPr>
          <w:rFonts w:ascii="Times New Roman" w:hAnsi="Times New Roman" w:cs="Times New Roman"/>
          <w:sz w:val="24"/>
          <w:szCs w:val="24"/>
        </w:rPr>
        <w:t>Асистирана</w:t>
      </w:r>
      <w:proofErr w:type="spellEnd"/>
      <w:r w:rsidRPr="00E22171">
        <w:rPr>
          <w:rFonts w:ascii="Times New Roman" w:hAnsi="Times New Roman" w:cs="Times New Roman"/>
          <w:sz w:val="24"/>
          <w:szCs w:val="24"/>
        </w:rPr>
        <w:t xml:space="preserve"> репродукция“; Благоевград между 150-180 000 лв., като еднократната помощ на семейство е 5 000 лв.; на трето място е Стара Загора с бюджет, който е бил до миналата година в рамките на 40 000 лв., но от там нито една двойка не е била върната, тоест всяка двойка, която е имала показания е била одобрена, раздават се до 2 000 лв. на двойка и така са били отпуснати 76 000 лв.; Пазарджик с който ние сме несравними раздава 30 000, 3 000 лв. извинявайте на двойка с общ бюджет 50 000 лв., колкото е предвиден тази година за нас. </w:t>
      </w:r>
      <w:r w:rsidR="00735198">
        <w:rPr>
          <w:rFonts w:ascii="Times New Roman" w:hAnsi="Times New Roman" w:cs="Times New Roman"/>
          <w:sz w:val="24"/>
          <w:szCs w:val="24"/>
        </w:rPr>
        <w:t xml:space="preserve">Казвам всичко това във връзка със заседанието на постоянната комисия по заетост, която се състоя на 28 януари и доклада от г-н Димитров от Районния инспекторат </w:t>
      </w:r>
      <w:r w:rsidR="00193975">
        <w:rPr>
          <w:rFonts w:ascii="Times New Roman" w:hAnsi="Times New Roman" w:cs="Times New Roman"/>
          <w:sz w:val="24"/>
          <w:szCs w:val="24"/>
        </w:rPr>
        <w:t xml:space="preserve">по образование, който казва, че поради демографската криза и миграционните процеси тази година в Русе ще бъдат записани 824 по-малко ученици. Време е да се погрижим истински за нашия прираст. Време е да направим Община Русе растяща община затова бих казала един бюджет от 70 000 лв. за тази година, за тази програма би бил по-удовлетворителен. От друга страна искам да кажа, че помолих да имам отчета за извършените дейности по тази програма миналата седмица, все още не съм го получила, но другата сесия или най-късно за сесията през месец март нашата политическа група ще предложи актуализация на програмата. В смисъл </w:t>
      </w:r>
      <w:r w:rsidR="004823CD">
        <w:rPr>
          <w:rFonts w:ascii="Times New Roman" w:hAnsi="Times New Roman" w:cs="Times New Roman"/>
          <w:sz w:val="24"/>
          <w:szCs w:val="24"/>
        </w:rPr>
        <w:t xml:space="preserve">оптимизиране финансирането на дейностите, които се извършват, за да може ад бъдат одобрени повече двойки и да им бъдат отпуснати повече пари. Благодаря. </w:t>
      </w:r>
    </w:p>
    <w:p w:rsidR="00DE0443" w:rsidRPr="00294B9D" w:rsidRDefault="004823CD" w:rsidP="000B5E1E">
      <w:pPr>
        <w:spacing w:after="0"/>
        <w:contextualSpacing/>
        <w:rPr>
          <w:rFonts w:ascii="Times New Roman" w:hAnsi="Times New Roman" w:cs="Times New Roman"/>
          <w:sz w:val="24"/>
          <w:szCs w:val="24"/>
        </w:rPr>
      </w:pPr>
      <w:r>
        <w:rPr>
          <w:rFonts w:ascii="Times New Roman" w:eastAsia="Times New Roman" w:hAnsi="Times New Roman" w:cs="Times New Roman"/>
          <w:sz w:val="24"/>
          <w:szCs w:val="24"/>
          <w:lang w:eastAsia="bg-BG"/>
        </w:rPr>
        <w:lastRenderedPageBreak/>
        <w:tab/>
      </w:r>
      <w:r w:rsidRPr="00113EA9">
        <w:rPr>
          <w:rFonts w:ascii="Times New Roman" w:hAnsi="Times New Roman" w:cs="Times New Roman"/>
          <w:b/>
          <w:sz w:val="24"/>
          <w:szCs w:val="24"/>
        </w:rPr>
        <w:t>Чл.-кор. проф. Хр. Белоев</w:t>
      </w:r>
      <w:r w:rsidR="00294B9D">
        <w:rPr>
          <w:rFonts w:ascii="Times New Roman" w:hAnsi="Times New Roman" w:cs="Times New Roman"/>
          <w:b/>
          <w:sz w:val="24"/>
          <w:szCs w:val="24"/>
        </w:rPr>
        <w:t xml:space="preserve">: </w:t>
      </w:r>
      <w:r w:rsidR="00294B9D" w:rsidRPr="00294B9D">
        <w:rPr>
          <w:rFonts w:ascii="Times New Roman" w:hAnsi="Times New Roman" w:cs="Times New Roman"/>
          <w:sz w:val="24"/>
          <w:szCs w:val="24"/>
        </w:rPr>
        <w:t xml:space="preserve">Предложението с 20 000 завишение имате ли го? Или писмено го напишете. Някой ще вземе ли отношение по повдигнатия въпрос? (коментар от зала не се чува) Да, госпожа Личева. </w:t>
      </w:r>
    </w:p>
    <w:p w:rsidR="00D06E62" w:rsidRPr="00D06E62" w:rsidRDefault="00294B9D" w:rsidP="000B5E1E">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Г-жа М. Личева: </w:t>
      </w:r>
      <w:r w:rsidR="005E6DF7" w:rsidRPr="00D06E62">
        <w:rPr>
          <w:rFonts w:ascii="Times New Roman" w:hAnsi="Times New Roman" w:cs="Times New Roman"/>
          <w:sz w:val="24"/>
          <w:szCs w:val="24"/>
        </w:rPr>
        <w:t xml:space="preserve">Уважаеми общински съветници, тъй като ангажимент на общинска администрация след като бъдат отчетени последните финансови средства от одобрените двойки тогава да бъде направен този анализ, срока е до края на месец януари следващата година. Естествено, за да направим анализът и той ще бъде каче, както е практика на сайта на общината, за да може да бъде достъпен за всички. По отношение на това, г-жа </w:t>
      </w:r>
      <w:proofErr w:type="spellStart"/>
      <w:r w:rsidR="005E6DF7" w:rsidRPr="00D06E62">
        <w:rPr>
          <w:rFonts w:ascii="Times New Roman" w:hAnsi="Times New Roman" w:cs="Times New Roman"/>
          <w:sz w:val="24"/>
          <w:szCs w:val="24"/>
        </w:rPr>
        <w:t>Волф</w:t>
      </w:r>
      <w:proofErr w:type="spellEnd"/>
      <w:r w:rsidR="005E6DF7" w:rsidRPr="00D06E62">
        <w:rPr>
          <w:rFonts w:ascii="Times New Roman" w:hAnsi="Times New Roman" w:cs="Times New Roman"/>
          <w:sz w:val="24"/>
          <w:szCs w:val="24"/>
        </w:rPr>
        <w:t xml:space="preserve"> направи една много добра хронология как е създадена програмата и как се увеличават финансовите средства. Не смятам, че има необходимост тези финансови средства към настоящия момент да бъдат увеличавани с 20 000 и ще отговоря веднага защо. С нея имахме един предварителен разговор, който беше естествено с представяне на дейността не само на комисията, а и възможностите на общината, най-вече на критериите, които най-вероятно ще трябва да бъдат променени, за да могат да бъдат усвоявани тези финансови средства. Защото и към настоящия момент г-жа Пенева може точно да каже колко от тях не са усвоени, тоест не да ги увеличаваме, а да променим. Мисля, че това е разумното и това ще бъде приоритет може би още на следващата сесия, след като бъде създадена новата комисия предвид новия </w:t>
      </w:r>
      <w:proofErr w:type="spellStart"/>
      <w:r w:rsidR="00D06E62" w:rsidRPr="00D06E62">
        <w:rPr>
          <w:rFonts w:ascii="Times New Roman" w:hAnsi="Times New Roman" w:cs="Times New Roman"/>
          <w:sz w:val="24"/>
          <w:szCs w:val="24"/>
        </w:rPr>
        <w:t>ситуиран</w:t>
      </w:r>
      <w:proofErr w:type="spellEnd"/>
      <w:r w:rsidR="005E6DF7" w:rsidRPr="00D06E62">
        <w:rPr>
          <w:rFonts w:ascii="Times New Roman" w:hAnsi="Times New Roman" w:cs="Times New Roman"/>
          <w:sz w:val="24"/>
          <w:szCs w:val="24"/>
        </w:rPr>
        <w:t xml:space="preserve"> обществен съвет</w:t>
      </w:r>
      <w:r w:rsidR="00D06E62" w:rsidRPr="00D06E62">
        <w:rPr>
          <w:rFonts w:ascii="Times New Roman" w:hAnsi="Times New Roman" w:cs="Times New Roman"/>
          <w:sz w:val="24"/>
          <w:szCs w:val="24"/>
        </w:rPr>
        <w:t>, общински съвет, за да може самия състав на комисията да промени критериите и тези средства наистина да бъдат усвоени. След анализ вече на 2016 г. той ще ни даде тази информация дали 50 000 лв. не са достатъчни. (коментар от зала не се чува) Да, благодаря.</w:t>
      </w:r>
    </w:p>
    <w:p w:rsidR="00D06E62" w:rsidRPr="00D06E62" w:rsidRDefault="00D06E62" w:rsidP="000B5E1E">
      <w:pPr>
        <w:spacing w:after="0"/>
        <w:contextualSpacing/>
        <w:rPr>
          <w:rFonts w:ascii="Times New Roman" w:hAnsi="Times New Roman" w:cs="Times New Roman"/>
          <w:sz w:val="24"/>
          <w:szCs w:val="24"/>
        </w:rPr>
      </w:pPr>
      <w:r>
        <w:rPr>
          <w:rFonts w:ascii="Times New Roman" w:hAnsi="Times New Roman" w:cs="Times New Roman"/>
          <w:b/>
          <w:sz w:val="24"/>
          <w:szCs w:val="24"/>
        </w:rPr>
        <w:tab/>
      </w:r>
      <w:r w:rsidRPr="00113EA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06E62">
        <w:rPr>
          <w:rFonts w:ascii="Times New Roman" w:hAnsi="Times New Roman" w:cs="Times New Roman"/>
          <w:sz w:val="24"/>
          <w:szCs w:val="24"/>
        </w:rPr>
        <w:t xml:space="preserve">Благодаря. Да, заповядайте, г-жа </w:t>
      </w:r>
      <w:proofErr w:type="spellStart"/>
      <w:r w:rsidRPr="00D06E62">
        <w:rPr>
          <w:rFonts w:ascii="Times New Roman" w:hAnsi="Times New Roman" w:cs="Times New Roman"/>
          <w:sz w:val="24"/>
          <w:szCs w:val="24"/>
        </w:rPr>
        <w:t>Волф</w:t>
      </w:r>
      <w:proofErr w:type="spellEnd"/>
      <w:r w:rsidRPr="00D06E62">
        <w:rPr>
          <w:rFonts w:ascii="Times New Roman" w:hAnsi="Times New Roman" w:cs="Times New Roman"/>
          <w:sz w:val="24"/>
          <w:szCs w:val="24"/>
        </w:rPr>
        <w:t>.</w:t>
      </w:r>
    </w:p>
    <w:p w:rsidR="00D06E62" w:rsidRPr="00D06E62" w:rsidRDefault="00D06E62" w:rsidP="000B5E1E">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Г-жа М. </w:t>
      </w:r>
      <w:proofErr w:type="spellStart"/>
      <w:r>
        <w:rPr>
          <w:rFonts w:ascii="Times New Roman" w:hAnsi="Times New Roman" w:cs="Times New Roman"/>
          <w:b/>
          <w:sz w:val="24"/>
          <w:szCs w:val="24"/>
        </w:rPr>
        <w:t>Волф</w:t>
      </w:r>
      <w:proofErr w:type="spellEnd"/>
      <w:r>
        <w:rPr>
          <w:rFonts w:ascii="Times New Roman" w:hAnsi="Times New Roman" w:cs="Times New Roman"/>
          <w:b/>
          <w:sz w:val="24"/>
          <w:szCs w:val="24"/>
        </w:rPr>
        <w:t xml:space="preserve">: </w:t>
      </w:r>
      <w:r w:rsidRPr="00D06E62">
        <w:rPr>
          <w:rFonts w:ascii="Times New Roman" w:hAnsi="Times New Roman" w:cs="Times New Roman"/>
          <w:sz w:val="24"/>
          <w:szCs w:val="24"/>
        </w:rPr>
        <w:t xml:space="preserve">Само искам да уточня, че за мен критериите за кандидатстване са идеални, те не трябва да се променят. Просто трябва да се промени механизмът на финансиране на различните процедури. Да одобрим различни средства за финансиране на различните видове процедури и дейности. Критериите са идеални. </w:t>
      </w:r>
    </w:p>
    <w:p w:rsidR="00D06E62" w:rsidRPr="00D06E62" w:rsidRDefault="00D06E62" w:rsidP="000B5E1E">
      <w:pPr>
        <w:spacing w:after="0"/>
        <w:contextualSpacing/>
        <w:rPr>
          <w:rFonts w:ascii="Times New Roman" w:hAnsi="Times New Roman" w:cs="Times New Roman"/>
          <w:sz w:val="24"/>
          <w:szCs w:val="24"/>
        </w:rPr>
      </w:pPr>
      <w:r>
        <w:rPr>
          <w:rFonts w:ascii="Times New Roman" w:hAnsi="Times New Roman" w:cs="Times New Roman"/>
          <w:b/>
          <w:sz w:val="24"/>
          <w:szCs w:val="24"/>
        </w:rPr>
        <w:tab/>
      </w:r>
      <w:r w:rsidRPr="00113EA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06E62">
        <w:rPr>
          <w:rFonts w:ascii="Times New Roman" w:hAnsi="Times New Roman" w:cs="Times New Roman"/>
          <w:sz w:val="24"/>
          <w:szCs w:val="24"/>
        </w:rPr>
        <w:t xml:space="preserve">Благодаря. Доктор Константинова. </w:t>
      </w:r>
    </w:p>
    <w:p w:rsidR="005E6DF7" w:rsidRDefault="00D06E62" w:rsidP="000B5E1E">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Д-р Т. Константинова: </w:t>
      </w:r>
      <w:r w:rsidRPr="00D06E62">
        <w:rPr>
          <w:rFonts w:ascii="Times New Roman" w:hAnsi="Times New Roman" w:cs="Times New Roman"/>
          <w:sz w:val="24"/>
          <w:szCs w:val="24"/>
        </w:rPr>
        <w:t>Благодаря г-н Председател, уважаеми колеги, като председател на комисията искам да кажа, че наистина сме полагали изключително компетентно, обективно и обърнати към хората и двойките, които са с репродуктивни проблеми. И сме направили всичко възможно с помощта разбира се и разговорите, които сме имали с ек</w:t>
      </w:r>
      <w:r>
        <w:rPr>
          <w:rFonts w:ascii="Times New Roman" w:hAnsi="Times New Roman" w:cs="Times New Roman"/>
          <w:sz w:val="24"/>
          <w:szCs w:val="24"/>
        </w:rPr>
        <w:t>сперти в тази област да направи</w:t>
      </w:r>
      <w:r w:rsidRPr="00D06E62">
        <w:rPr>
          <w:rFonts w:ascii="Times New Roman" w:hAnsi="Times New Roman" w:cs="Times New Roman"/>
          <w:sz w:val="24"/>
          <w:szCs w:val="24"/>
        </w:rPr>
        <w:t>м</w:t>
      </w:r>
      <w:r>
        <w:rPr>
          <w:rFonts w:ascii="Times New Roman" w:hAnsi="Times New Roman" w:cs="Times New Roman"/>
          <w:sz w:val="24"/>
          <w:szCs w:val="24"/>
        </w:rPr>
        <w:t xml:space="preserve"> </w:t>
      </w:r>
      <w:r w:rsidRPr="00D06E62">
        <w:rPr>
          <w:rFonts w:ascii="Times New Roman" w:hAnsi="Times New Roman" w:cs="Times New Roman"/>
          <w:sz w:val="24"/>
          <w:szCs w:val="24"/>
        </w:rPr>
        <w:t xml:space="preserve">възможно най-добрите критерии, които и да са обективни и справедливи. Уверявам ви, че в работата на нашата комисия не допускаме намеса, нито шуробаджанащина и винаги сме удовлетворявали от това, което е абсолютно належащо да се отпусне на съответната двойка. </w:t>
      </w:r>
      <w:r>
        <w:rPr>
          <w:rFonts w:ascii="Times New Roman" w:hAnsi="Times New Roman" w:cs="Times New Roman"/>
          <w:sz w:val="24"/>
          <w:szCs w:val="24"/>
        </w:rPr>
        <w:t xml:space="preserve">Разбира се, че промени винаги могат да се направят. Във времето са се увеличавали двойките, които са се обръщали към нашата комисия за подкрепа и помощ. Адекватно са се увеличавали и средствата за дейността на тази комисия. Възможно е в хода на бюджетната година при </w:t>
      </w:r>
      <w:r w:rsidR="00B10103">
        <w:rPr>
          <w:rFonts w:ascii="Times New Roman" w:hAnsi="Times New Roman" w:cs="Times New Roman"/>
          <w:sz w:val="24"/>
          <w:szCs w:val="24"/>
        </w:rPr>
        <w:t>абсолютно</w:t>
      </w:r>
      <w:r>
        <w:rPr>
          <w:rFonts w:ascii="Times New Roman" w:hAnsi="Times New Roman" w:cs="Times New Roman"/>
          <w:sz w:val="24"/>
          <w:szCs w:val="24"/>
        </w:rPr>
        <w:t xml:space="preserve"> належащи обстоятелства да се променят параметрите на сесии извън бюджетната сесия, така че това може да се направи. Винаги сме отворени в комисията и администрацията и г-жа Личева към предложения. И смятам, че въпросът промени на критериите или на сумите, които са необходими за определени изследвания или манипулации, които не се покриват о</w:t>
      </w:r>
      <w:r w:rsidR="00B10103">
        <w:rPr>
          <w:rFonts w:ascii="Times New Roman" w:hAnsi="Times New Roman" w:cs="Times New Roman"/>
          <w:sz w:val="24"/>
          <w:szCs w:val="24"/>
        </w:rPr>
        <w:t>т</w:t>
      </w:r>
      <w:r>
        <w:rPr>
          <w:rFonts w:ascii="Times New Roman" w:hAnsi="Times New Roman" w:cs="Times New Roman"/>
          <w:sz w:val="24"/>
          <w:szCs w:val="24"/>
        </w:rPr>
        <w:t xml:space="preserve"> програмата държавната да се съберем, да го направим. Това ще се случи </w:t>
      </w:r>
      <w:r w:rsidR="00B10103">
        <w:rPr>
          <w:rFonts w:ascii="Times New Roman" w:hAnsi="Times New Roman" w:cs="Times New Roman"/>
          <w:sz w:val="24"/>
          <w:szCs w:val="24"/>
        </w:rPr>
        <w:t xml:space="preserve">и в случай на нужда ще помолим да се коригира бюджета, това перо от бюджета. Благодаря за вниманието. </w:t>
      </w:r>
    </w:p>
    <w:p w:rsidR="00B10103" w:rsidRDefault="00B10103" w:rsidP="000B5E1E">
      <w:pPr>
        <w:spacing w:after="0"/>
        <w:contextualSpacing/>
        <w:rPr>
          <w:rFonts w:ascii="Times New Roman" w:hAnsi="Times New Roman" w:cs="Times New Roman"/>
          <w:sz w:val="24"/>
          <w:szCs w:val="24"/>
        </w:rPr>
      </w:pPr>
      <w:r>
        <w:rPr>
          <w:rFonts w:ascii="Times New Roman" w:hAnsi="Times New Roman" w:cs="Times New Roman"/>
          <w:sz w:val="24"/>
          <w:szCs w:val="24"/>
        </w:rPr>
        <w:lastRenderedPageBreak/>
        <w:tab/>
      </w:r>
      <w:r w:rsidRPr="00113EA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10103">
        <w:rPr>
          <w:rFonts w:ascii="Times New Roman" w:hAnsi="Times New Roman" w:cs="Times New Roman"/>
          <w:sz w:val="24"/>
          <w:szCs w:val="24"/>
        </w:rPr>
        <w:t xml:space="preserve">Благодаря. Други изказвания, въпроси? Не виждам. По направените предложения ще започна отзад-напред. Госпожа </w:t>
      </w:r>
      <w:proofErr w:type="spellStart"/>
      <w:r w:rsidRPr="00B10103">
        <w:rPr>
          <w:rFonts w:ascii="Times New Roman" w:hAnsi="Times New Roman" w:cs="Times New Roman"/>
          <w:sz w:val="24"/>
          <w:szCs w:val="24"/>
        </w:rPr>
        <w:t>Волф</w:t>
      </w:r>
      <w:proofErr w:type="spellEnd"/>
      <w:r w:rsidRPr="00B10103">
        <w:rPr>
          <w:rFonts w:ascii="Times New Roman" w:hAnsi="Times New Roman" w:cs="Times New Roman"/>
          <w:sz w:val="24"/>
          <w:szCs w:val="24"/>
        </w:rPr>
        <w:t xml:space="preserve"> след направеното разяснение и това, което д-р Константинова като председател на комисията каза, подкрепяте ли си предложението, но нямаме писмено тук дадено? От място само да или не. (коментар от зала не се чува) Надявам се отговора удовлетворява, тъй като при нужда може да бъде променено о средствата 20 000 лв. са толкова малко, че ..., а може да трябват и повече, нали? (коментар от зала не се чува) Така, да считаме, че го оттегляте. То го няма и писмено, аз не мога да го подложа на гласуване. Професор Велизар Павлов след направените разяснения къде табелата, къде трябва да са тези осветителни тела, подкрепяте ли предложението? ( коментар от зала не се чува) Оттегляте го. </w:t>
      </w:r>
      <w:r>
        <w:rPr>
          <w:rFonts w:ascii="Times New Roman" w:hAnsi="Times New Roman" w:cs="Times New Roman"/>
          <w:sz w:val="24"/>
          <w:szCs w:val="24"/>
        </w:rPr>
        <w:t xml:space="preserve">Господин Неделчев направи предложение за завишаване на приходите по 4 пера, общо с 500 000 лв. и да бъдат завишени разходите за ремонт на тротоари в дейност 606 с 500 000 лв., подкрепяте ли предложението? (коментар от зала не се чува) Да, г-н кмета изяснение. </w:t>
      </w:r>
    </w:p>
    <w:p w:rsidR="00B10103" w:rsidRDefault="00B10103" w:rsidP="000B5E1E">
      <w:pPr>
        <w:spacing w:after="0"/>
        <w:contextualSpacing/>
        <w:rPr>
          <w:rFonts w:ascii="Times New Roman" w:hAnsi="Times New Roman" w:cs="Times New Roman"/>
          <w:sz w:val="24"/>
          <w:szCs w:val="24"/>
        </w:rPr>
      </w:pPr>
      <w:r>
        <w:rPr>
          <w:rFonts w:ascii="Times New Roman" w:hAnsi="Times New Roman" w:cs="Times New Roman"/>
          <w:sz w:val="24"/>
          <w:szCs w:val="24"/>
        </w:rPr>
        <w:tab/>
      </w:r>
      <w:r w:rsidRPr="00660484">
        <w:rPr>
          <w:rFonts w:ascii="Times New Roman" w:hAnsi="Times New Roman" w:cs="Times New Roman"/>
          <w:b/>
          <w:sz w:val="24"/>
          <w:szCs w:val="24"/>
        </w:rPr>
        <w:t>Г-н Пл. Стоилов</w:t>
      </w:r>
      <w:r>
        <w:rPr>
          <w:rFonts w:ascii="Times New Roman" w:hAnsi="Times New Roman" w:cs="Times New Roman"/>
          <w:sz w:val="24"/>
          <w:szCs w:val="24"/>
        </w:rPr>
        <w:t xml:space="preserve">: Само да вмъкна малко разяснение, че няма как да гласуваме увеличение на приходната част, тоест на разходната част без да е конкретизирано къде да се компенсира приходната. (коментар от зала не се чува) Ами, тоя вариант, който Вие предлагате беше разяснен от финансовия директор, че просто няма как да бъдат събрани тия 500 000. Така, че ако Вие го подкрепяте предложението си във вида, в който сте го внесли ние администрацията не можем да го приемем. </w:t>
      </w:r>
    </w:p>
    <w:p w:rsidR="00B10103" w:rsidRPr="00B10103" w:rsidRDefault="00B10103" w:rsidP="000B5E1E">
      <w:pPr>
        <w:spacing w:after="0"/>
        <w:contextualSpacing/>
        <w:rPr>
          <w:rFonts w:ascii="Times New Roman" w:hAnsi="Times New Roman" w:cs="Times New Roman"/>
          <w:sz w:val="24"/>
          <w:szCs w:val="24"/>
        </w:rPr>
      </w:pPr>
      <w:r>
        <w:rPr>
          <w:rFonts w:ascii="Times New Roman" w:hAnsi="Times New Roman" w:cs="Times New Roman"/>
          <w:sz w:val="24"/>
          <w:szCs w:val="24"/>
        </w:rPr>
        <w:tab/>
      </w:r>
      <w:r w:rsidRPr="00113EA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10103">
        <w:rPr>
          <w:rFonts w:ascii="Times New Roman" w:hAnsi="Times New Roman" w:cs="Times New Roman"/>
          <w:sz w:val="24"/>
          <w:szCs w:val="24"/>
        </w:rPr>
        <w:t xml:space="preserve">Бяха направили обяснение, че ще има шоково ли беше ремонти на тротоари след обследване. Вероятно средства ще се намерят и това е и в програмата. (коментар от зала не се чува) Неделчев, така както е дадено по тези от къде да се завишат и с колко и къде да се отнесат. (коментар от зала не се чува) Значи това. Подлагам на гласуване предложението на г-н Неделчев завишаване на приходите: данък върху превозните средства с 250 000 лв.; върху придобиване на имущество с 150 000 лв.; такса за използване на пазари, тържища, тротоари, улични платна с 50 000 лв. и такса за технически услуги с 50 000 лв. Общо 500 000 лв. С тези средства да се завишат разходи за ремонт на тротоари в дейност 606 с 500 000 лв. Подлагам предложението на гласуване. </w:t>
      </w:r>
    </w:p>
    <w:p w:rsidR="00B10103" w:rsidRDefault="00B10103" w:rsidP="00B10103">
      <w:pPr>
        <w:contextualSpacing/>
        <w:rPr>
          <w:rFonts w:ascii="Times New Roman" w:eastAsia="Calibri" w:hAnsi="Times New Roman" w:cs="Times New Roman"/>
          <w:b/>
          <w:sz w:val="24"/>
          <w:szCs w:val="24"/>
          <w:shd w:val="clear" w:color="auto" w:fill="FFFFFF"/>
        </w:rPr>
      </w:pPr>
      <w:r w:rsidRPr="00113EA9">
        <w:rPr>
          <w:rFonts w:ascii="Times New Roman" w:eastAsia="Calibri" w:hAnsi="Times New Roman" w:cs="Times New Roman"/>
          <w:b/>
          <w:sz w:val="24"/>
          <w:szCs w:val="24"/>
          <w:shd w:val="clear" w:color="auto" w:fill="FFFFFF"/>
        </w:rPr>
        <w:t>КВОРУМ – 4</w:t>
      </w:r>
      <w:r w:rsidR="00672539">
        <w:rPr>
          <w:rFonts w:ascii="Times New Roman" w:eastAsia="Calibri" w:hAnsi="Times New Roman" w:cs="Times New Roman"/>
          <w:b/>
          <w:sz w:val="24"/>
          <w:szCs w:val="24"/>
          <w:shd w:val="clear" w:color="auto" w:fill="FFFFFF"/>
        </w:rPr>
        <w:t>5. С 10</w:t>
      </w:r>
      <w:r w:rsidRPr="00113EA9">
        <w:rPr>
          <w:rFonts w:ascii="Times New Roman" w:eastAsia="Calibri" w:hAnsi="Times New Roman" w:cs="Times New Roman"/>
          <w:b/>
          <w:sz w:val="24"/>
          <w:szCs w:val="24"/>
          <w:shd w:val="clear" w:color="auto" w:fill="FFFFFF"/>
        </w:rPr>
        <w:t xml:space="preserve"> гласа „за”, </w:t>
      </w:r>
      <w:r w:rsidR="00672539">
        <w:rPr>
          <w:rFonts w:ascii="Times New Roman" w:eastAsia="Calibri" w:hAnsi="Times New Roman" w:cs="Times New Roman"/>
          <w:b/>
          <w:sz w:val="24"/>
          <w:szCs w:val="24"/>
          <w:shd w:val="clear" w:color="auto" w:fill="FFFFFF"/>
        </w:rPr>
        <w:t>21</w:t>
      </w:r>
      <w:r w:rsidRPr="00113EA9">
        <w:rPr>
          <w:rFonts w:ascii="Times New Roman" w:eastAsia="Calibri" w:hAnsi="Times New Roman" w:cs="Times New Roman"/>
          <w:b/>
          <w:sz w:val="24"/>
          <w:szCs w:val="24"/>
          <w:shd w:val="clear" w:color="auto" w:fill="FFFFFF"/>
        </w:rPr>
        <w:t xml:space="preserve"> „против” и </w:t>
      </w:r>
      <w:r w:rsidR="00672539">
        <w:rPr>
          <w:rFonts w:ascii="Times New Roman" w:eastAsia="Calibri" w:hAnsi="Times New Roman" w:cs="Times New Roman"/>
          <w:b/>
          <w:sz w:val="24"/>
          <w:szCs w:val="24"/>
          <w:shd w:val="clear" w:color="auto" w:fill="FFFFFF"/>
        </w:rPr>
        <w:t>14</w:t>
      </w:r>
      <w:r w:rsidRPr="00113EA9">
        <w:rPr>
          <w:rFonts w:ascii="Times New Roman" w:eastAsia="Calibri" w:hAnsi="Times New Roman" w:cs="Times New Roman"/>
          <w:b/>
          <w:sz w:val="24"/>
          <w:szCs w:val="24"/>
          <w:shd w:val="clear" w:color="auto" w:fill="FFFFFF"/>
        </w:rPr>
        <w:t xml:space="preserve"> „въздържали се” </w:t>
      </w:r>
      <w:r w:rsidR="00672539">
        <w:rPr>
          <w:rFonts w:ascii="Times New Roman" w:eastAsia="Calibri" w:hAnsi="Times New Roman" w:cs="Times New Roman"/>
          <w:b/>
          <w:sz w:val="24"/>
          <w:szCs w:val="24"/>
          <w:shd w:val="clear" w:color="auto" w:fill="FFFFFF"/>
        </w:rPr>
        <w:t xml:space="preserve">не </w:t>
      </w:r>
      <w:r w:rsidRPr="00113EA9">
        <w:rPr>
          <w:rFonts w:ascii="Times New Roman" w:eastAsia="Calibri" w:hAnsi="Times New Roman" w:cs="Times New Roman"/>
          <w:b/>
          <w:sz w:val="24"/>
          <w:szCs w:val="24"/>
          <w:shd w:val="clear" w:color="auto" w:fill="FFFFFF"/>
        </w:rPr>
        <w:t>се прие</w:t>
      </w:r>
      <w:r w:rsidR="00672539">
        <w:rPr>
          <w:rFonts w:ascii="Times New Roman" w:eastAsia="Calibri" w:hAnsi="Times New Roman" w:cs="Times New Roman"/>
          <w:b/>
          <w:sz w:val="24"/>
          <w:szCs w:val="24"/>
          <w:shd w:val="clear" w:color="auto" w:fill="FFFFFF"/>
        </w:rPr>
        <w:t xml:space="preserve"> предложението. </w:t>
      </w:r>
    </w:p>
    <w:p w:rsidR="00672539" w:rsidRDefault="00672539" w:rsidP="00B10103">
      <w:pPr>
        <w:contextualSpacing/>
        <w:rPr>
          <w:rFonts w:ascii="Times New Roman" w:hAnsi="Times New Roman" w:cs="Times New Roman"/>
          <w:sz w:val="24"/>
          <w:szCs w:val="24"/>
        </w:rPr>
      </w:pPr>
      <w:r>
        <w:rPr>
          <w:rFonts w:ascii="Times New Roman" w:eastAsia="Calibri" w:hAnsi="Times New Roman" w:cs="Times New Roman"/>
          <w:b/>
          <w:sz w:val="24"/>
          <w:szCs w:val="24"/>
          <w:shd w:val="clear" w:color="auto" w:fill="FFFFFF"/>
        </w:rPr>
        <w:tab/>
      </w:r>
      <w:r w:rsidRPr="00113EA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72539">
        <w:rPr>
          <w:rFonts w:ascii="Times New Roman" w:hAnsi="Times New Roman" w:cs="Times New Roman"/>
          <w:sz w:val="24"/>
          <w:szCs w:val="24"/>
        </w:rPr>
        <w:t xml:space="preserve">Предложенията за решение по тази точка, приемане на бюджета на Община Русе с допълненията, които бяха представени за изменения по приходи и по разходи от г-жа Пенева и гласуваме точката за приемане на бюджета. Режим на гласуване. </w:t>
      </w:r>
    </w:p>
    <w:p w:rsidR="00672539" w:rsidRPr="00672539" w:rsidRDefault="00672539" w:rsidP="00B10103">
      <w:pPr>
        <w:contextualSpacing/>
        <w:rPr>
          <w:rFonts w:ascii="Times New Roman" w:hAnsi="Times New Roman" w:cs="Times New Roman"/>
          <w:b/>
          <w:sz w:val="24"/>
          <w:szCs w:val="24"/>
        </w:rPr>
      </w:pPr>
      <w:r w:rsidRPr="00672539">
        <w:rPr>
          <w:rFonts w:ascii="Times New Roman" w:hAnsi="Times New Roman" w:cs="Times New Roman"/>
          <w:b/>
          <w:sz w:val="24"/>
          <w:szCs w:val="24"/>
        </w:rPr>
        <w:t xml:space="preserve">Ръчно гласували: </w:t>
      </w:r>
      <w:r w:rsidR="003968B0">
        <w:rPr>
          <w:rFonts w:ascii="Times New Roman" w:hAnsi="Times New Roman" w:cs="Times New Roman"/>
          <w:b/>
          <w:sz w:val="24"/>
          <w:szCs w:val="24"/>
        </w:rPr>
        <w:t xml:space="preserve"> </w:t>
      </w:r>
      <w:r w:rsidRPr="00672539">
        <w:rPr>
          <w:rFonts w:ascii="Times New Roman" w:hAnsi="Times New Roman" w:cs="Times New Roman"/>
          <w:b/>
          <w:sz w:val="24"/>
          <w:szCs w:val="24"/>
        </w:rPr>
        <w:t>Г-н Ив. Станев – „за“; Г-н А. Джелил – „за“;</w:t>
      </w:r>
    </w:p>
    <w:p w:rsidR="00B10103" w:rsidRPr="00B10103" w:rsidRDefault="00672539" w:rsidP="000B5E1E">
      <w:pPr>
        <w:spacing w:after="0"/>
        <w:contextualSpacing/>
        <w:rPr>
          <w:rFonts w:ascii="Times New Roman" w:hAnsi="Times New Roman" w:cs="Times New Roman"/>
          <w:sz w:val="24"/>
          <w:szCs w:val="24"/>
        </w:rPr>
      </w:pPr>
      <w:r w:rsidRPr="00113EA9">
        <w:rPr>
          <w:rFonts w:ascii="Times New Roman" w:eastAsia="Calibri" w:hAnsi="Times New Roman" w:cs="Times New Roman"/>
          <w:b/>
          <w:sz w:val="24"/>
          <w:szCs w:val="24"/>
          <w:shd w:val="clear" w:color="auto" w:fill="FFFFFF"/>
        </w:rPr>
        <w:t>КВОРУМ – 4</w:t>
      </w:r>
      <w:r w:rsidR="005A4393">
        <w:rPr>
          <w:rFonts w:ascii="Times New Roman" w:eastAsia="Calibri" w:hAnsi="Times New Roman" w:cs="Times New Roman"/>
          <w:b/>
          <w:sz w:val="24"/>
          <w:szCs w:val="24"/>
          <w:shd w:val="clear" w:color="auto" w:fill="FFFFFF"/>
          <w:lang w:val="en-US"/>
        </w:rPr>
        <w:t>5</w:t>
      </w:r>
      <w:r>
        <w:rPr>
          <w:rFonts w:ascii="Times New Roman" w:eastAsia="Calibri" w:hAnsi="Times New Roman" w:cs="Times New Roman"/>
          <w:b/>
          <w:sz w:val="24"/>
          <w:szCs w:val="24"/>
          <w:shd w:val="clear" w:color="auto" w:fill="FFFFFF"/>
        </w:rPr>
        <w:t>. С 4</w:t>
      </w:r>
      <w:r w:rsidR="005A4393">
        <w:rPr>
          <w:rFonts w:ascii="Times New Roman" w:eastAsia="Calibri" w:hAnsi="Times New Roman" w:cs="Times New Roman"/>
          <w:b/>
          <w:sz w:val="24"/>
          <w:szCs w:val="24"/>
          <w:shd w:val="clear" w:color="auto" w:fill="FFFFFF"/>
          <w:lang w:val="en-US"/>
        </w:rPr>
        <w:t>3</w:t>
      </w:r>
      <w:r w:rsidRPr="00113EA9">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113EA9">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2</w:t>
      </w:r>
      <w:r w:rsidRPr="00113EA9">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 </w:t>
      </w:r>
      <w:proofErr w:type="spellStart"/>
      <w:r w:rsidRPr="00113EA9">
        <w:rPr>
          <w:rFonts w:ascii="Times New Roman" w:eastAsia="Calibri" w:hAnsi="Times New Roman" w:cs="Times New Roman"/>
          <w:b/>
          <w:sz w:val="24"/>
          <w:szCs w:val="24"/>
          <w:shd w:val="clear" w:color="auto" w:fill="FFFFFF"/>
        </w:rPr>
        <w:t>се</w:t>
      </w:r>
      <w:proofErr w:type="spellEnd"/>
      <w:r w:rsidRPr="00113EA9">
        <w:rPr>
          <w:rFonts w:ascii="Times New Roman" w:eastAsia="Calibri" w:hAnsi="Times New Roman" w:cs="Times New Roman"/>
          <w:b/>
          <w:sz w:val="24"/>
          <w:szCs w:val="24"/>
          <w:shd w:val="clear" w:color="auto" w:fill="FFFFFF"/>
        </w:rPr>
        <w:t xml:space="preserve"> прие</w:t>
      </w:r>
    </w:p>
    <w:p w:rsidR="00672539" w:rsidRDefault="00672539" w:rsidP="00113EA9">
      <w:pPr>
        <w:spacing w:after="0"/>
        <w:contextualSpacing/>
        <w:rPr>
          <w:rFonts w:ascii="Times New Roman" w:eastAsia="Times New Roman" w:hAnsi="Times New Roman" w:cs="Times New Roman"/>
          <w:sz w:val="24"/>
          <w:szCs w:val="24"/>
          <w:lang w:eastAsia="bg-BG"/>
        </w:rPr>
      </w:pPr>
    </w:p>
    <w:p w:rsidR="00672539" w:rsidRDefault="003968B0" w:rsidP="003968B0">
      <w:pPr>
        <w:spacing w:after="0"/>
        <w:contextualSpacing/>
        <w:jc w:val="center"/>
        <w:rPr>
          <w:rFonts w:ascii="Times New Roman" w:eastAsia="Times New Roman" w:hAnsi="Times New Roman" w:cs="Times New Roman"/>
          <w:b/>
          <w:sz w:val="24"/>
          <w:szCs w:val="24"/>
          <w:lang w:eastAsia="bg-BG"/>
        </w:rPr>
      </w:pPr>
      <w:r w:rsidRPr="003968B0">
        <w:rPr>
          <w:rFonts w:ascii="Times New Roman" w:eastAsia="Times New Roman" w:hAnsi="Times New Roman" w:cs="Times New Roman"/>
          <w:b/>
          <w:sz w:val="24"/>
          <w:szCs w:val="24"/>
          <w:lang w:eastAsia="bg-BG"/>
        </w:rPr>
        <w:t>РЕШЕНИЕ № 102</w:t>
      </w:r>
    </w:p>
    <w:p w:rsidR="003968B0" w:rsidRPr="001A3BAB" w:rsidRDefault="003968B0" w:rsidP="003968B0">
      <w:pPr>
        <w:spacing w:after="0" w:line="240" w:lineRule="auto"/>
        <w:ind w:firstLine="851"/>
        <w:rPr>
          <w:rFonts w:ascii="Times New Roman" w:hAnsi="Times New Roman"/>
          <w:sz w:val="24"/>
          <w:szCs w:val="24"/>
        </w:rPr>
      </w:pPr>
      <w:r w:rsidRPr="001A3BAB">
        <w:rPr>
          <w:rFonts w:ascii="Times New Roman" w:hAnsi="Times New Roman"/>
          <w:sz w:val="24"/>
          <w:szCs w:val="24"/>
        </w:rPr>
        <w:t>На основание чл.21, ал.2, във връзка с чл.21, ал.1, т.6 и чл.52, ал.1 от ЗМСМА, чл.94, ал.2 и ал.3 и чл.39 от Закона за публичните финанси, във връзка с разпоредбите на ЗДБРБ за 2016 г., ПМС № 380/29.12.2015 г. за изпълнение на ЗДБРБ за 2016 г., чл.16 и чл.22, ал.2 от Наредба за условията и реда за съставянето на бюджетната прогноза за местните дейности за следващите три години, за съставяне, приемане, изпълнение и отчитане на бюджета на Община Русе, приета с Решение № 842, прието с Протокол № 32/12.</w:t>
      </w:r>
      <w:proofErr w:type="spellStart"/>
      <w:r w:rsidRPr="001A3BAB">
        <w:rPr>
          <w:rFonts w:ascii="Times New Roman" w:hAnsi="Times New Roman"/>
          <w:sz w:val="24"/>
          <w:szCs w:val="24"/>
        </w:rPr>
        <w:t>12</w:t>
      </w:r>
      <w:proofErr w:type="spellEnd"/>
      <w:r w:rsidRPr="001A3BAB">
        <w:rPr>
          <w:rFonts w:ascii="Times New Roman" w:hAnsi="Times New Roman"/>
          <w:sz w:val="24"/>
          <w:szCs w:val="24"/>
        </w:rPr>
        <w:t>.2013 г., общинският съвет реши:</w:t>
      </w:r>
    </w:p>
    <w:p w:rsidR="003968B0" w:rsidRPr="001A3BAB" w:rsidRDefault="003968B0" w:rsidP="003968B0">
      <w:pPr>
        <w:spacing w:after="0" w:line="240" w:lineRule="auto"/>
        <w:jc w:val="center"/>
        <w:rPr>
          <w:rFonts w:ascii="Times New Roman" w:hAnsi="Times New Roman"/>
          <w:b/>
          <w:bCs/>
          <w:color w:val="000000"/>
          <w:sz w:val="24"/>
          <w:szCs w:val="24"/>
          <w:lang w:val="en-US"/>
        </w:rPr>
      </w:pPr>
    </w:p>
    <w:p w:rsidR="003968B0" w:rsidRPr="001A3BAB" w:rsidRDefault="003968B0" w:rsidP="003968B0">
      <w:pPr>
        <w:spacing w:after="0" w:line="240" w:lineRule="auto"/>
        <w:rPr>
          <w:rFonts w:ascii="Times New Roman" w:hAnsi="Times New Roman"/>
          <w:color w:val="000000"/>
          <w:sz w:val="24"/>
          <w:szCs w:val="24"/>
        </w:rPr>
      </w:pPr>
      <w:r w:rsidRPr="001A3BAB">
        <w:rPr>
          <w:rFonts w:ascii="Times New Roman" w:hAnsi="Times New Roman"/>
          <w:color w:val="000000"/>
          <w:sz w:val="24"/>
          <w:szCs w:val="24"/>
        </w:rPr>
        <w:t xml:space="preserve">1.Приема бюджета на </w:t>
      </w:r>
      <w:r w:rsidRPr="001A3BAB">
        <w:rPr>
          <w:rFonts w:ascii="Times New Roman" w:hAnsi="Times New Roman"/>
          <w:b/>
          <w:bCs/>
          <w:color w:val="000000"/>
          <w:sz w:val="24"/>
          <w:szCs w:val="24"/>
        </w:rPr>
        <w:t>Община Русе за 2016 година</w:t>
      </w:r>
      <w:r w:rsidRPr="001A3BAB">
        <w:rPr>
          <w:rFonts w:ascii="Times New Roman" w:hAnsi="Times New Roman"/>
          <w:color w:val="000000"/>
          <w:sz w:val="24"/>
          <w:szCs w:val="24"/>
        </w:rPr>
        <w:t>, както следва:</w:t>
      </w:r>
    </w:p>
    <w:p w:rsidR="003968B0" w:rsidRPr="001A3BAB" w:rsidRDefault="003968B0" w:rsidP="003968B0">
      <w:pPr>
        <w:spacing w:after="0" w:line="240" w:lineRule="auto"/>
        <w:ind w:left="708" w:hanging="708"/>
        <w:rPr>
          <w:rFonts w:ascii="Times New Roman" w:hAnsi="Times New Roman"/>
          <w:color w:val="000000"/>
          <w:sz w:val="24"/>
          <w:szCs w:val="24"/>
        </w:rPr>
      </w:pPr>
      <w:r w:rsidRPr="001A3BAB">
        <w:rPr>
          <w:rFonts w:ascii="Times New Roman" w:hAnsi="Times New Roman"/>
          <w:b/>
          <w:bCs/>
          <w:color w:val="000000"/>
          <w:sz w:val="24"/>
          <w:szCs w:val="24"/>
          <w:u w:val="single"/>
        </w:rPr>
        <w:lastRenderedPageBreak/>
        <w:t>1.</w:t>
      </w:r>
      <w:proofErr w:type="spellStart"/>
      <w:r w:rsidRPr="001A3BAB">
        <w:rPr>
          <w:rFonts w:ascii="Times New Roman" w:hAnsi="Times New Roman"/>
          <w:b/>
          <w:bCs/>
          <w:color w:val="000000"/>
          <w:sz w:val="24"/>
          <w:szCs w:val="24"/>
          <w:u w:val="single"/>
        </w:rPr>
        <w:t>1</w:t>
      </w:r>
      <w:proofErr w:type="spellEnd"/>
      <w:r w:rsidRPr="001A3BAB">
        <w:rPr>
          <w:rFonts w:ascii="Times New Roman" w:hAnsi="Times New Roman"/>
          <w:b/>
          <w:bCs/>
          <w:color w:val="000000"/>
          <w:sz w:val="24"/>
          <w:szCs w:val="24"/>
          <w:u w:val="single"/>
        </w:rPr>
        <w:t>. По приходите</w:t>
      </w:r>
      <w:r w:rsidRPr="001A3BAB">
        <w:rPr>
          <w:rFonts w:ascii="Times New Roman" w:hAnsi="Times New Roman"/>
          <w:color w:val="000000"/>
          <w:sz w:val="24"/>
          <w:szCs w:val="24"/>
        </w:rPr>
        <w:t xml:space="preserve"> в размер на 102 286 889лв., съгласно Приложение №1, в т.ч.:</w:t>
      </w:r>
    </w:p>
    <w:p w:rsidR="003968B0" w:rsidRPr="001A3BAB" w:rsidRDefault="003968B0" w:rsidP="003968B0">
      <w:pPr>
        <w:spacing w:after="0" w:line="240" w:lineRule="auto"/>
        <w:ind w:firstLine="284"/>
        <w:rPr>
          <w:rFonts w:ascii="Times New Roman" w:hAnsi="Times New Roman"/>
          <w:color w:val="000000"/>
          <w:sz w:val="24"/>
          <w:szCs w:val="24"/>
        </w:rPr>
      </w:pPr>
      <w:r w:rsidRPr="001A3BAB">
        <w:rPr>
          <w:rFonts w:ascii="Times New Roman" w:hAnsi="Times New Roman"/>
          <w:color w:val="000000"/>
          <w:sz w:val="24"/>
          <w:szCs w:val="24"/>
        </w:rPr>
        <w:t>1.</w:t>
      </w:r>
      <w:proofErr w:type="spellStart"/>
      <w:r w:rsidRPr="001A3BAB">
        <w:rPr>
          <w:rFonts w:ascii="Times New Roman" w:hAnsi="Times New Roman"/>
          <w:color w:val="000000"/>
          <w:sz w:val="24"/>
          <w:szCs w:val="24"/>
        </w:rPr>
        <w:t>1</w:t>
      </w:r>
      <w:proofErr w:type="spellEnd"/>
      <w:r w:rsidRPr="001A3BAB">
        <w:rPr>
          <w:rFonts w:ascii="Times New Roman" w:hAnsi="Times New Roman"/>
          <w:color w:val="000000"/>
          <w:sz w:val="24"/>
          <w:szCs w:val="24"/>
        </w:rPr>
        <w:t>.1.</w:t>
      </w:r>
      <w:r w:rsidRPr="001A3BAB">
        <w:rPr>
          <w:rFonts w:ascii="Times New Roman" w:hAnsi="Times New Roman"/>
          <w:b/>
          <w:bCs/>
          <w:color w:val="000000"/>
          <w:sz w:val="24"/>
          <w:szCs w:val="24"/>
        </w:rPr>
        <w:t>Приходи за делегирани от държавата дейности</w:t>
      </w:r>
      <w:r w:rsidRPr="001A3BAB">
        <w:rPr>
          <w:rFonts w:ascii="Times New Roman" w:hAnsi="Times New Roman"/>
          <w:color w:val="000000"/>
          <w:sz w:val="24"/>
          <w:szCs w:val="24"/>
        </w:rPr>
        <w:t xml:space="preserve"> в размер на 48 789 151лв., в т.ч.:</w:t>
      </w:r>
    </w:p>
    <w:p w:rsidR="003968B0" w:rsidRPr="001A3BAB" w:rsidRDefault="003968B0" w:rsidP="003968B0">
      <w:pPr>
        <w:spacing w:after="0" w:line="240" w:lineRule="auto"/>
        <w:ind w:firstLine="284"/>
        <w:rPr>
          <w:rFonts w:ascii="Times New Roman" w:hAnsi="Times New Roman"/>
          <w:color w:val="000000"/>
          <w:sz w:val="24"/>
          <w:szCs w:val="24"/>
        </w:rPr>
      </w:pPr>
      <w:r w:rsidRPr="001A3BAB">
        <w:rPr>
          <w:rFonts w:ascii="Times New Roman" w:hAnsi="Times New Roman"/>
          <w:color w:val="000000"/>
          <w:sz w:val="24"/>
          <w:szCs w:val="24"/>
        </w:rPr>
        <w:t>1.</w:t>
      </w:r>
      <w:proofErr w:type="spellStart"/>
      <w:r w:rsidRPr="001A3BAB">
        <w:rPr>
          <w:rFonts w:ascii="Times New Roman" w:hAnsi="Times New Roman"/>
          <w:color w:val="000000"/>
          <w:sz w:val="24"/>
          <w:szCs w:val="24"/>
        </w:rPr>
        <w:t>1</w:t>
      </w:r>
      <w:proofErr w:type="spellEnd"/>
      <w:r w:rsidRPr="001A3BAB">
        <w:rPr>
          <w:rFonts w:ascii="Times New Roman" w:hAnsi="Times New Roman"/>
          <w:color w:val="000000"/>
          <w:sz w:val="24"/>
          <w:szCs w:val="24"/>
        </w:rPr>
        <w:t>.1.</w:t>
      </w:r>
      <w:proofErr w:type="spellStart"/>
      <w:r w:rsidRPr="001A3BAB">
        <w:rPr>
          <w:rFonts w:ascii="Times New Roman" w:hAnsi="Times New Roman"/>
          <w:color w:val="000000"/>
          <w:sz w:val="24"/>
          <w:szCs w:val="24"/>
        </w:rPr>
        <w:t>1</w:t>
      </w:r>
      <w:proofErr w:type="spellEnd"/>
      <w:r w:rsidRPr="001A3BAB">
        <w:rPr>
          <w:rFonts w:ascii="Times New Roman" w:hAnsi="Times New Roman"/>
          <w:color w:val="000000"/>
          <w:sz w:val="24"/>
          <w:szCs w:val="24"/>
        </w:rPr>
        <w:t>. Обща субсидия за делегирани от държавата дейности в размер на 44 566 283 лева.</w:t>
      </w:r>
    </w:p>
    <w:p w:rsidR="003968B0" w:rsidRPr="001A3BAB" w:rsidRDefault="003968B0" w:rsidP="003968B0">
      <w:pPr>
        <w:spacing w:after="0" w:line="240" w:lineRule="auto"/>
        <w:ind w:firstLine="284"/>
        <w:rPr>
          <w:rFonts w:ascii="Times New Roman" w:hAnsi="Times New Roman"/>
          <w:color w:val="000000"/>
          <w:sz w:val="24"/>
          <w:szCs w:val="24"/>
        </w:rPr>
      </w:pPr>
      <w:r w:rsidRPr="001A3BAB">
        <w:rPr>
          <w:rFonts w:ascii="Times New Roman" w:hAnsi="Times New Roman"/>
          <w:color w:val="000000"/>
          <w:sz w:val="24"/>
          <w:szCs w:val="24"/>
        </w:rPr>
        <w:t>1.</w:t>
      </w:r>
      <w:proofErr w:type="spellStart"/>
      <w:r w:rsidRPr="001A3BAB">
        <w:rPr>
          <w:rFonts w:ascii="Times New Roman" w:hAnsi="Times New Roman"/>
          <w:color w:val="000000"/>
          <w:sz w:val="24"/>
          <w:szCs w:val="24"/>
        </w:rPr>
        <w:t>1</w:t>
      </w:r>
      <w:proofErr w:type="spellEnd"/>
      <w:r w:rsidRPr="001A3BAB">
        <w:rPr>
          <w:rFonts w:ascii="Times New Roman" w:hAnsi="Times New Roman"/>
          <w:color w:val="000000"/>
          <w:sz w:val="24"/>
          <w:szCs w:val="24"/>
        </w:rPr>
        <w:t>.1.2. Собствени приходи на звената на делегиран бюджет в размер на 299 193лв., съгласно Приложение № 1a.</w:t>
      </w:r>
    </w:p>
    <w:p w:rsidR="003968B0" w:rsidRPr="001A3BAB" w:rsidRDefault="003968B0" w:rsidP="003968B0">
      <w:pPr>
        <w:spacing w:after="0" w:line="240" w:lineRule="auto"/>
        <w:ind w:left="708" w:hanging="424"/>
        <w:rPr>
          <w:rFonts w:ascii="Times New Roman" w:hAnsi="Times New Roman"/>
          <w:color w:val="000000"/>
          <w:sz w:val="24"/>
          <w:szCs w:val="24"/>
        </w:rPr>
      </w:pPr>
      <w:r w:rsidRPr="001A3BAB">
        <w:rPr>
          <w:rFonts w:ascii="Times New Roman" w:hAnsi="Times New Roman"/>
          <w:color w:val="000000"/>
          <w:sz w:val="24"/>
          <w:szCs w:val="24"/>
        </w:rPr>
        <w:t>1.</w:t>
      </w:r>
      <w:proofErr w:type="spellStart"/>
      <w:r w:rsidRPr="001A3BAB">
        <w:rPr>
          <w:rFonts w:ascii="Times New Roman" w:hAnsi="Times New Roman"/>
          <w:color w:val="000000"/>
          <w:sz w:val="24"/>
          <w:szCs w:val="24"/>
        </w:rPr>
        <w:t>1</w:t>
      </w:r>
      <w:proofErr w:type="spellEnd"/>
      <w:r w:rsidRPr="001A3BAB">
        <w:rPr>
          <w:rFonts w:ascii="Times New Roman" w:hAnsi="Times New Roman"/>
          <w:color w:val="000000"/>
          <w:sz w:val="24"/>
          <w:szCs w:val="24"/>
        </w:rPr>
        <w:t xml:space="preserve">.2. </w:t>
      </w:r>
      <w:r w:rsidRPr="001A3BAB">
        <w:rPr>
          <w:rFonts w:ascii="Times New Roman" w:hAnsi="Times New Roman"/>
          <w:b/>
          <w:bCs/>
          <w:color w:val="000000"/>
          <w:sz w:val="24"/>
          <w:szCs w:val="24"/>
        </w:rPr>
        <w:t xml:space="preserve">Приходи за местни дейности </w:t>
      </w:r>
      <w:r w:rsidRPr="001A3BAB">
        <w:rPr>
          <w:rFonts w:ascii="Times New Roman" w:hAnsi="Times New Roman"/>
          <w:color w:val="000000"/>
          <w:sz w:val="24"/>
          <w:szCs w:val="24"/>
        </w:rPr>
        <w:t>в размер на 53 497 738лв., в т.ч.:</w:t>
      </w:r>
    </w:p>
    <w:p w:rsidR="003968B0" w:rsidRPr="001A3BAB" w:rsidRDefault="003968B0" w:rsidP="003968B0">
      <w:pPr>
        <w:spacing w:after="0" w:line="240" w:lineRule="auto"/>
        <w:ind w:left="1416" w:hanging="990"/>
        <w:rPr>
          <w:rFonts w:ascii="Times New Roman" w:hAnsi="Times New Roman"/>
          <w:color w:val="000000"/>
          <w:sz w:val="24"/>
          <w:szCs w:val="24"/>
        </w:rPr>
      </w:pPr>
      <w:r w:rsidRPr="001A3BAB">
        <w:rPr>
          <w:rFonts w:ascii="Times New Roman" w:hAnsi="Times New Roman"/>
          <w:color w:val="000000"/>
          <w:sz w:val="24"/>
          <w:szCs w:val="24"/>
        </w:rPr>
        <w:t>1.</w:t>
      </w:r>
      <w:proofErr w:type="spellStart"/>
      <w:r w:rsidRPr="001A3BAB">
        <w:rPr>
          <w:rFonts w:ascii="Times New Roman" w:hAnsi="Times New Roman"/>
          <w:color w:val="000000"/>
          <w:sz w:val="24"/>
          <w:szCs w:val="24"/>
        </w:rPr>
        <w:t>1</w:t>
      </w:r>
      <w:proofErr w:type="spellEnd"/>
      <w:r w:rsidRPr="001A3BAB">
        <w:rPr>
          <w:rFonts w:ascii="Times New Roman" w:hAnsi="Times New Roman"/>
          <w:color w:val="000000"/>
          <w:sz w:val="24"/>
          <w:szCs w:val="24"/>
        </w:rPr>
        <w:t>.2.1. Данъчни приходи в размер на 12 310 000лв.</w:t>
      </w:r>
    </w:p>
    <w:p w:rsidR="003968B0" w:rsidRPr="001A3BAB" w:rsidRDefault="003968B0" w:rsidP="003968B0">
      <w:pPr>
        <w:spacing w:after="0" w:line="240" w:lineRule="auto"/>
        <w:ind w:left="1416" w:hanging="990"/>
        <w:rPr>
          <w:rFonts w:ascii="Times New Roman" w:hAnsi="Times New Roman"/>
          <w:color w:val="000000"/>
          <w:sz w:val="24"/>
          <w:szCs w:val="24"/>
        </w:rPr>
      </w:pPr>
      <w:r w:rsidRPr="001A3BAB">
        <w:rPr>
          <w:rFonts w:ascii="Times New Roman" w:hAnsi="Times New Roman"/>
          <w:color w:val="000000"/>
          <w:sz w:val="24"/>
          <w:szCs w:val="24"/>
        </w:rPr>
        <w:t>1.</w:t>
      </w:r>
      <w:proofErr w:type="spellStart"/>
      <w:r w:rsidRPr="001A3BAB">
        <w:rPr>
          <w:rFonts w:ascii="Times New Roman" w:hAnsi="Times New Roman"/>
          <w:color w:val="000000"/>
          <w:sz w:val="24"/>
          <w:szCs w:val="24"/>
        </w:rPr>
        <w:t>1</w:t>
      </w:r>
      <w:proofErr w:type="spellEnd"/>
      <w:r w:rsidRPr="001A3BAB">
        <w:rPr>
          <w:rFonts w:ascii="Times New Roman" w:hAnsi="Times New Roman"/>
          <w:color w:val="000000"/>
          <w:sz w:val="24"/>
          <w:szCs w:val="24"/>
        </w:rPr>
        <w:t>.2.</w:t>
      </w:r>
      <w:proofErr w:type="spellStart"/>
      <w:r w:rsidRPr="001A3BAB">
        <w:rPr>
          <w:rFonts w:ascii="Times New Roman" w:hAnsi="Times New Roman"/>
          <w:color w:val="000000"/>
          <w:sz w:val="24"/>
          <w:szCs w:val="24"/>
        </w:rPr>
        <w:t>2</w:t>
      </w:r>
      <w:proofErr w:type="spellEnd"/>
      <w:r w:rsidRPr="001A3BAB">
        <w:rPr>
          <w:rFonts w:ascii="Times New Roman" w:hAnsi="Times New Roman"/>
          <w:color w:val="000000"/>
          <w:sz w:val="24"/>
          <w:szCs w:val="24"/>
        </w:rPr>
        <w:t>. Неданъчни приходи в размер на 20 343 051лв.</w:t>
      </w:r>
    </w:p>
    <w:p w:rsidR="003968B0" w:rsidRPr="001A3BAB" w:rsidRDefault="003968B0" w:rsidP="003968B0">
      <w:pPr>
        <w:spacing w:after="0" w:line="240" w:lineRule="auto"/>
        <w:ind w:left="1416" w:hanging="990"/>
        <w:rPr>
          <w:rFonts w:ascii="Times New Roman" w:hAnsi="Times New Roman"/>
          <w:color w:val="000000"/>
          <w:sz w:val="24"/>
          <w:szCs w:val="24"/>
        </w:rPr>
      </w:pPr>
      <w:r w:rsidRPr="001A3BAB">
        <w:rPr>
          <w:rFonts w:ascii="Times New Roman" w:hAnsi="Times New Roman"/>
          <w:color w:val="000000"/>
          <w:sz w:val="24"/>
          <w:szCs w:val="24"/>
        </w:rPr>
        <w:t>1.</w:t>
      </w:r>
      <w:proofErr w:type="spellStart"/>
      <w:r w:rsidRPr="001A3BAB">
        <w:rPr>
          <w:rFonts w:ascii="Times New Roman" w:hAnsi="Times New Roman"/>
          <w:color w:val="000000"/>
          <w:sz w:val="24"/>
          <w:szCs w:val="24"/>
        </w:rPr>
        <w:t>1</w:t>
      </w:r>
      <w:proofErr w:type="spellEnd"/>
      <w:r w:rsidRPr="001A3BAB">
        <w:rPr>
          <w:rFonts w:ascii="Times New Roman" w:hAnsi="Times New Roman"/>
          <w:color w:val="000000"/>
          <w:sz w:val="24"/>
          <w:szCs w:val="24"/>
        </w:rPr>
        <w:t>.2.3. Приходи от концесии в размер на 159 700лв.</w:t>
      </w:r>
    </w:p>
    <w:p w:rsidR="003968B0" w:rsidRPr="001A3BAB" w:rsidRDefault="003968B0" w:rsidP="003968B0">
      <w:pPr>
        <w:spacing w:after="0" w:line="240" w:lineRule="auto"/>
        <w:ind w:left="1416" w:hanging="990"/>
        <w:rPr>
          <w:rFonts w:ascii="Times New Roman" w:hAnsi="Times New Roman"/>
          <w:color w:val="000000"/>
          <w:sz w:val="24"/>
          <w:szCs w:val="24"/>
        </w:rPr>
      </w:pPr>
      <w:r w:rsidRPr="001A3BAB">
        <w:rPr>
          <w:rFonts w:ascii="Times New Roman" w:hAnsi="Times New Roman"/>
          <w:color w:val="000000"/>
          <w:sz w:val="24"/>
          <w:szCs w:val="24"/>
        </w:rPr>
        <w:t>1.</w:t>
      </w:r>
      <w:proofErr w:type="spellStart"/>
      <w:r w:rsidRPr="001A3BAB">
        <w:rPr>
          <w:rFonts w:ascii="Times New Roman" w:hAnsi="Times New Roman"/>
          <w:color w:val="000000"/>
          <w:sz w:val="24"/>
          <w:szCs w:val="24"/>
        </w:rPr>
        <w:t>1</w:t>
      </w:r>
      <w:proofErr w:type="spellEnd"/>
      <w:r w:rsidRPr="001A3BAB">
        <w:rPr>
          <w:rFonts w:ascii="Times New Roman" w:hAnsi="Times New Roman"/>
          <w:color w:val="000000"/>
          <w:sz w:val="24"/>
          <w:szCs w:val="24"/>
        </w:rPr>
        <w:t>.2.4. Помощи и дарения  от страната и чужбина в размер на  55 000лв.</w:t>
      </w:r>
    </w:p>
    <w:p w:rsidR="003968B0" w:rsidRPr="001A3BAB" w:rsidRDefault="003968B0" w:rsidP="003968B0">
      <w:pPr>
        <w:spacing w:after="0" w:line="240" w:lineRule="auto"/>
        <w:ind w:left="1416" w:hanging="990"/>
        <w:rPr>
          <w:rFonts w:ascii="Times New Roman" w:hAnsi="Times New Roman"/>
          <w:color w:val="000000"/>
          <w:sz w:val="24"/>
          <w:szCs w:val="24"/>
        </w:rPr>
      </w:pPr>
      <w:r w:rsidRPr="001A3BAB">
        <w:rPr>
          <w:rFonts w:ascii="Times New Roman" w:hAnsi="Times New Roman"/>
          <w:color w:val="000000"/>
          <w:sz w:val="24"/>
          <w:szCs w:val="24"/>
        </w:rPr>
        <w:t>1.</w:t>
      </w:r>
      <w:proofErr w:type="spellStart"/>
      <w:r w:rsidRPr="001A3BAB">
        <w:rPr>
          <w:rFonts w:ascii="Times New Roman" w:hAnsi="Times New Roman"/>
          <w:color w:val="000000"/>
          <w:sz w:val="24"/>
          <w:szCs w:val="24"/>
        </w:rPr>
        <w:t>1</w:t>
      </w:r>
      <w:proofErr w:type="spellEnd"/>
      <w:r w:rsidRPr="001A3BAB">
        <w:rPr>
          <w:rFonts w:ascii="Times New Roman" w:hAnsi="Times New Roman"/>
          <w:color w:val="000000"/>
          <w:sz w:val="24"/>
          <w:szCs w:val="24"/>
        </w:rPr>
        <w:t>.2.5. Операции с нефинансови активи в размер на  4 604 000лв.</w:t>
      </w:r>
    </w:p>
    <w:p w:rsidR="003968B0" w:rsidRPr="001A3BAB" w:rsidRDefault="003968B0" w:rsidP="003968B0">
      <w:pPr>
        <w:spacing w:after="0" w:line="240" w:lineRule="auto"/>
        <w:ind w:left="1416" w:hanging="990"/>
        <w:rPr>
          <w:rFonts w:ascii="Times New Roman" w:hAnsi="Times New Roman"/>
          <w:color w:val="000000"/>
          <w:sz w:val="24"/>
          <w:szCs w:val="24"/>
        </w:rPr>
      </w:pPr>
      <w:r w:rsidRPr="001A3BAB">
        <w:rPr>
          <w:rFonts w:ascii="Times New Roman" w:hAnsi="Times New Roman"/>
          <w:color w:val="000000"/>
          <w:sz w:val="24"/>
          <w:szCs w:val="24"/>
        </w:rPr>
        <w:t>1.</w:t>
      </w:r>
      <w:proofErr w:type="spellStart"/>
      <w:r w:rsidRPr="001A3BAB">
        <w:rPr>
          <w:rFonts w:ascii="Times New Roman" w:hAnsi="Times New Roman"/>
          <w:color w:val="000000"/>
          <w:sz w:val="24"/>
          <w:szCs w:val="24"/>
        </w:rPr>
        <w:t>1</w:t>
      </w:r>
      <w:proofErr w:type="spellEnd"/>
      <w:r w:rsidRPr="001A3BAB">
        <w:rPr>
          <w:rFonts w:ascii="Times New Roman" w:hAnsi="Times New Roman"/>
          <w:color w:val="000000"/>
          <w:sz w:val="24"/>
          <w:szCs w:val="24"/>
        </w:rPr>
        <w:t>.2.6. Трансфери за местни дейности в размер на 6 907 800лв., в т.ч.:</w:t>
      </w:r>
    </w:p>
    <w:p w:rsidR="003968B0" w:rsidRPr="001A3BAB" w:rsidRDefault="003968B0" w:rsidP="003968B0">
      <w:pPr>
        <w:spacing w:after="0" w:line="240" w:lineRule="auto"/>
        <w:ind w:left="1416" w:hanging="565"/>
        <w:rPr>
          <w:rFonts w:ascii="Times New Roman" w:hAnsi="Times New Roman"/>
          <w:iCs/>
          <w:color w:val="000000"/>
          <w:sz w:val="24"/>
          <w:szCs w:val="24"/>
        </w:rPr>
      </w:pPr>
      <w:r w:rsidRPr="001A3BAB">
        <w:rPr>
          <w:rFonts w:ascii="Times New Roman" w:hAnsi="Times New Roman"/>
          <w:iCs/>
          <w:color w:val="000000"/>
          <w:sz w:val="24"/>
          <w:szCs w:val="24"/>
        </w:rPr>
        <w:t>1.</w:t>
      </w:r>
      <w:proofErr w:type="spellStart"/>
      <w:r w:rsidRPr="001A3BAB">
        <w:rPr>
          <w:rFonts w:ascii="Times New Roman" w:hAnsi="Times New Roman"/>
          <w:iCs/>
          <w:color w:val="000000"/>
          <w:sz w:val="24"/>
          <w:szCs w:val="24"/>
        </w:rPr>
        <w:t>1</w:t>
      </w:r>
      <w:proofErr w:type="spellEnd"/>
      <w:r w:rsidRPr="001A3BAB">
        <w:rPr>
          <w:rFonts w:ascii="Times New Roman" w:hAnsi="Times New Roman"/>
          <w:iCs/>
          <w:color w:val="000000"/>
          <w:sz w:val="24"/>
          <w:szCs w:val="24"/>
        </w:rPr>
        <w:t>.2.6.1. Обща изравнителна субсидия в размер на 5 481 000лв.</w:t>
      </w:r>
    </w:p>
    <w:p w:rsidR="003968B0" w:rsidRPr="001A3BAB" w:rsidRDefault="003968B0" w:rsidP="003968B0">
      <w:pPr>
        <w:spacing w:after="0" w:line="240" w:lineRule="auto"/>
        <w:ind w:left="1416" w:hanging="565"/>
        <w:rPr>
          <w:rFonts w:ascii="Times New Roman" w:hAnsi="Times New Roman"/>
          <w:iCs/>
          <w:color w:val="000000"/>
          <w:sz w:val="24"/>
          <w:szCs w:val="24"/>
        </w:rPr>
      </w:pPr>
      <w:r w:rsidRPr="001A3BAB">
        <w:rPr>
          <w:rFonts w:ascii="Times New Roman" w:hAnsi="Times New Roman"/>
          <w:iCs/>
          <w:color w:val="000000"/>
          <w:sz w:val="24"/>
          <w:szCs w:val="24"/>
        </w:rPr>
        <w:t>1.</w:t>
      </w:r>
      <w:proofErr w:type="spellStart"/>
      <w:r w:rsidRPr="001A3BAB">
        <w:rPr>
          <w:rFonts w:ascii="Times New Roman" w:hAnsi="Times New Roman"/>
          <w:iCs/>
          <w:color w:val="000000"/>
          <w:sz w:val="24"/>
          <w:szCs w:val="24"/>
        </w:rPr>
        <w:t>1</w:t>
      </w:r>
      <w:proofErr w:type="spellEnd"/>
      <w:r w:rsidRPr="001A3BAB">
        <w:rPr>
          <w:rFonts w:ascii="Times New Roman" w:hAnsi="Times New Roman"/>
          <w:iCs/>
          <w:color w:val="000000"/>
          <w:sz w:val="24"/>
          <w:szCs w:val="24"/>
        </w:rPr>
        <w:t xml:space="preserve">.2.6.2. Трансфер за зимно поддържане и </w:t>
      </w:r>
      <w:proofErr w:type="spellStart"/>
      <w:r w:rsidRPr="001A3BAB">
        <w:rPr>
          <w:rFonts w:ascii="Times New Roman" w:hAnsi="Times New Roman"/>
          <w:iCs/>
          <w:color w:val="000000"/>
          <w:sz w:val="24"/>
          <w:szCs w:val="24"/>
        </w:rPr>
        <w:t>снегопочистване</w:t>
      </w:r>
      <w:proofErr w:type="spellEnd"/>
      <w:r w:rsidRPr="001A3BAB">
        <w:rPr>
          <w:rFonts w:ascii="Times New Roman" w:hAnsi="Times New Roman"/>
          <w:iCs/>
          <w:color w:val="000000"/>
          <w:sz w:val="24"/>
          <w:szCs w:val="24"/>
        </w:rPr>
        <w:t xml:space="preserve"> в размер на 253 100 лв.</w:t>
      </w:r>
    </w:p>
    <w:p w:rsidR="003968B0" w:rsidRPr="001A3BAB" w:rsidRDefault="003968B0" w:rsidP="003968B0">
      <w:pPr>
        <w:spacing w:after="0" w:line="240" w:lineRule="auto"/>
        <w:ind w:left="1416" w:hanging="990"/>
        <w:rPr>
          <w:rFonts w:ascii="Times New Roman" w:hAnsi="Times New Roman"/>
          <w:color w:val="000000"/>
          <w:sz w:val="24"/>
          <w:szCs w:val="24"/>
        </w:rPr>
      </w:pPr>
      <w:r w:rsidRPr="001A3BAB">
        <w:rPr>
          <w:rFonts w:ascii="Times New Roman" w:hAnsi="Times New Roman"/>
          <w:color w:val="000000"/>
          <w:sz w:val="24"/>
          <w:szCs w:val="24"/>
        </w:rPr>
        <w:t>1.</w:t>
      </w:r>
      <w:proofErr w:type="spellStart"/>
      <w:r w:rsidRPr="001A3BAB">
        <w:rPr>
          <w:rFonts w:ascii="Times New Roman" w:hAnsi="Times New Roman"/>
          <w:color w:val="000000"/>
          <w:sz w:val="24"/>
          <w:szCs w:val="24"/>
        </w:rPr>
        <w:t>1</w:t>
      </w:r>
      <w:proofErr w:type="spellEnd"/>
      <w:r w:rsidRPr="001A3BAB">
        <w:rPr>
          <w:rFonts w:ascii="Times New Roman" w:hAnsi="Times New Roman"/>
          <w:color w:val="000000"/>
          <w:sz w:val="24"/>
          <w:szCs w:val="24"/>
        </w:rPr>
        <w:t>.2.7. Целева субсидия за капиталови разходи в местни дейности в размер на 1 173 700лв., в т.ч.:</w:t>
      </w:r>
    </w:p>
    <w:p w:rsidR="003968B0" w:rsidRPr="001A3BAB" w:rsidRDefault="003968B0" w:rsidP="003968B0">
      <w:pPr>
        <w:spacing w:after="0" w:line="240" w:lineRule="auto"/>
        <w:ind w:left="1416" w:hanging="565"/>
        <w:rPr>
          <w:rFonts w:ascii="Times New Roman" w:hAnsi="Times New Roman"/>
          <w:iCs/>
          <w:color w:val="000000"/>
          <w:sz w:val="24"/>
          <w:szCs w:val="24"/>
        </w:rPr>
      </w:pPr>
      <w:r w:rsidRPr="001A3BAB">
        <w:rPr>
          <w:rFonts w:ascii="Times New Roman" w:hAnsi="Times New Roman"/>
          <w:iCs/>
          <w:color w:val="000000"/>
          <w:sz w:val="24"/>
          <w:szCs w:val="24"/>
        </w:rPr>
        <w:t>1.</w:t>
      </w:r>
      <w:proofErr w:type="spellStart"/>
      <w:r w:rsidRPr="001A3BAB">
        <w:rPr>
          <w:rFonts w:ascii="Times New Roman" w:hAnsi="Times New Roman"/>
          <w:iCs/>
          <w:color w:val="000000"/>
          <w:sz w:val="24"/>
          <w:szCs w:val="24"/>
        </w:rPr>
        <w:t>1</w:t>
      </w:r>
      <w:proofErr w:type="spellEnd"/>
      <w:r w:rsidRPr="001A3BAB">
        <w:rPr>
          <w:rFonts w:ascii="Times New Roman" w:hAnsi="Times New Roman"/>
          <w:iCs/>
          <w:color w:val="000000"/>
          <w:sz w:val="24"/>
          <w:szCs w:val="24"/>
        </w:rPr>
        <w:t>.2.7.1. За изграждане и основен ремонт на общински пътища в размер на 301 900лв.</w:t>
      </w:r>
    </w:p>
    <w:p w:rsidR="003968B0" w:rsidRPr="001A3BAB" w:rsidRDefault="003968B0" w:rsidP="003968B0">
      <w:pPr>
        <w:spacing w:after="0" w:line="240" w:lineRule="auto"/>
        <w:ind w:left="1416" w:hanging="565"/>
        <w:rPr>
          <w:rFonts w:ascii="Times New Roman" w:hAnsi="Times New Roman"/>
          <w:color w:val="000000"/>
          <w:sz w:val="24"/>
          <w:szCs w:val="24"/>
        </w:rPr>
      </w:pPr>
      <w:r w:rsidRPr="001A3BAB">
        <w:rPr>
          <w:rFonts w:ascii="Times New Roman" w:hAnsi="Times New Roman"/>
          <w:iCs/>
          <w:color w:val="000000"/>
          <w:sz w:val="24"/>
          <w:szCs w:val="24"/>
        </w:rPr>
        <w:t>1.</w:t>
      </w:r>
      <w:proofErr w:type="spellStart"/>
      <w:r w:rsidRPr="001A3BAB">
        <w:rPr>
          <w:rFonts w:ascii="Times New Roman" w:hAnsi="Times New Roman"/>
          <w:iCs/>
          <w:color w:val="000000"/>
          <w:sz w:val="24"/>
          <w:szCs w:val="24"/>
        </w:rPr>
        <w:t>1</w:t>
      </w:r>
      <w:proofErr w:type="spellEnd"/>
      <w:r w:rsidRPr="001A3BAB">
        <w:rPr>
          <w:rFonts w:ascii="Times New Roman" w:hAnsi="Times New Roman"/>
          <w:iCs/>
          <w:color w:val="000000"/>
          <w:sz w:val="24"/>
          <w:szCs w:val="24"/>
        </w:rPr>
        <w:t>.2.7.2.</w:t>
      </w:r>
      <w:r w:rsidRPr="001A3BAB">
        <w:rPr>
          <w:rFonts w:ascii="Times New Roman" w:hAnsi="Times New Roman"/>
          <w:color w:val="000000"/>
          <w:sz w:val="24"/>
          <w:szCs w:val="24"/>
        </w:rPr>
        <w:t xml:space="preserve"> За други инвестиционни разходи в размер на 871 800лв.</w:t>
      </w:r>
    </w:p>
    <w:p w:rsidR="003968B0" w:rsidRPr="001A3BAB" w:rsidRDefault="003968B0" w:rsidP="003968B0">
      <w:pPr>
        <w:spacing w:after="0" w:line="240" w:lineRule="auto"/>
        <w:ind w:left="708" w:hanging="282"/>
        <w:rPr>
          <w:rFonts w:ascii="Times New Roman" w:hAnsi="Times New Roman"/>
          <w:color w:val="000000"/>
          <w:sz w:val="24"/>
          <w:szCs w:val="24"/>
        </w:rPr>
      </w:pPr>
      <w:r w:rsidRPr="001A3BAB">
        <w:rPr>
          <w:rFonts w:ascii="Times New Roman" w:hAnsi="Times New Roman"/>
          <w:color w:val="000000"/>
          <w:sz w:val="24"/>
          <w:szCs w:val="24"/>
        </w:rPr>
        <w:t>1.</w:t>
      </w:r>
      <w:proofErr w:type="spellStart"/>
      <w:r w:rsidRPr="001A3BAB">
        <w:rPr>
          <w:rFonts w:ascii="Times New Roman" w:hAnsi="Times New Roman"/>
          <w:color w:val="000000"/>
          <w:sz w:val="24"/>
          <w:szCs w:val="24"/>
        </w:rPr>
        <w:t>1</w:t>
      </w:r>
      <w:proofErr w:type="spellEnd"/>
      <w:r w:rsidRPr="001A3BAB">
        <w:rPr>
          <w:rFonts w:ascii="Times New Roman" w:hAnsi="Times New Roman"/>
          <w:color w:val="000000"/>
          <w:sz w:val="24"/>
          <w:szCs w:val="24"/>
        </w:rPr>
        <w:t>.2.8. Трансфери между бюджети в размер на (-)385 046лв.</w:t>
      </w:r>
    </w:p>
    <w:p w:rsidR="003968B0" w:rsidRPr="001A3BAB" w:rsidRDefault="003968B0" w:rsidP="003968B0">
      <w:pPr>
        <w:spacing w:after="0" w:line="240" w:lineRule="auto"/>
        <w:ind w:left="708" w:hanging="282"/>
        <w:rPr>
          <w:rFonts w:ascii="Times New Roman" w:hAnsi="Times New Roman"/>
          <w:color w:val="000000"/>
          <w:sz w:val="24"/>
          <w:szCs w:val="24"/>
        </w:rPr>
      </w:pPr>
      <w:r w:rsidRPr="001A3BAB">
        <w:rPr>
          <w:rFonts w:ascii="Times New Roman" w:hAnsi="Times New Roman"/>
          <w:color w:val="000000"/>
          <w:sz w:val="24"/>
          <w:szCs w:val="24"/>
        </w:rPr>
        <w:t>1.</w:t>
      </w:r>
      <w:proofErr w:type="spellStart"/>
      <w:r w:rsidRPr="001A3BAB">
        <w:rPr>
          <w:rFonts w:ascii="Times New Roman" w:hAnsi="Times New Roman"/>
          <w:color w:val="000000"/>
          <w:sz w:val="24"/>
          <w:szCs w:val="24"/>
        </w:rPr>
        <w:t>1</w:t>
      </w:r>
      <w:proofErr w:type="spellEnd"/>
      <w:r w:rsidRPr="001A3BAB">
        <w:rPr>
          <w:rFonts w:ascii="Times New Roman" w:hAnsi="Times New Roman"/>
          <w:color w:val="000000"/>
          <w:sz w:val="24"/>
          <w:szCs w:val="24"/>
        </w:rPr>
        <w:t>.2.9. Трансфери между бюджетни и сметки за средства от ЕС в размер на (-) 1 547 929 лв.</w:t>
      </w:r>
    </w:p>
    <w:p w:rsidR="003968B0" w:rsidRPr="001A3BAB" w:rsidRDefault="003968B0" w:rsidP="003968B0">
      <w:pPr>
        <w:spacing w:after="0" w:line="240" w:lineRule="auto"/>
        <w:ind w:left="708" w:hanging="282"/>
        <w:rPr>
          <w:rFonts w:ascii="Times New Roman" w:hAnsi="Times New Roman"/>
          <w:color w:val="000000"/>
          <w:sz w:val="24"/>
          <w:szCs w:val="24"/>
        </w:rPr>
      </w:pPr>
      <w:r w:rsidRPr="001A3BAB">
        <w:rPr>
          <w:rFonts w:ascii="Times New Roman" w:hAnsi="Times New Roman"/>
          <w:color w:val="000000"/>
          <w:sz w:val="24"/>
          <w:szCs w:val="24"/>
        </w:rPr>
        <w:t>1.</w:t>
      </w:r>
      <w:proofErr w:type="spellStart"/>
      <w:r w:rsidRPr="001A3BAB">
        <w:rPr>
          <w:rFonts w:ascii="Times New Roman" w:hAnsi="Times New Roman"/>
          <w:color w:val="000000"/>
          <w:sz w:val="24"/>
          <w:szCs w:val="24"/>
        </w:rPr>
        <w:t>1</w:t>
      </w:r>
      <w:proofErr w:type="spellEnd"/>
      <w:r w:rsidRPr="001A3BAB">
        <w:rPr>
          <w:rFonts w:ascii="Times New Roman" w:hAnsi="Times New Roman"/>
          <w:color w:val="000000"/>
          <w:sz w:val="24"/>
          <w:szCs w:val="24"/>
        </w:rPr>
        <w:t>.2.10. Временни безлихвени заеми в размер на (+)3 108 504лв.</w:t>
      </w:r>
    </w:p>
    <w:p w:rsidR="003968B0" w:rsidRPr="001A3BAB" w:rsidRDefault="003968B0" w:rsidP="003968B0">
      <w:pPr>
        <w:spacing w:after="0" w:line="240" w:lineRule="auto"/>
        <w:rPr>
          <w:rFonts w:ascii="Times New Roman" w:hAnsi="Times New Roman"/>
          <w:color w:val="000000"/>
          <w:sz w:val="24"/>
          <w:szCs w:val="24"/>
        </w:rPr>
      </w:pPr>
      <w:r w:rsidRPr="001A3BAB">
        <w:rPr>
          <w:rFonts w:ascii="Times New Roman" w:hAnsi="Times New Roman"/>
          <w:b/>
          <w:color w:val="000000"/>
          <w:sz w:val="24"/>
          <w:szCs w:val="24"/>
        </w:rPr>
        <w:t>1.2. Финансиране</w:t>
      </w:r>
      <w:r w:rsidRPr="001A3BAB">
        <w:rPr>
          <w:rFonts w:ascii="Times New Roman" w:hAnsi="Times New Roman"/>
          <w:color w:val="000000"/>
          <w:sz w:val="24"/>
          <w:szCs w:val="24"/>
        </w:rPr>
        <w:t xml:space="preserve">  11 866 333лв., в т.ч. преходен остатък от 2015г.  (Приложение № 1, №1Б и №2А).</w:t>
      </w:r>
    </w:p>
    <w:p w:rsidR="003968B0" w:rsidRPr="001A3BAB" w:rsidRDefault="003968B0" w:rsidP="003968B0">
      <w:pPr>
        <w:spacing w:after="0" w:line="240" w:lineRule="auto"/>
        <w:rPr>
          <w:rFonts w:ascii="Times New Roman" w:hAnsi="Times New Roman"/>
          <w:color w:val="000000"/>
          <w:sz w:val="24"/>
          <w:szCs w:val="24"/>
        </w:rPr>
      </w:pPr>
      <w:r w:rsidRPr="001A3BAB">
        <w:rPr>
          <w:rFonts w:ascii="Times New Roman" w:hAnsi="Times New Roman"/>
          <w:b/>
          <w:bCs/>
          <w:color w:val="000000"/>
          <w:sz w:val="24"/>
          <w:szCs w:val="24"/>
        </w:rPr>
        <w:t>1.3. По</w:t>
      </w:r>
      <w:r w:rsidRPr="001A3BAB">
        <w:rPr>
          <w:rFonts w:ascii="Times New Roman" w:hAnsi="Times New Roman"/>
          <w:color w:val="000000"/>
          <w:sz w:val="24"/>
          <w:szCs w:val="24"/>
        </w:rPr>
        <w:t xml:space="preserve"> </w:t>
      </w:r>
      <w:r w:rsidRPr="001A3BAB">
        <w:rPr>
          <w:rFonts w:ascii="Times New Roman" w:hAnsi="Times New Roman"/>
          <w:b/>
          <w:bCs/>
          <w:color w:val="000000"/>
          <w:sz w:val="24"/>
          <w:szCs w:val="24"/>
        </w:rPr>
        <w:t xml:space="preserve">разходите </w:t>
      </w:r>
      <w:r w:rsidRPr="001A3BAB">
        <w:rPr>
          <w:rFonts w:ascii="Times New Roman" w:hAnsi="Times New Roman"/>
          <w:color w:val="000000"/>
          <w:sz w:val="24"/>
          <w:szCs w:val="24"/>
        </w:rPr>
        <w:t>в размер на 102 286 889лв., разпределени по функции, дейности и параграфи, съгласно Приложение № 2.</w:t>
      </w:r>
    </w:p>
    <w:p w:rsidR="003968B0" w:rsidRPr="001A3BAB" w:rsidRDefault="003968B0" w:rsidP="003968B0">
      <w:pPr>
        <w:spacing w:after="0" w:line="240" w:lineRule="auto"/>
        <w:ind w:left="284"/>
        <w:rPr>
          <w:rFonts w:ascii="Times New Roman" w:hAnsi="Times New Roman"/>
          <w:color w:val="000000"/>
          <w:sz w:val="24"/>
          <w:szCs w:val="24"/>
        </w:rPr>
      </w:pPr>
      <w:r w:rsidRPr="001A3BAB">
        <w:rPr>
          <w:rFonts w:ascii="Times New Roman" w:hAnsi="Times New Roman"/>
          <w:color w:val="000000"/>
          <w:sz w:val="24"/>
          <w:szCs w:val="24"/>
        </w:rPr>
        <w:t>1.3.1. За делегирани от държавата дейности – текущ бюджет в размер на 48 509 284</w:t>
      </w:r>
    </w:p>
    <w:p w:rsidR="003968B0" w:rsidRPr="001A3BAB" w:rsidRDefault="003968B0" w:rsidP="003968B0">
      <w:pPr>
        <w:spacing w:after="0" w:line="240" w:lineRule="auto"/>
        <w:ind w:left="284"/>
        <w:rPr>
          <w:rFonts w:ascii="Times New Roman" w:hAnsi="Times New Roman"/>
          <w:color w:val="000000"/>
          <w:sz w:val="24"/>
          <w:szCs w:val="24"/>
        </w:rPr>
      </w:pPr>
      <w:r w:rsidRPr="001A3BAB">
        <w:rPr>
          <w:rFonts w:ascii="Times New Roman" w:hAnsi="Times New Roman"/>
          <w:color w:val="000000"/>
          <w:sz w:val="24"/>
          <w:szCs w:val="24"/>
        </w:rPr>
        <w:t xml:space="preserve"> лв., съгласно Приложение №3. </w:t>
      </w:r>
    </w:p>
    <w:p w:rsidR="003968B0" w:rsidRPr="001A3BAB" w:rsidRDefault="003968B0" w:rsidP="003968B0">
      <w:pPr>
        <w:spacing w:after="0" w:line="240" w:lineRule="auto"/>
        <w:ind w:left="284"/>
        <w:rPr>
          <w:rFonts w:ascii="Times New Roman" w:hAnsi="Times New Roman"/>
          <w:color w:val="000000"/>
          <w:sz w:val="24"/>
          <w:szCs w:val="24"/>
        </w:rPr>
      </w:pPr>
      <w:r w:rsidRPr="001A3BAB">
        <w:rPr>
          <w:rFonts w:ascii="Times New Roman" w:hAnsi="Times New Roman"/>
          <w:color w:val="000000"/>
          <w:sz w:val="24"/>
          <w:szCs w:val="24"/>
        </w:rPr>
        <w:t>1.3.2. За местни дейности - текущ бюджет в размер на 44 480 753лв., в т.ч. резерв за непредвидени и/или неотложни разходи в размер на 500 000лв., съгласно Приложение №4.</w:t>
      </w:r>
    </w:p>
    <w:p w:rsidR="003968B0" w:rsidRPr="001A3BAB" w:rsidRDefault="003968B0" w:rsidP="003968B0">
      <w:pPr>
        <w:spacing w:after="0" w:line="240" w:lineRule="auto"/>
        <w:ind w:left="284"/>
        <w:rPr>
          <w:rFonts w:ascii="Times New Roman" w:hAnsi="Times New Roman"/>
          <w:sz w:val="24"/>
          <w:szCs w:val="24"/>
        </w:rPr>
      </w:pPr>
      <w:r w:rsidRPr="001A3BAB">
        <w:rPr>
          <w:rFonts w:ascii="Times New Roman" w:hAnsi="Times New Roman"/>
          <w:color w:val="000000"/>
          <w:sz w:val="24"/>
          <w:szCs w:val="24"/>
        </w:rPr>
        <w:t>1.3.</w:t>
      </w:r>
      <w:proofErr w:type="spellStart"/>
      <w:r w:rsidRPr="001A3BAB">
        <w:rPr>
          <w:rFonts w:ascii="Times New Roman" w:hAnsi="Times New Roman"/>
          <w:color w:val="000000"/>
          <w:sz w:val="24"/>
          <w:szCs w:val="24"/>
        </w:rPr>
        <w:t>3</w:t>
      </w:r>
      <w:proofErr w:type="spellEnd"/>
      <w:r w:rsidRPr="001A3BAB">
        <w:rPr>
          <w:rFonts w:ascii="Times New Roman" w:hAnsi="Times New Roman"/>
          <w:color w:val="000000"/>
          <w:sz w:val="24"/>
          <w:szCs w:val="24"/>
        </w:rPr>
        <w:t xml:space="preserve">. За капиталови разходи в Инвестиционна програма, в т.ч. от целева субсидия  в размер на 9 296 852лв., съгласно </w:t>
      </w:r>
      <w:r w:rsidRPr="001A3BAB">
        <w:rPr>
          <w:rFonts w:ascii="Times New Roman" w:hAnsi="Times New Roman"/>
          <w:sz w:val="24"/>
          <w:szCs w:val="24"/>
        </w:rPr>
        <w:t>Приложение №5.</w:t>
      </w:r>
    </w:p>
    <w:p w:rsidR="003968B0" w:rsidRPr="001A3BAB" w:rsidRDefault="003968B0" w:rsidP="003968B0">
      <w:pPr>
        <w:spacing w:after="0" w:line="240" w:lineRule="auto"/>
        <w:ind w:left="284" w:right="283"/>
        <w:rPr>
          <w:rFonts w:ascii="Times New Roman" w:hAnsi="Times New Roman"/>
          <w:sz w:val="24"/>
          <w:szCs w:val="24"/>
        </w:rPr>
      </w:pPr>
      <w:r w:rsidRPr="001A3BAB">
        <w:rPr>
          <w:rFonts w:ascii="Times New Roman" w:hAnsi="Times New Roman"/>
          <w:color w:val="000000"/>
          <w:sz w:val="24"/>
          <w:szCs w:val="24"/>
        </w:rPr>
        <w:t xml:space="preserve">1.3.4. </w:t>
      </w:r>
      <w:r w:rsidRPr="001A3BAB">
        <w:rPr>
          <w:rFonts w:ascii="Times New Roman" w:hAnsi="Times New Roman"/>
          <w:sz w:val="24"/>
          <w:szCs w:val="24"/>
        </w:rPr>
        <w:t>Приема разчет за разходите, финансирани с приходи от постъпления от продажба на общински нефинансови активи, съгласно</w:t>
      </w:r>
      <w:r w:rsidRPr="001A3BAB">
        <w:rPr>
          <w:rFonts w:ascii="Times New Roman" w:hAnsi="Times New Roman"/>
          <w:color w:val="FF0000"/>
          <w:sz w:val="24"/>
          <w:szCs w:val="24"/>
        </w:rPr>
        <w:t xml:space="preserve"> </w:t>
      </w:r>
      <w:r w:rsidRPr="001A3BAB">
        <w:rPr>
          <w:rFonts w:ascii="Times New Roman" w:hAnsi="Times New Roman"/>
          <w:sz w:val="24"/>
          <w:szCs w:val="24"/>
        </w:rPr>
        <w:t xml:space="preserve">Приложение №10. </w:t>
      </w:r>
    </w:p>
    <w:p w:rsidR="003968B0" w:rsidRPr="001A3BAB" w:rsidRDefault="003968B0" w:rsidP="003968B0">
      <w:pPr>
        <w:spacing w:after="0" w:line="240" w:lineRule="auto"/>
        <w:ind w:left="284" w:right="283"/>
        <w:rPr>
          <w:rFonts w:ascii="Times New Roman" w:hAnsi="Times New Roman"/>
          <w:sz w:val="24"/>
          <w:szCs w:val="24"/>
        </w:rPr>
      </w:pPr>
      <w:r w:rsidRPr="001A3BAB">
        <w:rPr>
          <w:rFonts w:ascii="Times New Roman" w:hAnsi="Times New Roman"/>
          <w:color w:val="000000"/>
          <w:sz w:val="24"/>
          <w:szCs w:val="24"/>
        </w:rPr>
        <w:t xml:space="preserve">1.3.5. Приема  разчет за разходите, финансирани с приходи от приватизация, съгласно </w:t>
      </w:r>
      <w:r w:rsidRPr="001A3BAB">
        <w:rPr>
          <w:rFonts w:ascii="Times New Roman" w:hAnsi="Times New Roman"/>
          <w:sz w:val="24"/>
          <w:szCs w:val="24"/>
        </w:rPr>
        <w:t>Приложение №7.</w:t>
      </w:r>
    </w:p>
    <w:p w:rsidR="003968B0" w:rsidRPr="001A3BAB" w:rsidRDefault="003968B0" w:rsidP="003968B0">
      <w:pPr>
        <w:spacing w:after="0" w:line="240" w:lineRule="auto"/>
        <w:ind w:left="284" w:right="283"/>
        <w:rPr>
          <w:rFonts w:ascii="Times New Roman" w:hAnsi="Times New Roman"/>
          <w:sz w:val="24"/>
          <w:szCs w:val="24"/>
        </w:rPr>
      </w:pPr>
      <w:r w:rsidRPr="001A3BAB">
        <w:rPr>
          <w:rFonts w:ascii="Times New Roman" w:hAnsi="Times New Roman"/>
          <w:sz w:val="24"/>
          <w:szCs w:val="24"/>
        </w:rPr>
        <w:t>1.3.6.</w:t>
      </w:r>
      <w:r w:rsidRPr="001A3BAB">
        <w:rPr>
          <w:rFonts w:ascii="Times New Roman" w:hAnsi="Times New Roman"/>
          <w:color w:val="FF0000"/>
          <w:sz w:val="24"/>
          <w:szCs w:val="24"/>
        </w:rPr>
        <w:t xml:space="preserve"> </w:t>
      </w:r>
      <w:r w:rsidRPr="001A3BAB">
        <w:rPr>
          <w:rFonts w:ascii="Times New Roman" w:hAnsi="Times New Roman"/>
          <w:sz w:val="24"/>
          <w:szCs w:val="24"/>
        </w:rPr>
        <w:t>Приема индикативен разчет за капиталови разходи, предвидени за финансиране със средства от Европейски съюз, средства по международни програми и договори и свързаното с тях национално и общинско съфинансиране, съгласно Приложение №5; №16  и №16 А.</w:t>
      </w:r>
    </w:p>
    <w:p w:rsidR="003968B0" w:rsidRPr="001A3BAB" w:rsidRDefault="003968B0" w:rsidP="003968B0">
      <w:pPr>
        <w:spacing w:after="0" w:line="240" w:lineRule="auto"/>
        <w:ind w:right="283"/>
        <w:rPr>
          <w:rFonts w:ascii="Times New Roman" w:hAnsi="Times New Roman"/>
          <w:color w:val="000000"/>
          <w:sz w:val="24"/>
          <w:szCs w:val="24"/>
        </w:rPr>
      </w:pPr>
      <w:r w:rsidRPr="001A3BAB">
        <w:rPr>
          <w:rFonts w:ascii="Times New Roman" w:hAnsi="Times New Roman"/>
          <w:b/>
          <w:bCs/>
          <w:color w:val="000000"/>
          <w:sz w:val="24"/>
          <w:szCs w:val="24"/>
        </w:rPr>
        <w:t xml:space="preserve">1.3. </w:t>
      </w:r>
      <w:r w:rsidRPr="001A3BAB">
        <w:rPr>
          <w:rFonts w:ascii="Times New Roman" w:hAnsi="Times New Roman"/>
          <w:bCs/>
          <w:color w:val="000000"/>
          <w:sz w:val="24"/>
          <w:szCs w:val="24"/>
        </w:rPr>
        <w:t>Утвърждава бюджетно салдо по общинския бюджет, изчислено на касова основа- дефицит/излишък в размер на (-)11 866 333лв.</w:t>
      </w:r>
      <w:r w:rsidRPr="001A3BAB">
        <w:rPr>
          <w:rFonts w:ascii="Times New Roman" w:hAnsi="Times New Roman"/>
          <w:color w:val="000000"/>
          <w:sz w:val="24"/>
          <w:szCs w:val="24"/>
        </w:rPr>
        <w:t xml:space="preserve"> Приложение № 2А.</w:t>
      </w:r>
    </w:p>
    <w:p w:rsidR="003968B0" w:rsidRPr="001A3BAB" w:rsidRDefault="003968B0" w:rsidP="003968B0">
      <w:pPr>
        <w:spacing w:after="0" w:line="240" w:lineRule="auto"/>
        <w:ind w:right="283"/>
        <w:rPr>
          <w:rFonts w:ascii="Times New Roman" w:hAnsi="Times New Roman"/>
          <w:color w:val="000000"/>
          <w:sz w:val="24"/>
          <w:szCs w:val="24"/>
        </w:rPr>
      </w:pPr>
      <w:r w:rsidRPr="001A3BAB">
        <w:rPr>
          <w:rFonts w:ascii="Times New Roman" w:hAnsi="Times New Roman"/>
          <w:b/>
          <w:color w:val="000000"/>
          <w:sz w:val="24"/>
          <w:szCs w:val="24"/>
        </w:rPr>
        <w:t>1.4</w:t>
      </w:r>
      <w:r w:rsidRPr="001A3BAB">
        <w:rPr>
          <w:rFonts w:ascii="Times New Roman" w:hAnsi="Times New Roman"/>
          <w:color w:val="000000"/>
          <w:sz w:val="24"/>
          <w:szCs w:val="24"/>
        </w:rPr>
        <w:t xml:space="preserve">. Приема първоначалния бюджет на Община Русе по </w:t>
      </w:r>
      <w:proofErr w:type="spellStart"/>
      <w:r w:rsidRPr="001A3BAB">
        <w:rPr>
          <w:rFonts w:ascii="Times New Roman" w:hAnsi="Times New Roman"/>
          <w:color w:val="000000"/>
          <w:sz w:val="24"/>
          <w:szCs w:val="24"/>
        </w:rPr>
        <w:t>агрегирани</w:t>
      </w:r>
      <w:proofErr w:type="spellEnd"/>
      <w:r w:rsidRPr="001A3BAB">
        <w:rPr>
          <w:rFonts w:ascii="Times New Roman" w:hAnsi="Times New Roman"/>
          <w:color w:val="000000"/>
          <w:sz w:val="24"/>
          <w:szCs w:val="24"/>
        </w:rPr>
        <w:t xml:space="preserve"> показатели, съгласно Приложение №2А.</w:t>
      </w:r>
    </w:p>
    <w:p w:rsidR="003968B0" w:rsidRPr="001A3BAB" w:rsidRDefault="003968B0" w:rsidP="003968B0">
      <w:pPr>
        <w:spacing w:after="0" w:line="240" w:lineRule="auto"/>
        <w:ind w:right="283"/>
        <w:rPr>
          <w:rFonts w:ascii="Times New Roman" w:hAnsi="Times New Roman"/>
          <w:sz w:val="24"/>
          <w:szCs w:val="24"/>
        </w:rPr>
      </w:pPr>
      <w:r w:rsidRPr="001A3BAB">
        <w:rPr>
          <w:rFonts w:ascii="Times New Roman" w:hAnsi="Times New Roman"/>
          <w:sz w:val="24"/>
          <w:szCs w:val="24"/>
        </w:rPr>
        <w:t xml:space="preserve"> </w:t>
      </w:r>
      <w:r w:rsidRPr="001A3BAB">
        <w:rPr>
          <w:rFonts w:ascii="Times New Roman" w:hAnsi="Times New Roman"/>
          <w:b/>
          <w:sz w:val="24"/>
          <w:szCs w:val="24"/>
        </w:rPr>
        <w:t>2</w:t>
      </w:r>
      <w:r w:rsidRPr="001A3BAB">
        <w:rPr>
          <w:rFonts w:ascii="Times New Roman" w:hAnsi="Times New Roman"/>
          <w:sz w:val="24"/>
          <w:szCs w:val="24"/>
        </w:rPr>
        <w:t xml:space="preserve">. Определя числеността и утвърждава </w:t>
      </w:r>
      <w:r w:rsidRPr="001A3BAB">
        <w:rPr>
          <w:rFonts w:ascii="Times New Roman" w:hAnsi="Times New Roman"/>
          <w:b/>
          <w:bCs/>
          <w:sz w:val="24"/>
          <w:szCs w:val="24"/>
        </w:rPr>
        <w:t>разходите за заплати през 2016 г.,</w:t>
      </w:r>
      <w:r w:rsidRPr="001A3BAB">
        <w:rPr>
          <w:rFonts w:ascii="Times New Roman" w:hAnsi="Times New Roman"/>
          <w:sz w:val="24"/>
          <w:szCs w:val="24"/>
        </w:rPr>
        <w:t xml:space="preserve"> без звената от системата на народната просвета, които прилагат системата на делегирани бюджети, съгласно Приложение №17. </w:t>
      </w:r>
    </w:p>
    <w:p w:rsidR="003968B0" w:rsidRPr="001A3BAB" w:rsidRDefault="003968B0" w:rsidP="003968B0">
      <w:pPr>
        <w:spacing w:after="0" w:line="240" w:lineRule="auto"/>
        <w:ind w:right="283"/>
        <w:rPr>
          <w:rFonts w:ascii="Times New Roman" w:hAnsi="Times New Roman"/>
          <w:sz w:val="24"/>
          <w:szCs w:val="24"/>
        </w:rPr>
      </w:pPr>
      <w:r w:rsidRPr="001A3BAB">
        <w:rPr>
          <w:rFonts w:ascii="Times New Roman" w:hAnsi="Times New Roman"/>
          <w:b/>
          <w:sz w:val="24"/>
          <w:szCs w:val="24"/>
        </w:rPr>
        <w:t>3</w:t>
      </w:r>
      <w:r w:rsidRPr="001A3BAB">
        <w:rPr>
          <w:rFonts w:ascii="Times New Roman" w:hAnsi="Times New Roman"/>
          <w:sz w:val="24"/>
          <w:szCs w:val="24"/>
        </w:rPr>
        <w:t xml:space="preserve">. Утвърждава </w:t>
      </w:r>
      <w:r w:rsidRPr="001A3BAB">
        <w:rPr>
          <w:rFonts w:ascii="Times New Roman" w:hAnsi="Times New Roman"/>
          <w:b/>
          <w:bCs/>
          <w:sz w:val="24"/>
          <w:szCs w:val="24"/>
        </w:rPr>
        <w:t>разчет за целеви разходи и субсидии</w:t>
      </w:r>
      <w:r w:rsidRPr="001A3BAB">
        <w:rPr>
          <w:rFonts w:ascii="Times New Roman" w:hAnsi="Times New Roman"/>
          <w:sz w:val="24"/>
          <w:szCs w:val="24"/>
        </w:rPr>
        <w:t>, както следва за:</w:t>
      </w:r>
    </w:p>
    <w:p w:rsidR="003968B0" w:rsidRPr="001A3BAB" w:rsidRDefault="003968B0" w:rsidP="003968B0">
      <w:pPr>
        <w:tabs>
          <w:tab w:val="left" w:pos="284"/>
          <w:tab w:val="left" w:pos="900"/>
        </w:tabs>
        <w:spacing w:after="0" w:line="240" w:lineRule="auto"/>
        <w:ind w:right="-110"/>
        <w:rPr>
          <w:rFonts w:ascii="Times New Roman" w:hAnsi="Times New Roman"/>
          <w:sz w:val="24"/>
          <w:szCs w:val="24"/>
        </w:rPr>
      </w:pPr>
      <w:r w:rsidRPr="001A3BAB">
        <w:rPr>
          <w:rFonts w:ascii="Times New Roman" w:hAnsi="Times New Roman"/>
          <w:sz w:val="24"/>
          <w:szCs w:val="24"/>
        </w:rPr>
        <w:tab/>
        <w:t xml:space="preserve">3.1. Членски внос – 62 140лв., </w:t>
      </w:r>
    </w:p>
    <w:p w:rsidR="003968B0" w:rsidRPr="001A3BAB" w:rsidRDefault="003968B0" w:rsidP="003968B0">
      <w:pPr>
        <w:tabs>
          <w:tab w:val="left" w:pos="284"/>
          <w:tab w:val="left" w:pos="900"/>
        </w:tabs>
        <w:spacing w:after="0" w:line="240" w:lineRule="auto"/>
        <w:ind w:right="-110"/>
        <w:rPr>
          <w:rFonts w:ascii="Times New Roman" w:hAnsi="Times New Roman"/>
          <w:sz w:val="24"/>
          <w:szCs w:val="24"/>
        </w:rPr>
      </w:pPr>
      <w:r w:rsidRPr="001A3BAB">
        <w:rPr>
          <w:rFonts w:ascii="Times New Roman" w:hAnsi="Times New Roman"/>
          <w:sz w:val="24"/>
          <w:szCs w:val="24"/>
        </w:rPr>
        <w:tab/>
        <w:t>3.2. Обезщетения и помощи по решение на Общински съвет за:</w:t>
      </w:r>
    </w:p>
    <w:p w:rsidR="003968B0" w:rsidRPr="001A3BAB" w:rsidRDefault="003968B0" w:rsidP="003968B0">
      <w:pPr>
        <w:tabs>
          <w:tab w:val="left" w:pos="284"/>
          <w:tab w:val="left" w:pos="900"/>
        </w:tabs>
        <w:spacing w:after="0" w:line="240" w:lineRule="auto"/>
        <w:ind w:right="-110"/>
        <w:rPr>
          <w:rFonts w:ascii="Times New Roman" w:hAnsi="Times New Roman"/>
          <w:sz w:val="24"/>
          <w:szCs w:val="24"/>
        </w:rPr>
      </w:pPr>
      <w:r w:rsidRPr="001A3BAB">
        <w:rPr>
          <w:rFonts w:ascii="Times New Roman" w:hAnsi="Times New Roman"/>
          <w:sz w:val="24"/>
          <w:szCs w:val="24"/>
        </w:rPr>
        <w:lastRenderedPageBreak/>
        <w:t xml:space="preserve">     - помощи по Решение на Общински съвет  - 18 100лв.;</w:t>
      </w:r>
    </w:p>
    <w:p w:rsidR="003968B0" w:rsidRPr="001A3BAB" w:rsidRDefault="003968B0" w:rsidP="003968B0">
      <w:pPr>
        <w:tabs>
          <w:tab w:val="left" w:pos="284"/>
          <w:tab w:val="left" w:pos="900"/>
        </w:tabs>
        <w:spacing w:after="0" w:line="240" w:lineRule="auto"/>
        <w:ind w:right="-110"/>
        <w:rPr>
          <w:rFonts w:ascii="Times New Roman" w:hAnsi="Times New Roman"/>
          <w:sz w:val="24"/>
          <w:szCs w:val="24"/>
        </w:rPr>
      </w:pPr>
      <w:r w:rsidRPr="001A3BAB">
        <w:rPr>
          <w:rFonts w:ascii="Times New Roman" w:hAnsi="Times New Roman"/>
          <w:sz w:val="24"/>
          <w:szCs w:val="24"/>
        </w:rPr>
        <w:t xml:space="preserve">     - подпомагане с 300лв. на дете в приемно семейство по Решение №1008/14.10.2010г. на Общински съвет – 9 900лв.</w:t>
      </w:r>
    </w:p>
    <w:p w:rsidR="003968B0" w:rsidRPr="001A3BAB" w:rsidRDefault="003968B0" w:rsidP="003968B0">
      <w:pPr>
        <w:tabs>
          <w:tab w:val="left" w:pos="284"/>
          <w:tab w:val="left" w:pos="900"/>
        </w:tabs>
        <w:spacing w:after="0" w:line="240" w:lineRule="auto"/>
        <w:ind w:right="-110"/>
        <w:rPr>
          <w:rFonts w:ascii="Times New Roman" w:hAnsi="Times New Roman"/>
          <w:sz w:val="24"/>
          <w:szCs w:val="24"/>
        </w:rPr>
      </w:pPr>
      <w:r w:rsidRPr="001A3BAB">
        <w:rPr>
          <w:rFonts w:ascii="Times New Roman" w:hAnsi="Times New Roman"/>
          <w:sz w:val="24"/>
          <w:szCs w:val="24"/>
        </w:rPr>
        <w:t xml:space="preserve">     - подпомагане разходите по погребения на социално слаби граждани в кметствата– 680лв. и за подпомагане на социално слаби ученици със средства от рента на ниви в с. Червена вода – 13 444лв.</w:t>
      </w:r>
    </w:p>
    <w:p w:rsidR="003968B0" w:rsidRPr="001A3BAB" w:rsidRDefault="003968B0" w:rsidP="003968B0">
      <w:pPr>
        <w:tabs>
          <w:tab w:val="left" w:pos="284"/>
          <w:tab w:val="left" w:pos="900"/>
        </w:tabs>
        <w:spacing w:after="0" w:line="240" w:lineRule="auto"/>
        <w:ind w:right="-110"/>
        <w:rPr>
          <w:rFonts w:ascii="Times New Roman" w:hAnsi="Times New Roman"/>
          <w:sz w:val="24"/>
          <w:szCs w:val="24"/>
        </w:rPr>
      </w:pPr>
      <w:r w:rsidRPr="001A3BAB">
        <w:rPr>
          <w:rFonts w:ascii="Times New Roman" w:hAnsi="Times New Roman"/>
          <w:sz w:val="24"/>
          <w:szCs w:val="24"/>
        </w:rPr>
        <w:t xml:space="preserve">     - Калкулация за християнско погребение на социално слаби, бездомни и самотни хора за 2016г. – Приложение №30.</w:t>
      </w:r>
    </w:p>
    <w:p w:rsidR="003968B0" w:rsidRPr="001A3BAB" w:rsidRDefault="003968B0" w:rsidP="003968B0">
      <w:pPr>
        <w:tabs>
          <w:tab w:val="left" w:pos="284"/>
          <w:tab w:val="left" w:pos="900"/>
        </w:tabs>
        <w:spacing w:after="0" w:line="240" w:lineRule="auto"/>
        <w:ind w:right="-110"/>
        <w:rPr>
          <w:rFonts w:ascii="Times New Roman" w:hAnsi="Times New Roman"/>
          <w:sz w:val="24"/>
          <w:szCs w:val="24"/>
        </w:rPr>
      </w:pPr>
      <w:r w:rsidRPr="001A3BAB">
        <w:rPr>
          <w:rFonts w:ascii="Times New Roman" w:hAnsi="Times New Roman"/>
          <w:sz w:val="24"/>
          <w:szCs w:val="24"/>
        </w:rPr>
        <w:t xml:space="preserve">     - Калкулация за мюсюлманско погребение на социално слаби, бездомни и самотни хора за 2016г. – Приложение №31.</w:t>
      </w:r>
    </w:p>
    <w:p w:rsidR="003968B0" w:rsidRPr="001A3BAB" w:rsidRDefault="003968B0" w:rsidP="003968B0">
      <w:pPr>
        <w:tabs>
          <w:tab w:val="left" w:pos="284"/>
          <w:tab w:val="left" w:pos="900"/>
        </w:tabs>
        <w:spacing w:after="0" w:line="240" w:lineRule="auto"/>
        <w:ind w:right="-110"/>
        <w:rPr>
          <w:rFonts w:ascii="Times New Roman" w:hAnsi="Times New Roman"/>
          <w:sz w:val="24"/>
          <w:szCs w:val="24"/>
        </w:rPr>
      </w:pPr>
      <w:r w:rsidRPr="001A3BAB">
        <w:rPr>
          <w:rFonts w:ascii="Times New Roman" w:hAnsi="Times New Roman"/>
          <w:sz w:val="24"/>
          <w:szCs w:val="24"/>
        </w:rPr>
        <w:tab/>
        <w:t>3.</w:t>
      </w:r>
      <w:proofErr w:type="spellStart"/>
      <w:r w:rsidRPr="001A3BAB">
        <w:rPr>
          <w:rFonts w:ascii="Times New Roman" w:hAnsi="Times New Roman"/>
          <w:sz w:val="24"/>
          <w:szCs w:val="24"/>
        </w:rPr>
        <w:t>3</w:t>
      </w:r>
      <w:proofErr w:type="spellEnd"/>
      <w:r w:rsidRPr="001A3BAB">
        <w:rPr>
          <w:rFonts w:ascii="Times New Roman" w:hAnsi="Times New Roman"/>
          <w:sz w:val="24"/>
          <w:szCs w:val="24"/>
        </w:rPr>
        <w:t>. Стипендии за 3-ма студенти в размер на 11 340лв. (за стипендии, осигурявани от местни приходи);</w:t>
      </w:r>
    </w:p>
    <w:p w:rsidR="003968B0" w:rsidRPr="001A3BAB" w:rsidRDefault="003968B0" w:rsidP="003968B0">
      <w:pPr>
        <w:tabs>
          <w:tab w:val="left" w:pos="284"/>
          <w:tab w:val="left" w:pos="900"/>
        </w:tabs>
        <w:spacing w:after="0" w:line="240" w:lineRule="auto"/>
        <w:ind w:right="-110"/>
        <w:rPr>
          <w:rFonts w:ascii="Times New Roman" w:hAnsi="Times New Roman"/>
          <w:sz w:val="24"/>
          <w:szCs w:val="24"/>
        </w:rPr>
      </w:pPr>
      <w:r w:rsidRPr="001A3BAB">
        <w:rPr>
          <w:rFonts w:ascii="Times New Roman" w:hAnsi="Times New Roman"/>
          <w:sz w:val="24"/>
          <w:szCs w:val="24"/>
        </w:rPr>
        <w:tab/>
        <w:t>3.4. Субсидии за читалища – 144 000лв./ дофинансиране с общ. приходи/</w:t>
      </w:r>
      <w:r w:rsidRPr="001A3BAB">
        <w:rPr>
          <w:rFonts w:ascii="Times New Roman" w:hAnsi="Times New Roman"/>
          <w:sz w:val="24"/>
          <w:szCs w:val="24"/>
        </w:rPr>
        <w:tab/>
        <w:t>, в т.ч. 20 000лв. за дейност и 124 000лв. за неотложни и аварийни ремонти и/или оборудване за отопление на читалищата в малките населени места-кметства.</w:t>
      </w:r>
    </w:p>
    <w:p w:rsidR="003968B0" w:rsidRPr="001A3BAB" w:rsidRDefault="003968B0" w:rsidP="003968B0">
      <w:pPr>
        <w:tabs>
          <w:tab w:val="left" w:pos="284"/>
          <w:tab w:val="left" w:pos="900"/>
        </w:tabs>
        <w:spacing w:after="0" w:line="240" w:lineRule="auto"/>
        <w:ind w:right="-110"/>
        <w:rPr>
          <w:rFonts w:ascii="Times New Roman" w:hAnsi="Times New Roman"/>
          <w:sz w:val="24"/>
          <w:szCs w:val="24"/>
        </w:rPr>
      </w:pPr>
      <w:r w:rsidRPr="001A3BAB">
        <w:rPr>
          <w:rFonts w:ascii="Times New Roman" w:hAnsi="Times New Roman"/>
          <w:sz w:val="24"/>
          <w:szCs w:val="24"/>
        </w:rPr>
        <w:t xml:space="preserve">     3.5. Програма „Спорт“ – 702 000лв.</w:t>
      </w:r>
    </w:p>
    <w:p w:rsidR="003968B0" w:rsidRPr="001A3BAB" w:rsidRDefault="003968B0" w:rsidP="003968B0">
      <w:pPr>
        <w:tabs>
          <w:tab w:val="left" w:pos="284"/>
          <w:tab w:val="left" w:pos="900"/>
        </w:tabs>
        <w:spacing w:after="0" w:line="240" w:lineRule="auto"/>
        <w:ind w:right="-110"/>
        <w:rPr>
          <w:rFonts w:ascii="Times New Roman" w:hAnsi="Times New Roman"/>
          <w:sz w:val="24"/>
          <w:szCs w:val="24"/>
        </w:rPr>
      </w:pPr>
      <w:r w:rsidRPr="001A3BAB">
        <w:rPr>
          <w:rFonts w:ascii="Times New Roman" w:hAnsi="Times New Roman"/>
          <w:sz w:val="24"/>
          <w:szCs w:val="24"/>
        </w:rPr>
        <w:t xml:space="preserve">     3.6. Европейски град на спорта – 100 000лв.</w:t>
      </w:r>
      <w:r w:rsidRPr="001A3BAB">
        <w:rPr>
          <w:rFonts w:ascii="Times New Roman" w:hAnsi="Times New Roman"/>
          <w:sz w:val="24"/>
          <w:szCs w:val="24"/>
        </w:rPr>
        <w:tab/>
      </w:r>
    </w:p>
    <w:p w:rsidR="003968B0" w:rsidRPr="001A3BAB" w:rsidRDefault="003968B0" w:rsidP="003968B0">
      <w:pPr>
        <w:tabs>
          <w:tab w:val="left" w:pos="284"/>
          <w:tab w:val="left" w:pos="900"/>
        </w:tabs>
        <w:spacing w:after="0" w:line="240" w:lineRule="auto"/>
        <w:ind w:right="-110"/>
        <w:rPr>
          <w:rFonts w:ascii="Times New Roman" w:hAnsi="Times New Roman"/>
          <w:sz w:val="24"/>
          <w:szCs w:val="24"/>
        </w:rPr>
      </w:pPr>
      <w:r w:rsidRPr="001A3BAB">
        <w:rPr>
          <w:rFonts w:ascii="Times New Roman" w:hAnsi="Times New Roman"/>
          <w:sz w:val="24"/>
          <w:szCs w:val="24"/>
        </w:rPr>
        <w:t xml:space="preserve">     3.7. Програма „Туризъм“ – 149 064лв.</w:t>
      </w:r>
    </w:p>
    <w:p w:rsidR="003968B0" w:rsidRPr="001A3BAB" w:rsidRDefault="003968B0" w:rsidP="003968B0">
      <w:pPr>
        <w:tabs>
          <w:tab w:val="left" w:pos="284"/>
          <w:tab w:val="left" w:pos="900"/>
        </w:tabs>
        <w:spacing w:after="0" w:line="240" w:lineRule="auto"/>
        <w:ind w:right="-110"/>
        <w:rPr>
          <w:rFonts w:ascii="Times New Roman" w:hAnsi="Times New Roman"/>
          <w:sz w:val="24"/>
          <w:szCs w:val="24"/>
        </w:rPr>
      </w:pPr>
      <w:r w:rsidRPr="001A3BAB">
        <w:rPr>
          <w:rFonts w:ascii="Times New Roman" w:hAnsi="Times New Roman"/>
          <w:sz w:val="24"/>
          <w:szCs w:val="24"/>
        </w:rPr>
        <w:t xml:space="preserve">     3.8. ФТ „Найден Киров“ – 90 000лв.</w:t>
      </w:r>
    </w:p>
    <w:p w:rsidR="003968B0" w:rsidRPr="001A3BAB" w:rsidRDefault="003968B0" w:rsidP="003968B0">
      <w:pPr>
        <w:tabs>
          <w:tab w:val="left" w:pos="284"/>
          <w:tab w:val="left" w:pos="900"/>
        </w:tabs>
        <w:spacing w:after="0" w:line="240" w:lineRule="auto"/>
        <w:ind w:right="-110"/>
        <w:rPr>
          <w:rFonts w:ascii="Times New Roman" w:hAnsi="Times New Roman"/>
          <w:sz w:val="24"/>
          <w:szCs w:val="24"/>
        </w:rPr>
      </w:pPr>
      <w:r w:rsidRPr="001A3BAB">
        <w:rPr>
          <w:rFonts w:ascii="Times New Roman" w:hAnsi="Times New Roman"/>
          <w:sz w:val="24"/>
          <w:szCs w:val="24"/>
        </w:rPr>
        <w:t xml:space="preserve">     3.9. Фондация „Русе-град на свободния дух“ – 100 000лв.</w:t>
      </w:r>
    </w:p>
    <w:p w:rsidR="003968B0" w:rsidRPr="001A3BAB" w:rsidRDefault="003968B0" w:rsidP="003968B0">
      <w:pPr>
        <w:tabs>
          <w:tab w:val="left" w:pos="284"/>
          <w:tab w:val="left" w:pos="567"/>
        </w:tabs>
        <w:spacing w:after="0" w:line="240" w:lineRule="auto"/>
        <w:ind w:right="283"/>
        <w:rPr>
          <w:rFonts w:ascii="Times New Roman" w:hAnsi="Times New Roman"/>
          <w:sz w:val="24"/>
          <w:szCs w:val="24"/>
        </w:rPr>
      </w:pPr>
      <w:r w:rsidRPr="001A3BAB">
        <w:rPr>
          <w:rFonts w:ascii="Times New Roman" w:hAnsi="Times New Roman"/>
          <w:sz w:val="24"/>
          <w:szCs w:val="24"/>
        </w:rPr>
        <w:tab/>
        <w:t>3.10. Упълномощава кмета на общината да определи и договори допълнителни условия по предоставянето и отчитането на целевите средства по т.3.1.-3.9.</w:t>
      </w:r>
    </w:p>
    <w:p w:rsidR="003968B0" w:rsidRPr="001A3BAB" w:rsidRDefault="003968B0" w:rsidP="003968B0">
      <w:pPr>
        <w:tabs>
          <w:tab w:val="left" w:pos="540"/>
          <w:tab w:val="left" w:pos="900"/>
        </w:tabs>
        <w:spacing w:after="0" w:line="240" w:lineRule="auto"/>
        <w:ind w:right="283"/>
        <w:rPr>
          <w:rFonts w:ascii="Times New Roman" w:hAnsi="Times New Roman"/>
          <w:sz w:val="24"/>
          <w:szCs w:val="24"/>
        </w:rPr>
      </w:pPr>
      <w:r w:rsidRPr="001A3BAB">
        <w:rPr>
          <w:rFonts w:ascii="Times New Roman" w:hAnsi="Times New Roman"/>
          <w:sz w:val="24"/>
          <w:szCs w:val="24"/>
        </w:rPr>
        <w:t xml:space="preserve">4. Приема следните </w:t>
      </w:r>
      <w:r w:rsidRPr="001A3BAB">
        <w:rPr>
          <w:rFonts w:ascii="Times New Roman" w:hAnsi="Times New Roman"/>
          <w:b/>
          <w:bCs/>
          <w:sz w:val="24"/>
          <w:szCs w:val="24"/>
        </w:rPr>
        <w:t>лимити за разходи</w:t>
      </w:r>
      <w:r w:rsidRPr="001A3BAB">
        <w:rPr>
          <w:rFonts w:ascii="Times New Roman" w:hAnsi="Times New Roman"/>
          <w:sz w:val="24"/>
          <w:szCs w:val="24"/>
        </w:rPr>
        <w:t>:</w:t>
      </w:r>
    </w:p>
    <w:p w:rsidR="003968B0" w:rsidRPr="001A3BAB" w:rsidRDefault="003968B0" w:rsidP="003968B0">
      <w:pPr>
        <w:tabs>
          <w:tab w:val="left" w:pos="1080"/>
        </w:tabs>
        <w:spacing w:after="0" w:line="240" w:lineRule="auto"/>
        <w:ind w:right="283" w:firstLine="284"/>
        <w:rPr>
          <w:rFonts w:ascii="Times New Roman" w:hAnsi="Times New Roman"/>
          <w:sz w:val="24"/>
          <w:szCs w:val="24"/>
        </w:rPr>
      </w:pPr>
      <w:r w:rsidRPr="001A3BAB">
        <w:rPr>
          <w:rFonts w:ascii="Times New Roman" w:hAnsi="Times New Roman"/>
          <w:sz w:val="24"/>
          <w:szCs w:val="24"/>
        </w:rPr>
        <w:t>4.1. СБКО в размер на 3 на сто от средства за основна работна заплата на заетите по трудови правоотношения, съгласно чл.44, ал.2 от ПМС №380 от 29.12.2015г.</w:t>
      </w:r>
    </w:p>
    <w:p w:rsidR="003968B0" w:rsidRPr="001A3BAB" w:rsidRDefault="003968B0" w:rsidP="003968B0">
      <w:pPr>
        <w:tabs>
          <w:tab w:val="left" w:pos="851"/>
          <w:tab w:val="left" w:pos="1080"/>
          <w:tab w:val="left" w:pos="1260"/>
        </w:tabs>
        <w:spacing w:after="0" w:line="240" w:lineRule="auto"/>
        <w:ind w:right="283" w:firstLine="284"/>
        <w:rPr>
          <w:rFonts w:ascii="Times New Roman" w:hAnsi="Times New Roman"/>
          <w:sz w:val="24"/>
          <w:szCs w:val="24"/>
        </w:rPr>
      </w:pPr>
      <w:r w:rsidRPr="001A3BAB">
        <w:rPr>
          <w:rFonts w:ascii="Times New Roman" w:hAnsi="Times New Roman"/>
          <w:sz w:val="24"/>
          <w:szCs w:val="24"/>
        </w:rPr>
        <w:t xml:space="preserve">4.2. </w:t>
      </w:r>
      <w:r w:rsidRPr="001A3BAB">
        <w:rPr>
          <w:rFonts w:ascii="Times New Roman" w:hAnsi="Times New Roman"/>
          <w:color w:val="000000"/>
          <w:sz w:val="24"/>
          <w:szCs w:val="24"/>
        </w:rPr>
        <w:t xml:space="preserve">Разходи за представителни цели и международна дейност на кмета и представителни разходи на Председателя на </w:t>
      </w:r>
      <w:proofErr w:type="spellStart"/>
      <w:r w:rsidRPr="001A3BAB">
        <w:rPr>
          <w:rFonts w:ascii="Times New Roman" w:hAnsi="Times New Roman"/>
          <w:color w:val="000000"/>
          <w:sz w:val="24"/>
          <w:szCs w:val="24"/>
        </w:rPr>
        <w:t>ОбС</w:t>
      </w:r>
      <w:proofErr w:type="spellEnd"/>
      <w:r w:rsidRPr="001A3BAB">
        <w:rPr>
          <w:rFonts w:ascii="Times New Roman" w:hAnsi="Times New Roman"/>
          <w:color w:val="000000"/>
          <w:sz w:val="24"/>
          <w:szCs w:val="24"/>
        </w:rPr>
        <w:t xml:space="preserve"> и кметове на кметства, съгласно </w:t>
      </w:r>
      <w:r w:rsidRPr="001A3BAB">
        <w:rPr>
          <w:rFonts w:ascii="Times New Roman" w:hAnsi="Times New Roman"/>
          <w:sz w:val="24"/>
          <w:szCs w:val="24"/>
        </w:rPr>
        <w:t>Приложение №8.</w:t>
      </w:r>
    </w:p>
    <w:p w:rsidR="003968B0" w:rsidRPr="001A3BAB" w:rsidRDefault="003968B0" w:rsidP="003968B0">
      <w:pPr>
        <w:spacing w:after="0"/>
        <w:rPr>
          <w:rFonts w:ascii="Times New Roman" w:hAnsi="Times New Roman"/>
          <w:sz w:val="24"/>
          <w:szCs w:val="24"/>
        </w:rPr>
      </w:pPr>
      <w:r w:rsidRPr="001A3BAB">
        <w:rPr>
          <w:rFonts w:ascii="Times New Roman" w:hAnsi="Times New Roman"/>
          <w:sz w:val="24"/>
          <w:szCs w:val="24"/>
        </w:rPr>
        <w:t xml:space="preserve">     4.3. Средства за финансиране на проекти в областта на културата и изкуството – 52 000лв.</w:t>
      </w:r>
    </w:p>
    <w:p w:rsidR="003968B0" w:rsidRPr="001A3BAB" w:rsidRDefault="003968B0" w:rsidP="003968B0">
      <w:pPr>
        <w:spacing w:after="0"/>
        <w:rPr>
          <w:rFonts w:ascii="Times New Roman" w:hAnsi="Times New Roman"/>
          <w:sz w:val="24"/>
          <w:szCs w:val="24"/>
        </w:rPr>
      </w:pPr>
      <w:r w:rsidRPr="001A3BAB">
        <w:rPr>
          <w:rFonts w:ascii="Times New Roman" w:hAnsi="Times New Roman"/>
          <w:sz w:val="24"/>
          <w:szCs w:val="24"/>
        </w:rPr>
        <w:t xml:space="preserve">     4.</w:t>
      </w:r>
      <w:proofErr w:type="spellStart"/>
      <w:r w:rsidRPr="001A3BAB">
        <w:rPr>
          <w:rFonts w:ascii="Times New Roman" w:hAnsi="Times New Roman"/>
          <w:sz w:val="24"/>
          <w:szCs w:val="24"/>
        </w:rPr>
        <w:t>4</w:t>
      </w:r>
      <w:proofErr w:type="spellEnd"/>
      <w:r w:rsidRPr="001A3BAB">
        <w:rPr>
          <w:rFonts w:ascii="Times New Roman" w:hAnsi="Times New Roman"/>
          <w:sz w:val="24"/>
          <w:szCs w:val="24"/>
        </w:rPr>
        <w:t>. Средства за диоптрични очила в размер на 80лв., съгласно Наредба 7/15.08.2005г. за минималните изисквания за осигуряване на здравословни и безопасни условия на труд при работа с видеодисплей.</w:t>
      </w:r>
    </w:p>
    <w:p w:rsidR="003968B0" w:rsidRPr="001A3BAB" w:rsidRDefault="003968B0" w:rsidP="003968B0">
      <w:pPr>
        <w:spacing w:after="0"/>
        <w:rPr>
          <w:rFonts w:ascii="Times New Roman" w:hAnsi="Times New Roman"/>
          <w:sz w:val="24"/>
          <w:szCs w:val="24"/>
        </w:rPr>
      </w:pPr>
      <w:r w:rsidRPr="001A3BAB">
        <w:rPr>
          <w:rFonts w:ascii="Times New Roman" w:hAnsi="Times New Roman"/>
          <w:color w:val="000000"/>
          <w:sz w:val="24"/>
          <w:szCs w:val="24"/>
        </w:rPr>
        <w:t xml:space="preserve">5. Утвърждава </w:t>
      </w:r>
      <w:r w:rsidRPr="001A3BAB">
        <w:rPr>
          <w:rFonts w:ascii="Times New Roman" w:hAnsi="Times New Roman"/>
          <w:b/>
          <w:bCs/>
          <w:color w:val="000000"/>
          <w:sz w:val="24"/>
          <w:szCs w:val="24"/>
        </w:rPr>
        <w:t>списък на длъжностите и на лицата, които имат право на транспортни разноски</w:t>
      </w:r>
      <w:r w:rsidRPr="001A3BAB">
        <w:rPr>
          <w:rFonts w:ascii="Times New Roman" w:hAnsi="Times New Roman"/>
          <w:color w:val="000000"/>
          <w:sz w:val="24"/>
          <w:szCs w:val="24"/>
        </w:rPr>
        <w:t xml:space="preserve">-за пътуване в границите на населеното място, в съответствие с характера на трудовата дейност и за пътуване от местоживеене до месторабота и обратно, </w:t>
      </w:r>
      <w:r w:rsidRPr="001A3BAB">
        <w:rPr>
          <w:rFonts w:ascii="Times New Roman" w:hAnsi="Times New Roman"/>
          <w:sz w:val="24"/>
          <w:szCs w:val="24"/>
        </w:rPr>
        <w:t>съгласно Приложение №18.</w:t>
      </w:r>
    </w:p>
    <w:p w:rsidR="003968B0" w:rsidRPr="001A3BAB" w:rsidRDefault="003968B0" w:rsidP="003968B0">
      <w:pPr>
        <w:shd w:val="clear" w:color="auto" w:fill="FFFFFF"/>
        <w:tabs>
          <w:tab w:val="left" w:pos="900"/>
        </w:tabs>
        <w:spacing w:after="0" w:line="240" w:lineRule="auto"/>
        <w:ind w:right="283"/>
        <w:rPr>
          <w:rFonts w:ascii="Times New Roman" w:hAnsi="Times New Roman"/>
          <w:sz w:val="24"/>
          <w:szCs w:val="24"/>
        </w:rPr>
      </w:pPr>
      <w:r w:rsidRPr="001A3BAB">
        <w:rPr>
          <w:rFonts w:ascii="Times New Roman" w:hAnsi="Times New Roman"/>
          <w:sz w:val="24"/>
          <w:szCs w:val="24"/>
        </w:rPr>
        <w:t xml:space="preserve">6. Утвърждава разходите и числеността на щатния и извънщатен персонал на общинските предприятия, съгласно Приложения № №13; 14; 19; 20; 21; 22; 23; 24; 25; 26; 27 ; 28 и 29. </w:t>
      </w:r>
    </w:p>
    <w:p w:rsidR="003968B0" w:rsidRPr="001A3BAB" w:rsidRDefault="003968B0" w:rsidP="003968B0">
      <w:pPr>
        <w:shd w:val="clear" w:color="auto" w:fill="FFFFFF"/>
        <w:tabs>
          <w:tab w:val="left" w:pos="900"/>
        </w:tabs>
        <w:spacing w:after="0" w:line="240" w:lineRule="auto"/>
        <w:ind w:right="283"/>
        <w:rPr>
          <w:rFonts w:ascii="Times New Roman" w:hAnsi="Times New Roman"/>
          <w:sz w:val="24"/>
          <w:szCs w:val="24"/>
        </w:rPr>
      </w:pPr>
      <w:r w:rsidRPr="001A3BAB">
        <w:rPr>
          <w:rFonts w:ascii="Times New Roman" w:hAnsi="Times New Roman"/>
          <w:sz w:val="24"/>
          <w:szCs w:val="24"/>
        </w:rPr>
        <w:t>6.1. Приема плановия размер на разходите по текущите бюджети на кметствата  за 2016г., съгласно Приложение №6.</w:t>
      </w:r>
    </w:p>
    <w:p w:rsidR="003968B0" w:rsidRPr="001A3BAB" w:rsidRDefault="003968B0" w:rsidP="003968B0">
      <w:pPr>
        <w:tabs>
          <w:tab w:val="left" w:pos="900"/>
          <w:tab w:val="left" w:pos="9072"/>
        </w:tabs>
        <w:spacing w:after="0" w:line="240" w:lineRule="auto"/>
        <w:rPr>
          <w:rFonts w:ascii="Times New Roman" w:hAnsi="Times New Roman"/>
          <w:sz w:val="24"/>
          <w:szCs w:val="24"/>
        </w:rPr>
      </w:pPr>
      <w:r w:rsidRPr="001A3BAB">
        <w:rPr>
          <w:rFonts w:ascii="Times New Roman" w:hAnsi="Times New Roman"/>
          <w:sz w:val="24"/>
          <w:szCs w:val="24"/>
        </w:rPr>
        <w:t>7. Одобрява индикативен годишен разчет за сметките за средства от Европейския съюз, съгласно Приложение №№16 и 16А.</w:t>
      </w:r>
    </w:p>
    <w:p w:rsidR="003968B0" w:rsidRPr="001A3BAB" w:rsidRDefault="003968B0" w:rsidP="003968B0">
      <w:pPr>
        <w:tabs>
          <w:tab w:val="left" w:pos="900"/>
        </w:tabs>
        <w:spacing w:after="0" w:line="240" w:lineRule="auto"/>
        <w:ind w:right="283"/>
        <w:rPr>
          <w:rFonts w:ascii="Times New Roman" w:hAnsi="Times New Roman"/>
          <w:sz w:val="24"/>
          <w:szCs w:val="24"/>
        </w:rPr>
      </w:pPr>
      <w:r w:rsidRPr="001A3BAB">
        <w:rPr>
          <w:rFonts w:ascii="Times New Roman" w:hAnsi="Times New Roman"/>
          <w:sz w:val="24"/>
          <w:szCs w:val="24"/>
        </w:rPr>
        <w:t>8. Одобрява актуализираната бюджетна прогноза за местните дейности за периода 2016, 2017 и  2018 г. – Приложения №№11; 11а и 11б.</w:t>
      </w:r>
    </w:p>
    <w:p w:rsidR="003968B0" w:rsidRPr="001A3BAB" w:rsidRDefault="003968B0" w:rsidP="003968B0">
      <w:pPr>
        <w:tabs>
          <w:tab w:val="left" w:pos="0"/>
        </w:tabs>
        <w:spacing w:after="0" w:line="240" w:lineRule="auto"/>
        <w:ind w:right="141"/>
        <w:rPr>
          <w:rFonts w:ascii="Times New Roman" w:hAnsi="Times New Roman"/>
          <w:sz w:val="24"/>
          <w:szCs w:val="24"/>
        </w:rPr>
      </w:pPr>
      <w:r w:rsidRPr="001A3BAB">
        <w:rPr>
          <w:rFonts w:ascii="Times New Roman" w:hAnsi="Times New Roman"/>
          <w:sz w:val="24"/>
          <w:szCs w:val="24"/>
        </w:rPr>
        <w:t>8.1. След приемане на Решение на Министерски съвет за бюджетна процедура 2017-2019г.  да разработи и внесе в общинския съвет тригодишна прогноза за периода 2017-2019г.</w:t>
      </w:r>
    </w:p>
    <w:p w:rsidR="003968B0" w:rsidRPr="001A3BAB" w:rsidRDefault="003968B0" w:rsidP="003968B0">
      <w:pPr>
        <w:tabs>
          <w:tab w:val="left" w:pos="900"/>
        </w:tabs>
        <w:spacing w:after="0" w:line="240" w:lineRule="auto"/>
        <w:ind w:right="283"/>
        <w:rPr>
          <w:rFonts w:ascii="Times New Roman" w:hAnsi="Times New Roman"/>
          <w:sz w:val="24"/>
          <w:szCs w:val="24"/>
        </w:rPr>
      </w:pPr>
      <w:r w:rsidRPr="001A3BAB">
        <w:rPr>
          <w:rFonts w:ascii="Times New Roman" w:hAnsi="Times New Roman"/>
          <w:sz w:val="24"/>
          <w:szCs w:val="24"/>
        </w:rPr>
        <w:t>9. Определя второстепенните разпоредители с бюджет, съгласно Приложение №12.</w:t>
      </w:r>
    </w:p>
    <w:p w:rsidR="003968B0" w:rsidRPr="001A3BAB" w:rsidRDefault="003968B0" w:rsidP="003968B0">
      <w:pPr>
        <w:tabs>
          <w:tab w:val="left" w:pos="900"/>
        </w:tabs>
        <w:spacing w:after="0" w:line="240" w:lineRule="auto"/>
        <w:ind w:right="283"/>
        <w:rPr>
          <w:rFonts w:ascii="Times New Roman" w:hAnsi="Times New Roman"/>
          <w:sz w:val="24"/>
          <w:szCs w:val="24"/>
        </w:rPr>
      </w:pPr>
      <w:r w:rsidRPr="001A3BAB">
        <w:rPr>
          <w:rFonts w:ascii="Times New Roman" w:hAnsi="Times New Roman"/>
          <w:sz w:val="24"/>
          <w:szCs w:val="24"/>
        </w:rPr>
        <w:t xml:space="preserve">10. </w:t>
      </w:r>
      <w:r w:rsidRPr="001A3BAB">
        <w:rPr>
          <w:rFonts w:ascii="Times New Roman" w:hAnsi="Times New Roman"/>
          <w:color w:val="000000"/>
          <w:sz w:val="24"/>
          <w:szCs w:val="24"/>
        </w:rPr>
        <w:t>Определя максимален размер на дълга, както следва:</w:t>
      </w:r>
    </w:p>
    <w:p w:rsidR="003968B0" w:rsidRPr="001A3BAB" w:rsidRDefault="003968B0" w:rsidP="003968B0">
      <w:pPr>
        <w:spacing w:after="0" w:line="240" w:lineRule="auto"/>
        <w:ind w:right="283"/>
        <w:rPr>
          <w:rFonts w:ascii="Times New Roman" w:hAnsi="Times New Roman"/>
          <w:sz w:val="24"/>
          <w:szCs w:val="24"/>
        </w:rPr>
      </w:pPr>
      <w:r w:rsidRPr="001A3BAB">
        <w:rPr>
          <w:rFonts w:ascii="Times New Roman" w:hAnsi="Times New Roman"/>
          <w:color w:val="000000"/>
          <w:sz w:val="24"/>
          <w:szCs w:val="24"/>
        </w:rPr>
        <w:lastRenderedPageBreak/>
        <w:t xml:space="preserve">10.1. Максимален размер на плащанията по общинския дълг към края на 2016 година, съгласно чл.32, ал.1 от ЗПФ /2013;2014 и 2015г./ </w:t>
      </w:r>
      <w:r w:rsidRPr="001A3BAB">
        <w:rPr>
          <w:rFonts w:ascii="Times New Roman" w:hAnsi="Times New Roman"/>
          <w:sz w:val="24"/>
          <w:szCs w:val="24"/>
        </w:rPr>
        <w:t xml:space="preserve">-   6 071 186лв. </w:t>
      </w:r>
    </w:p>
    <w:p w:rsidR="003968B0" w:rsidRPr="001A3BAB" w:rsidRDefault="003968B0" w:rsidP="003968B0">
      <w:pPr>
        <w:spacing w:after="0" w:line="240" w:lineRule="auto"/>
        <w:ind w:right="283"/>
        <w:rPr>
          <w:rFonts w:ascii="Times New Roman" w:hAnsi="Times New Roman"/>
          <w:sz w:val="24"/>
          <w:szCs w:val="24"/>
        </w:rPr>
      </w:pPr>
      <w:r w:rsidRPr="001A3BAB">
        <w:rPr>
          <w:rFonts w:ascii="Times New Roman" w:hAnsi="Times New Roman"/>
          <w:sz w:val="24"/>
          <w:szCs w:val="24"/>
        </w:rPr>
        <w:t>10.2. Максимален размер на общински гаранции за 2016г., съгласно чл.32, ал.2 от ЗПФ – 2 138486лв.</w:t>
      </w:r>
    </w:p>
    <w:p w:rsidR="003968B0" w:rsidRPr="001A3BAB" w:rsidRDefault="003968B0" w:rsidP="003968B0">
      <w:pPr>
        <w:spacing w:after="0" w:line="240" w:lineRule="auto"/>
        <w:ind w:right="283"/>
        <w:rPr>
          <w:rFonts w:ascii="Times New Roman" w:hAnsi="Times New Roman"/>
          <w:sz w:val="24"/>
          <w:szCs w:val="24"/>
        </w:rPr>
      </w:pPr>
      <w:r w:rsidRPr="001A3BAB">
        <w:rPr>
          <w:rFonts w:ascii="Times New Roman" w:hAnsi="Times New Roman"/>
          <w:color w:val="000000"/>
          <w:sz w:val="24"/>
          <w:szCs w:val="24"/>
        </w:rPr>
        <w:t xml:space="preserve">10.2. Намерения за поемане на нов общински дълг за 2016г.- 0лв., в т.ч. общински гаранции – 0лв. </w:t>
      </w:r>
      <w:r w:rsidRPr="001A3BAB">
        <w:rPr>
          <w:rFonts w:ascii="Times New Roman" w:hAnsi="Times New Roman"/>
          <w:sz w:val="24"/>
          <w:szCs w:val="24"/>
        </w:rPr>
        <w:t>Приложение №9</w:t>
      </w:r>
    </w:p>
    <w:p w:rsidR="003968B0" w:rsidRPr="001A3BAB" w:rsidRDefault="003968B0" w:rsidP="003968B0">
      <w:pPr>
        <w:tabs>
          <w:tab w:val="left" w:pos="900"/>
        </w:tabs>
        <w:spacing w:after="0" w:line="240" w:lineRule="auto"/>
        <w:ind w:right="283"/>
        <w:rPr>
          <w:rFonts w:ascii="Times New Roman" w:hAnsi="Times New Roman"/>
          <w:color w:val="000000"/>
          <w:sz w:val="24"/>
          <w:szCs w:val="24"/>
        </w:rPr>
      </w:pPr>
      <w:r w:rsidRPr="001A3BAB">
        <w:rPr>
          <w:rFonts w:ascii="Times New Roman" w:hAnsi="Times New Roman"/>
          <w:color w:val="000000"/>
          <w:sz w:val="24"/>
          <w:szCs w:val="24"/>
        </w:rPr>
        <w:t>11. Определя максимален размер на новите задължения за разходи в местните дейности, които могат да бъдат натрупани през 2016 година по бюджета на общината, като наличните към края на годината задължения не могат да надвишават  5% от средногодишния размер на отчетените разходи за последните четири години. Ограничението не се прилага за задължения за разходи, финансирани за сметка на помощи и дарения.</w:t>
      </w:r>
    </w:p>
    <w:p w:rsidR="003968B0" w:rsidRPr="001A3BAB" w:rsidRDefault="003968B0" w:rsidP="003968B0">
      <w:pPr>
        <w:tabs>
          <w:tab w:val="left" w:pos="900"/>
        </w:tabs>
        <w:spacing w:after="0" w:line="240" w:lineRule="auto"/>
        <w:ind w:right="283"/>
        <w:rPr>
          <w:rFonts w:ascii="Times New Roman" w:hAnsi="Times New Roman"/>
          <w:color w:val="000000"/>
          <w:sz w:val="24"/>
          <w:szCs w:val="24"/>
        </w:rPr>
      </w:pPr>
      <w:r w:rsidRPr="001A3BAB">
        <w:rPr>
          <w:rFonts w:ascii="Times New Roman" w:hAnsi="Times New Roman"/>
          <w:color w:val="000000"/>
          <w:sz w:val="24"/>
          <w:szCs w:val="24"/>
        </w:rPr>
        <w:t>12. Определя максимален размер на ангажиментите за разходи, които могат да бъдат поети през 2016 година, като наличните към края на годината поети ангажименти за разходи не могат да надвишават 30% от средногодишния размер на отчетените разходи за последните четири години; ограничението не се прилага за ангажименти  за разходи, финансирани за сметка на помощи и дарения.</w:t>
      </w:r>
    </w:p>
    <w:p w:rsidR="003968B0" w:rsidRPr="001A3BAB" w:rsidRDefault="003968B0" w:rsidP="003968B0">
      <w:pPr>
        <w:tabs>
          <w:tab w:val="left" w:pos="900"/>
        </w:tabs>
        <w:spacing w:after="0" w:line="240" w:lineRule="auto"/>
        <w:ind w:right="141"/>
        <w:rPr>
          <w:rFonts w:ascii="Times New Roman" w:hAnsi="Times New Roman"/>
          <w:color w:val="000000"/>
          <w:sz w:val="24"/>
          <w:szCs w:val="24"/>
        </w:rPr>
      </w:pPr>
      <w:r w:rsidRPr="001A3BAB">
        <w:rPr>
          <w:rFonts w:ascii="Times New Roman" w:hAnsi="Times New Roman"/>
          <w:color w:val="000000"/>
          <w:sz w:val="24"/>
          <w:szCs w:val="24"/>
        </w:rPr>
        <w:t xml:space="preserve">13. На основание чл.125, ал.1 от ЗПФ </w:t>
      </w:r>
      <w:proofErr w:type="spellStart"/>
      <w:r w:rsidRPr="001A3BAB">
        <w:rPr>
          <w:rFonts w:ascii="Times New Roman" w:hAnsi="Times New Roman"/>
          <w:color w:val="000000"/>
          <w:sz w:val="24"/>
          <w:szCs w:val="24"/>
        </w:rPr>
        <w:t>оправомощава</w:t>
      </w:r>
      <w:proofErr w:type="spellEnd"/>
      <w:r w:rsidRPr="001A3BAB">
        <w:rPr>
          <w:rFonts w:ascii="Times New Roman" w:hAnsi="Times New Roman"/>
          <w:color w:val="000000"/>
          <w:sz w:val="24"/>
          <w:szCs w:val="24"/>
        </w:rPr>
        <w:t xml:space="preserve"> кмета на общината да извършва компенсирани промени:</w:t>
      </w:r>
    </w:p>
    <w:p w:rsidR="003968B0" w:rsidRPr="001A3BAB" w:rsidRDefault="003968B0" w:rsidP="003968B0">
      <w:pPr>
        <w:tabs>
          <w:tab w:val="left" w:pos="900"/>
        </w:tabs>
        <w:spacing w:after="0" w:line="240" w:lineRule="auto"/>
        <w:ind w:right="141"/>
        <w:rPr>
          <w:rFonts w:ascii="Times New Roman" w:hAnsi="Times New Roman"/>
          <w:color w:val="000000"/>
          <w:sz w:val="24"/>
          <w:szCs w:val="24"/>
        </w:rPr>
      </w:pPr>
      <w:r w:rsidRPr="001A3BAB">
        <w:rPr>
          <w:rFonts w:ascii="Times New Roman" w:hAnsi="Times New Roman"/>
          <w:color w:val="000000"/>
          <w:sz w:val="24"/>
          <w:szCs w:val="24"/>
        </w:rPr>
        <w:t>13.1. В частта за делегираните от държавата дейности –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за делегираните от държавата дейности и няма просрочени задължения в съответната делегирана дейност;</w:t>
      </w:r>
    </w:p>
    <w:p w:rsidR="003968B0" w:rsidRPr="001A3BAB" w:rsidRDefault="003968B0" w:rsidP="003968B0">
      <w:pPr>
        <w:tabs>
          <w:tab w:val="left" w:pos="900"/>
        </w:tabs>
        <w:spacing w:after="0" w:line="240" w:lineRule="auto"/>
        <w:ind w:right="141"/>
        <w:rPr>
          <w:rFonts w:ascii="Times New Roman" w:hAnsi="Times New Roman"/>
          <w:color w:val="000000"/>
          <w:sz w:val="24"/>
          <w:szCs w:val="24"/>
        </w:rPr>
      </w:pPr>
      <w:r w:rsidRPr="001A3BAB">
        <w:rPr>
          <w:rFonts w:ascii="Times New Roman" w:hAnsi="Times New Roman"/>
          <w:color w:val="000000"/>
          <w:sz w:val="24"/>
          <w:szCs w:val="24"/>
        </w:rPr>
        <w:t>13.2. В частта за местните дейности – между утвърдените разходи в рамките на една дейност или от една дейност в друга, без да изменя общия размер на разходите.</w:t>
      </w:r>
    </w:p>
    <w:p w:rsidR="003968B0" w:rsidRPr="001A3BAB" w:rsidRDefault="003968B0" w:rsidP="003968B0">
      <w:pPr>
        <w:tabs>
          <w:tab w:val="left" w:pos="900"/>
        </w:tabs>
        <w:spacing w:after="0" w:line="240" w:lineRule="auto"/>
        <w:ind w:right="141"/>
        <w:rPr>
          <w:rFonts w:ascii="Times New Roman" w:hAnsi="Times New Roman"/>
          <w:color w:val="000000"/>
          <w:sz w:val="24"/>
          <w:szCs w:val="24"/>
        </w:rPr>
      </w:pPr>
      <w:r w:rsidRPr="001A3BAB">
        <w:rPr>
          <w:rFonts w:ascii="Times New Roman" w:hAnsi="Times New Roman"/>
          <w:color w:val="000000"/>
          <w:sz w:val="24"/>
          <w:szCs w:val="24"/>
        </w:rPr>
        <w:t xml:space="preserve">13.3. В разходната част на бюджета за сметка на резерва за непредвидени и/или неотложни разходи по т. 1.3.2. от настоящето решение. </w:t>
      </w:r>
    </w:p>
    <w:p w:rsidR="003968B0" w:rsidRPr="001A3BAB" w:rsidRDefault="003968B0" w:rsidP="003968B0">
      <w:pPr>
        <w:tabs>
          <w:tab w:val="left" w:pos="900"/>
        </w:tabs>
        <w:spacing w:after="0" w:line="240" w:lineRule="auto"/>
        <w:ind w:right="141"/>
        <w:rPr>
          <w:rFonts w:ascii="Times New Roman" w:hAnsi="Times New Roman"/>
          <w:sz w:val="24"/>
          <w:szCs w:val="24"/>
        </w:rPr>
      </w:pPr>
      <w:r w:rsidRPr="001A3BAB">
        <w:rPr>
          <w:rFonts w:ascii="Times New Roman" w:hAnsi="Times New Roman"/>
          <w:sz w:val="24"/>
          <w:szCs w:val="24"/>
        </w:rPr>
        <w:t xml:space="preserve">14. Възлага на кмета: </w:t>
      </w:r>
    </w:p>
    <w:p w:rsidR="003968B0" w:rsidRPr="001A3BAB" w:rsidRDefault="003968B0" w:rsidP="003968B0">
      <w:pPr>
        <w:tabs>
          <w:tab w:val="left" w:pos="900"/>
        </w:tabs>
        <w:spacing w:after="0" w:line="240" w:lineRule="auto"/>
        <w:ind w:right="141"/>
        <w:rPr>
          <w:rFonts w:ascii="Times New Roman" w:hAnsi="Times New Roman"/>
          <w:color w:val="000000"/>
          <w:sz w:val="24"/>
          <w:szCs w:val="24"/>
        </w:rPr>
      </w:pPr>
      <w:r w:rsidRPr="001A3BAB">
        <w:rPr>
          <w:rFonts w:ascii="Times New Roman" w:hAnsi="Times New Roman"/>
          <w:color w:val="000000"/>
          <w:sz w:val="24"/>
          <w:szCs w:val="24"/>
        </w:rPr>
        <w:t>14.1. Да организира и утвърди разпределението на бюджета по параграфи и тримесечия на Първостепенния разпоредител с бюджет, както и на всички Второстепенни разпоредители.</w:t>
      </w:r>
    </w:p>
    <w:p w:rsidR="003968B0" w:rsidRPr="001A3BAB" w:rsidRDefault="003968B0" w:rsidP="003968B0">
      <w:pPr>
        <w:tabs>
          <w:tab w:val="left" w:pos="900"/>
        </w:tabs>
        <w:spacing w:after="0" w:line="240" w:lineRule="auto"/>
        <w:ind w:right="141"/>
        <w:rPr>
          <w:rFonts w:ascii="Times New Roman" w:hAnsi="Times New Roman"/>
          <w:sz w:val="24"/>
          <w:szCs w:val="24"/>
        </w:rPr>
      </w:pPr>
      <w:r w:rsidRPr="001A3BAB">
        <w:rPr>
          <w:rFonts w:ascii="Times New Roman" w:hAnsi="Times New Roman"/>
          <w:sz w:val="24"/>
          <w:szCs w:val="24"/>
        </w:rPr>
        <w:t>14.2. Да информира общинския съвет в случай на отклонение на средния темп на нарастване на разходите за местни дейности и да предлага конкретни мерки за трайно увеличаване на бюджетните приходи и/или трайно намаляване на бюджетните разходи.</w:t>
      </w:r>
    </w:p>
    <w:p w:rsidR="003968B0" w:rsidRPr="001A3BAB" w:rsidRDefault="003968B0" w:rsidP="003968B0">
      <w:pPr>
        <w:tabs>
          <w:tab w:val="left" w:pos="900"/>
        </w:tabs>
        <w:spacing w:after="0" w:line="240" w:lineRule="auto"/>
        <w:ind w:right="141"/>
        <w:rPr>
          <w:rFonts w:ascii="Times New Roman" w:hAnsi="Times New Roman"/>
          <w:sz w:val="24"/>
          <w:szCs w:val="24"/>
        </w:rPr>
      </w:pPr>
      <w:r w:rsidRPr="001A3BAB">
        <w:rPr>
          <w:rFonts w:ascii="Times New Roman" w:hAnsi="Times New Roman"/>
          <w:sz w:val="24"/>
          <w:szCs w:val="24"/>
        </w:rPr>
        <w:t>14.3. Да разработи детайлен разчет на сметките за средства от Европейския съюз по отделните общински проекти, в съответствие с изисквания на съответния Управляващ орган и на МФ, включително и да извършва вътрешни компенсирани промени по показателите.</w:t>
      </w:r>
    </w:p>
    <w:p w:rsidR="003968B0" w:rsidRPr="001A3BAB" w:rsidRDefault="003968B0" w:rsidP="003968B0">
      <w:pPr>
        <w:tabs>
          <w:tab w:val="left" w:pos="900"/>
        </w:tabs>
        <w:spacing w:after="0" w:line="240" w:lineRule="auto"/>
        <w:ind w:right="141"/>
        <w:rPr>
          <w:rFonts w:ascii="Times New Roman" w:hAnsi="Times New Roman"/>
          <w:sz w:val="24"/>
          <w:szCs w:val="24"/>
        </w:rPr>
      </w:pPr>
      <w:r w:rsidRPr="001A3BAB">
        <w:rPr>
          <w:rFonts w:ascii="Times New Roman" w:hAnsi="Times New Roman"/>
          <w:sz w:val="24"/>
          <w:szCs w:val="24"/>
        </w:rPr>
        <w:t>14.4.  Да извършва служебна корекция на бюджет 2016г. по приходната и разходната му част за обезщетения получени от Застрахователни компании.</w:t>
      </w:r>
    </w:p>
    <w:p w:rsidR="003968B0" w:rsidRPr="001A3BAB" w:rsidRDefault="003968B0" w:rsidP="003968B0">
      <w:pPr>
        <w:tabs>
          <w:tab w:val="left" w:pos="900"/>
        </w:tabs>
        <w:spacing w:after="0" w:line="240" w:lineRule="auto"/>
        <w:ind w:right="141"/>
        <w:rPr>
          <w:rFonts w:ascii="Times New Roman" w:hAnsi="Times New Roman"/>
          <w:color w:val="000000"/>
          <w:sz w:val="24"/>
          <w:szCs w:val="24"/>
        </w:rPr>
      </w:pPr>
      <w:r w:rsidRPr="001A3BAB">
        <w:rPr>
          <w:rFonts w:ascii="Times New Roman" w:hAnsi="Times New Roman"/>
          <w:color w:val="000000"/>
          <w:sz w:val="24"/>
          <w:szCs w:val="24"/>
        </w:rPr>
        <w:t>15. Упълномощава кмета при спазване изискванията на чл.126 от Закона за публичните финанси, да предоставя временни свободни средства от общинския бюджет и от сметките за средства от ЕС за плащания, които Община Русе има по проекти, финансирани със средства от Европейския съюз,  по други международни, национални и други програми, включително и на бюджетни организации, чиито бюджет е част от общинския бюджет.</w:t>
      </w:r>
    </w:p>
    <w:p w:rsidR="003968B0" w:rsidRPr="001A3BAB" w:rsidRDefault="003968B0" w:rsidP="003968B0">
      <w:pPr>
        <w:tabs>
          <w:tab w:val="left" w:pos="284"/>
        </w:tabs>
        <w:spacing w:after="0" w:line="240" w:lineRule="auto"/>
        <w:rPr>
          <w:rFonts w:ascii="Times New Roman" w:hAnsi="Times New Roman"/>
          <w:sz w:val="24"/>
          <w:szCs w:val="24"/>
        </w:rPr>
      </w:pPr>
      <w:r w:rsidRPr="001A3BAB">
        <w:rPr>
          <w:rFonts w:ascii="Times New Roman" w:hAnsi="Times New Roman"/>
          <w:color w:val="000000"/>
          <w:sz w:val="24"/>
          <w:szCs w:val="24"/>
        </w:rPr>
        <w:t>16</w:t>
      </w:r>
      <w:r w:rsidRPr="001A3BAB">
        <w:rPr>
          <w:rFonts w:ascii="Times New Roman" w:hAnsi="Times New Roman"/>
          <w:sz w:val="24"/>
          <w:szCs w:val="24"/>
        </w:rPr>
        <w:t>. Упълномощава кмета:</w:t>
      </w:r>
    </w:p>
    <w:p w:rsidR="003968B0" w:rsidRPr="001A3BAB" w:rsidRDefault="003968B0" w:rsidP="003968B0">
      <w:pPr>
        <w:spacing w:after="0" w:line="240" w:lineRule="auto"/>
        <w:ind w:right="-1"/>
        <w:rPr>
          <w:rFonts w:ascii="Times New Roman" w:hAnsi="Times New Roman"/>
          <w:sz w:val="24"/>
          <w:szCs w:val="24"/>
        </w:rPr>
      </w:pPr>
      <w:r w:rsidRPr="001A3BAB">
        <w:rPr>
          <w:rFonts w:ascii="Times New Roman" w:hAnsi="Times New Roman"/>
          <w:sz w:val="24"/>
          <w:szCs w:val="24"/>
        </w:rPr>
        <w:t xml:space="preserve">16.1. Да разработва и възлага подготовката на общински програми и проекти и да кандидатства за финансирането им със средства по Европейски структурни и инвестиционни фондове </w:t>
      </w:r>
      <w:r w:rsidRPr="001A3BAB">
        <w:rPr>
          <w:rFonts w:ascii="Times New Roman" w:hAnsi="Times New Roman"/>
          <w:color w:val="000000"/>
          <w:sz w:val="24"/>
          <w:szCs w:val="24"/>
        </w:rPr>
        <w:t>и от други донори</w:t>
      </w:r>
      <w:r w:rsidRPr="001A3BAB">
        <w:rPr>
          <w:rFonts w:ascii="Times New Roman" w:hAnsi="Times New Roman"/>
          <w:sz w:val="24"/>
          <w:szCs w:val="24"/>
        </w:rPr>
        <w:t xml:space="preserve">, по международни, национални програми и  други програми и от други източници за реализиране на годишните цели на общината и за изпълнение на общинския план за развитие. </w:t>
      </w:r>
    </w:p>
    <w:p w:rsidR="003968B0" w:rsidRPr="001A3BAB" w:rsidRDefault="003968B0" w:rsidP="003968B0">
      <w:pPr>
        <w:spacing w:after="0" w:line="240" w:lineRule="auto"/>
        <w:ind w:right="-1"/>
        <w:rPr>
          <w:rFonts w:ascii="Times New Roman" w:hAnsi="Times New Roman"/>
          <w:sz w:val="24"/>
          <w:szCs w:val="24"/>
        </w:rPr>
      </w:pPr>
      <w:r w:rsidRPr="001A3BAB">
        <w:rPr>
          <w:rFonts w:ascii="Times New Roman" w:hAnsi="Times New Roman"/>
          <w:sz w:val="24"/>
          <w:szCs w:val="24"/>
        </w:rPr>
        <w:t>16.2. Да кандидатства за средства от централния бюджет и други източници за финансиране на плащанията и за съфинансиране на общински програми и проекти.</w:t>
      </w:r>
    </w:p>
    <w:p w:rsidR="003968B0" w:rsidRPr="001A3BAB" w:rsidRDefault="003968B0" w:rsidP="003968B0">
      <w:pPr>
        <w:spacing w:after="0" w:line="240" w:lineRule="auto"/>
        <w:ind w:right="-1"/>
        <w:rPr>
          <w:rFonts w:ascii="Times New Roman" w:hAnsi="Times New Roman"/>
          <w:sz w:val="24"/>
          <w:szCs w:val="24"/>
        </w:rPr>
      </w:pPr>
      <w:r w:rsidRPr="001A3BAB">
        <w:rPr>
          <w:rFonts w:ascii="Times New Roman" w:hAnsi="Times New Roman"/>
          <w:sz w:val="24"/>
          <w:szCs w:val="24"/>
        </w:rPr>
        <w:lastRenderedPageBreak/>
        <w:t>16.3. Да сключи договори с Министерство на културата за съвместно финансиране на културни институти, както следва:</w:t>
      </w:r>
    </w:p>
    <w:p w:rsidR="003968B0" w:rsidRPr="001A3BAB" w:rsidRDefault="003968B0" w:rsidP="003968B0">
      <w:pPr>
        <w:spacing w:after="0" w:line="240" w:lineRule="auto"/>
        <w:ind w:right="-1"/>
        <w:rPr>
          <w:rFonts w:ascii="Times New Roman" w:hAnsi="Times New Roman"/>
          <w:sz w:val="24"/>
          <w:szCs w:val="24"/>
        </w:rPr>
      </w:pPr>
      <w:r w:rsidRPr="001A3BAB">
        <w:rPr>
          <w:rFonts w:ascii="Times New Roman" w:hAnsi="Times New Roman"/>
          <w:sz w:val="24"/>
          <w:szCs w:val="24"/>
        </w:rPr>
        <w:t>16.3.1. ДТ „Сава Огнянов”</w:t>
      </w:r>
    </w:p>
    <w:p w:rsidR="003968B0" w:rsidRPr="001A3BAB" w:rsidRDefault="003968B0" w:rsidP="003968B0">
      <w:pPr>
        <w:spacing w:after="0" w:line="240" w:lineRule="auto"/>
        <w:ind w:right="-1"/>
        <w:rPr>
          <w:rFonts w:ascii="Times New Roman" w:hAnsi="Times New Roman"/>
          <w:sz w:val="24"/>
          <w:szCs w:val="24"/>
        </w:rPr>
      </w:pPr>
      <w:r w:rsidRPr="001A3BAB">
        <w:rPr>
          <w:rFonts w:ascii="Times New Roman" w:hAnsi="Times New Roman"/>
          <w:sz w:val="24"/>
          <w:szCs w:val="24"/>
        </w:rPr>
        <w:t>16.3.2. Държавна опера</w:t>
      </w:r>
    </w:p>
    <w:p w:rsidR="003968B0" w:rsidRPr="001A3BAB" w:rsidRDefault="003968B0" w:rsidP="003968B0">
      <w:pPr>
        <w:spacing w:after="0" w:line="240" w:lineRule="auto"/>
        <w:ind w:right="-1"/>
        <w:rPr>
          <w:rFonts w:ascii="Times New Roman" w:hAnsi="Times New Roman"/>
          <w:sz w:val="24"/>
          <w:szCs w:val="24"/>
        </w:rPr>
      </w:pPr>
      <w:r w:rsidRPr="001A3BAB">
        <w:rPr>
          <w:rFonts w:ascii="Times New Roman" w:hAnsi="Times New Roman"/>
          <w:sz w:val="24"/>
          <w:szCs w:val="24"/>
        </w:rPr>
        <w:t>16.3.</w:t>
      </w:r>
      <w:proofErr w:type="spellStart"/>
      <w:r w:rsidRPr="001A3BAB">
        <w:rPr>
          <w:rFonts w:ascii="Times New Roman" w:hAnsi="Times New Roman"/>
          <w:sz w:val="24"/>
          <w:szCs w:val="24"/>
        </w:rPr>
        <w:t>3</w:t>
      </w:r>
      <w:proofErr w:type="spellEnd"/>
      <w:r w:rsidRPr="001A3BAB">
        <w:rPr>
          <w:rFonts w:ascii="Times New Roman" w:hAnsi="Times New Roman"/>
          <w:sz w:val="24"/>
          <w:szCs w:val="24"/>
        </w:rPr>
        <w:t>. Държавен куклен театър.</w:t>
      </w:r>
    </w:p>
    <w:p w:rsidR="003968B0" w:rsidRPr="001A3BAB" w:rsidRDefault="003968B0" w:rsidP="003968B0">
      <w:pPr>
        <w:spacing w:after="0" w:line="240" w:lineRule="auto"/>
        <w:ind w:right="-1"/>
        <w:rPr>
          <w:rFonts w:ascii="Times New Roman" w:hAnsi="Times New Roman"/>
          <w:sz w:val="24"/>
          <w:szCs w:val="24"/>
        </w:rPr>
      </w:pPr>
      <w:r w:rsidRPr="001A3BAB">
        <w:rPr>
          <w:rFonts w:ascii="Times New Roman" w:hAnsi="Times New Roman"/>
          <w:sz w:val="24"/>
          <w:szCs w:val="24"/>
        </w:rPr>
        <w:t>17.Дава съгласието си Второстепенните разпоредители с бюджет от функция „ Почивно дело, култура и религиозни дейности“, група „Култура“ да прилагат системата на делегирани бюджети, като събраните собствени приходи остават за техни цели, съгласно Приложение №1А.</w:t>
      </w:r>
    </w:p>
    <w:p w:rsidR="003968B0" w:rsidRPr="001A3BAB" w:rsidRDefault="003968B0" w:rsidP="003968B0">
      <w:pPr>
        <w:spacing w:after="0" w:line="240" w:lineRule="auto"/>
        <w:ind w:right="-1"/>
        <w:rPr>
          <w:rFonts w:ascii="Times New Roman" w:hAnsi="Times New Roman"/>
          <w:sz w:val="24"/>
          <w:szCs w:val="24"/>
        </w:rPr>
      </w:pPr>
      <w:r w:rsidRPr="001A3BAB">
        <w:rPr>
          <w:rFonts w:ascii="Times New Roman" w:hAnsi="Times New Roman"/>
          <w:sz w:val="24"/>
          <w:szCs w:val="24"/>
        </w:rPr>
        <w:t>18. Одобрява План сметка на дейност „Чистота“ за 2016г., съгласно Приложение №32.</w:t>
      </w:r>
    </w:p>
    <w:p w:rsidR="003968B0" w:rsidRPr="001A3BAB" w:rsidRDefault="003968B0" w:rsidP="003968B0">
      <w:pPr>
        <w:spacing w:after="0" w:line="240" w:lineRule="auto"/>
        <w:ind w:right="-1"/>
        <w:rPr>
          <w:rFonts w:ascii="Times New Roman" w:hAnsi="Times New Roman"/>
          <w:sz w:val="24"/>
          <w:szCs w:val="24"/>
        </w:rPr>
      </w:pPr>
      <w:r w:rsidRPr="001A3BAB">
        <w:rPr>
          <w:rFonts w:ascii="Times New Roman" w:hAnsi="Times New Roman"/>
          <w:sz w:val="24"/>
          <w:szCs w:val="24"/>
        </w:rPr>
        <w:t>19. Приема размера на просрочените вземания, които се предвижда да бъдат събрани през 2016г. Приложение №33.</w:t>
      </w:r>
    </w:p>
    <w:p w:rsidR="003968B0" w:rsidRPr="001A3BAB" w:rsidRDefault="003968B0" w:rsidP="003968B0">
      <w:pPr>
        <w:spacing w:after="0" w:line="240" w:lineRule="auto"/>
        <w:ind w:right="-1"/>
        <w:rPr>
          <w:rFonts w:ascii="Times New Roman" w:hAnsi="Times New Roman"/>
          <w:sz w:val="24"/>
          <w:szCs w:val="24"/>
        </w:rPr>
      </w:pPr>
      <w:r w:rsidRPr="001A3BAB">
        <w:rPr>
          <w:rFonts w:ascii="Times New Roman" w:hAnsi="Times New Roman"/>
          <w:sz w:val="24"/>
          <w:szCs w:val="24"/>
        </w:rPr>
        <w:t>20.Определя размера на просрочените задължения от 2015г., които ще бъдат разплатени от бюджета на 2016г. – в размер на 0лв. Приложение №34.</w:t>
      </w:r>
    </w:p>
    <w:p w:rsidR="003968B0" w:rsidRPr="001A3BAB" w:rsidRDefault="003968B0" w:rsidP="003968B0">
      <w:pPr>
        <w:spacing w:after="0" w:line="240" w:lineRule="auto"/>
        <w:ind w:right="-1"/>
        <w:rPr>
          <w:rFonts w:ascii="Times New Roman" w:hAnsi="Times New Roman"/>
          <w:sz w:val="24"/>
          <w:szCs w:val="24"/>
        </w:rPr>
      </w:pPr>
      <w:r w:rsidRPr="001A3BAB">
        <w:rPr>
          <w:rFonts w:ascii="Times New Roman" w:hAnsi="Times New Roman"/>
          <w:sz w:val="24"/>
          <w:szCs w:val="24"/>
        </w:rPr>
        <w:t>21. Приема за сведение Протокола от публичното обсъждане на бюджета, съгласно Приложение №35.</w:t>
      </w:r>
    </w:p>
    <w:p w:rsidR="003968B0" w:rsidRPr="003968B0" w:rsidRDefault="003968B0" w:rsidP="003968B0">
      <w:pPr>
        <w:spacing w:after="0"/>
        <w:contextualSpacing/>
        <w:jc w:val="center"/>
        <w:rPr>
          <w:rFonts w:ascii="Times New Roman" w:eastAsia="Times New Roman" w:hAnsi="Times New Roman" w:cs="Times New Roman"/>
          <w:b/>
          <w:sz w:val="24"/>
          <w:szCs w:val="24"/>
          <w:lang w:eastAsia="bg-BG"/>
        </w:rPr>
      </w:pPr>
    </w:p>
    <w:p w:rsidR="00672539" w:rsidRPr="00672539" w:rsidRDefault="00672539" w:rsidP="00672539">
      <w:pPr>
        <w:spacing w:after="0"/>
        <w:contextualSpacing/>
        <w:rPr>
          <w:rFonts w:ascii="Times New Roman" w:eastAsia="Times New Roman" w:hAnsi="Times New Roman" w:cs="Times New Roman"/>
          <w:b/>
          <w:sz w:val="24"/>
          <w:szCs w:val="24"/>
          <w:lang w:eastAsia="bg-BG"/>
        </w:rPr>
      </w:pPr>
      <w:r w:rsidRPr="00672539">
        <w:rPr>
          <w:rFonts w:ascii="Times New Roman" w:eastAsia="Times New Roman" w:hAnsi="Times New Roman" w:cs="Times New Roman"/>
          <w:b/>
          <w:sz w:val="24"/>
          <w:szCs w:val="24"/>
          <w:lang w:eastAsia="bg-BG"/>
        </w:rPr>
        <w:t xml:space="preserve">5 Точка </w:t>
      </w:r>
    </w:p>
    <w:p w:rsidR="00672539" w:rsidRPr="00672539" w:rsidRDefault="00672539" w:rsidP="00672539">
      <w:pPr>
        <w:spacing w:after="0"/>
        <w:contextualSpacing/>
        <w:rPr>
          <w:rFonts w:ascii="Times New Roman" w:eastAsia="Calibri" w:hAnsi="Times New Roman" w:cs="Times New Roman"/>
          <w:b/>
          <w:sz w:val="24"/>
          <w:szCs w:val="24"/>
        </w:rPr>
      </w:pPr>
      <w:r w:rsidRPr="00672539">
        <w:rPr>
          <w:rFonts w:ascii="Times New Roman" w:eastAsia="Calibri" w:hAnsi="Times New Roman" w:cs="Times New Roman"/>
          <w:b/>
          <w:sz w:val="24"/>
          <w:szCs w:val="24"/>
        </w:rPr>
        <w:t>Приемане на Решение за установяване позицията на Община Русе по повод въпроси от дневния ред на редовно заседание на Общото събрание на Асоциацията по водоснабдяване и канализация на обособената територия, обслужвана от „Водоснабдяване и канализация“ ООД – Русе, насрочено за 24.02.2016 г.</w:t>
      </w:r>
    </w:p>
    <w:p w:rsidR="00672539" w:rsidRPr="00672539" w:rsidRDefault="00672539" w:rsidP="00113EA9">
      <w:pPr>
        <w:spacing w:after="0"/>
        <w:contextualSpacing/>
        <w:rPr>
          <w:rFonts w:ascii="Times New Roman" w:eastAsia="Times New Roman" w:hAnsi="Times New Roman" w:cs="Times New Roman"/>
          <w:b/>
          <w:sz w:val="24"/>
          <w:szCs w:val="24"/>
          <w:lang w:eastAsia="bg-BG"/>
        </w:rPr>
      </w:pPr>
    </w:p>
    <w:p w:rsidR="00113EA9" w:rsidRPr="00F902C6" w:rsidRDefault="0012288B" w:rsidP="00113EA9">
      <w:pPr>
        <w:spacing w:after="0"/>
        <w:contextualSpacing/>
        <w:rPr>
          <w:rFonts w:ascii="Times New Roman" w:hAnsi="Times New Roman" w:cs="Times New Roman"/>
          <w:sz w:val="24"/>
          <w:szCs w:val="24"/>
        </w:rPr>
      </w:pPr>
      <w:r w:rsidRPr="00B10103">
        <w:rPr>
          <w:rFonts w:ascii="Times New Roman" w:eastAsia="Times New Roman" w:hAnsi="Times New Roman" w:cs="Times New Roman"/>
          <w:sz w:val="24"/>
          <w:szCs w:val="24"/>
          <w:lang w:eastAsia="bg-BG"/>
        </w:rPr>
        <w:tab/>
      </w:r>
      <w:r w:rsidR="00672539" w:rsidRPr="00113EA9">
        <w:rPr>
          <w:rFonts w:ascii="Times New Roman" w:hAnsi="Times New Roman" w:cs="Times New Roman"/>
          <w:b/>
          <w:sz w:val="24"/>
          <w:szCs w:val="24"/>
        </w:rPr>
        <w:t>Чл.-кор. проф. Хр. Белоев</w:t>
      </w:r>
      <w:r w:rsidR="00672539">
        <w:rPr>
          <w:rFonts w:ascii="Times New Roman" w:hAnsi="Times New Roman" w:cs="Times New Roman"/>
          <w:b/>
          <w:sz w:val="24"/>
          <w:szCs w:val="24"/>
        </w:rPr>
        <w:t xml:space="preserve">: </w:t>
      </w:r>
      <w:r w:rsidR="00672539" w:rsidRPr="00F902C6">
        <w:rPr>
          <w:rFonts w:ascii="Times New Roman" w:hAnsi="Times New Roman" w:cs="Times New Roman"/>
          <w:sz w:val="24"/>
          <w:szCs w:val="24"/>
        </w:rPr>
        <w:t>Госпожа Шилкова, а г-н Наков.</w:t>
      </w:r>
    </w:p>
    <w:p w:rsidR="00672539" w:rsidRPr="00F902C6" w:rsidRDefault="00672539" w:rsidP="00113EA9">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Г-н Д. Наков: </w:t>
      </w:r>
      <w:r w:rsidRPr="00F902C6">
        <w:rPr>
          <w:rFonts w:ascii="Times New Roman" w:hAnsi="Times New Roman" w:cs="Times New Roman"/>
          <w:sz w:val="24"/>
          <w:szCs w:val="24"/>
        </w:rPr>
        <w:t xml:space="preserve">Благодаря, г-н Председателю. Уважаеми общински съветници, във връзка с осъществяването на заседание на Общо събрание на Асоциацията по </w:t>
      </w:r>
      <w:proofErr w:type="spellStart"/>
      <w:r w:rsidRPr="00F902C6">
        <w:rPr>
          <w:rFonts w:ascii="Times New Roman" w:hAnsi="Times New Roman" w:cs="Times New Roman"/>
          <w:sz w:val="24"/>
          <w:szCs w:val="24"/>
        </w:rPr>
        <w:t>ВиК</w:t>
      </w:r>
      <w:proofErr w:type="spellEnd"/>
      <w:r w:rsidRPr="00F902C6">
        <w:rPr>
          <w:rFonts w:ascii="Times New Roman" w:hAnsi="Times New Roman" w:cs="Times New Roman"/>
          <w:sz w:val="24"/>
          <w:szCs w:val="24"/>
        </w:rPr>
        <w:t xml:space="preserve">, която обслужва водоснабдяване и канализация Русе, което ще бъде насрочено за 24 февруари се предлага решение на Общинския съвет. Има следния вид: При невъзможност за лично участие на кмета на Община Русе в заседанието на Общото събрание на Асоциацията по </w:t>
      </w:r>
      <w:proofErr w:type="spellStart"/>
      <w:r w:rsidRPr="00F902C6">
        <w:rPr>
          <w:rFonts w:ascii="Times New Roman" w:hAnsi="Times New Roman" w:cs="Times New Roman"/>
          <w:sz w:val="24"/>
          <w:szCs w:val="24"/>
        </w:rPr>
        <w:t>ВиК</w:t>
      </w:r>
      <w:proofErr w:type="spellEnd"/>
      <w:r w:rsidRPr="00F902C6">
        <w:rPr>
          <w:rFonts w:ascii="Times New Roman" w:hAnsi="Times New Roman" w:cs="Times New Roman"/>
          <w:sz w:val="24"/>
          <w:szCs w:val="24"/>
        </w:rPr>
        <w:t xml:space="preserve"> на обособената територия обслужваща от </w:t>
      </w:r>
      <w:proofErr w:type="spellStart"/>
      <w:r w:rsidRPr="00F902C6">
        <w:rPr>
          <w:rFonts w:ascii="Times New Roman" w:hAnsi="Times New Roman" w:cs="Times New Roman"/>
          <w:sz w:val="24"/>
          <w:szCs w:val="24"/>
        </w:rPr>
        <w:t>ВиК</w:t>
      </w:r>
      <w:proofErr w:type="spellEnd"/>
      <w:r w:rsidRPr="00F902C6">
        <w:rPr>
          <w:rFonts w:ascii="Times New Roman" w:hAnsi="Times New Roman" w:cs="Times New Roman"/>
          <w:sz w:val="24"/>
          <w:szCs w:val="24"/>
        </w:rPr>
        <w:t xml:space="preserve"> ООД – Русе, насрочено за 24.02.2016 г. от 11:00 часа ...</w:t>
      </w:r>
    </w:p>
    <w:p w:rsidR="00672539" w:rsidRPr="00F902C6" w:rsidRDefault="00672539" w:rsidP="00113EA9">
      <w:pPr>
        <w:spacing w:after="0"/>
        <w:contextualSpacing/>
        <w:rPr>
          <w:rFonts w:ascii="Times New Roman" w:hAnsi="Times New Roman" w:cs="Times New Roman"/>
          <w:sz w:val="24"/>
          <w:szCs w:val="24"/>
        </w:rPr>
      </w:pPr>
      <w:r>
        <w:rPr>
          <w:rFonts w:ascii="Times New Roman" w:hAnsi="Times New Roman" w:cs="Times New Roman"/>
          <w:b/>
          <w:sz w:val="24"/>
          <w:szCs w:val="24"/>
        </w:rPr>
        <w:tab/>
      </w:r>
      <w:r w:rsidRPr="00113EA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902C6">
        <w:rPr>
          <w:rFonts w:ascii="Times New Roman" w:hAnsi="Times New Roman" w:cs="Times New Roman"/>
          <w:sz w:val="24"/>
          <w:szCs w:val="24"/>
        </w:rPr>
        <w:t>Материалът е раздаден, г-н Наков. Може не така подробно.</w:t>
      </w:r>
    </w:p>
    <w:p w:rsidR="00672539" w:rsidRPr="00F902C6" w:rsidRDefault="00672539" w:rsidP="00113EA9">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Г-н Д. Наков: </w:t>
      </w:r>
      <w:r w:rsidRPr="00F902C6">
        <w:rPr>
          <w:rFonts w:ascii="Times New Roman" w:hAnsi="Times New Roman" w:cs="Times New Roman"/>
          <w:sz w:val="24"/>
          <w:szCs w:val="24"/>
        </w:rPr>
        <w:t xml:space="preserve">Добре. Значи, предложението е раздадено, защото беше извънредна точка и не знам всички дали ... </w:t>
      </w:r>
    </w:p>
    <w:p w:rsidR="00672539" w:rsidRPr="00F902C6" w:rsidRDefault="00672539" w:rsidP="00113EA9">
      <w:pPr>
        <w:spacing w:after="0"/>
        <w:contextualSpacing/>
        <w:rPr>
          <w:rFonts w:ascii="Times New Roman" w:hAnsi="Times New Roman" w:cs="Times New Roman"/>
          <w:sz w:val="24"/>
          <w:szCs w:val="24"/>
        </w:rPr>
      </w:pPr>
      <w:r>
        <w:rPr>
          <w:rFonts w:ascii="Times New Roman" w:hAnsi="Times New Roman" w:cs="Times New Roman"/>
          <w:b/>
          <w:sz w:val="24"/>
          <w:szCs w:val="24"/>
        </w:rPr>
        <w:tab/>
      </w:r>
      <w:r w:rsidRPr="00113EA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902C6">
        <w:rPr>
          <w:rFonts w:ascii="Times New Roman" w:hAnsi="Times New Roman" w:cs="Times New Roman"/>
          <w:sz w:val="24"/>
          <w:szCs w:val="24"/>
        </w:rPr>
        <w:t xml:space="preserve">Раздадена е. </w:t>
      </w:r>
    </w:p>
    <w:p w:rsidR="00672539" w:rsidRPr="00F902C6" w:rsidRDefault="00672539" w:rsidP="00113EA9">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Г-н Д. Наков: </w:t>
      </w:r>
      <w:r w:rsidRPr="00F902C6">
        <w:rPr>
          <w:rFonts w:ascii="Times New Roman" w:hAnsi="Times New Roman" w:cs="Times New Roman"/>
          <w:sz w:val="24"/>
          <w:szCs w:val="24"/>
        </w:rPr>
        <w:t>Добре, няма забележки. Поддържаме така представения материал ако има въпроси насреща съм.</w:t>
      </w:r>
    </w:p>
    <w:p w:rsidR="00672539" w:rsidRPr="00F902C6" w:rsidRDefault="00672539" w:rsidP="00113EA9">
      <w:pPr>
        <w:spacing w:after="0"/>
        <w:contextualSpacing/>
        <w:rPr>
          <w:rFonts w:ascii="Times New Roman" w:hAnsi="Times New Roman" w:cs="Times New Roman"/>
          <w:sz w:val="24"/>
          <w:szCs w:val="24"/>
        </w:rPr>
      </w:pPr>
      <w:r>
        <w:rPr>
          <w:rFonts w:ascii="Times New Roman" w:hAnsi="Times New Roman" w:cs="Times New Roman"/>
          <w:b/>
          <w:sz w:val="24"/>
          <w:szCs w:val="24"/>
        </w:rPr>
        <w:tab/>
      </w:r>
      <w:r w:rsidRPr="00113EA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902C6">
        <w:rPr>
          <w:rFonts w:ascii="Times New Roman" w:hAnsi="Times New Roman" w:cs="Times New Roman"/>
          <w:sz w:val="24"/>
          <w:szCs w:val="24"/>
        </w:rPr>
        <w:t xml:space="preserve">Имате думата за въпроси, изказвания. Не виждам. Гласуваме по точката. </w:t>
      </w:r>
      <w:r w:rsidR="00F902C6" w:rsidRPr="00F902C6">
        <w:rPr>
          <w:rFonts w:ascii="Times New Roman" w:hAnsi="Times New Roman" w:cs="Times New Roman"/>
          <w:sz w:val="24"/>
          <w:szCs w:val="24"/>
        </w:rPr>
        <w:t xml:space="preserve">(коментар от зала не се чува) Ще изчакаме да стартира системата. Имаме ли готовност? (коментар от зала не се чува) Да, стартираме системата, моля гласувайте. </w:t>
      </w:r>
    </w:p>
    <w:p w:rsidR="00F902C6" w:rsidRPr="00B10103" w:rsidRDefault="00F902C6" w:rsidP="00F902C6">
      <w:pPr>
        <w:spacing w:after="0"/>
        <w:contextualSpacing/>
        <w:rPr>
          <w:rFonts w:ascii="Times New Roman" w:hAnsi="Times New Roman" w:cs="Times New Roman"/>
          <w:sz w:val="24"/>
          <w:szCs w:val="24"/>
        </w:rPr>
      </w:pPr>
      <w:r w:rsidRPr="00113EA9">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6. С 46</w:t>
      </w:r>
      <w:r w:rsidRPr="00113EA9">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113EA9">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113EA9">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 </w:t>
      </w:r>
      <w:proofErr w:type="spellStart"/>
      <w:r w:rsidRPr="00113EA9">
        <w:rPr>
          <w:rFonts w:ascii="Times New Roman" w:eastAsia="Calibri" w:hAnsi="Times New Roman" w:cs="Times New Roman"/>
          <w:b/>
          <w:sz w:val="24"/>
          <w:szCs w:val="24"/>
          <w:shd w:val="clear" w:color="auto" w:fill="FFFFFF"/>
        </w:rPr>
        <w:t>се</w:t>
      </w:r>
      <w:proofErr w:type="spellEnd"/>
      <w:r w:rsidRPr="00113EA9">
        <w:rPr>
          <w:rFonts w:ascii="Times New Roman" w:eastAsia="Calibri" w:hAnsi="Times New Roman" w:cs="Times New Roman"/>
          <w:b/>
          <w:sz w:val="24"/>
          <w:szCs w:val="24"/>
          <w:shd w:val="clear" w:color="auto" w:fill="FFFFFF"/>
        </w:rPr>
        <w:t xml:space="preserve"> прие</w:t>
      </w:r>
    </w:p>
    <w:p w:rsidR="00672539" w:rsidRDefault="00672539" w:rsidP="00113EA9">
      <w:pPr>
        <w:spacing w:after="0"/>
        <w:contextualSpacing/>
        <w:rPr>
          <w:rFonts w:ascii="Times New Roman" w:eastAsia="Times New Roman" w:hAnsi="Times New Roman" w:cs="Times New Roman"/>
          <w:sz w:val="24"/>
          <w:szCs w:val="24"/>
          <w:lang w:eastAsia="bg-BG"/>
        </w:rPr>
      </w:pPr>
    </w:p>
    <w:p w:rsidR="00F902C6" w:rsidRDefault="003968B0" w:rsidP="003968B0">
      <w:pPr>
        <w:spacing w:after="0"/>
        <w:contextualSpacing/>
        <w:jc w:val="center"/>
        <w:rPr>
          <w:rFonts w:ascii="Times New Roman" w:eastAsia="Times New Roman" w:hAnsi="Times New Roman" w:cs="Times New Roman"/>
          <w:b/>
          <w:sz w:val="24"/>
          <w:szCs w:val="24"/>
          <w:lang w:eastAsia="bg-BG"/>
        </w:rPr>
      </w:pPr>
      <w:r w:rsidRPr="003968B0">
        <w:rPr>
          <w:rFonts w:ascii="Times New Roman" w:eastAsia="Times New Roman" w:hAnsi="Times New Roman" w:cs="Times New Roman"/>
          <w:b/>
          <w:sz w:val="24"/>
          <w:szCs w:val="24"/>
          <w:lang w:eastAsia="bg-BG"/>
        </w:rPr>
        <w:t>РЕШЕНИЕ № 103</w:t>
      </w:r>
    </w:p>
    <w:p w:rsidR="003968B0" w:rsidRPr="00DA1B88" w:rsidRDefault="003968B0" w:rsidP="003968B0">
      <w:pPr>
        <w:ind w:firstLine="708"/>
        <w:contextualSpacing/>
        <w:rPr>
          <w:rFonts w:ascii="Times New Roman" w:hAnsi="Times New Roman"/>
          <w:sz w:val="24"/>
          <w:szCs w:val="24"/>
        </w:rPr>
      </w:pPr>
      <w:r w:rsidRPr="00DA1B88">
        <w:rPr>
          <w:rFonts w:ascii="Times New Roman" w:hAnsi="Times New Roman"/>
          <w:sz w:val="24"/>
          <w:szCs w:val="24"/>
        </w:rPr>
        <w:t xml:space="preserve">На основание чл. 21, ал. 2, във връзка с чл. 21, ал. 1, т. 23 от Закона за местното самоуправление и местната администрация, във връзка с чл. 198е, ал. 3 и 5 от Закона за </w:t>
      </w:r>
      <w:r w:rsidRPr="00DA1B88">
        <w:rPr>
          <w:rFonts w:ascii="Times New Roman" w:hAnsi="Times New Roman"/>
          <w:sz w:val="24"/>
          <w:szCs w:val="24"/>
        </w:rPr>
        <w:lastRenderedPageBreak/>
        <w:t xml:space="preserve">водите, във връзка с чл. 5, ал. 5 и 6 от Правилника за организацията и дейността на асоциациите по водоснабдяване и канализация, Общински съвет – Русе реши: </w:t>
      </w:r>
    </w:p>
    <w:p w:rsidR="003968B0" w:rsidRPr="00DA1B88" w:rsidRDefault="003968B0" w:rsidP="003968B0">
      <w:pPr>
        <w:ind w:firstLine="708"/>
        <w:contextualSpacing/>
        <w:rPr>
          <w:rFonts w:ascii="Times New Roman" w:hAnsi="Times New Roman"/>
          <w:sz w:val="24"/>
          <w:szCs w:val="24"/>
        </w:rPr>
      </w:pPr>
      <w:r w:rsidRPr="00DA1B88">
        <w:rPr>
          <w:rFonts w:ascii="Times New Roman" w:hAnsi="Times New Roman"/>
          <w:sz w:val="24"/>
          <w:szCs w:val="24"/>
          <w:lang w:val="en-US"/>
        </w:rPr>
        <w:t>I.</w:t>
      </w:r>
      <w:r w:rsidRPr="00DA1B88">
        <w:rPr>
          <w:rFonts w:ascii="Times New Roman" w:hAnsi="Times New Roman"/>
          <w:sz w:val="24"/>
          <w:szCs w:val="24"/>
        </w:rPr>
        <w:t xml:space="preserve">При невъзможност за лично участие на Кмета на Община Русе в заседанието на Общото събрание на Асоциацията по </w:t>
      </w:r>
      <w:proofErr w:type="spellStart"/>
      <w:r w:rsidRPr="00DA1B88">
        <w:rPr>
          <w:rFonts w:ascii="Times New Roman" w:hAnsi="Times New Roman"/>
          <w:sz w:val="24"/>
          <w:szCs w:val="24"/>
        </w:rPr>
        <w:t>ВиК</w:t>
      </w:r>
      <w:proofErr w:type="spellEnd"/>
      <w:r w:rsidRPr="00DA1B88">
        <w:rPr>
          <w:rFonts w:ascii="Times New Roman" w:hAnsi="Times New Roman"/>
          <w:sz w:val="24"/>
          <w:szCs w:val="24"/>
        </w:rPr>
        <w:t xml:space="preserve"> на обособената територия, обслужвана от „Водоснабдяване и канализация“ ООД – Русе, насрочено за 24.02.2016 год. от 11,00 часа в Зала №1 на Областна администрация - Русе, </w:t>
      </w:r>
      <w:proofErr w:type="spellStart"/>
      <w:r w:rsidRPr="00DA1B88">
        <w:rPr>
          <w:rFonts w:ascii="Times New Roman" w:hAnsi="Times New Roman"/>
          <w:sz w:val="24"/>
          <w:szCs w:val="24"/>
        </w:rPr>
        <w:t>оправомощава</w:t>
      </w:r>
      <w:proofErr w:type="spellEnd"/>
      <w:r w:rsidRPr="00DA1B88">
        <w:rPr>
          <w:rFonts w:ascii="Times New Roman" w:hAnsi="Times New Roman"/>
          <w:sz w:val="24"/>
          <w:szCs w:val="24"/>
        </w:rPr>
        <w:t xml:space="preserve"> г-н Димитър Наков – Заместник-Кмет на Община Русе с ресор „Устройство на територията” да представлява Община Русе на заседанието на Общото събрание на Асоциацията по </w:t>
      </w:r>
      <w:proofErr w:type="spellStart"/>
      <w:r w:rsidRPr="00DA1B88">
        <w:rPr>
          <w:rFonts w:ascii="Times New Roman" w:hAnsi="Times New Roman"/>
          <w:sz w:val="24"/>
          <w:szCs w:val="24"/>
        </w:rPr>
        <w:t>ВиК</w:t>
      </w:r>
      <w:proofErr w:type="spellEnd"/>
      <w:r w:rsidRPr="00DA1B88">
        <w:rPr>
          <w:rFonts w:ascii="Times New Roman" w:hAnsi="Times New Roman"/>
          <w:sz w:val="24"/>
          <w:szCs w:val="24"/>
        </w:rPr>
        <w:t xml:space="preserve"> на обособената територия, обслужвана от „Водоснабдяване и канализация“ ООД – Русе, насрочено в горепосочените време и място.</w:t>
      </w:r>
    </w:p>
    <w:p w:rsidR="003968B0" w:rsidRPr="00DA1B88" w:rsidRDefault="003968B0" w:rsidP="003968B0">
      <w:pPr>
        <w:ind w:firstLine="708"/>
        <w:contextualSpacing/>
        <w:rPr>
          <w:rFonts w:ascii="Times New Roman" w:hAnsi="Times New Roman"/>
          <w:sz w:val="24"/>
          <w:szCs w:val="24"/>
        </w:rPr>
      </w:pPr>
      <w:r w:rsidRPr="00DA1B88">
        <w:rPr>
          <w:rFonts w:ascii="Times New Roman" w:hAnsi="Times New Roman"/>
          <w:sz w:val="24"/>
          <w:szCs w:val="24"/>
          <w:lang w:val="en-US"/>
        </w:rPr>
        <w:t>II.</w:t>
      </w:r>
      <w:proofErr w:type="spellStart"/>
      <w:r w:rsidRPr="00DA1B88">
        <w:rPr>
          <w:rFonts w:ascii="Times New Roman" w:hAnsi="Times New Roman"/>
          <w:sz w:val="24"/>
          <w:szCs w:val="24"/>
        </w:rPr>
        <w:t>Оправомощава</w:t>
      </w:r>
      <w:proofErr w:type="spellEnd"/>
      <w:r w:rsidRPr="00DA1B88">
        <w:rPr>
          <w:rFonts w:ascii="Times New Roman" w:hAnsi="Times New Roman"/>
          <w:sz w:val="24"/>
          <w:szCs w:val="24"/>
        </w:rPr>
        <w:t xml:space="preserve"> представителя на Община Русе да подкрепи и да гласува положително по точките от дневния ред на заседанието на Общото събрание на Асоциацията по </w:t>
      </w:r>
      <w:proofErr w:type="spellStart"/>
      <w:r w:rsidRPr="00DA1B88">
        <w:rPr>
          <w:rFonts w:ascii="Times New Roman" w:hAnsi="Times New Roman"/>
          <w:sz w:val="24"/>
          <w:szCs w:val="24"/>
        </w:rPr>
        <w:t>ВиК</w:t>
      </w:r>
      <w:proofErr w:type="spellEnd"/>
      <w:r w:rsidRPr="00DA1B88">
        <w:rPr>
          <w:rFonts w:ascii="Times New Roman" w:hAnsi="Times New Roman"/>
          <w:sz w:val="24"/>
          <w:szCs w:val="24"/>
        </w:rPr>
        <w:t xml:space="preserve"> на обособената територия, обслужвана от „Водоснабдяване и канализация“ ООД – Русе, насрочено за 24.02.2016 год. от 11,00 часа в Зала №1 на Областна администрация - Русе, както следва:</w:t>
      </w:r>
    </w:p>
    <w:p w:rsidR="003968B0" w:rsidRPr="00DA1B88" w:rsidRDefault="003968B0" w:rsidP="003968B0">
      <w:pPr>
        <w:ind w:firstLine="708"/>
        <w:contextualSpacing/>
        <w:rPr>
          <w:rFonts w:ascii="Times New Roman" w:hAnsi="Times New Roman"/>
          <w:sz w:val="24"/>
          <w:szCs w:val="24"/>
        </w:rPr>
      </w:pPr>
      <w:r w:rsidRPr="00DA1B88">
        <w:rPr>
          <w:rFonts w:ascii="Times New Roman" w:hAnsi="Times New Roman"/>
          <w:sz w:val="24"/>
          <w:szCs w:val="24"/>
        </w:rPr>
        <w:t xml:space="preserve">1.Приемане на отчета за дейността на Асоциацията по </w:t>
      </w:r>
      <w:proofErr w:type="spellStart"/>
      <w:r w:rsidRPr="00DA1B88">
        <w:rPr>
          <w:rFonts w:ascii="Times New Roman" w:hAnsi="Times New Roman"/>
          <w:sz w:val="24"/>
          <w:szCs w:val="24"/>
        </w:rPr>
        <w:t>ВиК</w:t>
      </w:r>
      <w:proofErr w:type="spellEnd"/>
      <w:r w:rsidRPr="00DA1B88">
        <w:rPr>
          <w:rFonts w:ascii="Times New Roman" w:hAnsi="Times New Roman"/>
          <w:sz w:val="24"/>
          <w:szCs w:val="24"/>
        </w:rPr>
        <w:t xml:space="preserve"> – Русе за 2015 г.</w:t>
      </w:r>
    </w:p>
    <w:p w:rsidR="003968B0" w:rsidRPr="00DA1B88" w:rsidRDefault="003968B0" w:rsidP="003968B0">
      <w:pPr>
        <w:contextualSpacing/>
        <w:rPr>
          <w:rFonts w:ascii="Times New Roman" w:hAnsi="Times New Roman"/>
          <w:sz w:val="24"/>
          <w:szCs w:val="24"/>
        </w:rPr>
      </w:pPr>
      <w:r w:rsidRPr="00DA1B88">
        <w:rPr>
          <w:rFonts w:ascii="Times New Roman" w:hAnsi="Times New Roman"/>
          <w:sz w:val="24"/>
          <w:szCs w:val="24"/>
        </w:rPr>
        <w:tab/>
        <w:t xml:space="preserve">2.Приемане на отчета за изпълнението на бюджета на Асоциацията по </w:t>
      </w:r>
      <w:proofErr w:type="spellStart"/>
      <w:r w:rsidRPr="00DA1B88">
        <w:rPr>
          <w:rFonts w:ascii="Times New Roman" w:hAnsi="Times New Roman"/>
          <w:sz w:val="24"/>
          <w:szCs w:val="24"/>
        </w:rPr>
        <w:t>ВиК</w:t>
      </w:r>
      <w:proofErr w:type="spellEnd"/>
      <w:r w:rsidRPr="00DA1B88">
        <w:rPr>
          <w:rFonts w:ascii="Times New Roman" w:hAnsi="Times New Roman"/>
          <w:sz w:val="24"/>
          <w:szCs w:val="24"/>
        </w:rPr>
        <w:t xml:space="preserve"> – Русе.</w:t>
      </w:r>
    </w:p>
    <w:p w:rsidR="003968B0" w:rsidRPr="00DA1B88" w:rsidRDefault="003968B0" w:rsidP="003968B0">
      <w:pPr>
        <w:contextualSpacing/>
        <w:rPr>
          <w:rFonts w:ascii="Times New Roman" w:hAnsi="Times New Roman"/>
          <w:sz w:val="24"/>
          <w:szCs w:val="24"/>
        </w:rPr>
      </w:pPr>
      <w:r w:rsidRPr="00DA1B88">
        <w:rPr>
          <w:rFonts w:ascii="Times New Roman" w:hAnsi="Times New Roman"/>
          <w:sz w:val="24"/>
          <w:szCs w:val="24"/>
        </w:rPr>
        <w:tab/>
        <w:t xml:space="preserve">3.Приемане на бюджета на Асоциацията по </w:t>
      </w:r>
      <w:proofErr w:type="spellStart"/>
      <w:r w:rsidRPr="00DA1B88">
        <w:rPr>
          <w:rFonts w:ascii="Times New Roman" w:hAnsi="Times New Roman"/>
          <w:sz w:val="24"/>
          <w:szCs w:val="24"/>
        </w:rPr>
        <w:t>ВиК</w:t>
      </w:r>
      <w:proofErr w:type="spellEnd"/>
      <w:r w:rsidRPr="00DA1B88">
        <w:rPr>
          <w:rFonts w:ascii="Times New Roman" w:hAnsi="Times New Roman"/>
          <w:sz w:val="24"/>
          <w:szCs w:val="24"/>
        </w:rPr>
        <w:t xml:space="preserve"> – Русе за 2016 г.</w:t>
      </w:r>
    </w:p>
    <w:p w:rsidR="003968B0" w:rsidRPr="00DA1B88" w:rsidRDefault="003968B0" w:rsidP="003968B0">
      <w:pPr>
        <w:contextualSpacing/>
        <w:rPr>
          <w:rFonts w:ascii="Times New Roman" w:hAnsi="Times New Roman"/>
          <w:sz w:val="24"/>
          <w:szCs w:val="24"/>
        </w:rPr>
      </w:pPr>
      <w:r w:rsidRPr="00DA1B88">
        <w:rPr>
          <w:rFonts w:ascii="Times New Roman" w:hAnsi="Times New Roman"/>
          <w:sz w:val="24"/>
          <w:szCs w:val="24"/>
        </w:rPr>
        <w:tab/>
        <w:t xml:space="preserve">4.Приемане на решение за принципно съгласие, активите – </w:t>
      </w:r>
      <w:proofErr w:type="spellStart"/>
      <w:r w:rsidRPr="00DA1B88">
        <w:rPr>
          <w:rFonts w:ascii="Times New Roman" w:hAnsi="Times New Roman"/>
          <w:sz w:val="24"/>
          <w:szCs w:val="24"/>
        </w:rPr>
        <w:t>ВиК</w:t>
      </w:r>
      <w:proofErr w:type="spellEnd"/>
      <w:r w:rsidRPr="00DA1B88">
        <w:rPr>
          <w:rFonts w:ascii="Times New Roman" w:hAnsi="Times New Roman"/>
          <w:sz w:val="24"/>
          <w:szCs w:val="24"/>
        </w:rPr>
        <w:t xml:space="preserve"> системи и съоръжения, намиращи се на територията на с. Топчии, с. Просторно, с. Равно и с. Каменово, включени в списъците по Приложение 1 на окончателните протоколи за разпределяне на собствеността на община Ветово, да бъдат предоставени както следва: тези на с. Топчии и с. Просторно – на Община Разград, Област Разград и тези на с. Равно и с. Каменово - на Община Кубрат, Област Разград, като „Водоснабдяване и канализация“ ООД – Русе да ги отпише от счетоводния си баланс.</w:t>
      </w:r>
    </w:p>
    <w:p w:rsidR="003968B0" w:rsidRPr="00DA1B88" w:rsidRDefault="003968B0" w:rsidP="003968B0">
      <w:pPr>
        <w:contextualSpacing/>
        <w:rPr>
          <w:rFonts w:ascii="Times New Roman" w:hAnsi="Times New Roman"/>
          <w:sz w:val="24"/>
          <w:szCs w:val="24"/>
        </w:rPr>
      </w:pPr>
      <w:r w:rsidRPr="00DA1B88">
        <w:rPr>
          <w:rFonts w:ascii="Times New Roman" w:hAnsi="Times New Roman"/>
          <w:sz w:val="24"/>
          <w:szCs w:val="24"/>
        </w:rPr>
        <w:tab/>
        <w:t xml:space="preserve">5.Информация относно писмо с изх. №09-01-261/19.06.2015 год. на Община Русе и писмо с изх. №15-00-27/04.08.2015 год. на Община Борово, с искане за предоставяне на </w:t>
      </w:r>
      <w:proofErr w:type="spellStart"/>
      <w:r w:rsidRPr="00DA1B88">
        <w:rPr>
          <w:rFonts w:ascii="Times New Roman" w:hAnsi="Times New Roman"/>
          <w:sz w:val="24"/>
          <w:szCs w:val="24"/>
        </w:rPr>
        <w:t>ВиК</w:t>
      </w:r>
      <w:proofErr w:type="spellEnd"/>
      <w:r w:rsidRPr="00DA1B88">
        <w:rPr>
          <w:rFonts w:ascii="Times New Roman" w:hAnsi="Times New Roman"/>
          <w:sz w:val="24"/>
          <w:szCs w:val="24"/>
        </w:rPr>
        <w:t xml:space="preserve"> системите и съоръженията на територията на с. Тетово, Община Русе и селата Батин, Горно Абланово и Екзарх Йосиф за стопанисване, поддържане и експлоатация на „Водоснабдяване и канализация“ ООД – Русе и предстоящите задачи за Асоциацията по </w:t>
      </w:r>
      <w:proofErr w:type="spellStart"/>
      <w:r w:rsidRPr="00DA1B88">
        <w:rPr>
          <w:rFonts w:ascii="Times New Roman" w:hAnsi="Times New Roman"/>
          <w:sz w:val="24"/>
          <w:szCs w:val="24"/>
        </w:rPr>
        <w:t>ВиК</w:t>
      </w:r>
      <w:proofErr w:type="spellEnd"/>
      <w:r w:rsidRPr="00DA1B88">
        <w:rPr>
          <w:rFonts w:ascii="Times New Roman" w:hAnsi="Times New Roman"/>
          <w:sz w:val="24"/>
          <w:szCs w:val="24"/>
        </w:rPr>
        <w:t xml:space="preserve"> – Русе през 2016 год.</w:t>
      </w:r>
    </w:p>
    <w:p w:rsidR="003968B0" w:rsidRPr="00DA1B88" w:rsidRDefault="003968B0" w:rsidP="003968B0">
      <w:pPr>
        <w:contextualSpacing/>
        <w:rPr>
          <w:rFonts w:ascii="Times New Roman" w:hAnsi="Times New Roman"/>
          <w:sz w:val="24"/>
          <w:szCs w:val="24"/>
        </w:rPr>
      </w:pPr>
      <w:r w:rsidRPr="00DA1B88">
        <w:rPr>
          <w:rFonts w:ascii="Times New Roman" w:hAnsi="Times New Roman"/>
          <w:sz w:val="24"/>
          <w:szCs w:val="24"/>
        </w:rPr>
        <w:tab/>
        <w:t>6.Други.</w:t>
      </w:r>
    </w:p>
    <w:p w:rsidR="003968B0" w:rsidRPr="00DA1B88" w:rsidRDefault="003968B0" w:rsidP="003968B0">
      <w:pPr>
        <w:ind w:firstLine="708"/>
        <w:contextualSpacing/>
        <w:rPr>
          <w:rFonts w:ascii="Times New Roman" w:hAnsi="Times New Roman"/>
          <w:sz w:val="24"/>
          <w:szCs w:val="24"/>
        </w:rPr>
      </w:pPr>
      <w:r w:rsidRPr="00DA1B88">
        <w:rPr>
          <w:rFonts w:ascii="Times New Roman" w:hAnsi="Times New Roman"/>
          <w:sz w:val="24"/>
          <w:szCs w:val="24"/>
          <w:lang w:val="en-US"/>
        </w:rPr>
        <w:t>III.</w:t>
      </w:r>
      <w:r w:rsidRPr="00DA1B88">
        <w:rPr>
          <w:rFonts w:ascii="Times New Roman" w:hAnsi="Times New Roman"/>
          <w:sz w:val="24"/>
          <w:szCs w:val="24"/>
        </w:rPr>
        <w:t xml:space="preserve">При настъпване на промени в процеса на обсъжданията на въпросите от дневния ред на заседанието на Общото събрание на Асоциацията по </w:t>
      </w:r>
      <w:proofErr w:type="spellStart"/>
      <w:r w:rsidRPr="00DA1B88">
        <w:rPr>
          <w:rFonts w:ascii="Times New Roman" w:hAnsi="Times New Roman"/>
          <w:sz w:val="24"/>
          <w:szCs w:val="24"/>
        </w:rPr>
        <w:t>ВиК</w:t>
      </w:r>
      <w:proofErr w:type="spellEnd"/>
      <w:r w:rsidRPr="00DA1B88">
        <w:rPr>
          <w:rFonts w:ascii="Times New Roman" w:hAnsi="Times New Roman"/>
          <w:sz w:val="24"/>
          <w:szCs w:val="24"/>
        </w:rPr>
        <w:t xml:space="preserve"> на обособената територия, обслужвана от „Водоснабдяване и канализация“ ООД – Русе, насрочено за 24.02.2016 год. от 11,00 часа в Зала №1 на Областна администрация - Русе, </w:t>
      </w:r>
      <w:proofErr w:type="spellStart"/>
      <w:r w:rsidRPr="00DA1B88">
        <w:rPr>
          <w:rFonts w:ascii="Times New Roman" w:hAnsi="Times New Roman"/>
          <w:sz w:val="24"/>
          <w:szCs w:val="24"/>
        </w:rPr>
        <w:t>оправомощава</w:t>
      </w:r>
      <w:proofErr w:type="spellEnd"/>
      <w:r w:rsidRPr="00DA1B88">
        <w:rPr>
          <w:rFonts w:ascii="Times New Roman" w:hAnsi="Times New Roman"/>
          <w:sz w:val="24"/>
          <w:szCs w:val="24"/>
        </w:rPr>
        <w:t xml:space="preserve"> представителя на Община Русе да гласува по вътрешно убеждение, ръководейки се и защитавайки интересите на Община Русе.</w:t>
      </w:r>
    </w:p>
    <w:p w:rsidR="00F902C6" w:rsidRDefault="00F902C6" w:rsidP="00660484">
      <w:pPr>
        <w:spacing w:after="0"/>
        <w:ind w:firstLine="708"/>
        <w:contextualSpacing/>
        <w:rPr>
          <w:rFonts w:ascii="Times New Roman" w:hAnsi="Times New Roman" w:cs="Times New Roman"/>
          <w:sz w:val="24"/>
          <w:szCs w:val="24"/>
        </w:rPr>
      </w:pPr>
      <w:r w:rsidRPr="00113EA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902C6">
        <w:rPr>
          <w:rFonts w:ascii="Times New Roman" w:hAnsi="Times New Roman" w:cs="Times New Roman"/>
          <w:sz w:val="24"/>
          <w:szCs w:val="24"/>
        </w:rPr>
        <w:t xml:space="preserve">Поради изчерпване на дневния ред закривам сесията. </w:t>
      </w:r>
    </w:p>
    <w:p w:rsidR="00CF710A" w:rsidRDefault="00CF710A" w:rsidP="00660484">
      <w:pPr>
        <w:spacing w:line="240" w:lineRule="auto"/>
        <w:rPr>
          <w:rFonts w:ascii="Times New Roman" w:hAnsi="Times New Roman" w:cs="Times New Roman"/>
          <w:i/>
          <w:sz w:val="24"/>
          <w:szCs w:val="24"/>
        </w:rPr>
      </w:pPr>
      <w:r>
        <w:rPr>
          <w:rFonts w:ascii="Times New Roman" w:hAnsi="Times New Roman"/>
          <w:b/>
          <w:sz w:val="24"/>
          <w:szCs w:val="24"/>
          <w:lang w:eastAsia="bg-BG"/>
        </w:rPr>
        <w:t xml:space="preserve">Забележка: </w:t>
      </w:r>
      <w:r>
        <w:rPr>
          <w:rFonts w:ascii="Times New Roman" w:hAnsi="Times New Roman"/>
          <w:sz w:val="24"/>
          <w:szCs w:val="24"/>
          <w:lang w:eastAsia="bg-BG"/>
        </w:rPr>
        <w:t xml:space="preserve">Протоколите с резултатите от поименното гласуване по точки </w:t>
      </w:r>
      <w:r>
        <w:rPr>
          <w:rFonts w:ascii="Times New Roman" w:hAnsi="Times New Roman"/>
          <w:sz w:val="24"/>
          <w:szCs w:val="24"/>
          <w:lang w:val="en-US" w:eastAsia="bg-BG"/>
        </w:rPr>
        <w:t>1, 2</w:t>
      </w:r>
      <w:r w:rsidR="005A4393">
        <w:rPr>
          <w:rFonts w:ascii="Times New Roman" w:hAnsi="Times New Roman"/>
          <w:sz w:val="24"/>
          <w:szCs w:val="24"/>
          <w:lang w:val="en-US" w:eastAsia="bg-BG"/>
        </w:rPr>
        <w:t xml:space="preserve"> </w:t>
      </w:r>
      <w:r w:rsidR="005A4393">
        <w:rPr>
          <w:rFonts w:ascii="Times New Roman" w:hAnsi="Times New Roman"/>
          <w:sz w:val="24"/>
          <w:szCs w:val="24"/>
          <w:lang w:eastAsia="bg-BG"/>
        </w:rPr>
        <w:t>и</w:t>
      </w:r>
      <w:r>
        <w:rPr>
          <w:rFonts w:ascii="Times New Roman" w:hAnsi="Times New Roman"/>
          <w:sz w:val="24"/>
          <w:szCs w:val="24"/>
          <w:lang w:val="en-US" w:eastAsia="bg-BG"/>
        </w:rPr>
        <w:t xml:space="preserve"> 4 </w:t>
      </w:r>
      <w:r>
        <w:rPr>
          <w:rFonts w:ascii="Times New Roman" w:hAnsi="Times New Roman"/>
          <w:sz w:val="24"/>
          <w:szCs w:val="24"/>
          <w:lang w:eastAsia="bg-BG"/>
        </w:rPr>
        <w:t xml:space="preserve">от дневния ред са част от настоящия протокол и по силата на чл. 96, ал. 2 от </w:t>
      </w:r>
      <w:r>
        <w:rPr>
          <w:rFonts w:ascii="Times New Roman" w:hAnsi="Times New Roman"/>
          <w:bCs/>
          <w:sz w:val="24"/>
          <w:szCs w:val="24"/>
          <w:lang w:eastAsia="bg-BG"/>
        </w:rPr>
        <w:t xml:space="preserve">Правилника за организацията и дейността на Общински съвет-Русе, неговите комисии и взаимодействието му с общинската администрация </w:t>
      </w:r>
      <w:r>
        <w:rPr>
          <w:rFonts w:ascii="Times New Roman" w:hAnsi="Times New Roman"/>
          <w:sz w:val="24"/>
          <w:szCs w:val="24"/>
          <w:lang w:eastAsia="bg-BG"/>
        </w:rPr>
        <w:t xml:space="preserve">са приложени към него.  </w:t>
      </w:r>
    </w:p>
    <w:p w:rsidR="005A4393" w:rsidRDefault="005A4393" w:rsidP="00CF710A">
      <w:pPr>
        <w:spacing w:after="0" w:line="240" w:lineRule="auto"/>
        <w:ind w:right="-97"/>
        <w:rPr>
          <w:rFonts w:ascii="Times New Roman" w:hAnsi="Times New Roman" w:cs="Times New Roman"/>
          <w:b/>
          <w:sz w:val="24"/>
          <w:szCs w:val="24"/>
        </w:rPr>
      </w:pPr>
    </w:p>
    <w:p w:rsidR="00CF710A" w:rsidRDefault="00CF710A" w:rsidP="00CF710A">
      <w:pPr>
        <w:spacing w:after="0" w:line="240" w:lineRule="auto"/>
        <w:ind w:right="-97"/>
        <w:rPr>
          <w:rFonts w:ascii="Times New Roman" w:hAnsi="Times New Roman" w:cs="Times New Roman"/>
          <w:b/>
          <w:sz w:val="24"/>
          <w:szCs w:val="24"/>
        </w:rPr>
      </w:pPr>
      <w:r>
        <w:rPr>
          <w:rFonts w:ascii="Times New Roman" w:hAnsi="Times New Roman" w:cs="Times New Roman"/>
          <w:b/>
          <w:sz w:val="24"/>
          <w:szCs w:val="24"/>
        </w:rPr>
        <w:t xml:space="preserve">ИЗГОТВИЛ: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ПРЕДСЕДАТЕЛ:</w:t>
      </w:r>
      <w:r>
        <w:rPr>
          <w:rFonts w:ascii="Times New Roman" w:hAnsi="Times New Roman" w:cs="Times New Roman"/>
          <w:b/>
          <w:sz w:val="24"/>
          <w:szCs w:val="24"/>
        </w:rPr>
        <w:tab/>
      </w:r>
    </w:p>
    <w:p w:rsidR="00CF710A" w:rsidRPr="00CF710A" w:rsidRDefault="00CF710A" w:rsidP="003968B0">
      <w:pPr>
        <w:spacing w:after="0" w:line="240" w:lineRule="auto"/>
        <w:ind w:left="708" w:right="-97" w:firstLine="708"/>
        <w:rPr>
          <w:rFonts w:ascii="Times New Roman" w:eastAsia="Times New Roman" w:hAnsi="Times New Roman" w:cs="Times New Roman"/>
          <w:sz w:val="24"/>
          <w:szCs w:val="24"/>
          <w:lang w:val="en-US" w:eastAsia="bg-BG"/>
        </w:rPr>
      </w:pPr>
      <w:r>
        <w:rPr>
          <w:rFonts w:ascii="Times New Roman" w:hAnsi="Times New Roman" w:cs="Times New Roman"/>
          <w:b/>
          <w:sz w:val="24"/>
          <w:szCs w:val="24"/>
        </w:rPr>
        <w:t>/П. Денчева-Лукова/</w:t>
      </w:r>
      <w:r>
        <w:rPr>
          <w:rFonts w:ascii="Times New Roman" w:hAnsi="Times New Roman" w:cs="Times New Roman"/>
          <w:b/>
          <w:sz w:val="24"/>
          <w:szCs w:val="24"/>
        </w:rPr>
        <w:tab/>
      </w:r>
      <w:r>
        <w:rPr>
          <w:rFonts w:ascii="Times New Roman" w:hAnsi="Times New Roman" w:cs="Times New Roman"/>
          <w:b/>
          <w:sz w:val="24"/>
          <w:szCs w:val="24"/>
        </w:rPr>
        <w:tab/>
        <w:t xml:space="preserve">         /чл.-кор. проф. дтн Хр. Белоев/ </w:t>
      </w:r>
    </w:p>
    <w:sectPr w:rsidR="00CF710A" w:rsidRPr="00CF710A" w:rsidSect="005A4393">
      <w:headerReference w:type="even" r:id="rId9"/>
      <w:headerReference w:type="default" r:id="rId10"/>
      <w:footerReference w:type="even" r:id="rId11"/>
      <w:footerReference w:type="default" r:id="rId12"/>
      <w:headerReference w:type="first" r:id="rId13"/>
      <w:footerReference w:type="first" r:id="rId14"/>
      <w:pgSz w:w="11906" w:h="16838"/>
      <w:pgMar w:top="851" w:right="991"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56C" w:rsidRDefault="0098756C" w:rsidP="002B7B61">
      <w:pPr>
        <w:spacing w:after="0" w:line="240" w:lineRule="auto"/>
      </w:pPr>
      <w:r>
        <w:separator/>
      </w:r>
    </w:p>
  </w:endnote>
  <w:endnote w:type="continuationSeparator" w:id="0">
    <w:p w:rsidR="0098756C" w:rsidRDefault="0098756C" w:rsidP="002B7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B61" w:rsidRDefault="002B7B6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879392"/>
      <w:docPartObj>
        <w:docPartGallery w:val="Page Numbers (Bottom of Page)"/>
        <w:docPartUnique/>
      </w:docPartObj>
    </w:sdtPr>
    <w:sdtEndPr/>
    <w:sdtContent>
      <w:p w:rsidR="002B7B61" w:rsidRDefault="002B7B61">
        <w:pPr>
          <w:pStyle w:val="a7"/>
          <w:jc w:val="right"/>
        </w:pPr>
        <w:r>
          <w:fldChar w:fldCharType="begin"/>
        </w:r>
        <w:r>
          <w:instrText>PAGE   \* MERGEFORMAT</w:instrText>
        </w:r>
        <w:r>
          <w:fldChar w:fldCharType="separate"/>
        </w:r>
        <w:r w:rsidR="00F6383D">
          <w:rPr>
            <w:noProof/>
          </w:rPr>
          <w:t>1</w:t>
        </w:r>
        <w:r>
          <w:fldChar w:fldCharType="end"/>
        </w:r>
      </w:p>
    </w:sdtContent>
  </w:sdt>
  <w:p w:rsidR="002B7B61" w:rsidRDefault="002B7B6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B61" w:rsidRDefault="002B7B6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56C" w:rsidRDefault="0098756C" w:rsidP="002B7B61">
      <w:pPr>
        <w:spacing w:after="0" w:line="240" w:lineRule="auto"/>
      </w:pPr>
      <w:r>
        <w:separator/>
      </w:r>
    </w:p>
  </w:footnote>
  <w:footnote w:type="continuationSeparator" w:id="0">
    <w:p w:rsidR="0098756C" w:rsidRDefault="0098756C" w:rsidP="002B7B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B61" w:rsidRDefault="002B7B6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B61" w:rsidRDefault="002B7B6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B61" w:rsidRDefault="002B7B6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FFD"/>
    <w:multiLevelType w:val="hybridMultilevel"/>
    <w:tmpl w:val="B1D84950"/>
    <w:lvl w:ilvl="0" w:tplc="04EABC9A">
      <w:start w:val="1"/>
      <w:numFmt w:val="bullet"/>
      <w:lvlText w:val="•"/>
      <w:lvlJc w:val="left"/>
      <w:pPr>
        <w:tabs>
          <w:tab w:val="num" w:pos="720"/>
        </w:tabs>
        <w:ind w:left="720" w:hanging="360"/>
      </w:pPr>
      <w:rPr>
        <w:rFonts w:ascii="Arial" w:hAnsi="Arial" w:hint="default"/>
      </w:rPr>
    </w:lvl>
    <w:lvl w:ilvl="1" w:tplc="EE5CDC04" w:tentative="1">
      <w:start w:val="1"/>
      <w:numFmt w:val="bullet"/>
      <w:lvlText w:val="•"/>
      <w:lvlJc w:val="left"/>
      <w:pPr>
        <w:tabs>
          <w:tab w:val="num" w:pos="1440"/>
        </w:tabs>
        <w:ind w:left="1440" w:hanging="360"/>
      </w:pPr>
      <w:rPr>
        <w:rFonts w:ascii="Arial" w:hAnsi="Arial" w:hint="default"/>
      </w:rPr>
    </w:lvl>
    <w:lvl w:ilvl="2" w:tplc="1B24ADB6" w:tentative="1">
      <w:start w:val="1"/>
      <w:numFmt w:val="bullet"/>
      <w:lvlText w:val="•"/>
      <w:lvlJc w:val="left"/>
      <w:pPr>
        <w:tabs>
          <w:tab w:val="num" w:pos="2160"/>
        </w:tabs>
        <w:ind w:left="2160" w:hanging="360"/>
      </w:pPr>
      <w:rPr>
        <w:rFonts w:ascii="Arial" w:hAnsi="Arial" w:hint="default"/>
      </w:rPr>
    </w:lvl>
    <w:lvl w:ilvl="3" w:tplc="91EA66B6" w:tentative="1">
      <w:start w:val="1"/>
      <w:numFmt w:val="bullet"/>
      <w:lvlText w:val="•"/>
      <w:lvlJc w:val="left"/>
      <w:pPr>
        <w:tabs>
          <w:tab w:val="num" w:pos="2880"/>
        </w:tabs>
        <w:ind w:left="2880" w:hanging="360"/>
      </w:pPr>
      <w:rPr>
        <w:rFonts w:ascii="Arial" w:hAnsi="Arial" w:hint="default"/>
      </w:rPr>
    </w:lvl>
    <w:lvl w:ilvl="4" w:tplc="E29AD710" w:tentative="1">
      <w:start w:val="1"/>
      <w:numFmt w:val="bullet"/>
      <w:lvlText w:val="•"/>
      <w:lvlJc w:val="left"/>
      <w:pPr>
        <w:tabs>
          <w:tab w:val="num" w:pos="3600"/>
        </w:tabs>
        <w:ind w:left="3600" w:hanging="360"/>
      </w:pPr>
      <w:rPr>
        <w:rFonts w:ascii="Arial" w:hAnsi="Arial" w:hint="default"/>
      </w:rPr>
    </w:lvl>
    <w:lvl w:ilvl="5" w:tplc="00FC00DA" w:tentative="1">
      <w:start w:val="1"/>
      <w:numFmt w:val="bullet"/>
      <w:lvlText w:val="•"/>
      <w:lvlJc w:val="left"/>
      <w:pPr>
        <w:tabs>
          <w:tab w:val="num" w:pos="4320"/>
        </w:tabs>
        <w:ind w:left="4320" w:hanging="360"/>
      </w:pPr>
      <w:rPr>
        <w:rFonts w:ascii="Arial" w:hAnsi="Arial" w:hint="default"/>
      </w:rPr>
    </w:lvl>
    <w:lvl w:ilvl="6" w:tplc="E452C15E" w:tentative="1">
      <w:start w:val="1"/>
      <w:numFmt w:val="bullet"/>
      <w:lvlText w:val="•"/>
      <w:lvlJc w:val="left"/>
      <w:pPr>
        <w:tabs>
          <w:tab w:val="num" w:pos="5040"/>
        </w:tabs>
        <w:ind w:left="5040" w:hanging="360"/>
      </w:pPr>
      <w:rPr>
        <w:rFonts w:ascii="Arial" w:hAnsi="Arial" w:hint="default"/>
      </w:rPr>
    </w:lvl>
    <w:lvl w:ilvl="7" w:tplc="BE626276" w:tentative="1">
      <w:start w:val="1"/>
      <w:numFmt w:val="bullet"/>
      <w:lvlText w:val="•"/>
      <w:lvlJc w:val="left"/>
      <w:pPr>
        <w:tabs>
          <w:tab w:val="num" w:pos="5760"/>
        </w:tabs>
        <w:ind w:left="5760" w:hanging="360"/>
      </w:pPr>
      <w:rPr>
        <w:rFonts w:ascii="Arial" w:hAnsi="Arial" w:hint="default"/>
      </w:rPr>
    </w:lvl>
    <w:lvl w:ilvl="8" w:tplc="E06AFA52" w:tentative="1">
      <w:start w:val="1"/>
      <w:numFmt w:val="bullet"/>
      <w:lvlText w:val="•"/>
      <w:lvlJc w:val="left"/>
      <w:pPr>
        <w:tabs>
          <w:tab w:val="num" w:pos="6480"/>
        </w:tabs>
        <w:ind w:left="6480" w:hanging="360"/>
      </w:pPr>
      <w:rPr>
        <w:rFonts w:ascii="Arial" w:hAnsi="Arial" w:hint="default"/>
      </w:rPr>
    </w:lvl>
  </w:abstractNum>
  <w:abstractNum w:abstractNumId="1">
    <w:nsid w:val="01C755C1"/>
    <w:multiLevelType w:val="hybridMultilevel"/>
    <w:tmpl w:val="368053B2"/>
    <w:lvl w:ilvl="0" w:tplc="4808E7BE">
      <w:start w:val="1"/>
      <w:numFmt w:val="bullet"/>
      <w:lvlText w:val=""/>
      <w:lvlJc w:val="left"/>
      <w:pPr>
        <w:tabs>
          <w:tab w:val="num" w:pos="720"/>
        </w:tabs>
        <w:ind w:left="720" w:hanging="360"/>
      </w:pPr>
      <w:rPr>
        <w:rFonts w:ascii="Wingdings" w:hAnsi="Wingdings" w:hint="default"/>
      </w:rPr>
    </w:lvl>
    <w:lvl w:ilvl="1" w:tplc="285A80DC">
      <w:start w:val="1033"/>
      <w:numFmt w:val="bullet"/>
      <w:lvlText w:val="•"/>
      <w:lvlJc w:val="left"/>
      <w:pPr>
        <w:tabs>
          <w:tab w:val="num" w:pos="1440"/>
        </w:tabs>
        <w:ind w:left="1440" w:hanging="360"/>
      </w:pPr>
      <w:rPr>
        <w:rFonts w:ascii="Arial" w:hAnsi="Arial" w:hint="default"/>
      </w:rPr>
    </w:lvl>
    <w:lvl w:ilvl="2" w:tplc="1AC675D2" w:tentative="1">
      <w:start w:val="1"/>
      <w:numFmt w:val="bullet"/>
      <w:lvlText w:val=""/>
      <w:lvlJc w:val="left"/>
      <w:pPr>
        <w:tabs>
          <w:tab w:val="num" w:pos="2160"/>
        </w:tabs>
        <w:ind w:left="2160" w:hanging="360"/>
      </w:pPr>
      <w:rPr>
        <w:rFonts w:ascii="Wingdings" w:hAnsi="Wingdings" w:hint="default"/>
      </w:rPr>
    </w:lvl>
    <w:lvl w:ilvl="3" w:tplc="5F2CB946" w:tentative="1">
      <w:start w:val="1"/>
      <w:numFmt w:val="bullet"/>
      <w:lvlText w:val=""/>
      <w:lvlJc w:val="left"/>
      <w:pPr>
        <w:tabs>
          <w:tab w:val="num" w:pos="2880"/>
        </w:tabs>
        <w:ind w:left="2880" w:hanging="360"/>
      </w:pPr>
      <w:rPr>
        <w:rFonts w:ascii="Wingdings" w:hAnsi="Wingdings" w:hint="default"/>
      </w:rPr>
    </w:lvl>
    <w:lvl w:ilvl="4" w:tplc="58482FE8" w:tentative="1">
      <w:start w:val="1"/>
      <w:numFmt w:val="bullet"/>
      <w:lvlText w:val=""/>
      <w:lvlJc w:val="left"/>
      <w:pPr>
        <w:tabs>
          <w:tab w:val="num" w:pos="3600"/>
        </w:tabs>
        <w:ind w:left="3600" w:hanging="360"/>
      </w:pPr>
      <w:rPr>
        <w:rFonts w:ascii="Wingdings" w:hAnsi="Wingdings" w:hint="default"/>
      </w:rPr>
    </w:lvl>
    <w:lvl w:ilvl="5" w:tplc="4E825E42" w:tentative="1">
      <w:start w:val="1"/>
      <w:numFmt w:val="bullet"/>
      <w:lvlText w:val=""/>
      <w:lvlJc w:val="left"/>
      <w:pPr>
        <w:tabs>
          <w:tab w:val="num" w:pos="4320"/>
        </w:tabs>
        <w:ind w:left="4320" w:hanging="360"/>
      </w:pPr>
      <w:rPr>
        <w:rFonts w:ascii="Wingdings" w:hAnsi="Wingdings" w:hint="default"/>
      </w:rPr>
    </w:lvl>
    <w:lvl w:ilvl="6" w:tplc="70D07A80" w:tentative="1">
      <w:start w:val="1"/>
      <w:numFmt w:val="bullet"/>
      <w:lvlText w:val=""/>
      <w:lvlJc w:val="left"/>
      <w:pPr>
        <w:tabs>
          <w:tab w:val="num" w:pos="5040"/>
        </w:tabs>
        <w:ind w:left="5040" w:hanging="360"/>
      </w:pPr>
      <w:rPr>
        <w:rFonts w:ascii="Wingdings" w:hAnsi="Wingdings" w:hint="default"/>
      </w:rPr>
    </w:lvl>
    <w:lvl w:ilvl="7" w:tplc="0C94D6B2" w:tentative="1">
      <w:start w:val="1"/>
      <w:numFmt w:val="bullet"/>
      <w:lvlText w:val=""/>
      <w:lvlJc w:val="left"/>
      <w:pPr>
        <w:tabs>
          <w:tab w:val="num" w:pos="5760"/>
        </w:tabs>
        <w:ind w:left="5760" w:hanging="360"/>
      </w:pPr>
      <w:rPr>
        <w:rFonts w:ascii="Wingdings" w:hAnsi="Wingdings" w:hint="default"/>
      </w:rPr>
    </w:lvl>
    <w:lvl w:ilvl="8" w:tplc="E57C58DE" w:tentative="1">
      <w:start w:val="1"/>
      <w:numFmt w:val="bullet"/>
      <w:lvlText w:val=""/>
      <w:lvlJc w:val="left"/>
      <w:pPr>
        <w:tabs>
          <w:tab w:val="num" w:pos="6480"/>
        </w:tabs>
        <w:ind w:left="6480" w:hanging="360"/>
      </w:pPr>
      <w:rPr>
        <w:rFonts w:ascii="Wingdings" w:hAnsi="Wingdings" w:hint="default"/>
      </w:rPr>
    </w:lvl>
  </w:abstractNum>
  <w:abstractNum w:abstractNumId="2">
    <w:nsid w:val="0D761B93"/>
    <w:multiLevelType w:val="hybridMultilevel"/>
    <w:tmpl w:val="2E40B7F0"/>
    <w:lvl w:ilvl="0" w:tplc="E61EB9B6">
      <w:start w:val="1"/>
      <w:numFmt w:val="bullet"/>
      <w:lvlText w:val="•"/>
      <w:lvlJc w:val="left"/>
      <w:pPr>
        <w:tabs>
          <w:tab w:val="num" w:pos="720"/>
        </w:tabs>
        <w:ind w:left="720" w:hanging="360"/>
      </w:pPr>
      <w:rPr>
        <w:rFonts w:ascii="Arial" w:hAnsi="Arial" w:hint="default"/>
      </w:rPr>
    </w:lvl>
    <w:lvl w:ilvl="1" w:tplc="010A1802">
      <w:start w:val="1"/>
      <w:numFmt w:val="bullet"/>
      <w:lvlText w:val="•"/>
      <w:lvlJc w:val="left"/>
      <w:pPr>
        <w:tabs>
          <w:tab w:val="num" w:pos="1440"/>
        </w:tabs>
        <w:ind w:left="1440" w:hanging="360"/>
      </w:pPr>
      <w:rPr>
        <w:rFonts w:ascii="Arial" w:hAnsi="Arial" w:hint="default"/>
      </w:rPr>
    </w:lvl>
    <w:lvl w:ilvl="2" w:tplc="4E022646" w:tentative="1">
      <w:start w:val="1"/>
      <w:numFmt w:val="bullet"/>
      <w:lvlText w:val="•"/>
      <w:lvlJc w:val="left"/>
      <w:pPr>
        <w:tabs>
          <w:tab w:val="num" w:pos="2160"/>
        </w:tabs>
        <w:ind w:left="2160" w:hanging="360"/>
      </w:pPr>
      <w:rPr>
        <w:rFonts w:ascii="Arial" w:hAnsi="Arial" w:hint="default"/>
      </w:rPr>
    </w:lvl>
    <w:lvl w:ilvl="3" w:tplc="AF56E436" w:tentative="1">
      <w:start w:val="1"/>
      <w:numFmt w:val="bullet"/>
      <w:lvlText w:val="•"/>
      <w:lvlJc w:val="left"/>
      <w:pPr>
        <w:tabs>
          <w:tab w:val="num" w:pos="2880"/>
        </w:tabs>
        <w:ind w:left="2880" w:hanging="360"/>
      </w:pPr>
      <w:rPr>
        <w:rFonts w:ascii="Arial" w:hAnsi="Arial" w:hint="default"/>
      </w:rPr>
    </w:lvl>
    <w:lvl w:ilvl="4" w:tplc="A0E881AE" w:tentative="1">
      <w:start w:val="1"/>
      <w:numFmt w:val="bullet"/>
      <w:lvlText w:val="•"/>
      <w:lvlJc w:val="left"/>
      <w:pPr>
        <w:tabs>
          <w:tab w:val="num" w:pos="3600"/>
        </w:tabs>
        <w:ind w:left="3600" w:hanging="360"/>
      </w:pPr>
      <w:rPr>
        <w:rFonts w:ascii="Arial" w:hAnsi="Arial" w:hint="default"/>
      </w:rPr>
    </w:lvl>
    <w:lvl w:ilvl="5" w:tplc="5CDA88D0" w:tentative="1">
      <w:start w:val="1"/>
      <w:numFmt w:val="bullet"/>
      <w:lvlText w:val="•"/>
      <w:lvlJc w:val="left"/>
      <w:pPr>
        <w:tabs>
          <w:tab w:val="num" w:pos="4320"/>
        </w:tabs>
        <w:ind w:left="4320" w:hanging="360"/>
      </w:pPr>
      <w:rPr>
        <w:rFonts w:ascii="Arial" w:hAnsi="Arial" w:hint="default"/>
      </w:rPr>
    </w:lvl>
    <w:lvl w:ilvl="6" w:tplc="27B0169C" w:tentative="1">
      <w:start w:val="1"/>
      <w:numFmt w:val="bullet"/>
      <w:lvlText w:val="•"/>
      <w:lvlJc w:val="left"/>
      <w:pPr>
        <w:tabs>
          <w:tab w:val="num" w:pos="5040"/>
        </w:tabs>
        <w:ind w:left="5040" w:hanging="360"/>
      </w:pPr>
      <w:rPr>
        <w:rFonts w:ascii="Arial" w:hAnsi="Arial" w:hint="default"/>
      </w:rPr>
    </w:lvl>
    <w:lvl w:ilvl="7" w:tplc="A4D2AFB6" w:tentative="1">
      <w:start w:val="1"/>
      <w:numFmt w:val="bullet"/>
      <w:lvlText w:val="•"/>
      <w:lvlJc w:val="left"/>
      <w:pPr>
        <w:tabs>
          <w:tab w:val="num" w:pos="5760"/>
        </w:tabs>
        <w:ind w:left="5760" w:hanging="360"/>
      </w:pPr>
      <w:rPr>
        <w:rFonts w:ascii="Arial" w:hAnsi="Arial" w:hint="default"/>
      </w:rPr>
    </w:lvl>
    <w:lvl w:ilvl="8" w:tplc="88C09F6A" w:tentative="1">
      <w:start w:val="1"/>
      <w:numFmt w:val="bullet"/>
      <w:lvlText w:val="•"/>
      <w:lvlJc w:val="left"/>
      <w:pPr>
        <w:tabs>
          <w:tab w:val="num" w:pos="6480"/>
        </w:tabs>
        <w:ind w:left="6480" w:hanging="360"/>
      </w:pPr>
      <w:rPr>
        <w:rFonts w:ascii="Arial" w:hAnsi="Arial" w:hint="default"/>
      </w:rPr>
    </w:lvl>
  </w:abstractNum>
  <w:abstractNum w:abstractNumId="3">
    <w:nsid w:val="0F833CBB"/>
    <w:multiLevelType w:val="hybridMultilevel"/>
    <w:tmpl w:val="3A0E925C"/>
    <w:lvl w:ilvl="0" w:tplc="5F1406E6">
      <w:start w:val="1"/>
      <w:numFmt w:val="decimal"/>
      <w:lvlText w:val="%1."/>
      <w:lvlJc w:val="left"/>
      <w:pPr>
        <w:tabs>
          <w:tab w:val="num" w:pos="720"/>
        </w:tabs>
        <w:ind w:left="720" w:hanging="360"/>
      </w:pPr>
    </w:lvl>
    <w:lvl w:ilvl="1" w:tplc="1C9871FA" w:tentative="1">
      <w:start w:val="1"/>
      <w:numFmt w:val="decimal"/>
      <w:lvlText w:val="%2."/>
      <w:lvlJc w:val="left"/>
      <w:pPr>
        <w:tabs>
          <w:tab w:val="num" w:pos="1440"/>
        </w:tabs>
        <w:ind w:left="1440" w:hanging="360"/>
      </w:pPr>
    </w:lvl>
    <w:lvl w:ilvl="2" w:tplc="EA4603AE" w:tentative="1">
      <w:start w:val="1"/>
      <w:numFmt w:val="decimal"/>
      <w:lvlText w:val="%3."/>
      <w:lvlJc w:val="left"/>
      <w:pPr>
        <w:tabs>
          <w:tab w:val="num" w:pos="2160"/>
        </w:tabs>
        <w:ind w:left="2160" w:hanging="360"/>
      </w:pPr>
    </w:lvl>
    <w:lvl w:ilvl="3" w:tplc="8A1CB3D4" w:tentative="1">
      <w:start w:val="1"/>
      <w:numFmt w:val="decimal"/>
      <w:lvlText w:val="%4."/>
      <w:lvlJc w:val="left"/>
      <w:pPr>
        <w:tabs>
          <w:tab w:val="num" w:pos="2880"/>
        </w:tabs>
        <w:ind w:left="2880" w:hanging="360"/>
      </w:pPr>
    </w:lvl>
    <w:lvl w:ilvl="4" w:tplc="56BE085A" w:tentative="1">
      <w:start w:val="1"/>
      <w:numFmt w:val="decimal"/>
      <w:lvlText w:val="%5."/>
      <w:lvlJc w:val="left"/>
      <w:pPr>
        <w:tabs>
          <w:tab w:val="num" w:pos="3600"/>
        </w:tabs>
        <w:ind w:left="3600" w:hanging="360"/>
      </w:pPr>
    </w:lvl>
    <w:lvl w:ilvl="5" w:tplc="DF623398" w:tentative="1">
      <w:start w:val="1"/>
      <w:numFmt w:val="decimal"/>
      <w:lvlText w:val="%6."/>
      <w:lvlJc w:val="left"/>
      <w:pPr>
        <w:tabs>
          <w:tab w:val="num" w:pos="4320"/>
        </w:tabs>
        <w:ind w:left="4320" w:hanging="360"/>
      </w:pPr>
    </w:lvl>
    <w:lvl w:ilvl="6" w:tplc="D41E134A" w:tentative="1">
      <w:start w:val="1"/>
      <w:numFmt w:val="decimal"/>
      <w:lvlText w:val="%7."/>
      <w:lvlJc w:val="left"/>
      <w:pPr>
        <w:tabs>
          <w:tab w:val="num" w:pos="5040"/>
        </w:tabs>
        <w:ind w:left="5040" w:hanging="360"/>
      </w:pPr>
    </w:lvl>
    <w:lvl w:ilvl="7" w:tplc="5B8807F6" w:tentative="1">
      <w:start w:val="1"/>
      <w:numFmt w:val="decimal"/>
      <w:lvlText w:val="%8."/>
      <w:lvlJc w:val="left"/>
      <w:pPr>
        <w:tabs>
          <w:tab w:val="num" w:pos="5760"/>
        </w:tabs>
        <w:ind w:left="5760" w:hanging="360"/>
      </w:pPr>
    </w:lvl>
    <w:lvl w:ilvl="8" w:tplc="BFA000A6" w:tentative="1">
      <w:start w:val="1"/>
      <w:numFmt w:val="decimal"/>
      <w:lvlText w:val="%9."/>
      <w:lvlJc w:val="left"/>
      <w:pPr>
        <w:tabs>
          <w:tab w:val="num" w:pos="6480"/>
        </w:tabs>
        <w:ind w:left="6480" w:hanging="360"/>
      </w:pPr>
    </w:lvl>
  </w:abstractNum>
  <w:abstractNum w:abstractNumId="4">
    <w:nsid w:val="11CB5CA1"/>
    <w:multiLevelType w:val="hybridMultilevel"/>
    <w:tmpl w:val="B5D093A4"/>
    <w:lvl w:ilvl="0" w:tplc="727EE2D8">
      <w:start w:val="1"/>
      <w:numFmt w:val="bullet"/>
      <w:lvlText w:val="•"/>
      <w:lvlJc w:val="left"/>
      <w:pPr>
        <w:tabs>
          <w:tab w:val="num" w:pos="720"/>
        </w:tabs>
        <w:ind w:left="720" w:hanging="360"/>
      </w:pPr>
      <w:rPr>
        <w:rFonts w:ascii="Arial" w:hAnsi="Arial" w:hint="default"/>
      </w:rPr>
    </w:lvl>
    <w:lvl w:ilvl="1" w:tplc="FCF602DA" w:tentative="1">
      <w:start w:val="1"/>
      <w:numFmt w:val="bullet"/>
      <w:lvlText w:val="•"/>
      <w:lvlJc w:val="left"/>
      <w:pPr>
        <w:tabs>
          <w:tab w:val="num" w:pos="1440"/>
        </w:tabs>
        <w:ind w:left="1440" w:hanging="360"/>
      </w:pPr>
      <w:rPr>
        <w:rFonts w:ascii="Arial" w:hAnsi="Arial" w:hint="default"/>
      </w:rPr>
    </w:lvl>
    <w:lvl w:ilvl="2" w:tplc="DDB4FD6C" w:tentative="1">
      <w:start w:val="1"/>
      <w:numFmt w:val="bullet"/>
      <w:lvlText w:val="•"/>
      <w:lvlJc w:val="left"/>
      <w:pPr>
        <w:tabs>
          <w:tab w:val="num" w:pos="2160"/>
        </w:tabs>
        <w:ind w:left="2160" w:hanging="360"/>
      </w:pPr>
      <w:rPr>
        <w:rFonts w:ascii="Arial" w:hAnsi="Arial" w:hint="default"/>
      </w:rPr>
    </w:lvl>
    <w:lvl w:ilvl="3" w:tplc="A78059C4" w:tentative="1">
      <w:start w:val="1"/>
      <w:numFmt w:val="bullet"/>
      <w:lvlText w:val="•"/>
      <w:lvlJc w:val="left"/>
      <w:pPr>
        <w:tabs>
          <w:tab w:val="num" w:pos="2880"/>
        </w:tabs>
        <w:ind w:left="2880" w:hanging="360"/>
      </w:pPr>
      <w:rPr>
        <w:rFonts w:ascii="Arial" w:hAnsi="Arial" w:hint="default"/>
      </w:rPr>
    </w:lvl>
    <w:lvl w:ilvl="4" w:tplc="434E9C58" w:tentative="1">
      <w:start w:val="1"/>
      <w:numFmt w:val="bullet"/>
      <w:lvlText w:val="•"/>
      <w:lvlJc w:val="left"/>
      <w:pPr>
        <w:tabs>
          <w:tab w:val="num" w:pos="3600"/>
        </w:tabs>
        <w:ind w:left="3600" w:hanging="360"/>
      </w:pPr>
      <w:rPr>
        <w:rFonts w:ascii="Arial" w:hAnsi="Arial" w:hint="default"/>
      </w:rPr>
    </w:lvl>
    <w:lvl w:ilvl="5" w:tplc="63B6A3F2" w:tentative="1">
      <w:start w:val="1"/>
      <w:numFmt w:val="bullet"/>
      <w:lvlText w:val="•"/>
      <w:lvlJc w:val="left"/>
      <w:pPr>
        <w:tabs>
          <w:tab w:val="num" w:pos="4320"/>
        </w:tabs>
        <w:ind w:left="4320" w:hanging="360"/>
      </w:pPr>
      <w:rPr>
        <w:rFonts w:ascii="Arial" w:hAnsi="Arial" w:hint="default"/>
      </w:rPr>
    </w:lvl>
    <w:lvl w:ilvl="6" w:tplc="E9D40400" w:tentative="1">
      <w:start w:val="1"/>
      <w:numFmt w:val="bullet"/>
      <w:lvlText w:val="•"/>
      <w:lvlJc w:val="left"/>
      <w:pPr>
        <w:tabs>
          <w:tab w:val="num" w:pos="5040"/>
        </w:tabs>
        <w:ind w:left="5040" w:hanging="360"/>
      </w:pPr>
      <w:rPr>
        <w:rFonts w:ascii="Arial" w:hAnsi="Arial" w:hint="default"/>
      </w:rPr>
    </w:lvl>
    <w:lvl w:ilvl="7" w:tplc="D48479A4" w:tentative="1">
      <w:start w:val="1"/>
      <w:numFmt w:val="bullet"/>
      <w:lvlText w:val="•"/>
      <w:lvlJc w:val="left"/>
      <w:pPr>
        <w:tabs>
          <w:tab w:val="num" w:pos="5760"/>
        </w:tabs>
        <w:ind w:left="5760" w:hanging="360"/>
      </w:pPr>
      <w:rPr>
        <w:rFonts w:ascii="Arial" w:hAnsi="Arial" w:hint="default"/>
      </w:rPr>
    </w:lvl>
    <w:lvl w:ilvl="8" w:tplc="F7C27560" w:tentative="1">
      <w:start w:val="1"/>
      <w:numFmt w:val="bullet"/>
      <w:lvlText w:val="•"/>
      <w:lvlJc w:val="left"/>
      <w:pPr>
        <w:tabs>
          <w:tab w:val="num" w:pos="6480"/>
        </w:tabs>
        <w:ind w:left="6480" w:hanging="360"/>
      </w:pPr>
      <w:rPr>
        <w:rFonts w:ascii="Arial" w:hAnsi="Arial" w:hint="default"/>
      </w:rPr>
    </w:lvl>
  </w:abstractNum>
  <w:abstractNum w:abstractNumId="5">
    <w:nsid w:val="140702D0"/>
    <w:multiLevelType w:val="hybridMultilevel"/>
    <w:tmpl w:val="4EE29460"/>
    <w:lvl w:ilvl="0" w:tplc="A1B05E8C">
      <w:start w:val="1"/>
      <w:numFmt w:val="bullet"/>
      <w:lvlText w:val="•"/>
      <w:lvlJc w:val="left"/>
      <w:pPr>
        <w:tabs>
          <w:tab w:val="num" w:pos="720"/>
        </w:tabs>
        <w:ind w:left="720" w:hanging="360"/>
      </w:pPr>
      <w:rPr>
        <w:rFonts w:ascii="Arial" w:hAnsi="Arial" w:hint="default"/>
      </w:rPr>
    </w:lvl>
    <w:lvl w:ilvl="1" w:tplc="93360C00" w:tentative="1">
      <w:start w:val="1"/>
      <w:numFmt w:val="bullet"/>
      <w:lvlText w:val="•"/>
      <w:lvlJc w:val="left"/>
      <w:pPr>
        <w:tabs>
          <w:tab w:val="num" w:pos="1440"/>
        </w:tabs>
        <w:ind w:left="1440" w:hanging="360"/>
      </w:pPr>
      <w:rPr>
        <w:rFonts w:ascii="Arial" w:hAnsi="Arial" w:hint="default"/>
      </w:rPr>
    </w:lvl>
    <w:lvl w:ilvl="2" w:tplc="BA420D1C" w:tentative="1">
      <w:start w:val="1"/>
      <w:numFmt w:val="bullet"/>
      <w:lvlText w:val="•"/>
      <w:lvlJc w:val="left"/>
      <w:pPr>
        <w:tabs>
          <w:tab w:val="num" w:pos="2160"/>
        </w:tabs>
        <w:ind w:left="2160" w:hanging="360"/>
      </w:pPr>
      <w:rPr>
        <w:rFonts w:ascii="Arial" w:hAnsi="Arial" w:hint="default"/>
      </w:rPr>
    </w:lvl>
    <w:lvl w:ilvl="3" w:tplc="39606796" w:tentative="1">
      <w:start w:val="1"/>
      <w:numFmt w:val="bullet"/>
      <w:lvlText w:val="•"/>
      <w:lvlJc w:val="left"/>
      <w:pPr>
        <w:tabs>
          <w:tab w:val="num" w:pos="2880"/>
        </w:tabs>
        <w:ind w:left="2880" w:hanging="360"/>
      </w:pPr>
      <w:rPr>
        <w:rFonts w:ascii="Arial" w:hAnsi="Arial" w:hint="default"/>
      </w:rPr>
    </w:lvl>
    <w:lvl w:ilvl="4" w:tplc="48F2D442" w:tentative="1">
      <w:start w:val="1"/>
      <w:numFmt w:val="bullet"/>
      <w:lvlText w:val="•"/>
      <w:lvlJc w:val="left"/>
      <w:pPr>
        <w:tabs>
          <w:tab w:val="num" w:pos="3600"/>
        </w:tabs>
        <w:ind w:left="3600" w:hanging="360"/>
      </w:pPr>
      <w:rPr>
        <w:rFonts w:ascii="Arial" w:hAnsi="Arial" w:hint="default"/>
      </w:rPr>
    </w:lvl>
    <w:lvl w:ilvl="5" w:tplc="70EA1D5A" w:tentative="1">
      <w:start w:val="1"/>
      <w:numFmt w:val="bullet"/>
      <w:lvlText w:val="•"/>
      <w:lvlJc w:val="left"/>
      <w:pPr>
        <w:tabs>
          <w:tab w:val="num" w:pos="4320"/>
        </w:tabs>
        <w:ind w:left="4320" w:hanging="360"/>
      </w:pPr>
      <w:rPr>
        <w:rFonts w:ascii="Arial" w:hAnsi="Arial" w:hint="default"/>
      </w:rPr>
    </w:lvl>
    <w:lvl w:ilvl="6" w:tplc="7730E7F0" w:tentative="1">
      <w:start w:val="1"/>
      <w:numFmt w:val="bullet"/>
      <w:lvlText w:val="•"/>
      <w:lvlJc w:val="left"/>
      <w:pPr>
        <w:tabs>
          <w:tab w:val="num" w:pos="5040"/>
        </w:tabs>
        <w:ind w:left="5040" w:hanging="360"/>
      </w:pPr>
      <w:rPr>
        <w:rFonts w:ascii="Arial" w:hAnsi="Arial" w:hint="default"/>
      </w:rPr>
    </w:lvl>
    <w:lvl w:ilvl="7" w:tplc="8E108428" w:tentative="1">
      <w:start w:val="1"/>
      <w:numFmt w:val="bullet"/>
      <w:lvlText w:val="•"/>
      <w:lvlJc w:val="left"/>
      <w:pPr>
        <w:tabs>
          <w:tab w:val="num" w:pos="5760"/>
        </w:tabs>
        <w:ind w:left="5760" w:hanging="360"/>
      </w:pPr>
      <w:rPr>
        <w:rFonts w:ascii="Arial" w:hAnsi="Arial" w:hint="default"/>
      </w:rPr>
    </w:lvl>
    <w:lvl w:ilvl="8" w:tplc="593E0C9A" w:tentative="1">
      <w:start w:val="1"/>
      <w:numFmt w:val="bullet"/>
      <w:lvlText w:val="•"/>
      <w:lvlJc w:val="left"/>
      <w:pPr>
        <w:tabs>
          <w:tab w:val="num" w:pos="6480"/>
        </w:tabs>
        <w:ind w:left="6480" w:hanging="360"/>
      </w:pPr>
      <w:rPr>
        <w:rFonts w:ascii="Arial" w:hAnsi="Arial" w:hint="default"/>
      </w:rPr>
    </w:lvl>
  </w:abstractNum>
  <w:abstractNum w:abstractNumId="6">
    <w:nsid w:val="173344E3"/>
    <w:multiLevelType w:val="hybridMultilevel"/>
    <w:tmpl w:val="F594F210"/>
    <w:lvl w:ilvl="0" w:tplc="DE7CF41E">
      <w:start w:val="1"/>
      <w:numFmt w:val="bullet"/>
      <w:lvlText w:val="•"/>
      <w:lvlJc w:val="left"/>
      <w:pPr>
        <w:tabs>
          <w:tab w:val="num" w:pos="720"/>
        </w:tabs>
        <w:ind w:left="720" w:hanging="360"/>
      </w:pPr>
      <w:rPr>
        <w:rFonts w:ascii="Arial" w:hAnsi="Arial" w:hint="default"/>
      </w:rPr>
    </w:lvl>
    <w:lvl w:ilvl="1" w:tplc="D084F4C6">
      <w:start w:val="702"/>
      <w:numFmt w:val="bullet"/>
      <w:lvlText w:val="•"/>
      <w:lvlJc w:val="left"/>
      <w:pPr>
        <w:tabs>
          <w:tab w:val="num" w:pos="1440"/>
        </w:tabs>
        <w:ind w:left="1440" w:hanging="360"/>
      </w:pPr>
      <w:rPr>
        <w:rFonts w:ascii="Arial" w:hAnsi="Arial" w:hint="default"/>
      </w:rPr>
    </w:lvl>
    <w:lvl w:ilvl="2" w:tplc="FB187806" w:tentative="1">
      <w:start w:val="1"/>
      <w:numFmt w:val="bullet"/>
      <w:lvlText w:val="•"/>
      <w:lvlJc w:val="left"/>
      <w:pPr>
        <w:tabs>
          <w:tab w:val="num" w:pos="2160"/>
        </w:tabs>
        <w:ind w:left="2160" w:hanging="360"/>
      </w:pPr>
      <w:rPr>
        <w:rFonts w:ascii="Arial" w:hAnsi="Arial" w:hint="default"/>
      </w:rPr>
    </w:lvl>
    <w:lvl w:ilvl="3" w:tplc="0E784CBA" w:tentative="1">
      <w:start w:val="1"/>
      <w:numFmt w:val="bullet"/>
      <w:lvlText w:val="•"/>
      <w:lvlJc w:val="left"/>
      <w:pPr>
        <w:tabs>
          <w:tab w:val="num" w:pos="2880"/>
        </w:tabs>
        <w:ind w:left="2880" w:hanging="360"/>
      </w:pPr>
      <w:rPr>
        <w:rFonts w:ascii="Arial" w:hAnsi="Arial" w:hint="default"/>
      </w:rPr>
    </w:lvl>
    <w:lvl w:ilvl="4" w:tplc="E070DCF6" w:tentative="1">
      <w:start w:val="1"/>
      <w:numFmt w:val="bullet"/>
      <w:lvlText w:val="•"/>
      <w:lvlJc w:val="left"/>
      <w:pPr>
        <w:tabs>
          <w:tab w:val="num" w:pos="3600"/>
        </w:tabs>
        <w:ind w:left="3600" w:hanging="360"/>
      </w:pPr>
      <w:rPr>
        <w:rFonts w:ascii="Arial" w:hAnsi="Arial" w:hint="default"/>
      </w:rPr>
    </w:lvl>
    <w:lvl w:ilvl="5" w:tplc="8326DB0E" w:tentative="1">
      <w:start w:val="1"/>
      <w:numFmt w:val="bullet"/>
      <w:lvlText w:val="•"/>
      <w:lvlJc w:val="left"/>
      <w:pPr>
        <w:tabs>
          <w:tab w:val="num" w:pos="4320"/>
        </w:tabs>
        <w:ind w:left="4320" w:hanging="360"/>
      </w:pPr>
      <w:rPr>
        <w:rFonts w:ascii="Arial" w:hAnsi="Arial" w:hint="default"/>
      </w:rPr>
    </w:lvl>
    <w:lvl w:ilvl="6" w:tplc="48C0784E" w:tentative="1">
      <w:start w:val="1"/>
      <w:numFmt w:val="bullet"/>
      <w:lvlText w:val="•"/>
      <w:lvlJc w:val="left"/>
      <w:pPr>
        <w:tabs>
          <w:tab w:val="num" w:pos="5040"/>
        </w:tabs>
        <w:ind w:left="5040" w:hanging="360"/>
      </w:pPr>
      <w:rPr>
        <w:rFonts w:ascii="Arial" w:hAnsi="Arial" w:hint="default"/>
      </w:rPr>
    </w:lvl>
    <w:lvl w:ilvl="7" w:tplc="B8EEF4FA" w:tentative="1">
      <w:start w:val="1"/>
      <w:numFmt w:val="bullet"/>
      <w:lvlText w:val="•"/>
      <w:lvlJc w:val="left"/>
      <w:pPr>
        <w:tabs>
          <w:tab w:val="num" w:pos="5760"/>
        </w:tabs>
        <w:ind w:left="5760" w:hanging="360"/>
      </w:pPr>
      <w:rPr>
        <w:rFonts w:ascii="Arial" w:hAnsi="Arial" w:hint="default"/>
      </w:rPr>
    </w:lvl>
    <w:lvl w:ilvl="8" w:tplc="DEFAC97A" w:tentative="1">
      <w:start w:val="1"/>
      <w:numFmt w:val="bullet"/>
      <w:lvlText w:val="•"/>
      <w:lvlJc w:val="left"/>
      <w:pPr>
        <w:tabs>
          <w:tab w:val="num" w:pos="6480"/>
        </w:tabs>
        <w:ind w:left="6480" w:hanging="360"/>
      </w:pPr>
      <w:rPr>
        <w:rFonts w:ascii="Arial" w:hAnsi="Arial" w:hint="default"/>
      </w:rPr>
    </w:lvl>
  </w:abstractNum>
  <w:abstractNum w:abstractNumId="7">
    <w:nsid w:val="180119AC"/>
    <w:multiLevelType w:val="hybridMultilevel"/>
    <w:tmpl w:val="FD9CF0A6"/>
    <w:lvl w:ilvl="0" w:tplc="A790E844">
      <w:start w:val="1"/>
      <w:numFmt w:val="bullet"/>
      <w:lvlText w:val="•"/>
      <w:lvlJc w:val="left"/>
      <w:pPr>
        <w:tabs>
          <w:tab w:val="num" w:pos="720"/>
        </w:tabs>
        <w:ind w:left="720" w:hanging="360"/>
      </w:pPr>
      <w:rPr>
        <w:rFonts w:ascii="Arial" w:hAnsi="Arial" w:hint="default"/>
      </w:rPr>
    </w:lvl>
    <w:lvl w:ilvl="1" w:tplc="12AA741C" w:tentative="1">
      <w:start w:val="1"/>
      <w:numFmt w:val="bullet"/>
      <w:lvlText w:val="•"/>
      <w:lvlJc w:val="left"/>
      <w:pPr>
        <w:tabs>
          <w:tab w:val="num" w:pos="1440"/>
        </w:tabs>
        <w:ind w:left="1440" w:hanging="360"/>
      </w:pPr>
      <w:rPr>
        <w:rFonts w:ascii="Arial" w:hAnsi="Arial" w:hint="default"/>
      </w:rPr>
    </w:lvl>
    <w:lvl w:ilvl="2" w:tplc="B30AF3F0" w:tentative="1">
      <w:start w:val="1"/>
      <w:numFmt w:val="bullet"/>
      <w:lvlText w:val="•"/>
      <w:lvlJc w:val="left"/>
      <w:pPr>
        <w:tabs>
          <w:tab w:val="num" w:pos="2160"/>
        </w:tabs>
        <w:ind w:left="2160" w:hanging="360"/>
      </w:pPr>
      <w:rPr>
        <w:rFonts w:ascii="Arial" w:hAnsi="Arial" w:hint="default"/>
      </w:rPr>
    </w:lvl>
    <w:lvl w:ilvl="3" w:tplc="EF94B9C6" w:tentative="1">
      <w:start w:val="1"/>
      <w:numFmt w:val="bullet"/>
      <w:lvlText w:val="•"/>
      <w:lvlJc w:val="left"/>
      <w:pPr>
        <w:tabs>
          <w:tab w:val="num" w:pos="2880"/>
        </w:tabs>
        <w:ind w:left="2880" w:hanging="360"/>
      </w:pPr>
      <w:rPr>
        <w:rFonts w:ascii="Arial" w:hAnsi="Arial" w:hint="default"/>
      </w:rPr>
    </w:lvl>
    <w:lvl w:ilvl="4" w:tplc="6C40762C" w:tentative="1">
      <w:start w:val="1"/>
      <w:numFmt w:val="bullet"/>
      <w:lvlText w:val="•"/>
      <w:lvlJc w:val="left"/>
      <w:pPr>
        <w:tabs>
          <w:tab w:val="num" w:pos="3600"/>
        </w:tabs>
        <w:ind w:left="3600" w:hanging="360"/>
      </w:pPr>
      <w:rPr>
        <w:rFonts w:ascii="Arial" w:hAnsi="Arial" w:hint="default"/>
      </w:rPr>
    </w:lvl>
    <w:lvl w:ilvl="5" w:tplc="F9689602" w:tentative="1">
      <w:start w:val="1"/>
      <w:numFmt w:val="bullet"/>
      <w:lvlText w:val="•"/>
      <w:lvlJc w:val="left"/>
      <w:pPr>
        <w:tabs>
          <w:tab w:val="num" w:pos="4320"/>
        </w:tabs>
        <w:ind w:left="4320" w:hanging="360"/>
      </w:pPr>
      <w:rPr>
        <w:rFonts w:ascii="Arial" w:hAnsi="Arial" w:hint="default"/>
      </w:rPr>
    </w:lvl>
    <w:lvl w:ilvl="6" w:tplc="626C66B4" w:tentative="1">
      <w:start w:val="1"/>
      <w:numFmt w:val="bullet"/>
      <w:lvlText w:val="•"/>
      <w:lvlJc w:val="left"/>
      <w:pPr>
        <w:tabs>
          <w:tab w:val="num" w:pos="5040"/>
        </w:tabs>
        <w:ind w:left="5040" w:hanging="360"/>
      </w:pPr>
      <w:rPr>
        <w:rFonts w:ascii="Arial" w:hAnsi="Arial" w:hint="default"/>
      </w:rPr>
    </w:lvl>
    <w:lvl w:ilvl="7" w:tplc="6FAA4CE6" w:tentative="1">
      <w:start w:val="1"/>
      <w:numFmt w:val="bullet"/>
      <w:lvlText w:val="•"/>
      <w:lvlJc w:val="left"/>
      <w:pPr>
        <w:tabs>
          <w:tab w:val="num" w:pos="5760"/>
        </w:tabs>
        <w:ind w:left="5760" w:hanging="360"/>
      </w:pPr>
      <w:rPr>
        <w:rFonts w:ascii="Arial" w:hAnsi="Arial" w:hint="default"/>
      </w:rPr>
    </w:lvl>
    <w:lvl w:ilvl="8" w:tplc="8B466C62" w:tentative="1">
      <w:start w:val="1"/>
      <w:numFmt w:val="bullet"/>
      <w:lvlText w:val="•"/>
      <w:lvlJc w:val="left"/>
      <w:pPr>
        <w:tabs>
          <w:tab w:val="num" w:pos="6480"/>
        </w:tabs>
        <w:ind w:left="6480" w:hanging="360"/>
      </w:pPr>
      <w:rPr>
        <w:rFonts w:ascii="Arial" w:hAnsi="Arial" w:hint="default"/>
      </w:rPr>
    </w:lvl>
  </w:abstractNum>
  <w:abstractNum w:abstractNumId="8">
    <w:nsid w:val="1C8D77A6"/>
    <w:multiLevelType w:val="hybridMultilevel"/>
    <w:tmpl w:val="E4B46E94"/>
    <w:lvl w:ilvl="0" w:tplc="BB16F424">
      <w:start w:val="1"/>
      <w:numFmt w:val="bullet"/>
      <w:lvlText w:val="•"/>
      <w:lvlJc w:val="left"/>
      <w:pPr>
        <w:tabs>
          <w:tab w:val="num" w:pos="720"/>
        </w:tabs>
        <w:ind w:left="720" w:hanging="360"/>
      </w:pPr>
      <w:rPr>
        <w:rFonts w:ascii="Arial" w:hAnsi="Arial" w:hint="default"/>
      </w:rPr>
    </w:lvl>
    <w:lvl w:ilvl="1" w:tplc="A8FA0298">
      <w:start w:val="1"/>
      <w:numFmt w:val="bullet"/>
      <w:lvlText w:val="•"/>
      <w:lvlJc w:val="left"/>
      <w:pPr>
        <w:tabs>
          <w:tab w:val="num" w:pos="1440"/>
        </w:tabs>
        <w:ind w:left="1440" w:hanging="360"/>
      </w:pPr>
      <w:rPr>
        <w:rFonts w:ascii="Arial" w:hAnsi="Arial" w:hint="default"/>
      </w:rPr>
    </w:lvl>
    <w:lvl w:ilvl="2" w:tplc="C5AE5C4A" w:tentative="1">
      <w:start w:val="1"/>
      <w:numFmt w:val="bullet"/>
      <w:lvlText w:val="•"/>
      <w:lvlJc w:val="left"/>
      <w:pPr>
        <w:tabs>
          <w:tab w:val="num" w:pos="2160"/>
        </w:tabs>
        <w:ind w:left="2160" w:hanging="360"/>
      </w:pPr>
      <w:rPr>
        <w:rFonts w:ascii="Arial" w:hAnsi="Arial" w:hint="default"/>
      </w:rPr>
    </w:lvl>
    <w:lvl w:ilvl="3" w:tplc="13DC269C" w:tentative="1">
      <w:start w:val="1"/>
      <w:numFmt w:val="bullet"/>
      <w:lvlText w:val="•"/>
      <w:lvlJc w:val="left"/>
      <w:pPr>
        <w:tabs>
          <w:tab w:val="num" w:pos="2880"/>
        </w:tabs>
        <w:ind w:left="2880" w:hanging="360"/>
      </w:pPr>
      <w:rPr>
        <w:rFonts w:ascii="Arial" w:hAnsi="Arial" w:hint="default"/>
      </w:rPr>
    </w:lvl>
    <w:lvl w:ilvl="4" w:tplc="ACDCEF1E" w:tentative="1">
      <w:start w:val="1"/>
      <w:numFmt w:val="bullet"/>
      <w:lvlText w:val="•"/>
      <w:lvlJc w:val="left"/>
      <w:pPr>
        <w:tabs>
          <w:tab w:val="num" w:pos="3600"/>
        </w:tabs>
        <w:ind w:left="3600" w:hanging="360"/>
      </w:pPr>
      <w:rPr>
        <w:rFonts w:ascii="Arial" w:hAnsi="Arial" w:hint="default"/>
      </w:rPr>
    </w:lvl>
    <w:lvl w:ilvl="5" w:tplc="FEE2AF6C" w:tentative="1">
      <w:start w:val="1"/>
      <w:numFmt w:val="bullet"/>
      <w:lvlText w:val="•"/>
      <w:lvlJc w:val="left"/>
      <w:pPr>
        <w:tabs>
          <w:tab w:val="num" w:pos="4320"/>
        </w:tabs>
        <w:ind w:left="4320" w:hanging="360"/>
      </w:pPr>
      <w:rPr>
        <w:rFonts w:ascii="Arial" w:hAnsi="Arial" w:hint="default"/>
      </w:rPr>
    </w:lvl>
    <w:lvl w:ilvl="6" w:tplc="565697E8" w:tentative="1">
      <w:start w:val="1"/>
      <w:numFmt w:val="bullet"/>
      <w:lvlText w:val="•"/>
      <w:lvlJc w:val="left"/>
      <w:pPr>
        <w:tabs>
          <w:tab w:val="num" w:pos="5040"/>
        </w:tabs>
        <w:ind w:left="5040" w:hanging="360"/>
      </w:pPr>
      <w:rPr>
        <w:rFonts w:ascii="Arial" w:hAnsi="Arial" w:hint="default"/>
      </w:rPr>
    </w:lvl>
    <w:lvl w:ilvl="7" w:tplc="20EEC69A" w:tentative="1">
      <w:start w:val="1"/>
      <w:numFmt w:val="bullet"/>
      <w:lvlText w:val="•"/>
      <w:lvlJc w:val="left"/>
      <w:pPr>
        <w:tabs>
          <w:tab w:val="num" w:pos="5760"/>
        </w:tabs>
        <w:ind w:left="5760" w:hanging="360"/>
      </w:pPr>
      <w:rPr>
        <w:rFonts w:ascii="Arial" w:hAnsi="Arial" w:hint="default"/>
      </w:rPr>
    </w:lvl>
    <w:lvl w:ilvl="8" w:tplc="A468ACC4" w:tentative="1">
      <w:start w:val="1"/>
      <w:numFmt w:val="bullet"/>
      <w:lvlText w:val="•"/>
      <w:lvlJc w:val="left"/>
      <w:pPr>
        <w:tabs>
          <w:tab w:val="num" w:pos="6480"/>
        </w:tabs>
        <w:ind w:left="6480" w:hanging="360"/>
      </w:pPr>
      <w:rPr>
        <w:rFonts w:ascii="Arial" w:hAnsi="Arial" w:hint="default"/>
      </w:rPr>
    </w:lvl>
  </w:abstractNum>
  <w:abstractNum w:abstractNumId="9">
    <w:nsid w:val="1E8B61C3"/>
    <w:multiLevelType w:val="hybridMultilevel"/>
    <w:tmpl w:val="7E6A4588"/>
    <w:lvl w:ilvl="0" w:tplc="E592CC9C">
      <w:start w:val="1"/>
      <w:numFmt w:val="bullet"/>
      <w:lvlText w:val="•"/>
      <w:lvlJc w:val="left"/>
      <w:pPr>
        <w:tabs>
          <w:tab w:val="num" w:pos="720"/>
        </w:tabs>
        <w:ind w:left="720" w:hanging="360"/>
      </w:pPr>
      <w:rPr>
        <w:rFonts w:ascii="Arial" w:hAnsi="Arial" w:hint="default"/>
      </w:rPr>
    </w:lvl>
    <w:lvl w:ilvl="1" w:tplc="2FB45B84">
      <w:start w:val="1"/>
      <w:numFmt w:val="bullet"/>
      <w:lvlText w:val="•"/>
      <w:lvlJc w:val="left"/>
      <w:pPr>
        <w:tabs>
          <w:tab w:val="num" w:pos="1440"/>
        </w:tabs>
        <w:ind w:left="1440" w:hanging="360"/>
      </w:pPr>
      <w:rPr>
        <w:rFonts w:ascii="Arial" w:hAnsi="Arial" w:hint="default"/>
      </w:rPr>
    </w:lvl>
    <w:lvl w:ilvl="2" w:tplc="3F9818EE" w:tentative="1">
      <w:start w:val="1"/>
      <w:numFmt w:val="bullet"/>
      <w:lvlText w:val="•"/>
      <w:lvlJc w:val="left"/>
      <w:pPr>
        <w:tabs>
          <w:tab w:val="num" w:pos="2160"/>
        </w:tabs>
        <w:ind w:left="2160" w:hanging="360"/>
      </w:pPr>
      <w:rPr>
        <w:rFonts w:ascii="Arial" w:hAnsi="Arial" w:hint="default"/>
      </w:rPr>
    </w:lvl>
    <w:lvl w:ilvl="3" w:tplc="C88E8CF4" w:tentative="1">
      <w:start w:val="1"/>
      <w:numFmt w:val="bullet"/>
      <w:lvlText w:val="•"/>
      <w:lvlJc w:val="left"/>
      <w:pPr>
        <w:tabs>
          <w:tab w:val="num" w:pos="2880"/>
        </w:tabs>
        <w:ind w:left="2880" w:hanging="360"/>
      </w:pPr>
      <w:rPr>
        <w:rFonts w:ascii="Arial" w:hAnsi="Arial" w:hint="default"/>
      </w:rPr>
    </w:lvl>
    <w:lvl w:ilvl="4" w:tplc="EF7E755C" w:tentative="1">
      <w:start w:val="1"/>
      <w:numFmt w:val="bullet"/>
      <w:lvlText w:val="•"/>
      <w:lvlJc w:val="left"/>
      <w:pPr>
        <w:tabs>
          <w:tab w:val="num" w:pos="3600"/>
        </w:tabs>
        <w:ind w:left="3600" w:hanging="360"/>
      </w:pPr>
      <w:rPr>
        <w:rFonts w:ascii="Arial" w:hAnsi="Arial" w:hint="default"/>
      </w:rPr>
    </w:lvl>
    <w:lvl w:ilvl="5" w:tplc="AC363DB6" w:tentative="1">
      <w:start w:val="1"/>
      <w:numFmt w:val="bullet"/>
      <w:lvlText w:val="•"/>
      <w:lvlJc w:val="left"/>
      <w:pPr>
        <w:tabs>
          <w:tab w:val="num" w:pos="4320"/>
        </w:tabs>
        <w:ind w:left="4320" w:hanging="360"/>
      </w:pPr>
      <w:rPr>
        <w:rFonts w:ascii="Arial" w:hAnsi="Arial" w:hint="default"/>
      </w:rPr>
    </w:lvl>
    <w:lvl w:ilvl="6" w:tplc="042C5536" w:tentative="1">
      <w:start w:val="1"/>
      <w:numFmt w:val="bullet"/>
      <w:lvlText w:val="•"/>
      <w:lvlJc w:val="left"/>
      <w:pPr>
        <w:tabs>
          <w:tab w:val="num" w:pos="5040"/>
        </w:tabs>
        <w:ind w:left="5040" w:hanging="360"/>
      </w:pPr>
      <w:rPr>
        <w:rFonts w:ascii="Arial" w:hAnsi="Arial" w:hint="default"/>
      </w:rPr>
    </w:lvl>
    <w:lvl w:ilvl="7" w:tplc="89AAAAFA" w:tentative="1">
      <w:start w:val="1"/>
      <w:numFmt w:val="bullet"/>
      <w:lvlText w:val="•"/>
      <w:lvlJc w:val="left"/>
      <w:pPr>
        <w:tabs>
          <w:tab w:val="num" w:pos="5760"/>
        </w:tabs>
        <w:ind w:left="5760" w:hanging="360"/>
      </w:pPr>
      <w:rPr>
        <w:rFonts w:ascii="Arial" w:hAnsi="Arial" w:hint="default"/>
      </w:rPr>
    </w:lvl>
    <w:lvl w:ilvl="8" w:tplc="A29CCF2A" w:tentative="1">
      <w:start w:val="1"/>
      <w:numFmt w:val="bullet"/>
      <w:lvlText w:val="•"/>
      <w:lvlJc w:val="left"/>
      <w:pPr>
        <w:tabs>
          <w:tab w:val="num" w:pos="6480"/>
        </w:tabs>
        <w:ind w:left="6480" w:hanging="360"/>
      </w:pPr>
      <w:rPr>
        <w:rFonts w:ascii="Arial" w:hAnsi="Arial" w:hint="default"/>
      </w:rPr>
    </w:lvl>
  </w:abstractNum>
  <w:abstractNum w:abstractNumId="10">
    <w:nsid w:val="2011642C"/>
    <w:multiLevelType w:val="hybridMultilevel"/>
    <w:tmpl w:val="8F7637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2282077"/>
    <w:multiLevelType w:val="hybridMultilevel"/>
    <w:tmpl w:val="78F6F36E"/>
    <w:lvl w:ilvl="0" w:tplc="44665B72">
      <w:start w:val="1"/>
      <w:numFmt w:val="bullet"/>
      <w:lvlText w:val=""/>
      <w:lvlJc w:val="left"/>
      <w:pPr>
        <w:tabs>
          <w:tab w:val="num" w:pos="720"/>
        </w:tabs>
        <w:ind w:left="720" w:hanging="360"/>
      </w:pPr>
      <w:rPr>
        <w:rFonts w:ascii="Wingdings" w:hAnsi="Wingdings" w:hint="default"/>
      </w:rPr>
    </w:lvl>
    <w:lvl w:ilvl="1" w:tplc="BEE8452A">
      <w:start w:val="1"/>
      <w:numFmt w:val="bullet"/>
      <w:lvlText w:val=""/>
      <w:lvlJc w:val="left"/>
      <w:pPr>
        <w:tabs>
          <w:tab w:val="num" w:pos="1440"/>
        </w:tabs>
        <w:ind w:left="1440" w:hanging="360"/>
      </w:pPr>
      <w:rPr>
        <w:rFonts w:ascii="Wingdings" w:hAnsi="Wingdings" w:hint="default"/>
      </w:rPr>
    </w:lvl>
    <w:lvl w:ilvl="2" w:tplc="EAA2DC1A" w:tentative="1">
      <w:start w:val="1"/>
      <w:numFmt w:val="bullet"/>
      <w:lvlText w:val=""/>
      <w:lvlJc w:val="left"/>
      <w:pPr>
        <w:tabs>
          <w:tab w:val="num" w:pos="2160"/>
        </w:tabs>
        <w:ind w:left="2160" w:hanging="360"/>
      </w:pPr>
      <w:rPr>
        <w:rFonts w:ascii="Wingdings" w:hAnsi="Wingdings" w:hint="default"/>
      </w:rPr>
    </w:lvl>
    <w:lvl w:ilvl="3" w:tplc="70BEBB86" w:tentative="1">
      <w:start w:val="1"/>
      <w:numFmt w:val="bullet"/>
      <w:lvlText w:val=""/>
      <w:lvlJc w:val="left"/>
      <w:pPr>
        <w:tabs>
          <w:tab w:val="num" w:pos="2880"/>
        </w:tabs>
        <w:ind w:left="2880" w:hanging="360"/>
      </w:pPr>
      <w:rPr>
        <w:rFonts w:ascii="Wingdings" w:hAnsi="Wingdings" w:hint="default"/>
      </w:rPr>
    </w:lvl>
    <w:lvl w:ilvl="4" w:tplc="AD6E0AC4" w:tentative="1">
      <w:start w:val="1"/>
      <w:numFmt w:val="bullet"/>
      <w:lvlText w:val=""/>
      <w:lvlJc w:val="left"/>
      <w:pPr>
        <w:tabs>
          <w:tab w:val="num" w:pos="3600"/>
        </w:tabs>
        <w:ind w:left="3600" w:hanging="360"/>
      </w:pPr>
      <w:rPr>
        <w:rFonts w:ascii="Wingdings" w:hAnsi="Wingdings" w:hint="default"/>
      </w:rPr>
    </w:lvl>
    <w:lvl w:ilvl="5" w:tplc="5A5254D8" w:tentative="1">
      <w:start w:val="1"/>
      <w:numFmt w:val="bullet"/>
      <w:lvlText w:val=""/>
      <w:lvlJc w:val="left"/>
      <w:pPr>
        <w:tabs>
          <w:tab w:val="num" w:pos="4320"/>
        </w:tabs>
        <w:ind w:left="4320" w:hanging="360"/>
      </w:pPr>
      <w:rPr>
        <w:rFonts w:ascii="Wingdings" w:hAnsi="Wingdings" w:hint="default"/>
      </w:rPr>
    </w:lvl>
    <w:lvl w:ilvl="6" w:tplc="7B920230" w:tentative="1">
      <w:start w:val="1"/>
      <w:numFmt w:val="bullet"/>
      <w:lvlText w:val=""/>
      <w:lvlJc w:val="left"/>
      <w:pPr>
        <w:tabs>
          <w:tab w:val="num" w:pos="5040"/>
        </w:tabs>
        <w:ind w:left="5040" w:hanging="360"/>
      </w:pPr>
      <w:rPr>
        <w:rFonts w:ascii="Wingdings" w:hAnsi="Wingdings" w:hint="default"/>
      </w:rPr>
    </w:lvl>
    <w:lvl w:ilvl="7" w:tplc="4D9A85E8" w:tentative="1">
      <w:start w:val="1"/>
      <w:numFmt w:val="bullet"/>
      <w:lvlText w:val=""/>
      <w:lvlJc w:val="left"/>
      <w:pPr>
        <w:tabs>
          <w:tab w:val="num" w:pos="5760"/>
        </w:tabs>
        <w:ind w:left="5760" w:hanging="360"/>
      </w:pPr>
      <w:rPr>
        <w:rFonts w:ascii="Wingdings" w:hAnsi="Wingdings" w:hint="default"/>
      </w:rPr>
    </w:lvl>
    <w:lvl w:ilvl="8" w:tplc="B47ED9E0" w:tentative="1">
      <w:start w:val="1"/>
      <w:numFmt w:val="bullet"/>
      <w:lvlText w:val=""/>
      <w:lvlJc w:val="left"/>
      <w:pPr>
        <w:tabs>
          <w:tab w:val="num" w:pos="6480"/>
        </w:tabs>
        <w:ind w:left="6480" w:hanging="360"/>
      </w:pPr>
      <w:rPr>
        <w:rFonts w:ascii="Wingdings" w:hAnsi="Wingdings" w:hint="default"/>
      </w:rPr>
    </w:lvl>
  </w:abstractNum>
  <w:abstractNum w:abstractNumId="12">
    <w:nsid w:val="27D553ED"/>
    <w:multiLevelType w:val="hybridMultilevel"/>
    <w:tmpl w:val="E0802A8E"/>
    <w:lvl w:ilvl="0" w:tplc="E940C404">
      <w:start w:val="1"/>
      <w:numFmt w:val="bullet"/>
      <w:lvlText w:val="•"/>
      <w:lvlJc w:val="left"/>
      <w:pPr>
        <w:tabs>
          <w:tab w:val="num" w:pos="720"/>
        </w:tabs>
        <w:ind w:left="720" w:hanging="360"/>
      </w:pPr>
      <w:rPr>
        <w:rFonts w:ascii="Arial" w:hAnsi="Arial" w:hint="default"/>
      </w:rPr>
    </w:lvl>
    <w:lvl w:ilvl="1" w:tplc="4EC8E220">
      <w:start w:val="1"/>
      <w:numFmt w:val="bullet"/>
      <w:lvlText w:val="•"/>
      <w:lvlJc w:val="left"/>
      <w:pPr>
        <w:tabs>
          <w:tab w:val="num" w:pos="1440"/>
        </w:tabs>
        <w:ind w:left="1440" w:hanging="360"/>
      </w:pPr>
      <w:rPr>
        <w:rFonts w:ascii="Arial" w:hAnsi="Arial" w:hint="default"/>
      </w:rPr>
    </w:lvl>
    <w:lvl w:ilvl="2" w:tplc="610A571E" w:tentative="1">
      <w:start w:val="1"/>
      <w:numFmt w:val="bullet"/>
      <w:lvlText w:val="•"/>
      <w:lvlJc w:val="left"/>
      <w:pPr>
        <w:tabs>
          <w:tab w:val="num" w:pos="2160"/>
        </w:tabs>
        <w:ind w:left="2160" w:hanging="360"/>
      </w:pPr>
      <w:rPr>
        <w:rFonts w:ascii="Arial" w:hAnsi="Arial" w:hint="default"/>
      </w:rPr>
    </w:lvl>
    <w:lvl w:ilvl="3" w:tplc="A26EC15A" w:tentative="1">
      <w:start w:val="1"/>
      <w:numFmt w:val="bullet"/>
      <w:lvlText w:val="•"/>
      <w:lvlJc w:val="left"/>
      <w:pPr>
        <w:tabs>
          <w:tab w:val="num" w:pos="2880"/>
        </w:tabs>
        <w:ind w:left="2880" w:hanging="360"/>
      </w:pPr>
      <w:rPr>
        <w:rFonts w:ascii="Arial" w:hAnsi="Arial" w:hint="default"/>
      </w:rPr>
    </w:lvl>
    <w:lvl w:ilvl="4" w:tplc="347CC8C0" w:tentative="1">
      <w:start w:val="1"/>
      <w:numFmt w:val="bullet"/>
      <w:lvlText w:val="•"/>
      <w:lvlJc w:val="left"/>
      <w:pPr>
        <w:tabs>
          <w:tab w:val="num" w:pos="3600"/>
        </w:tabs>
        <w:ind w:left="3600" w:hanging="360"/>
      </w:pPr>
      <w:rPr>
        <w:rFonts w:ascii="Arial" w:hAnsi="Arial" w:hint="default"/>
      </w:rPr>
    </w:lvl>
    <w:lvl w:ilvl="5" w:tplc="F33020F4" w:tentative="1">
      <w:start w:val="1"/>
      <w:numFmt w:val="bullet"/>
      <w:lvlText w:val="•"/>
      <w:lvlJc w:val="left"/>
      <w:pPr>
        <w:tabs>
          <w:tab w:val="num" w:pos="4320"/>
        </w:tabs>
        <w:ind w:left="4320" w:hanging="360"/>
      </w:pPr>
      <w:rPr>
        <w:rFonts w:ascii="Arial" w:hAnsi="Arial" w:hint="default"/>
      </w:rPr>
    </w:lvl>
    <w:lvl w:ilvl="6" w:tplc="AE349B0A" w:tentative="1">
      <w:start w:val="1"/>
      <w:numFmt w:val="bullet"/>
      <w:lvlText w:val="•"/>
      <w:lvlJc w:val="left"/>
      <w:pPr>
        <w:tabs>
          <w:tab w:val="num" w:pos="5040"/>
        </w:tabs>
        <w:ind w:left="5040" w:hanging="360"/>
      </w:pPr>
      <w:rPr>
        <w:rFonts w:ascii="Arial" w:hAnsi="Arial" w:hint="default"/>
      </w:rPr>
    </w:lvl>
    <w:lvl w:ilvl="7" w:tplc="39224D56" w:tentative="1">
      <w:start w:val="1"/>
      <w:numFmt w:val="bullet"/>
      <w:lvlText w:val="•"/>
      <w:lvlJc w:val="left"/>
      <w:pPr>
        <w:tabs>
          <w:tab w:val="num" w:pos="5760"/>
        </w:tabs>
        <w:ind w:left="5760" w:hanging="360"/>
      </w:pPr>
      <w:rPr>
        <w:rFonts w:ascii="Arial" w:hAnsi="Arial" w:hint="default"/>
      </w:rPr>
    </w:lvl>
    <w:lvl w:ilvl="8" w:tplc="34E21C80" w:tentative="1">
      <w:start w:val="1"/>
      <w:numFmt w:val="bullet"/>
      <w:lvlText w:val="•"/>
      <w:lvlJc w:val="left"/>
      <w:pPr>
        <w:tabs>
          <w:tab w:val="num" w:pos="6480"/>
        </w:tabs>
        <w:ind w:left="6480" w:hanging="360"/>
      </w:pPr>
      <w:rPr>
        <w:rFonts w:ascii="Arial" w:hAnsi="Arial" w:hint="default"/>
      </w:rPr>
    </w:lvl>
  </w:abstractNum>
  <w:abstractNum w:abstractNumId="13">
    <w:nsid w:val="3134571B"/>
    <w:multiLevelType w:val="hybridMultilevel"/>
    <w:tmpl w:val="E820CD40"/>
    <w:lvl w:ilvl="0" w:tplc="8C5657B8">
      <w:start w:val="1"/>
      <w:numFmt w:val="bullet"/>
      <w:lvlText w:val="•"/>
      <w:lvlJc w:val="left"/>
      <w:pPr>
        <w:tabs>
          <w:tab w:val="num" w:pos="720"/>
        </w:tabs>
        <w:ind w:left="720" w:hanging="360"/>
      </w:pPr>
      <w:rPr>
        <w:rFonts w:ascii="Arial" w:hAnsi="Arial" w:hint="default"/>
      </w:rPr>
    </w:lvl>
    <w:lvl w:ilvl="1" w:tplc="85384BD2">
      <w:start w:val="1"/>
      <w:numFmt w:val="bullet"/>
      <w:lvlText w:val="•"/>
      <w:lvlJc w:val="left"/>
      <w:pPr>
        <w:tabs>
          <w:tab w:val="num" w:pos="1440"/>
        </w:tabs>
        <w:ind w:left="1440" w:hanging="360"/>
      </w:pPr>
      <w:rPr>
        <w:rFonts w:ascii="Arial" w:hAnsi="Arial" w:hint="default"/>
      </w:rPr>
    </w:lvl>
    <w:lvl w:ilvl="2" w:tplc="219E01DA" w:tentative="1">
      <w:start w:val="1"/>
      <w:numFmt w:val="bullet"/>
      <w:lvlText w:val="•"/>
      <w:lvlJc w:val="left"/>
      <w:pPr>
        <w:tabs>
          <w:tab w:val="num" w:pos="2160"/>
        </w:tabs>
        <w:ind w:left="2160" w:hanging="360"/>
      </w:pPr>
      <w:rPr>
        <w:rFonts w:ascii="Arial" w:hAnsi="Arial" w:hint="default"/>
      </w:rPr>
    </w:lvl>
    <w:lvl w:ilvl="3" w:tplc="6B16AA72" w:tentative="1">
      <w:start w:val="1"/>
      <w:numFmt w:val="bullet"/>
      <w:lvlText w:val="•"/>
      <w:lvlJc w:val="left"/>
      <w:pPr>
        <w:tabs>
          <w:tab w:val="num" w:pos="2880"/>
        </w:tabs>
        <w:ind w:left="2880" w:hanging="360"/>
      </w:pPr>
      <w:rPr>
        <w:rFonts w:ascii="Arial" w:hAnsi="Arial" w:hint="default"/>
      </w:rPr>
    </w:lvl>
    <w:lvl w:ilvl="4" w:tplc="86D88A2A" w:tentative="1">
      <w:start w:val="1"/>
      <w:numFmt w:val="bullet"/>
      <w:lvlText w:val="•"/>
      <w:lvlJc w:val="left"/>
      <w:pPr>
        <w:tabs>
          <w:tab w:val="num" w:pos="3600"/>
        </w:tabs>
        <w:ind w:left="3600" w:hanging="360"/>
      </w:pPr>
      <w:rPr>
        <w:rFonts w:ascii="Arial" w:hAnsi="Arial" w:hint="default"/>
      </w:rPr>
    </w:lvl>
    <w:lvl w:ilvl="5" w:tplc="D6C24E58" w:tentative="1">
      <w:start w:val="1"/>
      <w:numFmt w:val="bullet"/>
      <w:lvlText w:val="•"/>
      <w:lvlJc w:val="left"/>
      <w:pPr>
        <w:tabs>
          <w:tab w:val="num" w:pos="4320"/>
        </w:tabs>
        <w:ind w:left="4320" w:hanging="360"/>
      </w:pPr>
      <w:rPr>
        <w:rFonts w:ascii="Arial" w:hAnsi="Arial" w:hint="default"/>
      </w:rPr>
    </w:lvl>
    <w:lvl w:ilvl="6" w:tplc="F9747F7E" w:tentative="1">
      <w:start w:val="1"/>
      <w:numFmt w:val="bullet"/>
      <w:lvlText w:val="•"/>
      <w:lvlJc w:val="left"/>
      <w:pPr>
        <w:tabs>
          <w:tab w:val="num" w:pos="5040"/>
        </w:tabs>
        <w:ind w:left="5040" w:hanging="360"/>
      </w:pPr>
      <w:rPr>
        <w:rFonts w:ascii="Arial" w:hAnsi="Arial" w:hint="default"/>
      </w:rPr>
    </w:lvl>
    <w:lvl w:ilvl="7" w:tplc="6C8CB324" w:tentative="1">
      <w:start w:val="1"/>
      <w:numFmt w:val="bullet"/>
      <w:lvlText w:val="•"/>
      <w:lvlJc w:val="left"/>
      <w:pPr>
        <w:tabs>
          <w:tab w:val="num" w:pos="5760"/>
        </w:tabs>
        <w:ind w:left="5760" w:hanging="360"/>
      </w:pPr>
      <w:rPr>
        <w:rFonts w:ascii="Arial" w:hAnsi="Arial" w:hint="default"/>
      </w:rPr>
    </w:lvl>
    <w:lvl w:ilvl="8" w:tplc="21365EFE" w:tentative="1">
      <w:start w:val="1"/>
      <w:numFmt w:val="bullet"/>
      <w:lvlText w:val="•"/>
      <w:lvlJc w:val="left"/>
      <w:pPr>
        <w:tabs>
          <w:tab w:val="num" w:pos="6480"/>
        </w:tabs>
        <w:ind w:left="6480" w:hanging="360"/>
      </w:pPr>
      <w:rPr>
        <w:rFonts w:ascii="Arial" w:hAnsi="Arial" w:hint="default"/>
      </w:rPr>
    </w:lvl>
  </w:abstractNum>
  <w:abstractNum w:abstractNumId="14">
    <w:nsid w:val="3C8A2C80"/>
    <w:multiLevelType w:val="hybridMultilevel"/>
    <w:tmpl w:val="63BED9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DCB64AE"/>
    <w:multiLevelType w:val="hybridMultilevel"/>
    <w:tmpl w:val="58B451D6"/>
    <w:lvl w:ilvl="0" w:tplc="0638EFC4">
      <w:start w:val="1"/>
      <w:numFmt w:val="bullet"/>
      <w:lvlText w:val="•"/>
      <w:lvlJc w:val="left"/>
      <w:pPr>
        <w:tabs>
          <w:tab w:val="num" w:pos="720"/>
        </w:tabs>
        <w:ind w:left="720" w:hanging="360"/>
      </w:pPr>
      <w:rPr>
        <w:rFonts w:ascii="Arial" w:hAnsi="Arial" w:hint="default"/>
      </w:rPr>
    </w:lvl>
    <w:lvl w:ilvl="1" w:tplc="DC38F55C">
      <w:start w:val="1"/>
      <w:numFmt w:val="bullet"/>
      <w:lvlText w:val="•"/>
      <w:lvlJc w:val="left"/>
      <w:pPr>
        <w:tabs>
          <w:tab w:val="num" w:pos="1440"/>
        </w:tabs>
        <w:ind w:left="1440" w:hanging="360"/>
      </w:pPr>
      <w:rPr>
        <w:rFonts w:ascii="Arial" w:hAnsi="Arial" w:hint="default"/>
      </w:rPr>
    </w:lvl>
    <w:lvl w:ilvl="2" w:tplc="56124BB6" w:tentative="1">
      <w:start w:val="1"/>
      <w:numFmt w:val="bullet"/>
      <w:lvlText w:val="•"/>
      <w:lvlJc w:val="left"/>
      <w:pPr>
        <w:tabs>
          <w:tab w:val="num" w:pos="2160"/>
        </w:tabs>
        <w:ind w:left="2160" w:hanging="360"/>
      </w:pPr>
      <w:rPr>
        <w:rFonts w:ascii="Arial" w:hAnsi="Arial" w:hint="default"/>
      </w:rPr>
    </w:lvl>
    <w:lvl w:ilvl="3" w:tplc="D86885BC" w:tentative="1">
      <w:start w:val="1"/>
      <w:numFmt w:val="bullet"/>
      <w:lvlText w:val="•"/>
      <w:lvlJc w:val="left"/>
      <w:pPr>
        <w:tabs>
          <w:tab w:val="num" w:pos="2880"/>
        </w:tabs>
        <w:ind w:left="2880" w:hanging="360"/>
      </w:pPr>
      <w:rPr>
        <w:rFonts w:ascii="Arial" w:hAnsi="Arial" w:hint="default"/>
      </w:rPr>
    </w:lvl>
    <w:lvl w:ilvl="4" w:tplc="0E88DF40" w:tentative="1">
      <w:start w:val="1"/>
      <w:numFmt w:val="bullet"/>
      <w:lvlText w:val="•"/>
      <w:lvlJc w:val="left"/>
      <w:pPr>
        <w:tabs>
          <w:tab w:val="num" w:pos="3600"/>
        </w:tabs>
        <w:ind w:left="3600" w:hanging="360"/>
      </w:pPr>
      <w:rPr>
        <w:rFonts w:ascii="Arial" w:hAnsi="Arial" w:hint="default"/>
      </w:rPr>
    </w:lvl>
    <w:lvl w:ilvl="5" w:tplc="5740A508" w:tentative="1">
      <w:start w:val="1"/>
      <w:numFmt w:val="bullet"/>
      <w:lvlText w:val="•"/>
      <w:lvlJc w:val="left"/>
      <w:pPr>
        <w:tabs>
          <w:tab w:val="num" w:pos="4320"/>
        </w:tabs>
        <w:ind w:left="4320" w:hanging="360"/>
      </w:pPr>
      <w:rPr>
        <w:rFonts w:ascii="Arial" w:hAnsi="Arial" w:hint="default"/>
      </w:rPr>
    </w:lvl>
    <w:lvl w:ilvl="6" w:tplc="B8E6CC6E" w:tentative="1">
      <w:start w:val="1"/>
      <w:numFmt w:val="bullet"/>
      <w:lvlText w:val="•"/>
      <w:lvlJc w:val="left"/>
      <w:pPr>
        <w:tabs>
          <w:tab w:val="num" w:pos="5040"/>
        </w:tabs>
        <w:ind w:left="5040" w:hanging="360"/>
      </w:pPr>
      <w:rPr>
        <w:rFonts w:ascii="Arial" w:hAnsi="Arial" w:hint="default"/>
      </w:rPr>
    </w:lvl>
    <w:lvl w:ilvl="7" w:tplc="1774004E" w:tentative="1">
      <w:start w:val="1"/>
      <w:numFmt w:val="bullet"/>
      <w:lvlText w:val="•"/>
      <w:lvlJc w:val="left"/>
      <w:pPr>
        <w:tabs>
          <w:tab w:val="num" w:pos="5760"/>
        </w:tabs>
        <w:ind w:left="5760" w:hanging="360"/>
      </w:pPr>
      <w:rPr>
        <w:rFonts w:ascii="Arial" w:hAnsi="Arial" w:hint="default"/>
      </w:rPr>
    </w:lvl>
    <w:lvl w:ilvl="8" w:tplc="2EDADA02" w:tentative="1">
      <w:start w:val="1"/>
      <w:numFmt w:val="bullet"/>
      <w:lvlText w:val="•"/>
      <w:lvlJc w:val="left"/>
      <w:pPr>
        <w:tabs>
          <w:tab w:val="num" w:pos="6480"/>
        </w:tabs>
        <w:ind w:left="6480" w:hanging="360"/>
      </w:pPr>
      <w:rPr>
        <w:rFonts w:ascii="Arial" w:hAnsi="Arial" w:hint="default"/>
      </w:rPr>
    </w:lvl>
  </w:abstractNum>
  <w:abstractNum w:abstractNumId="16">
    <w:nsid w:val="451757B0"/>
    <w:multiLevelType w:val="hybridMultilevel"/>
    <w:tmpl w:val="6E5C1BD2"/>
    <w:lvl w:ilvl="0" w:tplc="A1606A4E">
      <w:start w:val="1"/>
      <w:numFmt w:val="bullet"/>
      <w:lvlText w:val="•"/>
      <w:lvlJc w:val="left"/>
      <w:pPr>
        <w:tabs>
          <w:tab w:val="num" w:pos="720"/>
        </w:tabs>
        <w:ind w:left="720" w:hanging="360"/>
      </w:pPr>
      <w:rPr>
        <w:rFonts w:ascii="Arial" w:hAnsi="Arial" w:hint="default"/>
      </w:rPr>
    </w:lvl>
    <w:lvl w:ilvl="1" w:tplc="B78E5D88" w:tentative="1">
      <w:start w:val="1"/>
      <w:numFmt w:val="bullet"/>
      <w:lvlText w:val="•"/>
      <w:lvlJc w:val="left"/>
      <w:pPr>
        <w:tabs>
          <w:tab w:val="num" w:pos="1440"/>
        </w:tabs>
        <w:ind w:left="1440" w:hanging="360"/>
      </w:pPr>
      <w:rPr>
        <w:rFonts w:ascii="Arial" w:hAnsi="Arial" w:hint="default"/>
      </w:rPr>
    </w:lvl>
    <w:lvl w:ilvl="2" w:tplc="BBC6209A" w:tentative="1">
      <w:start w:val="1"/>
      <w:numFmt w:val="bullet"/>
      <w:lvlText w:val="•"/>
      <w:lvlJc w:val="left"/>
      <w:pPr>
        <w:tabs>
          <w:tab w:val="num" w:pos="2160"/>
        </w:tabs>
        <w:ind w:left="2160" w:hanging="360"/>
      </w:pPr>
      <w:rPr>
        <w:rFonts w:ascii="Arial" w:hAnsi="Arial" w:hint="default"/>
      </w:rPr>
    </w:lvl>
    <w:lvl w:ilvl="3" w:tplc="1010AEAE" w:tentative="1">
      <w:start w:val="1"/>
      <w:numFmt w:val="bullet"/>
      <w:lvlText w:val="•"/>
      <w:lvlJc w:val="left"/>
      <w:pPr>
        <w:tabs>
          <w:tab w:val="num" w:pos="2880"/>
        </w:tabs>
        <w:ind w:left="2880" w:hanging="360"/>
      </w:pPr>
      <w:rPr>
        <w:rFonts w:ascii="Arial" w:hAnsi="Arial" w:hint="default"/>
      </w:rPr>
    </w:lvl>
    <w:lvl w:ilvl="4" w:tplc="C5B64A74" w:tentative="1">
      <w:start w:val="1"/>
      <w:numFmt w:val="bullet"/>
      <w:lvlText w:val="•"/>
      <w:lvlJc w:val="left"/>
      <w:pPr>
        <w:tabs>
          <w:tab w:val="num" w:pos="3600"/>
        </w:tabs>
        <w:ind w:left="3600" w:hanging="360"/>
      </w:pPr>
      <w:rPr>
        <w:rFonts w:ascii="Arial" w:hAnsi="Arial" w:hint="default"/>
      </w:rPr>
    </w:lvl>
    <w:lvl w:ilvl="5" w:tplc="A3C8C1F8" w:tentative="1">
      <w:start w:val="1"/>
      <w:numFmt w:val="bullet"/>
      <w:lvlText w:val="•"/>
      <w:lvlJc w:val="left"/>
      <w:pPr>
        <w:tabs>
          <w:tab w:val="num" w:pos="4320"/>
        </w:tabs>
        <w:ind w:left="4320" w:hanging="360"/>
      </w:pPr>
      <w:rPr>
        <w:rFonts w:ascii="Arial" w:hAnsi="Arial" w:hint="default"/>
      </w:rPr>
    </w:lvl>
    <w:lvl w:ilvl="6" w:tplc="EA3A780A" w:tentative="1">
      <w:start w:val="1"/>
      <w:numFmt w:val="bullet"/>
      <w:lvlText w:val="•"/>
      <w:lvlJc w:val="left"/>
      <w:pPr>
        <w:tabs>
          <w:tab w:val="num" w:pos="5040"/>
        </w:tabs>
        <w:ind w:left="5040" w:hanging="360"/>
      </w:pPr>
      <w:rPr>
        <w:rFonts w:ascii="Arial" w:hAnsi="Arial" w:hint="default"/>
      </w:rPr>
    </w:lvl>
    <w:lvl w:ilvl="7" w:tplc="A69881FA" w:tentative="1">
      <w:start w:val="1"/>
      <w:numFmt w:val="bullet"/>
      <w:lvlText w:val="•"/>
      <w:lvlJc w:val="left"/>
      <w:pPr>
        <w:tabs>
          <w:tab w:val="num" w:pos="5760"/>
        </w:tabs>
        <w:ind w:left="5760" w:hanging="360"/>
      </w:pPr>
      <w:rPr>
        <w:rFonts w:ascii="Arial" w:hAnsi="Arial" w:hint="default"/>
      </w:rPr>
    </w:lvl>
    <w:lvl w:ilvl="8" w:tplc="F648BD26" w:tentative="1">
      <w:start w:val="1"/>
      <w:numFmt w:val="bullet"/>
      <w:lvlText w:val="•"/>
      <w:lvlJc w:val="left"/>
      <w:pPr>
        <w:tabs>
          <w:tab w:val="num" w:pos="6480"/>
        </w:tabs>
        <w:ind w:left="6480" w:hanging="360"/>
      </w:pPr>
      <w:rPr>
        <w:rFonts w:ascii="Arial" w:hAnsi="Arial" w:hint="default"/>
      </w:rPr>
    </w:lvl>
  </w:abstractNum>
  <w:abstractNum w:abstractNumId="17">
    <w:nsid w:val="4918736F"/>
    <w:multiLevelType w:val="hybridMultilevel"/>
    <w:tmpl w:val="87F41EBC"/>
    <w:lvl w:ilvl="0" w:tplc="9CCA768A">
      <w:start w:val="1"/>
      <w:numFmt w:val="bullet"/>
      <w:lvlText w:val="•"/>
      <w:lvlJc w:val="left"/>
      <w:pPr>
        <w:tabs>
          <w:tab w:val="num" w:pos="720"/>
        </w:tabs>
        <w:ind w:left="720" w:hanging="360"/>
      </w:pPr>
      <w:rPr>
        <w:rFonts w:ascii="Arial" w:hAnsi="Arial" w:hint="default"/>
      </w:rPr>
    </w:lvl>
    <w:lvl w:ilvl="1" w:tplc="22BE49F8">
      <w:start w:val="1"/>
      <w:numFmt w:val="bullet"/>
      <w:lvlText w:val="•"/>
      <w:lvlJc w:val="left"/>
      <w:pPr>
        <w:tabs>
          <w:tab w:val="num" w:pos="1440"/>
        </w:tabs>
        <w:ind w:left="1440" w:hanging="360"/>
      </w:pPr>
      <w:rPr>
        <w:rFonts w:ascii="Arial" w:hAnsi="Arial" w:hint="default"/>
      </w:rPr>
    </w:lvl>
    <w:lvl w:ilvl="2" w:tplc="FCE47872" w:tentative="1">
      <w:start w:val="1"/>
      <w:numFmt w:val="bullet"/>
      <w:lvlText w:val="•"/>
      <w:lvlJc w:val="left"/>
      <w:pPr>
        <w:tabs>
          <w:tab w:val="num" w:pos="2160"/>
        </w:tabs>
        <w:ind w:left="2160" w:hanging="360"/>
      </w:pPr>
      <w:rPr>
        <w:rFonts w:ascii="Arial" w:hAnsi="Arial" w:hint="default"/>
      </w:rPr>
    </w:lvl>
    <w:lvl w:ilvl="3" w:tplc="15CEFB8C" w:tentative="1">
      <w:start w:val="1"/>
      <w:numFmt w:val="bullet"/>
      <w:lvlText w:val="•"/>
      <w:lvlJc w:val="left"/>
      <w:pPr>
        <w:tabs>
          <w:tab w:val="num" w:pos="2880"/>
        </w:tabs>
        <w:ind w:left="2880" w:hanging="360"/>
      </w:pPr>
      <w:rPr>
        <w:rFonts w:ascii="Arial" w:hAnsi="Arial" w:hint="default"/>
      </w:rPr>
    </w:lvl>
    <w:lvl w:ilvl="4" w:tplc="D804C794" w:tentative="1">
      <w:start w:val="1"/>
      <w:numFmt w:val="bullet"/>
      <w:lvlText w:val="•"/>
      <w:lvlJc w:val="left"/>
      <w:pPr>
        <w:tabs>
          <w:tab w:val="num" w:pos="3600"/>
        </w:tabs>
        <w:ind w:left="3600" w:hanging="360"/>
      </w:pPr>
      <w:rPr>
        <w:rFonts w:ascii="Arial" w:hAnsi="Arial" w:hint="default"/>
      </w:rPr>
    </w:lvl>
    <w:lvl w:ilvl="5" w:tplc="F1142160" w:tentative="1">
      <w:start w:val="1"/>
      <w:numFmt w:val="bullet"/>
      <w:lvlText w:val="•"/>
      <w:lvlJc w:val="left"/>
      <w:pPr>
        <w:tabs>
          <w:tab w:val="num" w:pos="4320"/>
        </w:tabs>
        <w:ind w:left="4320" w:hanging="360"/>
      </w:pPr>
      <w:rPr>
        <w:rFonts w:ascii="Arial" w:hAnsi="Arial" w:hint="default"/>
      </w:rPr>
    </w:lvl>
    <w:lvl w:ilvl="6" w:tplc="A2A66D02" w:tentative="1">
      <w:start w:val="1"/>
      <w:numFmt w:val="bullet"/>
      <w:lvlText w:val="•"/>
      <w:lvlJc w:val="left"/>
      <w:pPr>
        <w:tabs>
          <w:tab w:val="num" w:pos="5040"/>
        </w:tabs>
        <w:ind w:left="5040" w:hanging="360"/>
      </w:pPr>
      <w:rPr>
        <w:rFonts w:ascii="Arial" w:hAnsi="Arial" w:hint="default"/>
      </w:rPr>
    </w:lvl>
    <w:lvl w:ilvl="7" w:tplc="7B5E567C" w:tentative="1">
      <w:start w:val="1"/>
      <w:numFmt w:val="bullet"/>
      <w:lvlText w:val="•"/>
      <w:lvlJc w:val="left"/>
      <w:pPr>
        <w:tabs>
          <w:tab w:val="num" w:pos="5760"/>
        </w:tabs>
        <w:ind w:left="5760" w:hanging="360"/>
      </w:pPr>
      <w:rPr>
        <w:rFonts w:ascii="Arial" w:hAnsi="Arial" w:hint="default"/>
      </w:rPr>
    </w:lvl>
    <w:lvl w:ilvl="8" w:tplc="5E961B10" w:tentative="1">
      <w:start w:val="1"/>
      <w:numFmt w:val="bullet"/>
      <w:lvlText w:val="•"/>
      <w:lvlJc w:val="left"/>
      <w:pPr>
        <w:tabs>
          <w:tab w:val="num" w:pos="6480"/>
        </w:tabs>
        <w:ind w:left="6480" w:hanging="360"/>
      </w:pPr>
      <w:rPr>
        <w:rFonts w:ascii="Arial" w:hAnsi="Arial" w:hint="default"/>
      </w:rPr>
    </w:lvl>
  </w:abstractNum>
  <w:abstractNum w:abstractNumId="18">
    <w:nsid w:val="4E462C28"/>
    <w:multiLevelType w:val="hybridMultilevel"/>
    <w:tmpl w:val="5E2298FC"/>
    <w:lvl w:ilvl="0" w:tplc="6CEAD1C6">
      <w:start w:val="1"/>
      <w:numFmt w:val="bullet"/>
      <w:lvlText w:val=""/>
      <w:lvlJc w:val="left"/>
      <w:pPr>
        <w:tabs>
          <w:tab w:val="num" w:pos="720"/>
        </w:tabs>
        <w:ind w:left="720" w:hanging="360"/>
      </w:pPr>
      <w:rPr>
        <w:rFonts w:ascii="Wingdings" w:hAnsi="Wingdings" w:hint="default"/>
      </w:rPr>
    </w:lvl>
    <w:lvl w:ilvl="1" w:tplc="474CB9E6">
      <w:start w:val="468"/>
      <w:numFmt w:val="bullet"/>
      <w:lvlText w:val="•"/>
      <w:lvlJc w:val="left"/>
      <w:pPr>
        <w:tabs>
          <w:tab w:val="num" w:pos="1440"/>
        </w:tabs>
        <w:ind w:left="1440" w:hanging="360"/>
      </w:pPr>
      <w:rPr>
        <w:rFonts w:ascii="Arial" w:hAnsi="Arial" w:hint="default"/>
      </w:rPr>
    </w:lvl>
    <w:lvl w:ilvl="2" w:tplc="5D5E433C" w:tentative="1">
      <w:start w:val="1"/>
      <w:numFmt w:val="bullet"/>
      <w:lvlText w:val=""/>
      <w:lvlJc w:val="left"/>
      <w:pPr>
        <w:tabs>
          <w:tab w:val="num" w:pos="2160"/>
        </w:tabs>
        <w:ind w:left="2160" w:hanging="360"/>
      </w:pPr>
      <w:rPr>
        <w:rFonts w:ascii="Wingdings" w:hAnsi="Wingdings" w:hint="default"/>
      </w:rPr>
    </w:lvl>
    <w:lvl w:ilvl="3" w:tplc="D73823BA" w:tentative="1">
      <w:start w:val="1"/>
      <w:numFmt w:val="bullet"/>
      <w:lvlText w:val=""/>
      <w:lvlJc w:val="left"/>
      <w:pPr>
        <w:tabs>
          <w:tab w:val="num" w:pos="2880"/>
        </w:tabs>
        <w:ind w:left="2880" w:hanging="360"/>
      </w:pPr>
      <w:rPr>
        <w:rFonts w:ascii="Wingdings" w:hAnsi="Wingdings" w:hint="default"/>
      </w:rPr>
    </w:lvl>
    <w:lvl w:ilvl="4" w:tplc="E084D26A" w:tentative="1">
      <w:start w:val="1"/>
      <w:numFmt w:val="bullet"/>
      <w:lvlText w:val=""/>
      <w:lvlJc w:val="left"/>
      <w:pPr>
        <w:tabs>
          <w:tab w:val="num" w:pos="3600"/>
        </w:tabs>
        <w:ind w:left="3600" w:hanging="360"/>
      </w:pPr>
      <w:rPr>
        <w:rFonts w:ascii="Wingdings" w:hAnsi="Wingdings" w:hint="default"/>
      </w:rPr>
    </w:lvl>
    <w:lvl w:ilvl="5" w:tplc="ACCCBE96" w:tentative="1">
      <w:start w:val="1"/>
      <w:numFmt w:val="bullet"/>
      <w:lvlText w:val=""/>
      <w:lvlJc w:val="left"/>
      <w:pPr>
        <w:tabs>
          <w:tab w:val="num" w:pos="4320"/>
        </w:tabs>
        <w:ind w:left="4320" w:hanging="360"/>
      </w:pPr>
      <w:rPr>
        <w:rFonts w:ascii="Wingdings" w:hAnsi="Wingdings" w:hint="default"/>
      </w:rPr>
    </w:lvl>
    <w:lvl w:ilvl="6" w:tplc="1AF8F7B8" w:tentative="1">
      <w:start w:val="1"/>
      <w:numFmt w:val="bullet"/>
      <w:lvlText w:val=""/>
      <w:lvlJc w:val="left"/>
      <w:pPr>
        <w:tabs>
          <w:tab w:val="num" w:pos="5040"/>
        </w:tabs>
        <w:ind w:left="5040" w:hanging="360"/>
      </w:pPr>
      <w:rPr>
        <w:rFonts w:ascii="Wingdings" w:hAnsi="Wingdings" w:hint="default"/>
      </w:rPr>
    </w:lvl>
    <w:lvl w:ilvl="7" w:tplc="F1B65AC6" w:tentative="1">
      <w:start w:val="1"/>
      <w:numFmt w:val="bullet"/>
      <w:lvlText w:val=""/>
      <w:lvlJc w:val="left"/>
      <w:pPr>
        <w:tabs>
          <w:tab w:val="num" w:pos="5760"/>
        </w:tabs>
        <w:ind w:left="5760" w:hanging="360"/>
      </w:pPr>
      <w:rPr>
        <w:rFonts w:ascii="Wingdings" w:hAnsi="Wingdings" w:hint="default"/>
      </w:rPr>
    </w:lvl>
    <w:lvl w:ilvl="8" w:tplc="BDC84B80" w:tentative="1">
      <w:start w:val="1"/>
      <w:numFmt w:val="bullet"/>
      <w:lvlText w:val=""/>
      <w:lvlJc w:val="left"/>
      <w:pPr>
        <w:tabs>
          <w:tab w:val="num" w:pos="6480"/>
        </w:tabs>
        <w:ind w:left="6480" w:hanging="360"/>
      </w:pPr>
      <w:rPr>
        <w:rFonts w:ascii="Wingdings" w:hAnsi="Wingdings" w:hint="default"/>
      </w:rPr>
    </w:lvl>
  </w:abstractNum>
  <w:abstractNum w:abstractNumId="19">
    <w:nsid w:val="54EF2D1D"/>
    <w:multiLevelType w:val="hybridMultilevel"/>
    <w:tmpl w:val="C0B68C5E"/>
    <w:lvl w:ilvl="0" w:tplc="6F06984E">
      <w:start w:val="1"/>
      <w:numFmt w:val="bullet"/>
      <w:lvlText w:val="•"/>
      <w:lvlJc w:val="left"/>
      <w:pPr>
        <w:tabs>
          <w:tab w:val="num" w:pos="720"/>
        </w:tabs>
        <w:ind w:left="720" w:hanging="360"/>
      </w:pPr>
      <w:rPr>
        <w:rFonts w:ascii="Arial" w:hAnsi="Arial" w:hint="default"/>
      </w:rPr>
    </w:lvl>
    <w:lvl w:ilvl="1" w:tplc="6CF2FAB2" w:tentative="1">
      <w:start w:val="1"/>
      <w:numFmt w:val="bullet"/>
      <w:lvlText w:val="•"/>
      <w:lvlJc w:val="left"/>
      <w:pPr>
        <w:tabs>
          <w:tab w:val="num" w:pos="1440"/>
        </w:tabs>
        <w:ind w:left="1440" w:hanging="360"/>
      </w:pPr>
      <w:rPr>
        <w:rFonts w:ascii="Arial" w:hAnsi="Arial" w:hint="default"/>
      </w:rPr>
    </w:lvl>
    <w:lvl w:ilvl="2" w:tplc="21622B2A" w:tentative="1">
      <w:start w:val="1"/>
      <w:numFmt w:val="bullet"/>
      <w:lvlText w:val="•"/>
      <w:lvlJc w:val="left"/>
      <w:pPr>
        <w:tabs>
          <w:tab w:val="num" w:pos="2160"/>
        </w:tabs>
        <w:ind w:left="2160" w:hanging="360"/>
      </w:pPr>
      <w:rPr>
        <w:rFonts w:ascii="Arial" w:hAnsi="Arial" w:hint="default"/>
      </w:rPr>
    </w:lvl>
    <w:lvl w:ilvl="3" w:tplc="7466D264" w:tentative="1">
      <w:start w:val="1"/>
      <w:numFmt w:val="bullet"/>
      <w:lvlText w:val="•"/>
      <w:lvlJc w:val="left"/>
      <w:pPr>
        <w:tabs>
          <w:tab w:val="num" w:pos="2880"/>
        </w:tabs>
        <w:ind w:left="2880" w:hanging="360"/>
      </w:pPr>
      <w:rPr>
        <w:rFonts w:ascii="Arial" w:hAnsi="Arial" w:hint="default"/>
      </w:rPr>
    </w:lvl>
    <w:lvl w:ilvl="4" w:tplc="D428AD5C" w:tentative="1">
      <w:start w:val="1"/>
      <w:numFmt w:val="bullet"/>
      <w:lvlText w:val="•"/>
      <w:lvlJc w:val="left"/>
      <w:pPr>
        <w:tabs>
          <w:tab w:val="num" w:pos="3600"/>
        </w:tabs>
        <w:ind w:left="3600" w:hanging="360"/>
      </w:pPr>
      <w:rPr>
        <w:rFonts w:ascii="Arial" w:hAnsi="Arial" w:hint="default"/>
      </w:rPr>
    </w:lvl>
    <w:lvl w:ilvl="5" w:tplc="57EA140E" w:tentative="1">
      <w:start w:val="1"/>
      <w:numFmt w:val="bullet"/>
      <w:lvlText w:val="•"/>
      <w:lvlJc w:val="left"/>
      <w:pPr>
        <w:tabs>
          <w:tab w:val="num" w:pos="4320"/>
        </w:tabs>
        <w:ind w:left="4320" w:hanging="360"/>
      </w:pPr>
      <w:rPr>
        <w:rFonts w:ascii="Arial" w:hAnsi="Arial" w:hint="default"/>
      </w:rPr>
    </w:lvl>
    <w:lvl w:ilvl="6" w:tplc="E28EFA98" w:tentative="1">
      <w:start w:val="1"/>
      <w:numFmt w:val="bullet"/>
      <w:lvlText w:val="•"/>
      <w:lvlJc w:val="left"/>
      <w:pPr>
        <w:tabs>
          <w:tab w:val="num" w:pos="5040"/>
        </w:tabs>
        <w:ind w:left="5040" w:hanging="360"/>
      </w:pPr>
      <w:rPr>
        <w:rFonts w:ascii="Arial" w:hAnsi="Arial" w:hint="default"/>
      </w:rPr>
    </w:lvl>
    <w:lvl w:ilvl="7" w:tplc="38EACFFA" w:tentative="1">
      <w:start w:val="1"/>
      <w:numFmt w:val="bullet"/>
      <w:lvlText w:val="•"/>
      <w:lvlJc w:val="left"/>
      <w:pPr>
        <w:tabs>
          <w:tab w:val="num" w:pos="5760"/>
        </w:tabs>
        <w:ind w:left="5760" w:hanging="360"/>
      </w:pPr>
      <w:rPr>
        <w:rFonts w:ascii="Arial" w:hAnsi="Arial" w:hint="default"/>
      </w:rPr>
    </w:lvl>
    <w:lvl w:ilvl="8" w:tplc="29A8633E" w:tentative="1">
      <w:start w:val="1"/>
      <w:numFmt w:val="bullet"/>
      <w:lvlText w:val="•"/>
      <w:lvlJc w:val="left"/>
      <w:pPr>
        <w:tabs>
          <w:tab w:val="num" w:pos="6480"/>
        </w:tabs>
        <w:ind w:left="6480" w:hanging="360"/>
      </w:pPr>
      <w:rPr>
        <w:rFonts w:ascii="Arial" w:hAnsi="Arial" w:hint="default"/>
      </w:rPr>
    </w:lvl>
  </w:abstractNum>
  <w:abstractNum w:abstractNumId="20">
    <w:nsid w:val="5BC266E2"/>
    <w:multiLevelType w:val="hybridMultilevel"/>
    <w:tmpl w:val="73561020"/>
    <w:lvl w:ilvl="0" w:tplc="1248D4EA">
      <w:start w:val="1"/>
      <w:numFmt w:val="bullet"/>
      <w:lvlText w:val=""/>
      <w:lvlJc w:val="left"/>
      <w:pPr>
        <w:tabs>
          <w:tab w:val="num" w:pos="720"/>
        </w:tabs>
        <w:ind w:left="720" w:hanging="360"/>
      </w:pPr>
      <w:rPr>
        <w:rFonts w:ascii="Wingdings" w:hAnsi="Wingdings" w:hint="default"/>
      </w:rPr>
    </w:lvl>
    <w:lvl w:ilvl="1" w:tplc="CA628BDC">
      <w:start w:val="329"/>
      <w:numFmt w:val="bullet"/>
      <w:lvlText w:val="•"/>
      <w:lvlJc w:val="left"/>
      <w:pPr>
        <w:tabs>
          <w:tab w:val="num" w:pos="1440"/>
        </w:tabs>
        <w:ind w:left="1440" w:hanging="360"/>
      </w:pPr>
      <w:rPr>
        <w:rFonts w:ascii="Arial" w:hAnsi="Arial" w:hint="default"/>
      </w:rPr>
    </w:lvl>
    <w:lvl w:ilvl="2" w:tplc="0E10CC82" w:tentative="1">
      <w:start w:val="1"/>
      <w:numFmt w:val="bullet"/>
      <w:lvlText w:val=""/>
      <w:lvlJc w:val="left"/>
      <w:pPr>
        <w:tabs>
          <w:tab w:val="num" w:pos="2160"/>
        </w:tabs>
        <w:ind w:left="2160" w:hanging="360"/>
      </w:pPr>
      <w:rPr>
        <w:rFonts w:ascii="Wingdings" w:hAnsi="Wingdings" w:hint="default"/>
      </w:rPr>
    </w:lvl>
    <w:lvl w:ilvl="3" w:tplc="445E450E" w:tentative="1">
      <w:start w:val="1"/>
      <w:numFmt w:val="bullet"/>
      <w:lvlText w:val=""/>
      <w:lvlJc w:val="left"/>
      <w:pPr>
        <w:tabs>
          <w:tab w:val="num" w:pos="2880"/>
        </w:tabs>
        <w:ind w:left="2880" w:hanging="360"/>
      </w:pPr>
      <w:rPr>
        <w:rFonts w:ascii="Wingdings" w:hAnsi="Wingdings" w:hint="default"/>
      </w:rPr>
    </w:lvl>
    <w:lvl w:ilvl="4" w:tplc="A9048B88" w:tentative="1">
      <w:start w:val="1"/>
      <w:numFmt w:val="bullet"/>
      <w:lvlText w:val=""/>
      <w:lvlJc w:val="left"/>
      <w:pPr>
        <w:tabs>
          <w:tab w:val="num" w:pos="3600"/>
        </w:tabs>
        <w:ind w:left="3600" w:hanging="360"/>
      </w:pPr>
      <w:rPr>
        <w:rFonts w:ascii="Wingdings" w:hAnsi="Wingdings" w:hint="default"/>
      </w:rPr>
    </w:lvl>
    <w:lvl w:ilvl="5" w:tplc="40EC1918" w:tentative="1">
      <w:start w:val="1"/>
      <w:numFmt w:val="bullet"/>
      <w:lvlText w:val=""/>
      <w:lvlJc w:val="left"/>
      <w:pPr>
        <w:tabs>
          <w:tab w:val="num" w:pos="4320"/>
        </w:tabs>
        <w:ind w:left="4320" w:hanging="360"/>
      </w:pPr>
      <w:rPr>
        <w:rFonts w:ascii="Wingdings" w:hAnsi="Wingdings" w:hint="default"/>
      </w:rPr>
    </w:lvl>
    <w:lvl w:ilvl="6" w:tplc="30A20E6E" w:tentative="1">
      <w:start w:val="1"/>
      <w:numFmt w:val="bullet"/>
      <w:lvlText w:val=""/>
      <w:lvlJc w:val="left"/>
      <w:pPr>
        <w:tabs>
          <w:tab w:val="num" w:pos="5040"/>
        </w:tabs>
        <w:ind w:left="5040" w:hanging="360"/>
      </w:pPr>
      <w:rPr>
        <w:rFonts w:ascii="Wingdings" w:hAnsi="Wingdings" w:hint="default"/>
      </w:rPr>
    </w:lvl>
    <w:lvl w:ilvl="7" w:tplc="14B0ED26" w:tentative="1">
      <w:start w:val="1"/>
      <w:numFmt w:val="bullet"/>
      <w:lvlText w:val=""/>
      <w:lvlJc w:val="left"/>
      <w:pPr>
        <w:tabs>
          <w:tab w:val="num" w:pos="5760"/>
        </w:tabs>
        <w:ind w:left="5760" w:hanging="360"/>
      </w:pPr>
      <w:rPr>
        <w:rFonts w:ascii="Wingdings" w:hAnsi="Wingdings" w:hint="default"/>
      </w:rPr>
    </w:lvl>
    <w:lvl w:ilvl="8" w:tplc="73A889CA" w:tentative="1">
      <w:start w:val="1"/>
      <w:numFmt w:val="bullet"/>
      <w:lvlText w:val=""/>
      <w:lvlJc w:val="left"/>
      <w:pPr>
        <w:tabs>
          <w:tab w:val="num" w:pos="6480"/>
        </w:tabs>
        <w:ind w:left="6480" w:hanging="360"/>
      </w:pPr>
      <w:rPr>
        <w:rFonts w:ascii="Wingdings" w:hAnsi="Wingdings" w:hint="default"/>
      </w:rPr>
    </w:lvl>
  </w:abstractNum>
  <w:abstractNum w:abstractNumId="21">
    <w:nsid w:val="5CD655A1"/>
    <w:multiLevelType w:val="hybridMultilevel"/>
    <w:tmpl w:val="8CD44690"/>
    <w:lvl w:ilvl="0" w:tplc="803857C4">
      <w:start w:val="1"/>
      <w:numFmt w:val="bullet"/>
      <w:lvlText w:val="•"/>
      <w:lvlJc w:val="left"/>
      <w:pPr>
        <w:tabs>
          <w:tab w:val="num" w:pos="720"/>
        </w:tabs>
        <w:ind w:left="720" w:hanging="360"/>
      </w:pPr>
      <w:rPr>
        <w:rFonts w:ascii="Arial" w:hAnsi="Arial" w:hint="default"/>
      </w:rPr>
    </w:lvl>
    <w:lvl w:ilvl="1" w:tplc="7250D03A" w:tentative="1">
      <w:start w:val="1"/>
      <w:numFmt w:val="bullet"/>
      <w:lvlText w:val="•"/>
      <w:lvlJc w:val="left"/>
      <w:pPr>
        <w:tabs>
          <w:tab w:val="num" w:pos="1440"/>
        </w:tabs>
        <w:ind w:left="1440" w:hanging="360"/>
      </w:pPr>
      <w:rPr>
        <w:rFonts w:ascii="Arial" w:hAnsi="Arial" w:hint="default"/>
      </w:rPr>
    </w:lvl>
    <w:lvl w:ilvl="2" w:tplc="EC842C92" w:tentative="1">
      <w:start w:val="1"/>
      <w:numFmt w:val="bullet"/>
      <w:lvlText w:val="•"/>
      <w:lvlJc w:val="left"/>
      <w:pPr>
        <w:tabs>
          <w:tab w:val="num" w:pos="2160"/>
        </w:tabs>
        <w:ind w:left="2160" w:hanging="360"/>
      </w:pPr>
      <w:rPr>
        <w:rFonts w:ascii="Arial" w:hAnsi="Arial" w:hint="default"/>
      </w:rPr>
    </w:lvl>
    <w:lvl w:ilvl="3" w:tplc="2D00C9EA" w:tentative="1">
      <w:start w:val="1"/>
      <w:numFmt w:val="bullet"/>
      <w:lvlText w:val="•"/>
      <w:lvlJc w:val="left"/>
      <w:pPr>
        <w:tabs>
          <w:tab w:val="num" w:pos="2880"/>
        </w:tabs>
        <w:ind w:left="2880" w:hanging="360"/>
      </w:pPr>
      <w:rPr>
        <w:rFonts w:ascii="Arial" w:hAnsi="Arial" w:hint="default"/>
      </w:rPr>
    </w:lvl>
    <w:lvl w:ilvl="4" w:tplc="D1FEA154" w:tentative="1">
      <w:start w:val="1"/>
      <w:numFmt w:val="bullet"/>
      <w:lvlText w:val="•"/>
      <w:lvlJc w:val="left"/>
      <w:pPr>
        <w:tabs>
          <w:tab w:val="num" w:pos="3600"/>
        </w:tabs>
        <w:ind w:left="3600" w:hanging="360"/>
      </w:pPr>
      <w:rPr>
        <w:rFonts w:ascii="Arial" w:hAnsi="Arial" w:hint="default"/>
      </w:rPr>
    </w:lvl>
    <w:lvl w:ilvl="5" w:tplc="96EA18CC" w:tentative="1">
      <w:start w:val="1"/>
      <w:numFmt w:val="bullet"/>
      <w:lvlText w:val="•"/>
      <w:lvlJc w:val="left"/>
      <w:pPr>
        <w:tabs>
          <w:tab w:val="num" w:pos="4320"/>
        </w:tabs>
        <w:ind w:left="4320" w:hanging="360"/>
      </w:pPr>
      <w:rPr>
        <w:rFonts w:ascii="Arial" w:hAnsi="Arial" w:hint="default"/>
      </w:rPr>
    </w:lvl>
    <w:lvl w:ilvl="6" w:tplc="B868F92C" w:tentative="1">
      <w:start w:val="1"/>
      <w:numFmt w:val="bullet"/>
      <w:lvlText w:val="•"/>
      <w:lvlJc w:val="left"/>
      <w:pPr>
        <w:tabs>
          <w:tab w:val="num" w:pos="5040"/>
        </w:tabs>
        <w:ind w:left="5040" w:hanging="360"/>
      </w:pPr>
      <w:rPr>
        <w:rFonts w:ascii="Arial" w:hAnsi="Arial" w:hint="default"/>
      </w:rPr>
    </w:lvl>
    <w:lvl w:ilvl="7" w:tplc="AB6833C8" w:tentative="1">
      <w:start w:val="1"/>
      <w:numFmt w:val="bullet"/>
      <w:lvlText w:val="•"/>
      <w:lvlJc w:val="left"/>
      <w:pPr>
        <w:tabs>
          <w:tab w:val="num" w:pos="5760"/>
        </w:tabs>
        <w:ind w:left="5760" w:hanging="360"/>
      </w:pPr>
      <w:rPr>
        <w:rFonts w:ascii="Arial" w:hAnsi="Arial" w:hint="default"/>
      </w:rPr>
    </w:lvl>
    <w:lvl w:ilvl="8" w:tplc="C988E1FC" w:tentative="1">
      <w:start w:val="1"/>
      <w:numFmt w:val="bullet"/>
      <w:lvlText w:val="•"/>
      <w:lvlJc w:val="left"/>
      <w:pPr>
        <w:tabs>
          <w:tab w:val="num" w:pos="6480"/>
        </w:tabs>
        <w:ind w:left="6480" w:hanging="360"/>
      </w:pPr>
      <w:rPr>
        <w:rFonts w:ascii="Arial" w:hAnsi="Arial" w:hint="default"/>
      </w:rPr>
    </w:lvl>
  </w:abstractNum>
  <w:abstractNum w:abstractNumId="22">
    <w:nsid w:val="5F8C4DDA"/>
    <w:multiLevelType w:val="hybridMultilevel"/>
    <w:tmpl w:val="B6162254"/>
    <w:lvl w:ilvl="0" w:tplc="69C667B4">
      <w:start w:val="1"/>
      <w:numFmt w:val="bullet"/>
      <w:lvlText w:val="•"/>
      <w:lvlJc w:val="left"/>
      <w:pPr>
        <w:tabs>
          <w:tab w:val="num" w:pos="720"/>
        </w:tabs>
        <w:ind w:left="720" w:hanging="360"/>
      </w:pPr>
      <w:rPr>
        <w:rFonts w:ascii="Arial" w:hAnsi="Arial" w:hint="default"/>
      </w:rPr>
    </w:lvl>
    <w:lvl w:ilvl="1" w:tplc="E018BB48">
      <w:start w:val="1"/>
      <w:numFmt w:val="bullet"/>
      <w:lvlText w:val="•"/>
      <w:lvlJc w:val="left"/>
      <w:pPr>
        <w:tabs>
          <w:tab w:val="num" w:pos="1440"/>
        </w:tabs>
        <w:ind w:left="1440" w:hanging="360"/>
      </w:pPr>
      <w:rPr>
        <w:rFonts w:ascii="Arial" w:hAnsi="Arial" w:hint="default"/>
      </w:rPr>
    </w:lvl>
    <w:lvl w:ilvl="2" w:tplc="5D68B896" w:tentative="1">
      <w:start w:val="1"/>
      <w:numFmt w:val="bullet"/>
      <w:lvlText w:val="•"/>
      <w:lvlJc w:val="left"/>
      <w:pPr>
        <w:tabs>
          <w:tab w:val="num" w:pos="2160"/>
        </w:tabs>
        <w:ind w:left="2160" w:hanging="360"/>
      </w:pPr>
      <w:rPr>
        <w:rFonts w:ascii="Arial" w:hAnsi="Arial" w:hint="default"/>
      </w:rPr>
    </w:lvl>
    <w:lvl w:ilvl="3" w:tplc="FBCA11E2" w:tentative="1">
      <w:start w:val="1"/>
      <w:numFmt w:val="bullet"/>
      <w:lvlText w:val="•"/>
      <w:lvlJc w:val="left"/>
      <w:pPr>
        <w:tabs>
          <w:tab w:val="num" w:pos="2880"/>
        </w:tabs>
        <w:ind w:left="2880" w:hanging="360"/>
      </w:pPr>
      <w:rPr>
        <w:rFonts w:ascii="Arial" w:hAnsi="Arial" w:hint="default"/>
      </w:rPr>
    </w:lvl>
    <w:lvl w:ilvl="4" w:tplc="79A88B84" w:tentative="1">
      <w:start w:val="1"/>
      <w:numFmt w:val="bullet"/>
      <w:lvlText w:val="•"/>
      <w:lvlJc w:val="left"/>
      <w:pPr>
        <w:tabs>
          <w:tab w:val="num" w:pos="3600"/>
        </w:tabs>
        <w:ind w:left="3600" w:hanging="360"/>
      </w:pPr>
      <w:rPr>
        <w:rFonts w:ascii="Arial" w:hAnsi="Arial" w:hint="default"/>
      </w:rPr>
    </w:lvl>
    <w:lvl w:ilvl="5" w:tplc="E9969C90" w:tentative="1">
      <w:start w:val="1"/>
      <w:numFmt w:val="bullet"/>
      <w:lvlText w:val="•"/>
      <w:lvlJc w:val="left"/>
      <w:pPr>
        <w:tabs>
          <w:tab w:val="num" w:pos="4320"/>
        </w:tabs>
        <w:ind w:left="4320" w:hanging="360"/>
      </w:pPr>
      <w:rPr>
        <w:rFonts w:ascii="Arial" w:hAnsi="Arial" w:hint="default"/>
      </w:rPr>
    </w:lvl>
    <w:lvl w:ilvl="6" w:tplc="D57EBE7E" w:tentative="1">
      <w:start w:val="1"/>
      <w:numFmt w:val="bullet"/>
      <w:lvlText w:val="•"/>
      <w:lvlJc w:val="left"/>
      <w:pPr>
        <w:tabs>
          <w:tab w:val="num" w:pos="5040"/>
        </w:tabs>
        <w:ind w:left="5040" w:hanging="360"/>
      </w:pPr>
      <w:rPr>
        <w:rFonts w:ascii="Arial" w:hAnsi="Arial" w:hint="default"/>
      </w:rPr>
    </w:lvl>
    <w:lvl w:ilvl="7" w:tplc="78AE48F2" w:tentative="1">
      <w:start w:val="1"/>
      <w:numFmt w:val="bullet"/>
      <w:lvlText w:val="•"/>
      <w:lvlJc w:val="left"/>
      <w:pPr>
        <w:tabs>
          <w:tab w:val="num" w:pos="5760"/>
        </w:tabs>
        <w:ind w:left="5760" w:hanging="360"/>
      </w:pPr>
      <w:rPr>
        <w:rFonts w:ascii="Arial" w:hAnsi="Arial" w:hint="default"/>
      </w:rPr>
    </w:lvl>
    <w:lvl w:ilvl="8" w:tplc="B81A7320" w:tentative="1">
      <w:start w:val="1"/>
      <w:numFmt w:val="bullet"/>
      <w:lvlText w:val="•"/>
      <w:lvlJc w:val="left"/>
      <w:pPr>
        <w:tabs>
          <w:tab w:val="num" w:pos="6480"/>
        </w:tabs>
        <w:ind w:left="6480" w:hanging="360"/>
      </w:pPr>
      <w:rPr>
        <w:rFonts w:ascii="Arial" w:hAnsi="Arial" w:hint="default"/>
      </w:rPr>
    </w:lvl>
  </w:abstractNum>
  <w:abstractNum w:abstractNumId="23">
    <w:nsid w:val="617759A2"/>
    <w:multiLevelType w:val="hybridMultilevel"/>
    <w:tmpl w:val="E7C4E386"/>
    <w:lvl w:ilvl="0" w:tplc="2ABA69DC">
      <w:start w:val="1"/>
      <w:numFmt w:val="bullet"/>
      <w:lvlText w:val="•"/>
      <w:lvlJc w:val="left"/>
      <w:pPr>
        <w:tabs>
          <w:tab w:val="num" w:pos="720"/>
        </w:tabs>
        <w:ind w:left="720" w:hanging="360"/>
      </w:pPr>
      <w:rPr>
        <w:rFonts w:ascii="Arial" w:hAnsi="Arial" w:hint="default"/>
      </w:rPr>
    </w:lvl>
    <w:lvl w:ilvl="1" w:tplc="98BE54A0" w:tentative="1">
      <w:start w:val="1"/>
      <w:numFmt w:val="bullet"/>
      <w:lvlText w:val="•"/>
      <w:lvlJc w:val="left"/>
      <w:pPr>
        <w:tabs>
          <w:tab w:val="num" w:pos="1440"/>
        </w:tabs>
        <w:ind w:left="1440" w:hanging="360"/>
      </w:pPr>
      <w:rPr>
        <w:rFonts w:ascii="Arial" w:hAnsi="Arial" w:hint="default"/>
      </w:rPr>
    </w:lvl>
    <w:lvl w:ilvl="2" w:tplc="D9FE8B98" w:tentative="1">
      <w:start w:val="1"/>
      <w:numFmt w:val="bullet"/>
      <w:lvlText w:val="•"/>
      <w:lvlJc w:val="left"/>
      <w:pPr>
        <w:tabs>
          <w:tab w:val="num" w:pos="2160"/>
        </w:tabs>
        <w:ind w:left="2160" w:hanging="360"/>
      </w:pPr>
      <w:rPr>
        <w:rFonts w:ascii="Arial" w:hAnsi="Arial" w:hint="default"/>
      </w:rPr>
    </w:lvl>
    <w:lvl w:ilvl="3" w:tplc="EF8A4332" w:tentative="1">
      <w:start w:val="1"/>
      <w:numFmt w:val="bullet"/>
      <w:lvlText w:val="•"/>
      <w:lvlJc w:val="left"/>
      <w:pPr>
        <w:tabs>
          <w:tab w:val="num" w:pos="2880"/>
        </w:tabs>
        <w:ind w:left="2880" w:hanging="360"/>
      </w:pPr>
      <w:rPr>
        <w:rFonts w:ascii="Arial" w:hAnsi="Arial" w:hint="default"/>
      </w:rPr>
    </w:lvl>
    <w:lvl w:ilvl="4" w:tplc="56DCABD4" w:tentative="1">
      <w:start w:val="1"/>
      <w:numFmt w:val="bullet"/>
      <w:lvlText w:val="•"/>
      <w:lvlJc w:val="left"/>
      <w:pPr>
        <w:tabs>
          <w:tab w:val="num" w:pos="3600"/>
        </w:tabs>
        <w:ind w:left="3600" w:hanging="360"/>
      </w:pPr>
      <w:rPr>
        <w:rFonts w:ascii="Arial" w:hAnsi="Arial" w:hint="default"/>
      </w:rPr>
    </w:lvl>
    <w:lvl w:ilvl="5" w:tplc="891C567C" w:tentative="1">
      <w:start w:val="1"/>
      <w:numFmt w:val="bullet"/>
      <w:lvlText w:val="•"/>
      <w:lvlJc w:val="left"/>
      <w:pPr>
        <w:tabs>
          <w:tab w:val="num" w:pos="4320"/>
        </w:tabs>
        <w:ind w:left="4320" w:hanging="360"/>
      </w:pPr>
      <w:rPr>
        <w:rFonts w:ascii="Arial" w:hAnsi="Arial" w:hint="default"/>
      </w:rPr>
    </w:lvl>
    <w:lvl w:ilvl="6" w:tplc="66C2B6FC" w:tentative="1">
      <w:start w:val="1"/>
      <w:numFmt w:val="bullet"/>
      <w:lvlText w:val="•"/>
      <w:lvlJc w:val="left"/>
      <w:pPr>
        <w:tabs>
          <w:tab w:val="num" w:pos="5040"/>
        </w:tabs>
        <w:ind w:left="5040" w:hanging="360"/>
      </w:pPr>
      <w:rPr>
        <w:rFonts w:ascii="Arial" w:hAnsi="Arial" w:hint="default"/>
      </w:rPr>
    </w:lvl>
    <w:lvl w:ilvl="7" w:tplc="699877A4" w:tentative="1">
      <w:start w:val="1"/>
      <w:numFmt w:val="bullet"/>
      <w:lvlText w:val="•"/>
      <w:lvlJc w:val="left"/>
      <w:pPr>
        <w:tabs>
          <w:tab w:val="num" w:pos="5760"/>
        </w:tabs>
        <w:ind w:left="5760" w:hanging="360"/>
      </w:pPr>
      <w:rPr>
        <w:rFonts w:ascii="Arial" w:hAnsi="Arial" w:hint="default"/>
      </w:rPr>
    </w:lvl>
    <w:lvl w:ilvl="8" w:tplc="4FC00B3C" w:tentative="1">
      <w:start w:val="1"/>
      <w:numFmt w:val="bullet"/>
      <w:lvlText w:val="•"/>
      <w:lvlJc w:val="left"/>
      <w:pPr>
        <w:tabs>
          <w:tab w:val="num" w:pos="6480"/>
        </w:tabs>
        <w:ind w:left="6480" w:hanging="360"/>
      </w:pPr>
      <w:rPr>
        <w:rFonts w:ascii="Arial" w:hAnsi="Arial" w:hint="default"/>
      </w:rPr>
    </w:lvl>
  </w:abstractNum>
  <w:abstractNum w:abstractNumId="24">
    <w:nsid w:val="627E4944"/>
    <w:multiLevelType w:val="hybridMultilevel"/>
    <w:tmpl w:val="FBA6A9B6"/>
    <w:lvl w:ilvl="0" w:tplc="29E8ECBC">
      <w:start w:val="1"/>
      <w:numFmt w:val="bullet"/>
      <w:lvlText w:val="•"/>
      <w:lvlJc w:val="left"/>
      <w:pPr>
        <w:tabs>
          <w:tab w:val="num" w:pos="720"/>
        </w:tabs>
        <w:ind w:left="720" w:hanging="360"/>
      </w:pPr>
      <w:rPr>
        <w:rFonts w:ascii="Arial" w:hAnsi="Arial" w:hint="default"/>
      </w:rPr>
    </w:lvl>
    <w:lvl w:ilvl="1" w:tplc="89F4CC5C">
      <w:start w:val="1"/>
      <w:numFmt w:val="bullet"/>
      <w:lvlText w:val="•"/>
      <w:lvlJc w:val="left"/>
      <w:pPr>
        <w:tabs>
          <w:tab w:val="num" w:pos="1440"/>
        </w:tabs>
        <w:ind w:left="1440" w:hanging="360"/>
      </w:pPr>
      <w:rPr>
        <w:rFonts w:ascii="Arial" w:hAnsi="Arial" w:hint="default"/>
      </w:rPr>
    </w:lvl>
    <w:lvl w:ilvl="2" w:tplc="5F3007F4" w:tentative="1">
      <w:start w:val="1"/>
      <w:numFmt w:val="bullet"/>
      <w:lvlText w:val="•"/>
      <w:lvlJc w:val="left"/>
      <w:pPr>
        <w:tabs>
          <w:tab w:val="num" w:pos="2160"/>
        </w:tabs>
        <w:ind w:left="2160" w:hanging="360"/>
      </w:pPr>
      <w:rPr>
        <w:rFonts w:ascii="Arial" w:hAnsi="Arial" w:hint="default"/>
      </w:rPr>
    </w:lvl>
    <w:lvl w:ilvl="3" w:tplc="89CCC52A" w:tentative="1">
      <w:start w:val="1"/>
      <w:numFmt w:val="bullet"/>
      <w:lvlText w:val="•"/>
      <w:lvlJc w:val="left"/>
      <w:pPr>
        <w:tabs>
          <w:tab w:val="num" w:pos="2880"/>
        </w:tabs>
        <w:ind w:left="2880" w:hanging="360"/>
      </w:pPr>
      <w:rPr>
        <w:rFonts w:ascii="Arial" w:hAnsi="Arial" w:hint="default"/>
      </w:rPr>
    </w:lvl>
    <w:lvl w:ilvl="4" w:tplc="95BE493E" w:tentative="1">
      <w:start w:val="1"/>
      <w:numFmt w:val="bullet"/>
      <w:lvlText w:val="•"/>
      <w:lvlJc w:val="left"/>
      <w:pPr>
        <w:tabs>
          <w:tab w:val="num" w:pos="3600"/>
        </w:tabs>
        <w:ind w:left="3600" w:hanging="360"/>
      </w:pPr>
      <w:rPr>
        <w:rFonts w:ascii="Arial" w:hAnsi="Arial" w:hint="default"/>
      </w:rPr>
    </w:lvl>
    <w:lvl w:ilvl="5" w:tplc="4E801060" w:tentative="1">
      <w:start w:val="1"/>
      <w:numFmt w:val="bullet"/>
      <w:lvlText w:val="•"/>
      <w:lvlJc w:val="left"/>
      <w:pPr>
        <w:tabs>
          <w:tab w:val="num" w:pos="4320"/>
        </w:tabs>
        <w:ind w:left="4320" w:hanging="360"/>
      </w:pPr>
      <w:rPr>
        <w:rFonts w:ascii="Arial" w:hAnsi="Arial" w:hint="default"/>
      </w:rPr>
    </w:lvl>
    <w:lvl w:ilvl="6" w:tplc="8D56A622" w:tentative="1">
      <w:start w:val="1"/>
      <w:numFmt w:val="bullet"/>
      <w:lvlText w:val="•"/>
      <w:lvlJc w:val="left"/>
      <w:pPr>
        <w:tabs>
          <w:tab w:val="num" w:pos="5040"/>
        </w:tabs>
        <w:ind w:left="5040" w:hanging="360"/>
      </w:pPr>
      <w:rPr>
        <w:rFonts w:ascii="Arial" w:hAnsi="Arial" w:hint="default"/>
      </w:rPr>
    </w:lvl>
    <w:lvl w:ilvl="7" w:tplc="14F425C6" w:tentative="1">
      <w:start w:val="1"/>
      <w:numFmt w:val="bullet"/>
      <w:lvlText w:val="•"/>
      <w:lvlJc w:val="left"/>
      <w:pPr>
        <w:tabs>
          <w:tab w:val="num" w:pos="5760"/>
        </w:tabs>
        <w:ind w:left="5760" w:hanging="360"/>
      </w:pPr>
      <w:rPr>
        <w:rFonts w:ascii="Arial" w:hAnsi="Arial" w:hint="default"/>
      </w:rPr>
    </w:lvl>
    <w:lvl w:ilvl="8" w:tplc="8334EB40" w:tentative="1">
      <w:start w:val="1"/>
      <w:numFmt w:val="bullet"/>
      <w:lvlText w:val="•"/>
      <w:lvlJc w:val="left"/>
      <w:pPr>
        <w:tabs>
          <w:tab w:val="num" w:pos="6480"/>
        </w:tabs>
        <w:ind w:left="6480" w:hanging="360"/>
      </w:pPr>
      <w:rPr>
        <w:rFonts w:ascii="Arial" w:hAnsi="Arial" w:hint="default"/>
      </w:rPr>
    </w:lvl>
  </w:abstractNum>
  <w:abstractNum w:abstractNumId="25">
    <w:nsid w:val="64416E62"/>
    <w:multiLevelType w:val="hybridMultilevel"/>
    <w:tmpl w:val="ECE0D3DA"/>
    <w:lvl w:ilvl="0" w:tplc="E46A3968">
      <w:start w:val="1"/>
      <w:numFmt w:val="bullet"/>
      <w:lvlText w:val="•"/>
      <w:lvlJc w:val="left"/>
      <w:pPr>
        <w:tabs>
          <w:tab w:val="num" w:pos="720"/>
        </w:tabs>
        <w:ind w:left="720" w:hanging="360"/>
      </w:pPr>
      <w:rPr>
        <w:rFonts w:ascii="Arial" w:hAnsi="Arial" w:hint="default"/>
      </w:rPr>
    </w:lvl>
    <w:lvl w:ilvl="1" w:tplc="B49EBDB0">
      <w:start w:val="1"/>
      <w:numFmt w:val="bullet"/>
      <w:lvlText w:val="•"/>
      <w:lvlJc w:val="left"/>
      <w:pPr>
        <w:tabs>
          <w:tab w:val="num" w:pos="1440"/>
        </w:tabs>
        <w:ind w:left="1440" w:hanging="360"/>
      </w:pPr>
      <w:rPr>
        <w:rFonts w:ascii="Arial" w:hAnsi="Arial" w:hint="default"/>
      </w:rPr>
    </w:lvl>
    <w:lvl w:ilvl="2" w:tplc="85163734" w:tentative="1">
      <w:start w:val="1"/>
      <w:numFmt w:val="bullet"/>
      <w:lvlText w:val="•"/>
      <w:lvlJc w:val="left"/>
      <w:pPr>
        <w:tabs>
          <w:tab w:val="num" w:pos="2160"/>
        </w:tabs>
        <w:ind w:left="2160" w:hanging="360"/>
      </w:pPr>
      <w:rPr>
        <w:rFonts w:ascii="Arial" w:hAnsi="Arial" w:hint="default"/>
      </w:rPr>
    </w:lvl>
    <w:lvl w:ilvl="3" w:tplc="15D4E908" w:tentative="1">
      <w:start w:val="1"/>
      <w:numFmt w:val="bullet"/>
      <w:lvlText w:val="•"/>
      <w:lvlJc w:val="left"/>
      <w:pPr>
        <w:tabs>
          <w:tab w:val="num" w:pos="2880"/>
        </w:tabs>
        <w:ind w:left="2880" w:hanging="360"/>
      </w:pPr>
      <w:rPr>
        <w:rFonts w:ascii="Arial" w:hAnsi="Arial" w:hint="default"/>
      </w:rPr>
    </w:lvl>
    <w:lvl w:ilvl="4" w:tplc="5BF4271A" w:tentative="1">
      <w:start w:val="1"/>
      <w:numFmt w:val="bullet"/>
      <w:lvlText w:val="•"/>
      <w:lvlJc w:val="left"/>
      <w:pPr>
        <w:tabs>
          <w:tab w:val="num" w:pos="3600"/>
        </w:tabs>
        <w:ind w:left="3600" w:hanging="360"/>
      </w:pPr>
      <w:rPr>
        <w:rFonts w:ascii="Arial" w:hAnsi="Arial" w:hint="default"/>
      </w:rPr>
    </w:lvl>
    <w:lvl w:ilvl="5" w:tplc="5BD8E632" w:tentative="1">
      <w:start w:val="1"/>
      <w:numFmt w:val="bullet"/>
      <w:lvlText w:val="•"/>
      <w:lvlJc w:val="left"/>
      <w:pPr>
        <w:tabs>
          <w:tab w:val="num" w:pos="4320"/>
        </w:tabs>
        <w:ind w:left="4320" w:hanging="360"/>
      </w:pPr>
      <w:rPr>
        <w:rFonts w:ascii="Arial" w:hAnsi="Arial" w:hint="default"/>
      </w:rPr>
    </w:lvl>
    <w:lvl w:ilvl="6" w:tplc="894A49C2" w:tentative="1">
      <w:start w:val="1"/>
      <w:numFmt w:val="bullet"/>
      <w:lvlText w:val="•"/>
      <w:lvlJc w:val="left"/>
      <w:pPr>
        <w:tabs>
          <w:tab w:val="num" w:pos="5040"/>
        </w:tabs>
        <w:ind w:left="5040" w:hanging="360"/>
      </w:pPr>
      <w:rPr>
        <w:rFonts w:ascii="Arial" w:hAnsi="Arial" w:hint="default"/>
      </w:rPr>
    </w:lvl>
    <w:lvl w:ilvl="7" w:tplc="17405476" w:tentative="1">
      <w:start w:val="1"/>
      <w:numFmt w:val="bullet"/>
      <w:lvlText w:val="•"/>
      <w:lvlJc w:val="left"/>
      <w:pPr>
        <w:tabs>
          <w:tab w:val="num" w:pos="5760"/>
        </w:tabs>
        <w:ind w:left="5760" w:hanging="360"/>
      </w:pPr>
      <w:rPr>
        <w:rFonts w:ascii="Arial" w:hAnsi="Arial" w:hint="default"/>
      </w:rPr>
    </w:lvl>
    <w:lvl w:ilvl="8" w:tplc="97BECAA4" w:tentative="1">
      <w:start w:val="1"/>
      <w:numFmt w:val="bullet"/>
      <w:lvlText w:val="•"/>
      <w:lvlJc w:val="left"/>
      <w:pPr>
        <w:tabs>
          <w:tab w:val="num" w:pos="6480"/>
        </w:tabs>
        <w:ind w:left="6480" w:hanging="360"/>
      </w:pPr>
      <w:rPr>
        <w:rFonts w:ascii="Arial" w:hAnsi="Arial" w:hint="default"/>
      </w:rPr>
    </w:lvl>
  </w:abstractNum>
  <w:abstractNum w:abstractNumId="26">
    <w:nsid w:val="6902373F"/>
    <w:multiLevelType w:val="hybridMultilevel"/>
    <w:tmpl w:val="47B683E0"/>
    <w:lvl w:ilvl="0" w:tplc="9E268B7E">
      <w:start w:val="1"/>
      <w:numFmt w:val="bullet"/>
      <w:lvlText w:val="•"/>
      <w:lvlJc w:val="left"/>
      <w:pPr>
        <w:tabs>
          <w:tab w:val="num" w:pos="720"/>
        </w:tabs>
        <w:ind w:left="720" w:hanging="360"/>
      </w:pPr>
      <w:rPr>
        <w:rFonts w:ascii="Arial" w:hAnsi="Arial" w:hint="default"/>
      </w:rPr>
    </w:lvl>
    <w:lvl w:ilvl="1" w:tplc="F60A830A">
      <w:start w:val="1"/>
      <w:numFmt w:val="bullet"/>
      <w:lvlText w:val="•"/>
      <w:lvlJc w:val="left"/>
      <w:pPr>
        <w:tabs>
          <w:tab w:val="num" w:pos="1440"/>
        </w:tabs>
        <w:ind w:left="1440" w:hanging="360"/>
      </w:pPr>
      <w:rPr>
        <w:rFonts w:ascii="Arial" w:hAnsi="Arial" w:hint="default"/>
      </w:rPr>
    </w:lvl>
    <w:lvl w:ilvl="2" w:tplc="B6FC4EB4" w:tentative="1">
      <w:start w:val="1"/>
      <w:numFmt w:val="bullet"/>
      <w:lvlText w:val="•"/>
      <w:lvlJc w:val="left"/>
      <w:pPr>
        <w:tabs>
          <w:tab w:val="num" w:pos="2160"/>
        </w:tabs>
        <w:ind w:left="2160" w:hanging="360"/>
      </w:pPr>
      <w:rPr>
        <w:rFonts w:ascii="Arial" w:hAnsi="Arial" w:hint="default"/>
      </w:rPr>
    </w:lvl>
    <w:lvl w:ilvl="3" w:tplc="D8F4B372" w:tentative="1">
      <w:start w:val="1"/>
      <w:numFmt w:val="bullet"/>
      <w:lvlText w:val="•"/>
      <w:lvlJc w:val="left"/>
      <w:pPr>
        <w:tabs>
          <w:tab w:val="num" w:pos="2880"/>
        </w:tabs>
        <w:ind w:left="2880" w:hanging="360"/>
      </w:pPr>
      <w:rPr>
        <w:rFonts w:ascii="Arial" w:hAnsi="Arial" w:hint="default"/>
      </w:rPr>
    </w:lvl>
    <w:lvl w:ilvl="4" w:tplc="AD0071AA" w:tentative="1">
      <w:start w:val="1"/>
      <w:numFmt w:val="bullet"/>
      <w:lvlText w:val="•"/>
      <w:lvlJc w:val="left"/>
      <w:pPr>
        <w:tabs>
          <w:tab w:val="num" w:pos="3600"/>
        </w:tabs>
        <w:ind w:left="3600" w:hanging="360"/>
      </w:pPr>
      <w:rPr>
        <w:rFonts w:ascii="Arial" w:hAnsi="Arial" w:hint="default"/>
      </w:rPr>
    </w:lvl>
    <w:lvl w:ilvl="5" w:tplc="29A06C3C" w:tentative="1">
      <w:start w:val="1"/>
      <w:numFmt w:val="bullet"/>
      <w:lvlText w:val="•"/>
      <w:lvlJc w:val="left"/>
      <w:pPr>
        <w:tabs>
          <w:tab w:val="num" w:pos="4320"/>
        </w:tabs>
        <w:ind w:left="4320" w:hanging="360"/>
      </w:pPr>
      <w:rPr>
        <w:rFonts w:ascii="Arial" w:hAnsi="Arial" w:hint="default"/>
      </w:rPr>
    </w:lvl>
    <w:lvl w:ilvl="6" w:tplc="9DD45444" w:tentative="1">
      <w:start w:val="1"/>
      <w:numFmt w:val="bullet"/>
      <w:lvlText w:val="•"/>
      <w:lvlJc w:val="left"/>
      <w:pPr>
        <w:tabs>
          <w:tab w:val="num" w:pos="5040"/>
        </w:tabs>
        <w:ind w:left="5040" w:hanging="360"/>
      </w:pPr>
      <w:rPr>
        <w:rFonts w:ascii="Arial" w:hAnsi="Arial" w:hint="default"/>
      </w:rPr>
    </w:lvl>
    <w:lvl w:ilvl="7" w:tplc="1F3A7C74" w:tentative="1">
      <w:start w:val="1"/>
      <w:numFmt w:val="bullet"/>
      <w:lvlText w:val="•"/>
      <w:lvlJc w:val="left"/>
      <w:pPr>
        <w:tabs>
          <w:tab w:val="num" w:pos="5760"/>
        </w:tabs>
        <w:ind w:left="5760" w:hanging="360"/>
      </w:pPr>
      <w:rPr>
        <w:rFonts w:ascii="Arial" w:hAnsi="Arial" w:hint="default"/>
      </w:rPr>
    </w:lvl>
    <w:lvl w:ilvl="8" w:tplc="F75668DA" w:tentative="1">
      <w:start w:val="1"/>
      <w:numFmt w:val="bullet"/>
      <w:lvlText w:val="•"/>
      <w:lvlJc w:val="left"/>
      <w:pPr>
        <w:tabs>
          <w:tab w:val="num" w:pos="6480"/>
        </w:tabs>
        <w:ind w:left="6480" w:hanging="360"/>
      </w:pPr>
      <w:rPr>
        <w:rFonts w:ascii="Arial" w:hAnsi="Arial" w:hint="default"/>
      </w:rPr>
    </w:lvl>
  </w:abstractNum>
  <w:abstractNum w:abstractNumId="27">
    <w:nsid w:val="69967D2D"/>
    <w:multiLevelType w:val="hybridMultilevel"/>
    <w:tmpl w:val="13B66C68"/>
    <w:lvl w:ilvl="0" w:tplc="6002CB26">
      <w:start w:val="1"/>
      <w:numFmt w:val="bullet"/>
      <w:lvlText w:val=""/>
      <w:lvlJc w:val="left"/>
      <w:pPr>
        <w:tabs>
          <w:tab w:val="num" w:pos="720"/>
        </w:tabs>
        <w:ind w:left="720" w:hanging="360"/>
      </w:pPr>
      <w:rPr>
        <w:rFonts w:ascii="Wingdings" w:hAnsi="Wingdings" w:hint="default"/>
      </w:rPr>
    </w:lvl>
    <w:lvl w:ilvl="1" w:tplc="0032E544">
      <w:start w:val="468"/>
      <w:numFmt w:val="bullet"/>
      <w:lvlText w:val="•"/>
      <w:lvlJc w:val="left"/>
      <w:pPr>
        <w:tabs>
          <w:tab w:val="num" w:pos="1440"/>
        </w:tabs>
        <w:ind w:left="1440" w:hanging="360"/>
      </w:pPr>
      <w:rPr>
        <w:rFonts w:ascii="Arial" w:hAnsi="Arial" w:hint="default"/>
      </w:rPr>
    </w:lvl>
    <w:lvl w:ilvl="2" w:tplc="E35E340C" w:tentative="1">
      <w:start w:val="1"/>
      <w:numFmt w:val="bullet"/>
      <w:lvlText w:val=""/>
      <w:lvlJc w:val="left"/>
      <w:pPr>
        <w:tabs>
          <w:tab w:val="num" w:pos="2160"/>
        </w:tabs>
        <w:ind w:left="2160" w:hanging="360"/>
      </w:pPr>
      <w:rPr>
        <w:rFonts w:ascii="Wingdings" w:hAnsi="Wingdings" w:hint="default"/>
      </w:rPr>
    </w:lvl>
    <w:lvl w:ilvl="3" w:tplc="2D9E7D18" w:tentative="1">
      <w:start w:val="1"/>
      <w:numFmt w:val="bullet"/>
      <w:lvlText w:val=""/>
      <w:lvlJc w:val="left"/>
      <w:pPr>
        <w:tabs>
          <w:tab w:val="num" w:pos="2880"/>
        </w:tabs>
        <w:ind w:left="2880" w:hanging="360"/>
      </w:pPr>
      <w:rPr>
        <w:rFonts w:ascii="Wingdings" w:hAnsi="Wingdings" w:hint="default"/>
      </w:rPr>
    </w:lvl>
    <w:lvl w:ilvl="4" w:tplc="87F090FC" w:tentative="1">
      <w:start w:val="1"/>
      <w:numFmt w:val="bullet"/>
      <w:lvlText w:val=""/>
      <w:lvlJc w:val="left"/>
      <w:pPr>
        <w:tabs>
          <w:tab w:val="num" w:pos="3600"/>
        </w:tabs>
        <w:ind w:left="3600" w:hanging="360"/>
      </w:pPr>
      <w:rPr>
        <w:rFonts w:ascii="Wingdings" w:hAnsi="Wingdings" w:hint="default"/>
      </w:rPr>
    </w:lvl>
    <w:lvl w:ilvl="5" w:tplc="BF721716" w:tentative="1">
      <w:start w:val="1"/>
      <w:numFmt w:val="bullet"/>
      <w:lvlText w:val=""/>
      <w:lvlJc w:val="left"/>
      <w:pPr>
        <w:tabs>
          <w:tab w:val="num" w:pos="4320"/>
        </w:tabs>
        <w:ind w:left="4320" w:hanging="360"/>
      </w:pPr>
      <w:rPr>
        <w:rFonts w:ascii="Wingdings" w:hAnsi="Wingdings" w:hint="default"/>
      </w:rPr>
    </w:lvl>
    <w:lvl w:ilvl="6" w:tplc="FFD8BE7E" w:tentative="1">
      <w:start w:val="1"/>
      <w:numFmt w:val="bullet"/>
      <w:lvlText w:val=""/>
      <w:lvlJc w:val="left"/>
      <w:pPr>
        <w:tabs>
          <w:tab w:val="num" w:pos="5040"/>
        </w:tabs>
        <w:ind w:left="5040" w:hanging="360"/>
      </w:pPr>
      <w:rPr>
        <w:rFonts w:ascii="Wingdings" w:hAnsi="Wingdings" w:hint="default"/>
      </w:rPr>
    </w:lvl>
    <w:lvl w:ilvl="7" w:tplc="5F1E9E26" w:tentative="1">
      <w:start w:val="1"/>
      <w:numFmt w:val="bullet"/>
      <w:lvlText w:val=""/>
      <w:lvlJc w:val="left"/>
      <w:pPr>
        <w:tabs>
          <w:tab w:val="num" w:pos="5760"/>
        </w:tabs>
        <w:ind w:left="5760" w:hanging="360"/>
      </w:pPr>
      <w:rPr>
        <w:rFonts w:ascii="Wingdings" w:hAnsi="Wingdings" w:hint="default"/>
      </w:rPr>
    </w:lvl>
    <w:lvl w:ilvl="8" w:tplc="C32035B8" w:tentative="1">
      <w:start w:val="1"/>
      <w:numFmt w:val="bullet"/>
      <w:lvlText w:val=""/>
      <w:lvlJc w:val="left"/>
      <w:pPr>
        <w:tabs>
          <w:tab w:val="num" w:pos="6480"/>
        </w:tabs>
        <w:ind w:left="6480" w:hanging="360"/>
      </w:pPr>
      <w:rPr>
        <w:rFonts w:ascii="Wingdings" w:hAnsi="Wingdings" w:hint="default"/>
      </w:rPr>
    </w:lvl>
  </w:abstractNum>
  <w:abstractNum w:abstractNumId="28">
    <w:nsid w:val="6D232577"/>
    <w:multiLevelType w:val="hybridMultilevel"/>
    <w:tmpl w:val="047C80DE"/>
    <w:lvl w:ilvl="0" w:tplc="68E80A48">
      <w:start w:val="1"/>
      <w:numFmt w:val="bullet"/>
      <w:lvlText w:val="•"/>
      <w:lvlJc w:val="left"/>
      <w:pPr>
        <w:tabs>
          <w:tab w:val="num" w:pos="720"/>
        </w:tabs>
        <w:ind w:left="720" w:hanging="360"/>
      </w:pPr>
      <w:rPr>
        <w:rFonts w:ascii="Arial" w:hAnsi="Arial" w:hint="default"/>
      </w:rPr>
    </w:lvl>
    <w:lvl w:ilvl="1" w:tplc="CC8CC5E8" w:tentative="1">
      <w:start w:val="1"/>
      <w:numFmt w:val="bullet"/>
      <w:lvlText w:val="•"/>
      <w:lvlJc w:val="left"/>
      <w:pPr>
        <w:tabs>
          <w:tab w:val="num" w:pos="1440"/>
        </w:tabs>
        <w:ind w:left="1440" w:hanging="360"/>
      </w:pPr>
      <w:rPr>
        <w:rFonts w:ascii="Arial" w:hAnsi="Arial" w:hint="default"/>
      </w:rPr>
    </w:lvl>
    <w:lvl w:ilvl="2" w:tplc="D49A8DE4" w:tentative="1">
      <w:start w:val="1"/>
      <w:numFmt w:val="bullet"/>
      <w:lvlText w:val="•"/>
      <w:lvlJc w:val="left"/>
      <w:pPr>
        <w:tabs>
          <w:tab w:val="num" w:pos="2160"/>
        </w:tabs>
        <w:ind w:left="2160" w:hanging="360"/>
      </w:pPr>
      <w:rPr>
        <w:rFonts w:ascii="Arial" w:hAnsi="Arial" w:hint="default"/>
      </w:rPr>
    </w:lvl>
    <w:lvl w:ilvl="3" w:tplc="D544236C" w:tentative="1">
      <w:start w:val="1"/>
      <w:numFmt w:val="bullet"/>
      <w:lvlText w:val="•"/>
      <w:lvlJc w:val="left"/>
      <w:pPr>
        <w:tabs>
          <w:tab w:val="num" w:pos="2880"/>
        </w:tabs>
        <w:ind w:left="2880" w:hanging="360"/>
      </w:pPr>
      <w:rPr>
        <w:rFonts w:ascii="Arial" w:hAnsi="Arial" w:hint="default"/>
      </w:rPr>
    </w:lvl>
    <w:lvl w:ilvl="4" w:tplc="68782BCC" w:tentative="1">
      <w:start w:val="1"/>
      <w:numFmt w:val="bullet"/>
      <w:lvlText w:val="•"/>
      <w:lvlJc w:val="left"/>
      <w:pPr>
        <w:tabs>
          <w:tab w:val="num" w:pos="3600"/>
        </w:tabs>
        <w:ind w:left="3600" w:hanging="360"/>
      </w:pPr>
      <w:rPr>
        <w:rFonts w:ascii="Arial" w:hAnsi="Arial" w:hint="default"/>
      </w:rPr>
    </w:lvl>
    <w:lvl w:ilvl="5" w:tplc="A38A50C2" w:tentative="1">
      <w:start w:val="1"/>
      <w:numFmt w:val="bullet"/>
      <w:lvlText w:val="•"/>
      <w:lvlJc w:val="left"/>
      <w:pPr>
        <w:tabs>
          <w:tab w:val="num" w:pos="4320"/>
        </w:tabs>
        <w:ind w:left="4320" w:hanging="360"/>
      </w:pPr>
      <w:rPr>
        <w:rFonts w:ascii="Arial" w:hAnsi="Arial" w:hint="default"/>
      </w:rPr>
    </w:lvl>
    <w:lvl w:ilvl="6" w:tplc="B0A4F9F4" w:tentative="1">
      <w:start w:val="1"/>
      <w:numFmt w:val="bullet"/>
      <w:lvlText w:val="•"/>
      <w:lvlJc w:val="left"/>
      <w:pPr>
        <w:tabs>
          <w:tab w:val="num" w:pos="5040"/>
        </w:tabs>
        <w:ind w:left="5040" w:hanging="360"/>
      </w:pPr>
      <w:rPr>
        <w:rFonts w:ascii="Arial" w:hAnsi="Arial" w:hint="default"/>
      </w:rPr>
    </w:lvl>
    <w:lvl w:ilvl="7" w:tplc="A50C51DA" w:tentative="1">
      <w:start w:val="1"/>
      <w:numFmt w:val="bullet"/>
      <w:lvlText w:val="•"/>
      <w:lvlJc w:val="left"/>
      <w:pPr>
        <w:tabs>
          <w:tab w:val="num" w:pos="5760"/>
        </w:tabs>
        <w:ind w:left="5760" w:hanging="360"/>
      </w:pPr>
      <w:rPr>
        <w:rFonts w:ascii="Arial" w:hAnsi="Arial" w:hint="default"/>
      </w:rPr>
    </w:lvl>
    <w:lvl w:ilvl="8" w:tplc="A8520394" w:tentative="1">
      <w:start w:val="1"/>
      <w:numFmt w:val="bullet"/>
      <w:lvlText w:val="•"/>
      <w:lvlJc w:val="left"/>
      <w:pPr>
        <w:tabs>
          <w:tab w:val="num" w:pos="6480"/>
        </w:tabs>
        <w:ind w:left="6480" w:hanging="360"/>
      </w:pPr>
      <w:rPr>
        <w:rFonts w:ascii="Arial" w:hAnsi="Arial" w:hint="default"/>
      </w:rPr>
    </w:lvl>
  </w:abstractNum>
  <w:abstractNum w:abstractNumId="29">
    <w:nsid w:val="7283585A"/>
    <w:multiLevelType w:val="hybridMultilevel"/>
    <w:tmpl w:val="80B871FA"/>
    <w:lvl w:ilvl="0" w:tplc="EDF09DC4">
      <w:start w:val="1"/>
      <w:numFmt w:val="bullet"/>
      <w:lvlText w:val="•"/>
      <w:lvlJc w:val="left"/>
      <w:pPr>
        <w:tabs>
          <w:tab w:val="num" w:pos="720"/>
        </w:tabs>
        <w:ind w:left="720" w:hanging="360"/>
      </w:pPr>
      <w:rPr>
        <w:rFonts w:ascii="Arial" w:hAnsi="Arial" w:hint="default"/>
      </w:rPr>
    </w:lvl>
    <w:lvl w:ilvl="1" w:tplc="D5641BE8" w:tentative="1">
      <w:start w:val="1"/>
      <w:numFmt w:val="bullet"/>
      <w:lvlText w:val="•"/>
      <w:lvlJc w:val="left"/>
      <w:pPr>
        <w:tabs>
          <w:tab w:val="num" w:pos="1440"/>
        </w:tabs>
        <w:ind w:left="1440" w:hanging="360"/>
      </w:pPr>
      <w:rPr>
        <w:rFonts w:ascii="Arial" w:hAnsi="Arial" w:hint="default"/>
      </w:rPr>
    </w:lvl>
    <w:lvl w:ilvl="2" w:tplc="19EA838A" w:tentative="1">
      <w:start w:val="1"/>
      <w:numFmt w:val="bullet"/>
      <w:lvlText w:val="•"/>
      <w:lvlJc w:val="left"/>
      <w:pPr>
        <w:tabs>
          <w:tab w:val="num" w:pos="2160"/>
        </w:tabs>
        <w:ind w:left="2160" w:hanging="360"/>
      </w:pPr>
      <w:rPr>
        <w:rFonts w:ascii="Arial" w:hAnsi="Arial" w:hint="default"/>
      </w:rPr>
    </w:lvl>
    <w:lvl w:ilvl="3" w:tplc="E7DEAE4C" w:tentative="1">
      <w:start w:val="1"/>
      <w:numFmt w:val="bullet"/>
      <w:lvlText w:val="•"/>
      <w:lvlJc w:val="left"/>
      <w:pPr>
        <w:tabs>
          <w:tab w:val="num" w:pos="2880"/>
        </w:tabs>
        <w:ind w:left="2880" w:hanging="360"/>
      </w:pPr>
      <w:rPr>
        <w:rFonts w:ascii="Arial" w:hAnsi="Arial" w:hint="default"/>
      </w:rPr>
    </w:lvl>
    <w:lvl w:ilvl="4" w:tplc="1DA6E3E2" w:tentative="1">
      <w:start w:val="1"/>
      <w:numFmt w:val="bullet"/>
      <w:lvlText w:val="•"/>
      <w:lvlJc w:val="left"/>
      <w:pPr>
        <w:tabs>
          <w:tab w:val="num" w:pos="3600"/>
        </w:tabs>
        <w:ind w:left="3600" w:hanging="360"/>
      </w:pPr>
      <w:rPr>
        <w:rFonts w:ascii="Arial" w:hAnsi="Arial" w:hint="default"/>
      </w:rPr>
    </w:lvl>
    <w:lvl w:ilvl="5" w:tplc="DB38A354" w:tentative="1">
      <w:start w:val="1"/>
      <w:numFmt w:val="bullet"/>
      <w:lvlText w:val="•"/>
      <w:lvlJc w:val="left"/>
      <w:pPr>
        <w:tabs>
          <w:tab w:val="num" w:pos="4320"/>
        </w:tabs>
        <w:ind w:left="4320" w:hanging="360"/>
      </w:pPr>
      <w:rPr>
        <w:rFonts w:ascii="Arial" w:hAnsi="Arial" w:hint="default"/>
      </w:rPr>
    </w:lvl>
    <w:lvl w:ilvl="6" w:tplc="74F2C908" w:tentative="1">
      <w:start w:val="1"/>
      <w:numFmt w:val="bullet"/>
      <w:lvlText w:val="•"/>
      <w:lvlJc w:val="left"/>
      <w:pPr>
        <w:tabs>
          <w:tab w:val="num" w:pos="5040"/>
        </w:tabs>
        <w:ind w:left="5040" w:hanging="360"/>
      </w:pPr>
      <w:rPr>
        <w:rFonts w:ascii="Arial" w:hAnsi="Arial" w:hint="default"/>
      </w:rPr>
    </w:lvl>
    <w:lvl w:ilvl="7" w:tplc="E94A5C2E" w:tentative="1">
      <w:start w:val="1"/>
      <w:numFmt w:val="bullet"/>
      <w:lvlText w:val="•"/>
      <w:lvlJc w:val="left"/>
      <w:pPr>
        <w:tabs>
          <w:tab w:val="num" w:pos="5760"/>
        </w:tabs>
        <w:ind w:left="5760" w:hanging="360"/>
      </w:pPr>
      <w:rPr>
        <w:rFonts w:ascii="Arial" w:hAnsi="Arial" w:hint="default"/>
      </w:rPr>
    </w:lvl>
    <w:lvl w:ilvl="8" w:tplc="D4E4B3C4" w:tentative="1">
      <w:start w:val="1"/>
      <w:numFmt w:val="bullet"/>
      <w:lvlText w:val="•"/>
      <w:lvlJc w:val="left"/>
      <w:pPr>
        <w:tabs>
          <w:tab w:val="num" w:pos="6480"/>
        </w:tabs>
        <w:ind w:left="6480" w:hanging="360"/>
      </w:pPr>
      <w:rPr>
        <w:rFonts w:ascii="Arial" w:hAnsi="Arial" w:hint="default"/>
      </w:rPr>
    </w:lvl>
  </w:abstractNum>
  <w:abstractNum w:abstractNumId="30">
    <w:nsid w:val="757C7914"/>
    <w:multiLevelType w:val="hybridMultilevel"/>
    <w:tmpl w:val="91CA570C"/>
    <w:lvl w:ilvl="0" w:tplc="BBBCC472">
      <w:start w:val="1"/>
      <w:numFmt w:val="bullet"/>
      <w:lvlText w:val="•"/>
      <w:lvlJc w:val="left"/>
      <w:pPr>
        <w:tabs>
          <w:tab w:val="num" w:pos="720"/>
        </w:tabs>
        <w:ind w:left="720" w:hanging="360"/>
      </w:pPr>
      <w:rPr>
        <w:rFonts w:ascii="Arial" w:hAnsi="Arial" w:hint="default"/>
      </w:rPr>
    </w:lvl>
    <w:lvl w:ilvl="1" w:tplc="C5EED320">
      <w:start w:val="1"/>
      <w:numFmt w:val="bullet"/>
      <w:lvlText w:val="•"/>
      <w:lvlJc w:val="left"/>
      <w:pPr>
        <w:tabs>
          <w:tab w:val="num" w:pos="1440"/>
        </w:tabs>
        <w:ind w:left="1440" w:hanging="360"/>
      </w:pPr>
      <w:rPr>
        <w:rFonts w:ascii="Arial" w:hAnsi="Arial" w:hint="default"/>
      </w:rPr>
    </w:lvl>
    <w:lvl w:ilvl="2" w:tplc="ED8E2374" w:tentative="1">
      <w:start w:val="1"/>
      <w:numFmt w:val="bullet"/>
      <w:lvlText w:val="•"/>
      <w:lvlJc w:val="left"/>
      <w:pPr>
        <w:tabs>
          <w:tab w:val="num" w:pos="2160"/>
        </w:tabs>
        <w:ind w:left="2160" w:hanging="360"/>
      </w:pPr>
      <w:rPr>
        <w:rFonts w:ascii="Arial" w:hAnsi="Arial" w:hint="default"/>
      </w:rPr>
    </w:lvl>
    <w:lvl w:ilvl="3" w:tplc="9FFAE7D8" w:tentative="1">
      <w:start w:val="1"/>
      <w:numFmt w:val="bullet"/>
      <w:lvlText w:val="•"/>
      <w:lvlJc w:val="left"/>
      <w:pPr>
        <w:tabs>
          <w:tab w:val="num" w:pos="2880"/>
        </w:tabs>
        <w:ind w:left="2880" w:hanging="360"/>
      </w:pPr>
      <w:rPr>
        <w:rFonts w:ascii="Arial" w:hAnsi="Arial" w:hint="default"/>
      </w:rPr>
    </w:lvl>
    <w:lvl w:ilvl="4" w:tplc="044065CA" w:tentative="1">
      <w:start w:val="1"/>
      <w:numFmt w:val="bullet"/>
      <w:lvlText w:val="•"/>
      <w:lvlJc w:val="left"/>
      <w:pPr>
        <w:tabs>
          <w:tab w:val="num" w:pos="3600"/>
        </w:tabs>
        <w:ind w:left="3600" w:hanging="360"/>
      </w:pPr>
      <w:rPr>
        <w:rFonts w:ascii="Arial" w:hAnsi="Arial" w:hint="default"/>
      </w:rPr>
    </w:lvl>
    <w:lvl w:ilvl="5" w:tplc="89B0A5C2" w:tentative="1">
      <w:start w:val="1"/>
      <w:numFmt w:val="bullet"/>
      <w:lvlText w:val="•"/>
      <w:lvlJc w:val="left"/>
      <w:pPr>
        <w:tabs>
          <w:tab w:val="num" w:pos="4320"/>
        </w:tabs>
        <w:ind w:left="4320" w:hanging="360"/>
      </w:pPr>
      <w:rPr>
        <w:rFonts w:ascii="Arial" w:hAnsi="Arial" w:hint="default"/>
      </w:rPr>
    </w:lvl>
    <w:lvl w:ilvl="6" w:tplc="88083506" w:tentative="1">
      <w:start w:val="1"/>
      <w:numFmt w:val="bullet"/>
      <w:lvlText w:val="•"/>
      <w:lvlJc w:val="left"/>
      <w:pPr>
        <w:tabs>
          <w:tab w:val="num" w:pos="5040"/>
        </w:tabs>
        <w:ind w:left="5040" w:hanging="360"/>
      </w:pPr>
      <w:rPr>
        <w:rFonts w:ascii="Arial" w:hAnsi="Arial" w:hint="default"/>
      </w:rPr>
    </w:lvl>
    <w:lvl w:ilvl="7" w:tplc="A3B289E6" w:tentative="1">
      <w:start w:val="1"/>
      <w:numFmt w:val="bullet"/>
      <w:lvlText w:val="•"/>
      <w:lvlJc w:val="left"/>
      <w:pPr>
        <w:tabs>
          <w:tab w:val="num" w:pos="5760"/>
        </w:tabs>
        <w:ind w:left="5760" w:hanging="360"/>
      </w:pPr>
      <w:rPr>
        <w:rFonts w:ascii="Arial" w:hAnsi="Arial" w:hint="default"/>
      </w:rPr>
    </w:lvl>
    <w:lvl w:ilvl="8" w:tplc="E1785138" w:tentative="1">
      <w:start w:val="1"/>
      <w:numFmt w:val="bullet"/>
      <w:lvlText w:val="•"/>
      <w:lvlJc w:val="left"/>
      <w:pPr>
        <w:tabs>
          <w:tab w:val="num" w:pos="6480"/>
        </w:tabs>
        <w:ind w:left="6480" w:hanging="360"/>
      </w:pPr>
      <w:rPr>
        <w:rFonts w:ascii="Arial" w:hAnsi="Arial" w:hint="default"/>
      </w:rPr>
    </w:lvl>
  </w:abstractNum>
  <w:abstractNum w:abstractNumId="31">
    <w:nsid w:val="7F4D7833"/>
    <w:multiLevelType w:val="hybridMultilevel"/>
    <w:tmpl w:val="0178C35C"/>
    <w:lvl w:ilvl="0" w:tplc="171A87DC">
      <w:start w:val="1"/>
      <w:numFmt w:val="bullet"/>
      <w:lvlText w:val="•"/>
      <w:lvlJc w:val="left"/>
      <w:pPr>
        <w:tabs>
          <w:tab w:val="num" w:pos="720"/>
        </w:tabs>
        <w:ind w:left="720" w:hanging="360"/>
      </w:pPr>
      <w:rPr>
        <w:rFonts w:ascii="Arial" w:hAnsi="Arial" w:hint="default"/>
      </w:rPr>
    </w:lvl>
    <w:lvl w:ilvl="1" w:tplc="779C205A" w:tentative="1">
      <w:start w:val="1"/>
      <w:numFmt w:val="bullet"/>
      <w:lvlText w:val="•"/>
      <w:lvlJc w:val="left"/>
      <w:pPr>
        <w:tabs>
          <w:tab w:val="num" w:pos="1440"/>
        </w:tabs>
        <w:ind w:left="1440" w:hanging="360"/>
      </w:pPr>
      <w:rPr>
        <w:rFonts w:ascii="Arial" w:hAnsi="Arial" w:hint="default"/>
      </w:rPr>
    </w:lvl>
    <w:lvl w:ilvl="2" w:tplc="8468FE16" w:tentative="1">
      <w:start w:val="1"/>
      <w:numFmt w:val="bullet"/>
      <w:lvlText w:val="•"/>
      <w:lvlJc w:val="left"/>
      <w:pPr>
        <w:tabs>
          <w:tab w:val="num" w:pos="2160"/>
        </w:tabs>
        <w:ind w:left="2160" w:hanging="360"/>
      </w:pPr>
      <w:rPr>
        <w:rFonts w:ascii="Arial" w:hAnsi="Arial" w:hint="default"/>
      </w:rPr>
    </w:lvl>
    <w:lvl w:ilvl="3" w:tplc="4628CB14" w:tentative="1">
      <w:start w:val="1"/>
      <w:numFmt w:val="bullet"/>
      <w:lvlText w:val="•"/>
      <w:lvlJc w:val="left"/>
      <w:pPr>
        <w:tabs>
          <w:tab w:val="num" w:pos="2880"/>
        </w:tabs>
        <w:ind w:left="2880" w:hanging="360"/>
      </w:pPr>
      <w:rPr>
        <w:rFonts w:ascii="Arial" w:hAnsi="Arial" w:hint="default"/>
      </w:rPr>
    </w:lvl>
    <w:lvl w:ilvl="4" w:tplc="578CFE20" w:tentative="1">
      <w:start w:val="1"/>
      <w:numFmt w:val="bullet"/>
      <w:lvlText w:val="•"/>
      <w:lvlJc w:val="left"/>
      <w:pPr>
        <w:tabs>
          <w:tab w:val="num" w:pos="3600"/>
        </w:tabs>
        <w:ind w:left="3600" w:hanging="360"/>
      </w:pPr>
      <w:rPr>
        <w:rFonts w:ascii="Arial" w:hAnsi="Arial" w:hint="default"/>
      </w:rPr>
    </w:lvl>
    <w:lvl w:ilvl="5" w:tplc="AF32A0F8" w:tentative="1">
      <w:start w:val="1"/>
      <w:numFmt w:val="bullet"/>
      <w:lvlText w:val="•"/>
      <w:lvlJc w:val="left"/>
      <w:pPr>
        <w:tabs>
          <w:tab w:val="num" w:pos="4320"/>
        </w:tabs>
        <w:ind w:left="4320" w:hanging="360"/>
      </w:pPr>
      <w:rPr>
        <w:rFonts w:ascii="Arial" w:hAnsi="Arial" w:hint="default"/>
      </w:rPr>
    </w:lvl>
    <w:lvl w:ilvl="6" w:tplc="B12C9858" w:tentative="1">
      <w:start w:val="1"/>
      <w:numFmt w:val="bullet"/>
      <w:lvlText w:val="•"/>
      <w:lvlJc w:val="left"/>
      <w:pPr>
        <w:tabs>
          <w:tab w:val="num" w:pos="5040"/>
        </w:tabs>
        <w:ind w:left="5040" w:hanging="360"/>
      </w:pPr>
      <w:rPr>
        <w:rFonts w:ascii="Arial" w:hAnsi="Arial" w:hint="default"/>
      </w:rPr>
    </w:lvl>
    <w:lvl w:ilvl="7" w:tplc="F6B4FF7E" w:tentative="1">
      <w:start w:val="1"/>
      <w:numFmt w:val="bullet"/>
      <w:lvlText w:val="•"/>
      <w:lvlJc w:val="left"/>
      <w:pPr>
        <w:tabs>
          <w:tab w:val="num" w:pos="5760"/>
        </w:tabs>
        <w:ind w:left="5760" w:hanging="360"/>
      </w:pPr>
      <w:rPr>
        <w:rFonts w:ascii="Arial" w:hAnsi="Arial" w:hint="default"/>
      </w:rPr>
    </w:lvl>
    <w:lvl w:ilvl="8" w:tplc="08169C26"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8"/>
  </w:num>
  <w:num w:numId="6">
    <w:abstractNumId w:val="19"/>
  </w:num>
  <w:num w:numId="7">
    <w:abstractNumId w:val="29"/>
  </w:num>
  <w:num w:numId="8">
    <w:abstractNumId w:val="7"/>
  </w:num>
  <w:num w:numId="9">
    <w:abstractNumId w:val="5"/>
  </w:num>
  <w:num w:numId="10">
    <w:abstractNumId w:val="0"/>
  </w:num>
  <w:num w:numId="11">
    <w:abstractNumId w:val="16"/>
  </w:num>
  <w:num w:numId="12">
    <w:abstractNumId w:val="6"/>
  </w:num>
  <w:num w:numId="13">
    <w:abstractNumId w:val="26"/>
  </w:num>
  <w:num w:numId="14">
    <w:abstractNumId w:val="9"/>
  </w:num>
  <w:num w:numId="15">
    <w:abstractNumId w:val="18"/>
  </w:num>
  <w:num w:numId="16">
    <w:abstractNumId w:val="27"/>
  </w:num>
  <w:num w:numId="17">
    <w:abstractNumId w:val="24"/>
  </w:num>
  <w:num w:numId="18">
    <w:abstractNumId w:val="30"/>
  </w:num>
  <w:num w:numId="19">
    <w:abstractNumId w:val="25"/>
  </w:num>
  <w:num w:numId="20">
    <w:abstractNumId w:val="20"/>
  </w:num>
  <w:num w:numId="21">
    <w:abstractNumId w:val="23"/>
  </w:num>
  <w:num w:numId="22">
    <w:abstractNumId w:val="17"/>
  </w:num>
  <w:num w:numId="23">
    <w:abstractNumId w:val="2"/>
  </w:num>
  <w:num w:numId="24">
    <w:abstractNumId w:val="1"/>
  </w:num>
  <w:num w:numId="25">
    <w:abstractNumId w:val="22"/>
  </w:num>
  <w:num w:numId="26">
    <w:abstractNumId w:val="11"/>
  </w:num>
  <w:num w:numId="27">
    <w:abstractNumId w:val="8"/>
  </w:num>
  <w:num w:numId="28">
    <w:abstractNumId w:val="12"/>
  </w:num>
  <w:num w:numId="29">
    <w:abstractNumId w:val="13"/>
  </w:num>
  <w:num w:numId="30">
    <w:abstractNumId w:val="15"/>
  </w:num>
  <w:num w:numId="31">
    <w:abstractNumId w:val="4"/>
  </w:num>
  <w:num w:numId="32">
    <w:abstractNumId w:val="21"/>
  </w:num>
  <w:num w:numId="33">
    <w:abstractNumId w:val="3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BA3"/>
    <w:rsid w:val="000802CA"/>
    <w:rsid w:val="00081445"/>
    <w:rsid w:val="000B0BA7"/>
    <w:rsid w:val="000B5E1E"/>
    <w:rsid w:val="00113EA9"/>
    <w:rsid w:val="00121B8A"/>
    <w:rsid w:val="0012288B"/>
    <w:rsid w:val="00193975"/>
    <w:rsid w:val="001C30DE"/>
    <w:rsid w:val="00212F4C"/>
    <w:rsid w:val="00244BE2"/>
    <w:rsid w:val="00294B9D"/>
    <w:rsid w:val="002B7B61"/>
    <w:rsid w:val="002F00D4"/>
    <w:rsid w:val="0036507B"/>
    <w:rsid w:val="003968B0"/>
    <w:rsid w:val="00424D33"/>
    <w:rsid w:val="004462E5"/>
    <w:rsid w:val="00471FE1"/>
    <w:rsid w:val="004823CD"/>
    <w:rsid w:val="004A220D"/>
    <w:rsid w:val="004C1826"/>
    <w:rsid w:val="004C1E82"/>
    <w:rsid w:val="00553580"/>
    <w:rsid w:val="00565CBF"/>
    <w:rsid w:val="005A4393"/>
    <w:rsid w:val="005D017B"/>
    <w:rsid w:val="005E6DF7"/>
    <w:rsid w:val="006114EE"/>
    <w:rsid w:val="006470E1"/>
    <w:rsid w:val="00660484"/>
    <w:rsid w:val="00672539"/>
    <w:rsid w:val="006E6E98"/>
    <w:rsid w:val="00707700"/>
    <w:rsid w:val="00735198"/>
    <w:rsid w:val="00782084"/>
    <w:rsid w:val="007B6509"/>
    <w:rsid w:val="00835F38"/>
    <w:rsid w:val="008377E7"/>
    <w:rsid w:val="00846617"/>
    <w:rsid w:val="00850CCD"/>
    <w:rsid w:val="008C27BC"/>
    <w:rsid w:val="009401F8"/>
    <w:rsid w:val="009463E8"/>
    <w:rsid w:val="0098756C"/>
    <w:rsid w:val="009C02B5"/>
    <w:rsid w:val="009D7A65"/>
    <w:rsid w:val="009E5A2A"/>
    <w:rsid w:val="00A73BA9"/>
    <w:rsid w:val="00A943C6"/>
    <w:rsid w:val="00AB4EC2"/>
    <w:rsid w:val="00AD5D97"/>
    <w:rsid w:val="00B07E91"/>
    <w:rsid w:val="00B10103"/>
    <w:rsid w:val="00B20AC9"/>
    <w:rsid w:val="00B65158"/>
    <w:rsid w:val="00B83EF4"/>
    <w:rsid w:val="00BA7A63"/>
    <w:rsid w:val="00BC1F3C"/>
    <w:rsid w:val="00C02AEE"/>
    <w:rsid w:val="00C057DD"/>
    <w:rsid w:val="00C14842"/>
    <w:rsid w:val="00C22BA3"/>
    <w:rsid w:val="00C23EF9"/>
    <w:rsid w:val="00C46D30"/>
    <w:rsid w:val="00C75720"/>
    <w:rsid w:val="00C91156"/>
    <w:rsid w:val="00CA6732"/>
    <w:rsid w:val="00CF710A"/>
    <w:rsid w:val="00D06E62"/>
    <w:rsid w:val="00D41F84"/>
    <w:rsid w:val="00D76395"/>
    <w:rsid w:val="00D90D76"/>
    <w:rsid w:val="00DB5E5D"/>
    <w:rsid w:val="00DE0443"/>
    <w:rsid w:val="00DF40F8"/>
    <w:rsid w:val="00E22171"/>
    <w:rsid w:val="00E25E8D"/>
    <w:rsid w:val="00E95FE0"/>
    <w:rsid w:val="00E96566"/>
    <w:rsid w:val="00F01A6F"/>
    <w:rsid w:val="00F5576E"/>
    <w:rsid w:val="00F6383D"/>
    <w:rsid w:val="00F902C6"/>
    <w:rsid w:val="00FB0B8B"/>
    <w:rsid w:val="00FC0374"/>
    <w:rsid w:val="00FD1E5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F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ормален1"/>
    <w:rsid w:val="005D017B"/>
    <w:pPr>
      <w:suppressAutoHyphens/>
      <w:autoSpaceDN w:val="0"/>
      <w:jc w:val="left"/>
      <w:textAlignment w:val="baseline"/>
    </w:pPr>
    <w:rPr>
      <w:rFonts w:ascii="Calibri" w:eastAsia="Calibri" w:hAnsi="Calibri" w:cs="Times New Roman"/>
    </w:rPr>
  </w:style>
  <w:style w:type="paragraph" w:styleId="a3">
    <w:name w:val="Normal (Web)"/>
    <w:basedOn w:val="a"/>
    <w:uiPriority w:val="99"/>
    <w:semiHidden/>
    <w:unhideWhenUsed/>
    <w:rsid w:val="00121B8A"/>
    <w:pPr>
      <w:spacing w:before="100" w:beforeAutospacing="1" w:after="100" w:afterAutospacing="1" w:line="240" w:lineRule="auto"/>
      <w:jc w:val="left"/>
    </w:pPr>
    <w:rPr>
      <w:rFonts w:ascii="Times New Roman" w:eastAsia="Times New Roman" w:hAnsi="Times New Roman" w:cs="Times New Roman"/>
      <w:sz w:val="24"/>
      <w:szCs w:val="24"/>
      <w:lang w:eastAsia="bg-BG"/>
    </w:rPr>
  </w:style>
  <w:style w:type="paragraph" w:styleId="a4">
    <w:name w:val="List Paragraph"/>
    <w:basedOn w:val="a"/>
    <w:uiPriority w:val="34"/>
    <w:qFormat/>
    <w:rsid w:val="008377E7"/>
    <w:pPr>
      <w:spacing w:after="0" w:line="240" w:lineRule="auto"/>
      <w:ind w:left="720"/>
      <w:contextualSpacing/>
      <w:jc w:val="left"/>
    </w:pPr>
    <w:rPr>
      <w:rFonts w:ascii="Times New Roman" w:eastAsia="Times New Roman" w:hAnsi="Times New Roman" w:cs="Times New Roman"/>
      <w:sz w:val="24"/>
      <w:szCs w:val="24"/>
      <w:lang w:eastAsia="bg-BG"/>
    </w:rPr>
  </w:style>
  <w:style w:type="paragraph" w:styleId="a5">
    <w:name w:val="header"/>
    <w:basedOn w:val="a"/>
    <w:link w:val="a6"/>
    <w:uiPriority w:val="99"/>
    <w:unhideWhenUsed/>
    <w:rsid w:val="002B7B61"/>
    <w:pPr>
      <w:tabs>
        <w:tab w:val="center" w:pos="4536"/>
        <w:tab w:val="right" w:pos="9072"/>
      </w:tabs>
      <w:spacing w:after="0" w:line="240" w:lineRule="auto"/>
    </w:pPr>
  </w:style>
  <w:style w:type="character" w:customStyle="1" w:styleId="a6">
    <w:name w:val="Горен колонтитул Знак"/>
    <w:basedOn w:val="a0"/>
    <w:link w:val="a5"/>
    <w:uiPriority w:val="99"/>
    <w:rsid w:val="002B7B61"/>
  </w:style>
  <w:style w:type="paragraph" w:styleId="a7">
    <w:name w:val="footer"/>
    <w:basedOn w:val="a"/>
    <w:link w:val="a8"/>
    <w:uiPriority w:val="99"/>
    <w:unhideWhenUsed/>
    <w:rsid w:val="002B7B61"/>
    <w:pPr>
      <w:tabs>
        <w:tab w:val="center" w:pos="4536"/>
        <w:tab w:val="right" w:pos="9072"/>
      </w:tabs>
      <w:spacing w:after="0" w:line="240" w:lineRule="auto"/>
    </w:pPr>
  </w:style>
  <w:style w:type="character" w:customStyle="1" w:styleId="a8">
    <w:name w:val="Долен колонтитул Знак"/>
    <w:basedOn w:val="a0"/>
    <w:link w:val="a7"/>
    <w:uiPriority w:val="99"/>
    <w:rsid w:val="002B7B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F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ормален1"/>
    <w:rsid w:val="005D017B"/>
    <w:pPr>
      <w:suppressAutoHyphens/>
      <w:autoSpaceDN w:val="0"/>
      <w:jc w:val="left"/>
      <w:textAlignment w:val="baseline"/>
    </w:pPr>
    <w:rPr>
      <w:rFonts w:ascii="Calibri" w:eastAsia="Calibri" w:hAnsi="Calibri" w:cs="Times New Roman"/>
    </w:rPr>
  </w:style>
  <w:style w:type="paragraph" w:styleId="a3">
    <w:name w:val="Normal (Web)"/>
    <w:basedOn w:val="a"/>
    <w:uiPriority w:val="99"/>
    <w:semiHidden/>
    <w:unhideWhenUsed/>
    <w:rsid w:val="00121B8A"/>
    <w:pPr>
      <w:spacing w:before="100" w:beforeAutospacing="1" w:after="100" w:afterAutospacing="1" w:line="240" w:lineRule="auto"/>
      <w:jc w:val="left"/>
    </w:pPr>
    <w:rPr>
      <w:rFonts w:ascii="Times New Roman" w:eastAsia="Times New Roman" w:hAnsi="Times New Roman" w:cs="Times New Roman"/>
      <w:sz w:val="24"/>
      <w:szCs w:val="24"/>
      <w:lang w:eastAsia="bg-BG"/>
    </w:rPr>
  </w:style>
  <w:style w:type="paragraph" w:styleId="a4">
    <w:name w:val="List Paragraph"/>
    <w:basedOn w:val="a"/>
    <w:uiPriority w:val="34"/>
    <w:qFormat/>
    <w:rsid w:val="008377E7"/>
    <w:pPr>
      <w:spacing w:after="0" w:line="240" w:lineRule="auto"/>
      <w:ind w:left="720"/>
      <w:contextualSpacing/>
      <w:jc w:val="left"/>
    </w:pPr>
    <w:rPr>
      <w:rFonts w:ascii="Times New Roman" w:eastAsia="Times New Roman" w:hAnsi="Times New Roman" w:cs="Times New Roman"/>
      <w:sz w:val="24"/>
      <w:szCs w:val="24"/>
      <w:lang w:eastAsia="bg-BG"/>
    </w:rPr>
  </w:style>
  <w:style w:type="paragraph" w:styleId="a5">
    <w:name w:val="header"/>
    <w:basedOn w:val="a"/>
    <w:link w:val="a6"/>
    <w:uiPriority w:val="99"/>
    <w:unhideWhenUsed/>
    <w:rsid w:val="002B7B61"/>
    <w:pPr>
      <w:tabs>
        <w:tab w:val="center" w:pos="4536"/>
        <w:tab w:val="right" w:pos="9072"/>
      </w:tabs>
      <w:spacing w:after="0" w:line="240" w:lineRule="auto"/>
    </w:pPr>
  </w:style>
  <w:style w:type="character" w:customStyle="1" w:styleId="a6">
    <w:name w:val="Горен колонтитул Знак"/>
    <w:basedOn w:val="a0"/>
    <w:link w:val="a5"/>
    <w:uiPriority w:val="99"/>
    <w:rsid w:val="002B7B61"/>
  </w:style>
  <w:style w:type="paragraph" w:styleId="a7">
    <w:name w:val="footer"/>
    <w:basedOn w:val="a"/>
    <w:link w:val="a8"/>
    <w:uiPriority w:val="99"/>
    <w:unhideWhenUsed/>
    <w:rsid w:val="002B7B61"/>
    <w:pPr>
      <w:tabs>
        <w:tab w:val="center" w:pos="4536"/>
        <w:tab w:val="right" w:pos="9072"/>
      </w:tabs>
      <w:spacing w:after="0" w:line="240" w:lineRule="auto"/>
    </w:pPr>
  </w:style>
  <w:style w:type="character" w:customStyle="1" w:styleId="a8">
    <w:name w:val="Долен колонтитул Знак"/>
    <w:basedOn w:val="a0"/>
    <w:link w:val="a7"/>
    <w:uiPriority w:val="99"/>
    <w:rsid w:val="002B7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3053">
      <w:bodyDiv w:val="1"/>
      <w:marLeft w:val="0"/>
      <w:marRight w:val="0"/>
      <w:marTop w:val="0"/>
      <w:marBottom w:val="0"/>
      <w:divBdr>
        <w:top w:val="none" w:sz="0" w:space="0" w:color="auto"/>
        <w:left w:val="none" w:sz="0" w:space="0" w:color="auto"/>
        <w:bottom w:val="none" w:sz="0" w:space="0" w:color="auto"/>
        <w:right w:val="none" w:sz="0" w:space="0" w:color="auto"/>
      </w:divBdr>
    </w:div>
    <w:div w:id="150561864">
      <w:bodyDiv w:val="1"/>
      <w:marLeft w:val="0"/>
      <w:marRight w:val="0"/>
      <w:marTop w:val="0"/>
      <w:marBottom w:val="0"/>
      <w:divBdr>
        <w:top w:val="none" w:sz="0" w:space="0" w:color="auto"/>
        <w:left w:val="none" w:sz="0" w:space="0" w:color="auto"/>
        <w:bottom w:val="none" w:sz="0" w:space="0" w:color="auto"/>
        <w:right w:val="none" w:sz="0" w:space="0" w:color="auto"/>
      </w:divBdr>
    </w:div>
    <w:div w:id="166098524">
      <w:bodyDiv w:val="1"/>
      <w:marLeft w:val="0"/>
      <w:marRight w:val="0"/>
      <w:marTop w:val="0"/>
      <w:marBottom w:val="0"/>
      <w:divBdr>
        <w:top w:val="none" w:sz="0" w:space="0" w:color="auto"/>
        <w:left w:val="none" w:sz="0" w:space="0" w:color="auto"/>
        <w:bottom w:val="none" w:sz="0" w:space="0" w:color="auto"/>
        <w:right w:val="none" w:sz="0" w:space="0" w:color="auto"/>
      </w:divBdr>
      <w:divsChild>
        <w:div w:id="30303280">
          <w:marLeft w:val="446"/>
          <w:marRight w:val="0"/>
          <w:marTop w:val="0"/>
          <w:marBottom w:val="0"/>
          <w:divBdr>
            <w:top w:val="none" w:sz="0" w:space="0" w:color="auto"/>
            <w:left w:val="none" w:sz="0" w:space="0" w:color="auto"/>
            <w:bottom w:val="none" w:sz="0" w:space="0" w:color="auto"/>
            <w:right w:val="none" w:sz="0" w:space="0" w:color="auto"/>
          </w:divBdr>
        </w:div>
        <w:div w:id="1724867619">
          <w:marLeft w:val="1166"/>
          <w:marRight w:val="0"/>
          <w:marTop w:val="0"/>
          <w:marBottom w:val="0"/>
          <w:divBdr>
            <w:top w:val="none" w:sz="0" w:space="0" w:color="auto"/>
            <w:left w:val="none" w:sz="0" w:space="0" w:color="auto"/>
            <w:bottom w:val="none" w:sz="0" w:space="0" w:color="auto"/>
            <w:right w:val="none" w:sz="0" w:space="0" w:color="auto"/>
          </w:divBdr>
        </w:div>
        <w:div w:id="1857620163">
          <w:marLeft w:val="1166"/>
          <w:marRight w:val="0"/>
          <w:marTop w:val="0"/>
          <w:marBottom w:val="0"/>
          <w:divBdr>
            <w:top w:val="none" w:sz="0" w:space="0" w:color="auto"/>
            <w:left w:val="none" w:sz="0" w:space="0" w:color="auto"/>
            <w:bottom w:val="none" w:sz="0" w:space="0" w:color="auto"/>
            <w:right w:val="none" w:sz="0" w:space="0" w:color="auto"/>
          </w:divBdr>
        </w:div>
        <w:div w:id="1007974891">
          <w:marLeft w:val="1166"/>
          <w:marRight w:val="0"/>
          <w:marTop w:val="0"/>
          <w:marBottom w:val="0"/>
          <w:divBdr>
            <w:top w:val="none" w:sz="0" w:space="0" w:color="auto"/>
            <w:left w:val="none" w:sz="0" w:space="0" w:color="auto"/>
            <w:bottom w:val="none" w:sz="0" w:space="0" w:color="auto"/>
            <w:right w:val="none" w:sz="0" w:space="0" w:color="auto"/>
          </w:divBdr>
        </w:div>
        <w:div w:id="1783842070">
          <w:marLeft w:val="1166"/>
          <w:marRight w:val="0"/>
          <w:marTop w:val="0"/>
          <w:marBottom w:val="0"/>
          <w:divBdr>
            <w:top w:val="none" w:sz="0" w:space="0" w:color="auto"/>
            <w:left w:val="none" w:sz="0" w:space="0" w:color="auto"/>
            <w:bottom w:val="none" w:sz="0" w:space="0" w:color="auto"/>
            <w:right w:val="none" w:sz="0" w:space="0" w:color="auto"/>
          </w:divBdr>
        </w:div>
        <w:div w:id="669647256">
          <w:marLeft w:val="1166"/>
          <w:marRight w:val="0"/>
          <w:marTop w:val="0"/>
          <w:marBottom w:val="0"/>
          <w:divBdr>
            <w:top w:val="none" w:sz="0" w:space="0" w:color="auto"/>
            <w:left w:val="none" w:sz="0" w:space="0" w:color="auto"/>
            <w:bottom w:val="none" w:sz="0" w:space="0" w:color="auto"/>
            <w:right w:val="none" w:sz="0" w:space="0" w:color="auto"/>
          </w:divBdr>
        </w:div>
        <w:div w:id="668674725">
          <w:marLeft w:val="1166"/>
          <w:marRight w:val="0"/>
          <w:marTop w:val="0"/>
          <w:marBottom w:val="0"/>
          <w:divBdr>
            <w:top w:val="none" w:sz="0" w:space="0" w:color="auto"/>
            <w:left w:val="none" w:sz="0" w:space="0" w:color="auto"/>
            <w:bottom w:val="none" w:sz="0" w:space="0" w:color="auto"/>
            <w:right w:val="none" w:sz="0" w:space="0" w:color="auto"/>
          </w:divBdr>
        </w:div>
      </w:divsChild>
    </w:div>
    <w:div w:id="293411100">
      <w:bodyDiv w:val="1"/>
      <w:marLeft w:val="0"/>
      <w:marRight w:val="0"/>
      <w:marTop w:val="0"/>
      <w:marBottom w:val="0"/>
      <w:divBdr>
        <w:top w:val="none" w:sz="0" w:space="0" w:color="auto"/>
        <w:left w:val="none" w:sz="0" w:space="0" w:color="auto"/>
        <w:bottom w:val="none" w:sz="0" w:space="0" w:color="auto"/>
        <w:right w:val="none" w:sz="0" w:space="0" w:color="auto"/>
      </w:divBdr>
      <w:divsChild>
        <w:div w:id="373774182">
          <w:marLeft w:val="446"/>
          <w:marRight w:val="0"/>
          <w:marTop w:val="0"/>
          <w:marBottom w:val="0"/>
          <w:divBdr>
            <w:top w:val="none" w:sz="0" w:space="0" w:color="auto"/>
            <w:left w:val="none" w:sz="0" w:space="0" w:color="auto"/>
            <w:bottom w:val="none" w:sz="0" w:space="0" w:color="auto"/>
            <w:right w:val="none" w:sz="0" w:space="0" w:color="auto"/>
          </w:divBdr>
        </w:div>
        <w:div w:id="43216353">
          <w:marLeft w:val="446"/>
          <w:marRight w:val="0"/>
          <w:marTop w:val="0"/>
          <w:marBottom w:val="0"/>
          <w:divBdr>
            <w:top w:val="none" w:sz="0" w:space="0" w:color="auto"/>
            <w:left w:val="none" w:sz="0" w:space="0" w:color="auto"/>
            <w:bottom w:val="none" w:sz="0" w:space="0" w:color="auto"/>
            <w:right w:val="none" w:sz="0" w:space="0" w:color="auto"/>
          </w:divBdr>
        </w:div>
        <w:div w:id="1507474977">
          <w:marLeft w:val="446"/>
          <w:marRight w:val="0"/>
          <w:marTop w:val="0"/>
          <w:marBottom w:val="0"/>
          <w:divBdr>
            <w:top w:val="none" w:sz="0" w:space="0" w:color="auto"/>
            <w:left w:val="none" w:sz="0" w:space="0" w:color="auto"/>
            <w:bottom w:val="none" w:sz="0" w:space="0" w:color="auto"/>
            <w:right w:val="none" w:sz="0" w:space="0" w:color="auto"/>
          </w:divBdr>
        </w:div>
        <w:div w:id="1940600674">
          <w:marLeft w:val="446"/>
          <w:marRight w:val="0"/>
          <w:marTop w:val="0"/>
          <w:marBottom w:val="0"/>
          <w:divBdr>
            <w:top w:val="none" w:sz="0" w:space="0" w:color="auto"/>
            <w:left w:val="none" w:sz="0" w:space="0" w:color="auto"/>
            <w:bottom w:val="none" w:sz="0" w:space="0" w:color="auto"/>
            <w:right w:val="none" w:sz="0" w:space="0" w:color="auto"/>
          </w:divBdr>
        </w:div>
        <w:div w:id="1604337061">
          <w:marLeft w:val="446"/>
          <w:marRight w:val="0"/>
          <w:marTop w:val="0"/>
          <w:marBottom w:val="0"/>
          <w:divBdr>
            <w:top w:val="none" w:sz="0" w:space="0" w:color="auto"/>
            <w:left w:val="none" w:sz="0" w:space="0" w:color="auto"/>
            <w:bottom w:val="none" w:sz="0" w:space="0" w:color="auto"/>
            <w:right w:val="none" w:sz="0" w:space="0" w:color="auto"/>
          </w:divBdr>
        </w:div>
        <w:div w:id="1904220139">
          <w:marLeft w:val="446"/>
          <w:marRight w:val="0"/>
          <w:marTop w:val="0"/>
          <w:marBottom w:val="0"/>
          <w:divBdr>
            <w:top w:val="none" w:sz="0" w:space="0" w:color="auto"/>
            <w:left w:val="none" w:sz="0" w:space="0" w:color="auto"/>
            <w:bottom w:val="none" w:sz="0" w:space="0" w:color="auto"/>
            <w:right w:val="none" w:sz="0" w:space="0" w:color="auto"/>
          </w:divBdr>
        </w:div>
      </w:divsChild>
    </w:div>
    <w:div w:id="337854286">
      <w:bodyDiv w:val="1"/>
      <w:marLeft w:val="0"/>
      <w:marRight w:val="0"/>
      <w:marTop w:val="0"/>
      <w:marBottom w:val="0"/>
      <w:divBdr>
        <w:top w:val="none" w:sz="0" w:space="0" w:color="auto"/>
        <w:left w:val="none" w:sz="0" w:space="0" w:color="auto"/>
        <w:bottom w:val="none" w:sz="0" w:space="0" w:color="auto"/>
        <w:right w:val="none" w:sz="0" w:space="0" w:color="auto"/>
      </w:divBdr>
    </w:div>
    <w:div w:id="426971528">
      <w:bodyDiv w:val="1"/>
      <w:marLeft w:val="0"/>
      <w:marRight w:val="0"/>
      <w:marTop w:val="0"/>
      <w:marBottom w:val="0"/>
      <w:divBdr>
        <w:top w:val="none" w:sz="0" w:space="0" w:color="auto"/>
        <w:left w:val="none" w:sz="0" w:space="0" w:color="auto"/>
        <w:bottom w:val="none" w:sz="0" w:space="0" w:color="auto"/>
        <w:right w:val="none" w:sz="0" w:space="0" w:color="auto"/>
      </w:divBdr>
      <w:divsChild>
        <w:div w:id="1893542721">
          <w:marLeft w:val="446"/>
          <w:marRight w:val="0"/>
          <w:marTop w:val="0"/>
          <w:marBottom w:val="0"/>
          <w:divBdr>
            <w:top w:val="none" w:sz="0" w:space="0" w:color="auto"/>
            <w:left w:val="none" w:sz="0" w:space="0" w:color="auto"/>
            <w:bottom w:val="none" w:sz="0" w:space="0" w:color="auto"/>
            <w:right w:val="none" w:sz="0" w:space="0" w:color="auto"/>
          </w:divBdr>
        </w:div>
        <w:div w:id="915213177">
          <w:marLeft w:val="1166"/>
          <w:marRight w:val="0"/>
          <w:marTop w:val="0"/>
          <w:marBottom w:val="0"/>
          <w:divBdr>
            <w:top w:val="none" w:sz="0" w:space="0" w:color="auto"/>
            <w:left w:val="none" w:sz="0" w:space="0" w:color="auto"/>
            <w:bottom w:val="none" w:sz="0" w:space="0" w:color="auto"/>
            <w:right w:val="none" w:sz="0" w:space="0" w:color="auto"/>
          </w:divBdr>
        </w:div>
        <w:div w:id="204803541">
          <w:marLeft w:val="1166"/>
          <w:marRight w:val="0"/>
          <w:marTop w:val="0"/>
          <w:marBottom w:val="0"/>
          <w:divBdr>
            <w:top w:val="none" w:sz="0" w:space="0" w:color="auto"/>
            <w:left w:val="none" w:sz="0" w:space="0" w:color="auto"/>
            <w:bottom w:val="none" w:sz="0" w:space="0" w:color="auto"/>
            <w:right w:val="none" w:sz="0" w:space="0" w:color="auto"/>
          </w:divBdr>
        </w:div>
        <w:div w:id="735398461">
          <w:marLeft w:val="1166"/>
          <w:marRight w:val="0"/>
          <w:marTop w:val="0"/>
          <w:marBottom w:val="0"/>
          <w:divBdr>
            <w:top w:val="none" w:sz="0" w:space="0" w:color="auto"/>
            <w:left w:val="none" w:sz="0" w:space="0" w:color="auto"/>
            <w:bottom w:val="none" w:sz="0" w:space="0" w:color="auto"/>
            <w:right w:val="none" w:sz="0" w:space="0" w:color="auto"/>
          </w:divBdr>
        </w:div>
        <w:div w:id="604772317">
          <w:marLeft w:val="1166"/>
          <w:marRight w:val="0"/>
          <w:marTop w:val="0"/>
          <w:marBottom w:val="0"/>
          <w:divBdr>
            <w:top w:val="none" w:sz="0" w:space="0" w:color="auto"/>
            <w:left w:val="none" w:sz="0" w:space="0" w:color="auto"/>
            <w:bottom w:val="none" w:sz="0" w:space="0" w:color="auto"/>
            <w:right w:val="none" w:sz="0" w:space="0" w:color="auto"/>
          </w:divBdr>
        </w:div>
      </w:divsChild>
    </w:div>
    <w:div w:id="575021434">
      <w:bodyDiv w:val="1"/>
      <w:marLeft w:val="0"/>
      <w:marRight w:val="0"/>
      <w:marTop w:val="0"/>
      <w:marBottom w:val="0"/>
      <w:divBdr>
        <w:top w:val="none" w:sz="0" w:space="0" w:color="auto"/>
        <w:left w:val="none" w:sz="0" w:space="0" w:color="auto"/>
        <w:bottom w:val="none" w:sz="0" w:space="0" w:color="auto"/>
        <w:right w:val="none" w:sz="0" w:space="0" w:color="auto"/>
      </w:divBdr>
    </w:div>
    <w:div w:id="688795605">
      <w:bodyDiv w:val="1"/>
      <w:marLeft w:val="0"/>
      <w:marRight w:val="0"/>
      <w:marTop w:val="0"/>
      <w:marBottom w:val="0"/>
      <w:divBdr>
        <w:top w:val="none" w:sz="0" w:space="0" w:color="auto"/>
        <w:left w:val="none" w:sz="0" w:space="0" w:color="auto"/>
        <w:bottom w:val="none" w:sz="0" w:space="0" w:color="auto"/>
        <w:right w:val="none" w:sz="0" w:space="0" w:color="auto"/>
      </w:divBdr>
      <w:divsChild>
        <w:div w:id="818424025">
          <w:marLeft w:val="288"/>
          <w:marRight w:val="0"/>
          <w:marTop w:val="58"/>
          <w:marBottom w:val="0"/>
          <w:divBdr>
            <w:top w:val="none" w:sz="0" w:space="0" w:color="auto"/>
            <w:left w:val="none" w:sz="0" w:space="0" w:color="auto"/>
            <w:bottom w:val="none" w:sz="0" w:space="0" w:color="auto"/>
            <w:right w:val="none" w:sz="0" w:space="0" w:color="auto"/>
          </w:divBdr>
        </w:div>
      </w:divsChild>
    </w:div>
    <w:div w:id="717241534">
      <w:bodyDiv w:val="1"/>
      <w:marLeft w:val="0"/>
      <w:marRight w:val="0"/>
      <w:marTop w:val="0"/>
      <w:marBottom w:val="0"/>
      <w:divBdr>
        <w:top w:val="none" w:sz="0" w:space="0" w:color="auto"/>
        <w:left w:val="none" w:sz="0" w:space="0" w:color="auto"/>
        <w:bottom w:val="none" w:sz="0" w:space="0" w:color="auto"/>
        <w:right w:val="none" w:sz="0" w:space="0" w:color="auto"/>
      </w:divBdr>
    </w:div>
    <w:div w:id="756441344">
      <w:bodyDiv w:val="1"/>
      <w:marLeft w:val="0"/>
      <w:marRight w:val="0"/>
      <w:marTop w:val="0"/>
      <w:marBottom w:val="0"/>
      <w:divBdr>
        <w:top w:val="none" w:sz="0" w:space="0" w:color="auto"/>
        <w:left w:val="none" w:sz="0" w:space="0" w:color="auto"/>
        <w:bottom w:val="none" w:sz="0" w:space="0" w:color="auto"/>
        <w:right w:val="none" w:sz="0" w:space="0" w:color="auto"/>
      </w:divBdr>
      <w:divsChild>
        <w:div w:id="2122407641">
          <w:marLeft w:val="446"/>
          <w:marRight w:val="0"/>
          <w:marTop w:val="0"/>
          <w:marBottom w:val="0"/>
          <w:divBdr>
            <w:top w:val="none" w:sz="0" w:space="0" w:color="auto"/>
            <w:left w:val="none" w:sz="0" w:space="0" w:color="auto"/>
            <w:bottom w:val="none" w:sz="0" w:space="0" w:color="auto"/>
            <w:right w:val="none" w:sz="0" w:space="0" w:color="auto"/>
          </w:divBdr>
        </w:div>
        <w:div w:id="2126653619">
          <w:marLeft w:val="446"/>
          <w:marRight w:val="0"/>
          <w:marTop w:val="0"/>
          <w:marBottom w:val="0"/>
          <w:divBdr>
            <w:top w:val="none" w:sz="0" w:space="0" w:color="auto"/>
            <w:left w:val="none" w:sz="0" w:space="0" w:color="auto"/>
            <w:bottom w:val="none" w:sz="0" w:space="0" w:color="auto"/>
            <w:right w:val="none" w:sz="0" w:space="0" w:color="auto"/>
          </w:divBdr>
        </w:div>
        <w:div w:id="956104863">
          <w:marLeft w:val="1166"/>
          <w:marRight w:val="0"/>
          <w:marTop w:val="0"/>
          <w:marBottom w:val="0"/>
          <w:divBdr>
            <w:top w:val="none" w:sz="0" w:space="0" w:color="auto"/>
            <w:left w:val="none" w:sz="0" w:space="0" w:color="auto"/>
            <w:bottom w:val="none" w:sz="0" w:space="0" w:color="auto"/>
            <w:right w:val="none" w:sz="0" w:space="0" w:color="auto"/>
          </w:divBdr>
        </w:div>
        <w:div w:id="1635136313">
          <w:marLeft w:val="1166"/>
          <w:marRight w:val="0"/>
          <w:marTop w:val="0"/>
          <w:marBottom w:val="0"/>
          <w:divBdr>
            <w:top w:val="none" w:sz="0" w:space="0" w:color="auto"/>
            <w:left w:val="none" w:sz="0" w:space="0" w:color="auto"/>
            <w:bottom w:val="none" w:sz="0" w:space="0" w:color="auto"/>
            <w:right w:val="none" w:sz="0" w:space="0" w:color="auto"/>
          </w:divBdr>
        </w:div>
      </w:divsChild>
    </w:div>
    <w:div w:id="778918372">
      <w:bodyDiv w:val="1"/>
      <w:marLeft w:val="0"/>
      <w:marRight w:val="0"/>
      <w:marTop w:val="0"/>
      <w:marBottom w:val="0"/>
      <w:divBdr>
        <w:top w:val="none" w:sz="0" w:space="0" w:color="auto"/>
        <w:left w:val="none" w:sz="0" w:space="0" w:color="auto"/>
        <w:bottom w:val="none" w:sz="0" w:space="0" w:color="auto"/>
        <w:right w:val="none" w:sz="0" w:space="0" w:color="auto"/>
      </w:divBdr>
      <w:divsChild>
        <w:div w:id="876158198">
          <w:marLeft w:val="1166"/>
          <w:marRight w:val="0"/>
          <w:marTop w:val="0"/>
          <w:marBottom w:val="0"/>
          <w:divBdr>
            <w:top w:val="none" w:sz="0" w:space="0" w:color="auto"/>
            <w:left w:val="none" w:sz="0" w:space="0" w:color="auto"/>
            <w:bottom w:val="none" w:sz="0" w:space="0" w:color="auto"/>
            <w:right w:val="none" w:sz="0" w:space="0" w:color="auto"/>
          </w:divBdr>
        </w:div>
        <w:div w:id="204028337">
          <w:marLeft w:val="1166"/>
          <w:marRight w:val="0"/>
          <w:marTop w:val="0"/>
          <w:marBottom w:val="0"/>
          <w:divBdr>
            <w:top w:val="none" w:sz="0" w:space="0" w:color="auto"/>
            <w:left w:val="none" w:sz="0" w:space="0" w:color="auto"/>
            <w:bottom w:val="none" w:sz="0" w:space="0" w:color="auto"/>
            <w:right w:val="none" w:sz="0" w:space="0" w:color="auto"/>
          </w:divBdr>
        </w:div>
        <w:div w:id="1128085069">
          <w:marLeft w:val="446"/>
          <w:marRight w:val="0"/>
          <w:marTop w:val="0"/>
          <w:marBottom w:val="0"/>
          <w:divBdr>
            <w:top w:val="none" w:sz="0" w:space="0" w:color="auto"/>
            <w:left w:val="none" w:sz="0" w:space="0" w:color="auto"/>
            <w:bottom w:val="none" w:sz="0" w:space="0" w:color="auto"/>
            <w:right w:val="none" w:sz="0" w:space="0" w:color="auto"/>
          </w:divBdr>
        </w:div>
        <w:div w:id="269163026">
          <w:marLeft w:val="1166"/>
          <w:marRight w:val="0"/>
          <w:marTop w:val="0"/>
          <w:marBottom w:val="0"/>
          <w:divBdr>
            <w:top w:val="none" w:sz="0" w:space="0" w:color="auto"/>
            <w:left w:val="none" w:sz="0" w:space="0" w:color="auto"/>
            <w:bottom w:val="none" w:sz="0" w:space="0" w:color="auto"/>
            <w:right w:val="none" w:sz="0" w:space="0" w:color="auto"/>
          </w:divBdr>
        </w:div>
      </w:divsChild>
    </w:div>
    <w:div w:id="794834841">
      <w:bodyDiv w:val="1"/>
      <w:marLeft w:val="0"/>
      <w:marRight w:val="0"/>
      <w:marTop w:val="0"/>
      <w:marBottom w:val="0"/>
      <w:divBdr>
        <w:top w:val="none" w:sz="0" w:space="0" w:color="auto"/>
        <w:left w:val="none" w:sz="0" w:space="0" w:color="auto"/>
        <w:bottom w:val="none" w:sz="0" w:space="0" w:color="auto"/>
        <w:right w:val="none" w:sz="0" w:space="0" w:color="auto"/>
      </w:divBdr>
    </w:div>
    <w:div w:id="848102842">
      <w:bodyDiv w:val="1"/>
      <w:marLeft w:val="0"/>
      <w:marRight w:val="0"/>
      <w:marTop w:val="0"/>
      <w:marBottom w:val="0"/>
      <w:divBdr>
        <w:top w:val="none" w:sz="0" w:space="0" w:color="auto"/>
        <w:left w:val="none" w:sz="0" w:space="0" w:color="auto"/>
        <w:bottom w:val="none" w:sz="0" w:space="0" w:color="auto"/>
        <w:right w:val="none" w:sz="0" w:space="0" w:color="auto"/>
      </w:divBdr>
    </w:div>
    <w:div w:id="911739508">
      <w:bodyDiv w:val="1"/>
      <w:marLeft w:val="0"/>
      <w:marRight w:val="0"/>
      <w:marTop w:val="0"/>
      <w:marBottom w:val="0"/>
      <w:divBdr>
        <w:top w:val="none" w:sz="0" w:space="0" w:color="auto"/>
        <w:left w:val="none" w:sz="0" w:space="0" w:color="auto"/>
        <w:bottom w:val="none" w:sz="0" w:space="0" w:color="auto"/>
        <w:right w:val="none" w:sz="0" w:space="0" w:color="auto"/>
      </w:divBdr>
      <w:divsChild>
        <w:div w:id="1180268198">
          <w:marLeft w:val="547"/>
          <w:marRight w:val="0"/>
          <w:marTop w:val="77"/>
          <w:marBottom w:val="0"/>
          <w:divBdr>
            <w:top w:val="none" w:sz="0" w:space="0" w:color="auto"/>
            <w:left w:val="none" w:sz="0" w:space="0" w:color="auto"/>
            <w:bottom w:val="none" w:sz="0" w:space="0" w:color="auto"/>
            <w:right w:val="none" w:sz="0" w:space="0" w:color="auto"/>
          </w:divBdr>
        </w:div>
        <w:div w:id="1014570215">
          <w:marLeft w:val="547"/>
          <w:marRight w:val="0"/>
          <w:marTop w:val="77"/>
          <w:marBottom w:val="0"/>
          <w:divBdr>
            <w:top w:val="none" w:sz="0" w:space="0" w:color="auto"/>
            <w:left w:val="none" w:sz="0" w:space="0" w:color="auto"/>
            <w:bottom w:val="none" w:sz="0" w:space="0" w:color="auto"/>
            <w:right w:val="none" w:sz="0" w:space="0" w:color="auto"/>
          </w:divBdr>
        </w:div>
        <w:div w:id="12222386">
          <w:marLeft w:val="547"/>
          <w:marRight w:val="0"/>
          <w:marTop w:val="77"/>
          <w:marBottom w:val="0"/>
          <w:divBdr>
            <w:top w:val="none" w:sz="0" w:space="0" w:color="auto"/>
            <w:left w:val="none" w:sz="0" w:space="0" w:color="auto"/>
            <w:bottom w:val="none" w:sz="0" w:space="0" w:color="auto"/>
            <w:right w:val="none" w:sz="0" w:space="0" w:color="auto"/>
          </w:divBdr>
        </w:div>
        <w:div w:id="1474717707">
          <w:marLeft w:val="547"/>
          <w:marRight w:val="0"/>
          <w:marTop w:val="77"/>
          <w:marBottom w:val="0"/>
          <w:divBdr>
            <w:top w:val="none" w:sz="0" w:space="0" w:color="auto"/>
            <w:left w:val="none" w:sz="0" w:space="0" w:color="auto"/>
            <w:bottom w:val="none" w:sz="0" w:space="0" w:color="auto"/>
            <w:right w:val="none" w:sz="0" w:space="0" w:color="auto"/>
          </w:divBdr>
        </w:div>
        <w:div w:id="148988729">
          <w:marLeft w:val="547"/>
          <w:marRight w:val="0"/>
          <w:marTop w:val="77"/>
          <w:marBottom w:val="0"/>
          <w:divBdr>
            <w:top w:val="none" w:sz="0" w:space="0" w:color="auto"/>
            <w:left w:val="none" w:sz="0" w:space="0" w:color="auto"/>
            <w:bottom w:val="none" w:sz="0" w:space="0" w:color="auto"/>
            <w:right w:val="none" w:sz="0" w:space="0" w:color="auto"/>
          </w:divBdr>
        </w:div>
        <w:div w:id="1843010026">
          <w:marLeft w:val="547"/>
          <w:marRight w:val="0"/>
          <w:marTop w:val="77"/>
          <w:marBottom w:val="0"/>
          <w:divBdr>
            <w:top w:val="none" w:sz="0" w:space="0" w:color="auto"/>
            <w:left w:val="none" w:sz="0" w:space="0" w:color="auto"/>
            <w:bottom w:val="none" w:sz="0" w:space="0" w:color="auto"/>
            <w:right w:val="none" w:sz="0" w:space="0" w:color="auto"/>
          </w:divBdr>
        </w:div>
      </w:divsChild>
    </w:div>
    <w:div w:id="925529959">
      <w:bodyDiv w:val="1"/>
      <w:marLeft w:val="0"/>
      <w:marRight w:val="0"/>
      <w:marTop w:val="0"/>
      <w:marBottom w:val="0"/>
      <w:divBdr>
        <w:top w:val="none" w:sz="0" w:space="0" w:color="auto"/>
        <w:left w:val="none" w:sz="0" w:space="0" w:color="auto"/>
        <w:bottom w:val="none" w:sz="0" w:space="0" w:color="auto"/>
        <w:right w:val="none" w:sz="0" w:space="0" w:color="auto"/>
      </w:divBdr>
    </w:div>
    <w:div w:id="961957442">
      <w:bodyDiv w:val="1"/>
      <w:marLeft w:val="0"/>
      <w:marRight w:val="0"/>
      <w:marTop w:val="0"/>
      <w:marBottom w:val="0"/>
      <w:divBdr>
        <w:top w:val="none" w:sz="0" w:space="0" w:color="auto"/>
        <w:left w:val="none" w:sz="0" w:space="0" w:color="auto"/>
        <w:bottom w:val="none" w:sz="0" w:space="0" w:color="auto"/>
        <w:right w:val="none" w:sz="0" w:space="0" w:color="auto"/>
      </w:divBdr>
      <w:divsChild>
        <w:div w:id="859271916">
          <w:marLeft w:val="446"/>
          <w:marRight w:val="0"/>
          <w:marTop w:val="0"/>
          <w:marBottom w:val="0"/>
          <w:divBdr>
            <w:top w:val="none" w:sz="0" w:space="0" w:color="auto"/>
            <w:left w:val="none" w:sz="0" w:space="0" w:color="auto"/>
            <w:bottom w:val="none" w:sz="0" w:space="0" w:color="auto"/>
            <w:right w:val="none" w:sz="0" w:space="0" w:color="auto"/>
          </w:divBdr>
        </w:div>
        <w:div w:id="1760444123">
          <w:marLeft w:val="1166"/>
          <w:marRight w:val="0"/>
          <w:marTop w:val="0"/>
          <w:marBottom w:val="0"/>
          <w:divBdr>
            <w:top w:val="none" w:sz="0" w:space="0" w:color="auto"/>
            <w:left w:val="none" w:sz="0" w:space="0" w:color="auto"/>
            <w:bottom w:val="none" w:sz="0" w:space="0" w:color="auto"/>
            <w:right w:val="none" w:sz="0" w:space="0" w:color="auto"/>
          </w:divBdr>
        </w:div>
        <w:div w:id="1371148122">
          <w:marLeft w:val="1166"/>
          <w:marRight w:val="0"/>
          <w:marTop w:val="0"/>
          <w:marBottom w:val="0"/>
          <w:divBdr>
            <w:top w:val="none" w:sz="0" w:space="0" w:color="auto"/>
            <w:left w:val="none" w:sz="0" w:space="0" w:color="auto"/>
            <w:bottom w:val="none" w:sz="0" w:space="0" w:color="auto"/>
            <w:right w:val="none" w:sz="0" w:space="0" w:color="auto"/>
          </w:divBdr>
        </w:div>
        <w:div w:id="461508819">
          <w:marLeft w:val="1166"/>
          <w:marRight w:val="0"/>
          <w:marTop w:val="0"/>
          <w:marBottom w:val="0"/>
          <w:divBdr>
            <w:top w:val="none" w:sz="0" w:space="0" w:color="auto"/>
            <w:left w:val="none" w:sz="0" w:space="0" w:color="auto"/>
            <w:bottom w:val="none" w:sz="0" w:space="0" w:color="auto"/>
            <w:right w:val="none" w:sz="0" w:space="0" w:color="auto"/>
          </w:divBdr>
        </w:div>
        <w:div w:id="1467579163">
          <w:marLeft w:val="1166"/>
          <w:marRight w:val="0"/>
          <w:marTop w:val="0"/>
          <w:marBottom w:val="0"/>
          <w:divBdr>
            <w:top w:val="none" w:sz="0" w:space="0" w:color="auto"/>
            <w:left w:val="none" w:sz="0" w:space="0" w:color="auto"/>
            <w:bottom w:val="none" w:sz="0" w:space="0" w:color="auto"/>
            <w:right w:val="none" w:sz="0" w:space="0" w:color="auto"/>
          </w:divBdr>
        </w:div>
        <w:div w:id="1204319686">
          <w:marLeft w:val="1166"/>
          <w:marRight w:val="0"/>
          <w:marTop w:val="0"/>
          <w:marBottom w:val="0"/>
          <w:divBdr>
            <w:top w:val="none" w:sz="0" w:space="0" w:color="auto"/>
            <w:left w:val="none" w:sz="0" w:space="0" w:color="auto"/>
            <w:bottom w:val="none" w:sz="0" w:space="0" w:color="auto"/>
            <w:right w:val="none" w:sz="0" w:space="0" w:color="auto"/>
          </w:divBdr>
        </w:div>
        <w:div w:id="1385711551">
          <w:marLeft w:val="1166"/>
          <w:marRight w:val="0"/>
          <w:marTop w:val="0"/>
          <w:marBottom w:val="0"/>
          <w:divBdr>
            <w:top w:val="none" w:sz="0" w:space="0" w:color="auto"/>
            <w:left w:val="none" w:sz="0" w:space="0" w:color="auto"/>
            <w:bottom w:val="none" w:sz="0" w:space="0" w:color="auto"/>
            <w:right w:val="none" w:sz="0" w:space="0" w:color="auto"/>
          </w:divBdr>
        </w:div>
        <w:div w:id="1991792018">
          <w:marLeft w:val="1166"/>
          <w:marRight w:val="0"/>
          <w:marTop w:val="0"/>
          <w:marBottom w:val="0"/>
          <w:divBdr>
            <w:top w:val="none" w:sz="0" w:space="0" w:color="auto"/>
            <w:left w:val="none" w:sz="0" w:space="0" w:color="auto"/>
            <w:bottom w:val="none" w:sz="0" w:space="0" w:color="auto"/>
            <w:right w:val="none" w:sz="0" w:space="0" w:color="auto"/>
          </w:divBdr>
        </w:div>
        <w:div w:id="2068063152">
          <w:marLeft w:val="1166"/>
          <w:marRight w:val="0"/>
          <w:marTop w:val="0"/>
          <w:marBottom w:val="0"/>
          <w:divBdr>
            <w:top w:val="none" w:sz="0" w:space="0" w:color="auto"/>
            <w:left w:val="none" w:sz="0" w:space="0" w:color="auto"/>
            <w:bottom w:val="none" w:sz="0" w:space="0" w:color="auto"/>
            <w:right w:val="none" w:sz="0" w:space="0" w:color="auto"/>
          </w:divBdr>
        </w:div>
      </w:divsChild>
    </w:div>
    <w:div w:id="1064452996">
      <w:bodyDiv w:val="1"/>
      <w:marLeft w:val="0"/>
      <w:marRight w:val="0"/>
      <w:marTop w:val="0"/>
      <w:marBottom w:val="0"/>
      <w:divBdr>
        <w:top w:val="none" w:sz="0" w:space="0" w:color="auto"/>
        <w:left w:val="none" w:sz="0" w:space="0" w:color="auto"/>
        <w:bottom w:val="none" w:sz="0" w:space="0" w:color="auto"/>
        <w:right w:val="none" w:sz="0" w:space="0" w:color="auto"/>
      </w:divBdr>
    </w:div>
    <w:div w:id="1153133583">
      <w:bodyDiv w:val="1"/>
      <w:marLeft w:val="0"/>
      <w:marRight w:val="0"/>
      <w:marTop w:val="0"/>
      <w:marBottom w:val="0"/>
      <w:divBdr>
        <w:top w:val="none" w:sz="0" w:space="0" w:color="auto"/>
        <w:left w:val="none" w:sz="0" w:space="0" w:color="auto"/>
        <w:bottom w:val="none" w:sz="0" w:space="0" w:color="auto"/>
        <w:right w:val="none" w:sz="0" w:space="0" w:color="auto"/>
      </w:divBdr>
      <w:divsChild>
        <w:div w:id="580523767">
          <w:marLeft w:val="1166"/>
          <w:marRight w:val="0"/>
          <w:marTop w:val="0"/>
          <w:marBottom w:val="0"/>
          <w:divBdr>
            <w:top w:val="none" w:sz="0" w:space="0" w:color="auto"/>
            <w:left w:val="none" w:sz="0" w:space="0" w:color="auto"/>
            <w:bottom w:val="none" w:sz="0" w:space="0" w:color="auto"/>
            <w:right w:val="none" w:sz="0" w:space="0" w:color="auto"/>
          </w:divBdr>
        </w:div>
        <w:div w:id="673344077">
          <w:marLeft w:val="1166"/>
          <w:marRight w:val="0"/>
          <w:marTop w:val="0"/>
          <w:marBottom w:val="0"/>
          <w:divBdr>
            <w:top w:val="none" w:sz="0" w:space="0" w:color="auto"/>
            <w:left w:val="none" w:sz="0" w:space="0" w:color="auto"/>
            <w:bottom w:val="none" w:sz="0" w:space="0" w:color="auto"/>
            <w:right w:val="none" w:sz="0" w:space="0" w:color="auto"/>
          </w:divBdr>
        </w:div>
      </w:divsChild>
    </w:div>
    <w:div w:id="1176000119">
      <w:bodyDiv w:val="1"/>
      <w:marLeft w:val="0"/>
      <w:marRight w:val="0"/>
      <w:marTop w:val="0"/>
      <w:marBottom w:val="0"/>
      <w:divBdr>
        <w:top w:val="none" w:sz="0" w:space="0" w:color="auto"/>
        <w:left w:val="none" w:sz="0" w:space="0" w:color="auto"/>
        <w:bottom w:val="none" w:sz="0" w:space="0" w:color="auto"/>
        <w:right w:val="none" w:sz="0" w:space="0" w:color="auto"/>
      </w:divBdr>
      <w:divsChild>
        <w:div w:id="1187451942">
          <w:marLeft w:val="446"/>
          <w:marRight w:val="0"/>
          <w:marTop w:val="0"/>
          <w:marBottom w:val="0"/>
          <w:divBdr>
            <w:top w:val="none" w:sz="0" w:space="0" w:color="auto"/>
            <w:left w:val="none" w:sz="0" w:space="0" w:color="auto"/>
            <w:bottom w:val="none" w:sz="0" w:space="0" w:color="auto"/>
            <w:right w:val="none" w:sz="0" w:space="0" w:color="auto"/>
          </w:divBdr>
        </w:div>
        <w:div w:id="1566985977">
          <w:marLeft w:val="446"/>
          <w:marRight w:val="0"/>
          <w:marTop w:val="0"/>
          <w:marBottom w:val="0"/>
          <w:divBdr>
            <w:top w:val="none" w:sz="0" w:space="0" w:color="auto"/>
            <w:left w:val="none" w:sz="0" w:space="0" w:color="auto"/>
            <w:bottom w:val="none" w:sz="0" w:space="0" w:color="auto"/>
            <w:right w:val="none" w:sz="0" w:space="0" w:color="auto"/>
          </w:divBdr>
        </w:div>
        <w:div w:id="1366562961">
          <w:marLeft w:val="1166"/>
          <w:marRight w:val="0"/>
          <w:marTop w:val="0"/>
          <w:marBottom w:val="0"/>
          <w:divBdr>
            <w:top w:val="none" w:sz="0" w:space="0" w:color="auto"/>
            <w:left w:val="none" w:sz="0" w:space="0" w:color="auto"/>
            <w:bottom w:val="none" w:sz="0" w:space="0" w:color="auto"/>
            <w:right w:val="none" w:sz="0" w:space="0" w:color="auto"/>
          </w:divBdr>
        </w:div>
        <w:div w:id="215431727">
          <w:marLeft w:val="1166"/>
          <w:marRight w:val="0"/>
          <w:marTop w:val="0"/>
          <w:marBottom w:val="0"/>
          <w:divBdr>
            <w:top w:val="none" w:sz="0" w:space="0" w:color="auto"/>
            <w:left w:val="none" w:sz="0" w:space="0" w:color="auto"/>
            <w:bottom w:val="none" w:sz="0" w:space="0" w:color="auto"/>
            <w:right w:val="none" w:sz="0" w:space="0" w:color="auto"/>
          </w:divBdr>
        </w:div>
        <w:div w:id="402410633">
          <w:marLeft w:val="1166"/>
          <w:marRight w:val="0"/>
          <w:marTop w:val="0"/>
          <w:marBottom w:val="0"/>
          <w:divBdr>
            <w:top w:val="none" w:sz="0" w:space="0" w:color="auto"/>
            <w:left w:val="none" w:sz="0" w:space="0" w:color="auto"/>
            <w:bottom w:val="none" w:sz="0" w:space="0" w:color="auto"/>
            <w:right w:val="none" w:sz="0" w:space="0" w:color="auto"/>
          </w:divBdr>
        </w:div>
        <w:div w:id="1916668986">
          <w:marLeft w:val="1166"/>
          <w:marRight w:val="0"/>
          <w:marTop w:val="0"/>
          <w:marBottom w:val="0"/>
          <w:divBdr>
            <w:top w:val="none" w:sz="0" w:space="0" w:color="auto"/>
            <w:left w:val="none" w:sz="0" w:space="0" w:color="auto"/>
            <w:bottom w:val="none" w:sz="0" w:space="0" w:color="auto"/>
            <w:right w:val="none" w:sz="0" w:space="0" w:color="auto"/>
          </w:divBdr>
        </w:div>
        <w:div w:id="1690836545">
          <w:marLeft w:val="1166"/>
          <w:marRight w:val="0"/>
          <w:marTop w:val="0"/>
          <w:marBottom w:val="0"/>
          <w:divBdr>
            <w:top w:val="none" w:sz="0" w:space="0" w:color="auto"/>
            <w:left w:val="none" w:sz="0" w:space="0" w:color="auto"/>
            <w:bottom w:val="none" w:sz="0" w:space="0" w:color="auto"/>
            <w:right w:val="none" w:sz="0" w:space="0" w:color="auto"/>
          </w:divBdr>
        </w:div>
        <w:div w:id="1354648691">
          <w:marLeft w:val="1166"/>
          <w:marRight w:val="0"/>
          <w:marTop w:val="0"/>
          <w:marBottom w:val="0"/>
          <w:divBdr>
            <w:top w:val="none" w:sz="0" w:space="0" w:color="auto"/>
            <w:left w:val="none" w:sz="0" w:space="0" w:color="auto"/>
            <w:bottom w:val="none" w:sz="0" w:space="0" w:color="auto"/>
            <w:right w:val="none" w:sz="0" w:space="0" w:color="auto"/>
          </w:divBdr>
        </w:div>
        <w:div w:id="163672692">
          <w:marLeft w:val="1166"/>
          <w:marRight w:val="0"/>
          <w:marTop w:val="0"/>
          <w:marBottom w:val="0"/>
          <w:divBdr>
            <w:top w:val="none" w:sz="0" w:space="0" w:color="auto"/>
            <w:left w:val="none" w:sz="0" w:space="0" w:color="auto"/>
            <w:bottom w:val="none" w:sz="0" w:space="0" w:color="auto"/>
            <w:right w:val="none" w:sz="0" w:space="0" w:color="auto"/>
          </w:divBdr>
        </w:div>
        <w:div w:id="526064847">
          <w:marLeft w:val="1166"/>
          <w:marRight w:val="0"/>
          <w:marTop w:val="0"/>
          <w:marBottom w:val="0"/>
          <w:divBdr>
            <w:top w:val="none" w:sz="0" w:space="0" w:color="auto"/>
            <w:left w:val="none" w:sz="0" w:space="0" w:color="auto"/>
            <w:bottom w:val="none" w:sz="0" w:space="0" w:color="auto"/>
            <w:right w:val="none" w:sz="0" w:space="0" w:color="auto"/>
          </w:divBdr>
        </w:div>
        <w:div w:id="1100488991">
          <w:marLeft w:val="1166"/>
          <w:marRight w:val="0"/>
          <w:marTop w:val="0"/>
          <w:marBottom w:val="0"/>
          <w:divBdr>
            <w:top w:val="none" w:sz="0" w:space="0" w:color="auto"/>
            <w:left w:val="none" w:sz="0" w:space="0" w:color="auto"/>
            <w:bottom w:val="none" w:sz="0" w:space="0" w:color="auto"/>
            <w:right w:val="none" w:sz="0" w:space="0" w:color="auto"/>
          </w:divBdr>
        </w:div>
        <w:div w:id="488375231">
          <w:marLeft w:val="1166"/>
          <w:marRight w:val="0"/>
          <w:marTop w:val="0"/>
          <w:marBottom w:val="0"/>
          <w:divBdr>
            <w:top w:val="none" w:sz="0" w:space="0" w:color="auto"/>
            <w:left w:val="none" w:sz="0" w:space="0" w:color="auto"/>
            <w:bottom w:val="none" w:sz="0" w:space="0" w:color="auto"/>
            <w:right w:val="none" w:sz="0" w:space="0" w:color="auto"/>
          </w:divBdr>
        </w:div>
      </w:divsChild>
    </w:div>
    <w:div w:id="1198007923">
      <w:bodyDiv w:val="1"/>
      <w:marLeft w:val="0"/>
      <w:marRight w:val="0"/>
      <w:marTop w:val="0"/>
      <w:marBottom w:val="0"/>
      <w:divBdr>
        <w:top w:val="none" w:sz="0" w:space="0" w:color="auto"/>
        <w:left w:val="none" w:sz="0" w:space="0" w:color="auto"/>
        <w:bottom w:val="none" w:sz="0" w:space="0" w:color="auto"/>
        <w:right w:val="none" w:sz="0" w:space="0" w:color="auto"/>
      </w:divBdr>
      <w:divsChild>
        <w:div w:id="903029133">
          <w:marLeft w:val="446"/>
          <w:marRight w:val="0"/>
          <w:marTop w:val="0"/>
          <w:marBottom w:val="0"/>
          <w:divBdr>
            <w:top w:val="none" w:sz="0" w:space="0" w:color="auto"/>
            <w:left w:val="none" w:sz="0" w:space="0" w:color="auto"/>
            <w:bottom w:val="none" w:sz="0" w:space="0" w:color="auto"/>
            <w:right w:val="none" w:sz="0" w:space="0" w:color="auto"/>
          </w:divBdr>
        </w:div>
        <w:div w:id="467432992">
          <w:marLeft w:val="446"/>
          <w:marRight w:val="0"/>
          <w:marTop w:val="0"/>
          <w:marBottom w:val="0"/>
          <w:divBdr>
            <w:top w:val="none" w:sz="0" w:space="0" w:color="auto"/>
            <w:left w:val="none" w:sz="0" w:space="0" w:color="auto"/>
            <w:bottom w:val="none" w:sz="0" w:space="0" w:color="auto"/>
            <w:right w:val="none" w:sz="0" w:space="0" w:color="auto"/>
          </w:divBdr>
        </w:div>
        <w:div w:id="1384718321">
          <w:marLeft w:val="446"/>
          <w:marRight w:val="0"/>
          <w:marTop w:val="0"/>
          <w:marBottom w:val="0"/>
          <w:divBdr>
            <w:top w:val="none" w:sz="0" w:space="0" w:color="auto"/>
            <w:left w:val="none" w:sz="0" w:space="0" w:color="auto"/>
            <w:bottom w:val="none" w:sz="0" w:space="0" w:color="auto"/>
            <w:right w:val="none" w:sz="0" w:space="0" w:color="auto"/>
          </w:divBdr>
        </w:div>
        <w:div w:id="842431012">
          <w:marLeft w:val="446"/>
          <w:marRight w:val="0"/>
          <w:marTop w:val="0"/>
          <w:marBottom w:val="0"/>
          <w:divBdr>
            <w:top w:val="none" w:sz="0" w:space="0" w:color="auto"/>
            <w:left w:val="none" w:sz="0" w:space="0" w:color="auto"/>
            <w:bottom w:val="none" w:sz="0" w:space="0" w:color="auto"/>
            <w:right w:val="none" w:sz="0" w:space="0" w:color="auto"/>
          </w:divBdr>
        </w:div>
        <w:div w:id="1221552228">
          <w:marLeft w:val="446"/>
          <w:marRight w:val="0"/>
          <w:marTop w:val="0"/>
          <w:marBottom w:val="0"/>
          <w:divBdr>
            <w:top w:val="none" w:sz="0" w:space="0" w:color="auto"/>
            <w:left w:val="none" w:sz="0" w:space="0" w:color="auto"/>
            <w:bottom w:val="none" w:sz="0" w:space="0" w:color="auto"/>
            <w:right w:val="none" w:sz="0" w:space="0" w:color="auto"/>
          </w:divBdr>
        </w:div>
        <w:div w:id="985477783">
          <w:marLeft w:val="446"/>
          <w:marRight w:val="0"/>
          <w:marTop w:val="0"/>
          <w:marBottom w:val="0"/>
          <w:divBdr>
            <w:top w:val="none" w:sz="0" w:space="0" w:color="auto"/>
            <w:left w:val="none" w:sz="0" w:space="0" w:color="auto"/>
            <w:bottom w:val="none" w:sz="0" w:space="0" w:color="auto"/>
            <w:right w:val="none" w:sz="0" w:space="0" w:color="auto"/>
          </w:divBdr>
        </w:div>
        <w:div w:id="1446122461">
          <w:marLeft w:val="446"/>
          <w:marRight w:val="0"/>
          <w:marTop w:val="0"/>
          <w:marBottom w:val="0"/>
          <w:divBdr>
            <w:top w:val="none" w:sz="0" w:space="0" w:color="auto"/>
            <w:left w:val="none" w:sz="0" w:space="0" w:color="auto"/>
            <w:bottom w:val="none" w:sz="0" w:space="0" w:color="auto"/>
            <w:right w:val="none" w:sz="0" w:space="0" w:color="auto"/>
          </w:divBdr>
        </w:div>
        <w:div w:id="291525149">
          <w:marLeft w:val="446"/>
          <w:marRight w:val="0"/>
          <w:marTop w:val="0"/>
          <w:marBottom w:val="0"/>
          <w:divBdr>
            <w:top w:val="none" w:sz="0" w:space="0" w:color="auto"/>
            <w:left w:val="none" w:sz="0" w:space="0" w:color="auto"/>
            <w:bottom w:val="none" w:sz="0" w:space="0" w:color="auto"/>
            <w:right w:val="none" w:sz="0" w:space="0" w:color="auto"/>
          </w:divBdr>
        </w:div>
      </w:divsChild>
    </w:div>
    <w:div w:id="1391685595">
      <w:bodyDiv w:val="1"/>
      <w:marLeft w:val="0"/>
      <w:marRight w:val="0"/>
      <w:marTop w:val="0"/>
      <w:marBottom w:val="0"/>
      <w:divBdr>
        <w:top w:val="none" w:sz="0" w:space="0" w:color="auto"/>
        <w:left w:val="none" w:sz="0" w:space="0" w:color="auto"/>
        <w:bottom w:val="none" w:sz="0" w:space="0" w:color="auto"/>
        <w:right w:val="none" w:sz="0" w:space="0" w:color="auto"/>
      </w:divBdr>
      <w:divsChild>
        <w:div w:id="1566791455">
          <w:marLeft w:val="288"/>
          <w:marRight w:val="0"/>
          <w:marTop w:val="58"/>
          <w:marBottom w:val="0"/>
          <w:divBdr>
            <w:top w:val="none" w:sz="0" w:space="0" w:color="auto"/>
            <w:left w:val="none" w:sz="0" w:space="0" w:color="auto"/>
            <w:bottom w:val="none" w:sz="0" w:space="0" w:color="auto"/>
            <w:right w:val="none" w:sz="0" w:space="0" w:color="auto"/>
          </w:divBdr>
        </w:div>
      </w:divsChild>
    </w:div>
    <w:div w:id="1431008807">
      <w:bodyDiv w:val="1"/>
      <w:marLeft w:val="0"/>
      <w:marRight w:val="0"/>
      <w:marTop w:val="0"/>
      <w:marBottom w:val="0"/>
      <w:divBdr>
        <w:top w:val="none" w:sz="0" w:space="0" w:color="auto"/>
        <w:left w:val="none" w:sz="0" w:space="0" w:color="auto"/>
        <w:bottom w:val="none" w:sz="0" w:space="0" w:color="auto"/>
        <w:right w:val="none" w:sz="0" w:space="0" w:color="auto"/>
      </w:divBdr>
    </w:div>
    <w:div w:id="1453595204">
      <w:bodyDiv w:val="1"/>
      <w:marLeft w:val="0"/>
      <w:marRight w:val="0"/>
      <w:marTop w:val="0"/>
      <w:marBottom w:val="0"/>
      <w:divBdr>
        <w:top w:val="none" w:sz="0" w:space="0" w:color="auto"/>
        <w:left w:val="none" w:sz="0" w:space="0" w:color="auto"/>
        <w:bottom w:val="none" w:sz="0" w:space="0" w:color="auto"/>
        <w:right w:val="none" w:sz="0" w:space="0" w:color="auto"/>
      </w:divBdr>
    </w:div>
    <w:div w:id="1541672419">
      <w:bodyDiv w:val="1"/>
      <w:marLeft w:val="0"/>
      <w:marRight w:val="0"/>
      <w:marTop w:val="0"/>
      <w:marBottom w:val="0"/>
      <w:divBdr>
        <w:top w:val="none" w:sz="0" w:space="0" w:color="auto"/>
        <w:left w:val="none" w:sz="0" w:space="0" w:color="auto"/>
        <w:bottom w:val="none" w:sz="0" w:space="0" w:color="auto"/>
        <w:right w:val="none" w:sz="0" w:space="0" w:color="auto"/>
      </w:divBdr>
      <w:divsChild>
        <w:div w:id="2101294921">
          <w:marLeft w:val="446"/>
          <w:marRight w:val="0"/>
          <w:marTop w:val="0"/>
          <w:marBottom w:val="0"/>
          <w:divBdr>
            <w:top w:val="none" w:sz="0" w:space="0" w:color="auto"/>
            <w:left w:val="none" w:sz="0" w:space="0" w:color="auto"/>
            <w:bottom w:val="none" w:sz="0" w:space="0" w:color="auto"/>
            <w:right w:val="none" w:sz="0" w:space="0" w:color="auto"/>
          </w:divBdr>
        </w:div>
        <w:div w:id="635765515">
          <w:marLeft w:val="446"/>
          <w:marRight w:val="0"/>
          <w:marTop w:val="0"/>
          <w:marBottom w:val="0"/>
          <w:divBdr>
            <w:top w:val="none" w:sz="0" w:space="0" w:color="auto"/>
            <w:left w:val="none" w:sz="0" w:space="0" w:color="auto"/>
            <w:bottom w:val="none" w:sz="0" w:space="0" w:color="auto"/>
            <w:right w:val="none" w:sz="0" w:space="0" w:color="auto"/>
          </w:divBdr>
        </w:div>
        <w:div w:id="924995749">
          <w:marLeft w:val="1166"/>
          <w:marRight w:val="0"/>
          <w:marTop w:val="0"/>
          <w:marBottom w:val="0"/>
          <w:divBdr>
            <w:top w:val="none" w:sz="0" w:space="0" w:color="auto"/>
            <w:left w:val="none" w:sz="0" w:space="0" w:color="auto"/>
            <w:bottom w:val="none" w:sz="0" w:space="0" w:color="auto"/>
            <w:right w:val="none" w:sz="0" w:space="0" w:color="auto"/>
          </w:divBdr>
        </w:div>
        <w:div w:id="916288125">
          <w:marLeft w:val="1166"/>
          <w:marRight w:val="0"/>
          <w:marTop w:val="0"/>
          <w:marBottom w:val="0"/>
          <w:divBdr>
            <w:top w:val="none" w:sz="0" w:space="0" w:color="auto"/>
            <w:left w:val="none" w:sz="0" w:space="0" w:color="auto"/>
            <w:bottom w:val="none" w:sz="0" w:space="0" w:color="auto"/>
            <w:right w:val="none" w:sz="0" w:space="0" w:color="auto"/>
          </w:divBdr>
        </w:div>
      </w:divsChild>
    </w:div>
    <w:div w:id="1553879655">
      <w:bodyDiv w:val="1"/>
      <w:marLeft w:val="0"/>
      <w:marRight w:val="0"/>
      <w:marTop w:val="0"/>
      <w:marBottom w:val="0"/>
      <w:divBdr>
        <w:top w:val="none" w:sz="0" w:space="0" w:color="auto"/>
        <w:left w:val="none" w:sz="0" w:space="0" w:color="auto"/>
        <w:bottom w:val="none" w:sz="0" w:space="0" w:color="auto"/>
        <w:right w:val="none" w:sz="0" w:space="0" w:color="auto"/>
      </w:divBdr>
      <w:divsChild>
        <w:div w:id="2034652578">
          <w:marLeft w:val="446"/>
          <w:marRight w:val="0"/>
          <w:marTop w:val="0"/>
          <w:marBottom w:val="0"/>
          <w:divBdr>
            <w:top w:val="none" w:sz="0" w:space="0" w:color="auto"/>
            <w:left w:val="none" w:sz="0" w:space="0" w:color="auto"/>
            <w:bottom w:val="none" w:sz="0" w:space="0" w:color="auto"/>
            <w:right w:val="none" w:sz="0" w:space="0" w:color="auto"/>
          </w:divBdr>
        </w:div>
        <w:div w:id="850531646">
          <w:marLeft w:val="446"/>
          <w:marRight w:val="0"/>
          <w:marTop w:val="0"/>
          <w:marBottom w:val="0"/>
          <w:divBdr>
            <w:top w:val="none" w:sz="0" w:space="0" w:color="auto"/>
            <w:left w:val="none" w:sz="0" w:space="0" w:color="auto"/>
            <w:bottom w:val="none" w:sz="0" w:space="0" w:color="auto"/>
            <w:right w:val="none" w:sz="0" w:space="0" w:color="auto"/>
          </w:divBdr>
        </w:div>
        <w:div w:id="1812823031">
          <w:marLeft w:val="1166"/>
          <w:marRight w:val="0"/>
          <w:marTop w:val="0"/>
          <w:marBottom w:val="0"/>
          <w:divBdr>
            <w:top w:val="none" w:sz="0" w:space="0" w:color="auto"/>
            <w:left w:val="none" w:sz="0" w:space="0" w:color="auto"/>
            <w:bottom w:val="none" w:sz="0" w:space="0" w:color="auto"/>
            <w:right w:val="none" w:sz="0" w:space="0" w:color="auto"/>
          </w:divBdr>
        </w:div>
        <w:div w:id="1952932957">
          <w:marLeft w:val="1166"/>
          <w:marRight w:val="0"/>
          <w:marTop w:val="0"/>
          <w:marBottom w:val="0"/>
          <w:divBdr>
            <w:top w:val="none" w:sz="0" w:space="0" w:color="auto"/>
            <w:left w:val="none" w:sz="0" w:space="0" w:color="auto"/>
            <w:bottom w:val="none" w:sz="0" w:space="0" w:color="auto"/>
            <w:right w:val="none" w:sz="0" w:space="0" w:color="auto"/>
          </w:divBdr>
        </w:div>
      </w:divsChild>
    </w:div>
    <w:div w:id="1693916554">
      <w:bodyDiv w:val="1"/>
      <w:marLeft w:val="0"/>
      <w:marRight w:val="0"/>
      <w:marTop w:val="0"/>
      <w:marBottom w:val="0"/>
      <w:divBdr>
        <w:top w:val="none" w:sz="0" w:space="0" w:color="auto"/>
        <w:left w:val="none" w:sz="0" w:space="0" w:color="auto"/>
        <w:bottom w:val="none" w:sz="0" w:space="0" w:color="auto"/>
        <w:right w:val="none" w:sz="0" w:space="0" w:color="auto"/>
      </w:divBdr>
    </w:div>
    <w:div w:id="1770391165">
      <w:bodyDiv w:val="1"/>
      <w:marLeft w:val="0"/>
      <w:marRight w:val="0"/>
      <w:marTop w:val="0"/>
      <w:marBottom w:val="0"/>
      <w:divBdr>
        <w:top w:val="none" w:sz="0" w:space="0" w:color="auto"/>
        <w:left w:val="none" w:sz="0" w:space="0" w:color="auto"/>
        <w:bottom w:val="none" w:sz="0" w:space="0" w:color="auto"/>
        <w:right w:val="none" w:sz="0" w:space="0" w:color="auto"/>
      </w:divBdr>
    </w:div>
    <w:div w:id="1799834858">
      <w:bodyDiv w:val="1"/>
      <w:marLeft w:val="0"/>
      <w:marRight w:val="0"/>
      <w:marTop w:val="0"/>
      <w:marBottom w:val="0"/>
      <w:divBdr>
        <w:top w:val="none" w:sz="0" w:space="0" w:color="auto"/>
        <w:left w:val="none" w:sz="0" w:space="0" w:color="auto"/>
        <w:bottom w:val="none" w:sz="0" w:space="0" w:color="auto"/>
        <w:right w:val="none" w:sz="0" w:space="0" w:color="auto"/>
      </w:divBdr>
      <w:divsChild>
        <w:div w:id="588002187">
          <w:marLeft w:val="446"/>
          <w:marRight w:val="0"/>
          <w:marTop w:val="0"/>
          <w:marBottom w:val="0"/>
          <w:divBdr>
            <w:top w:val="none" w:sz="0" w:space="0" w:color="auto"/>
            <w:left w:val="none" w:sz="0" w:space="0" w:color="auto"/>
            <w:bottom w:val="none" w:sz="0" w:space="0" w:color="auto"/>
            <w:right w:val="none" w:sz="0" w:space="0" w:color="auto"/>
          </w:divBdr>
        </w:div>
        <w:div w:id="1719238250">
          <w:marLeft w:val="1166"/>
          <w:marRight w:val="0"/>
          <w:marTop w:val="0"/>
          <w:marBottom w:val="0"/>
          <w:divBdr>
            <w:top w:val="none" w:sz="0" w:space="0" w:color="auto"/>
            <w:left w:val="none" w:sz="0" w:space="0" w:color="auto"/>
            <w:bottom w:val="none" w:sz="0" w:space="0" w:color="auto"/>
            <w:right w:val="none" w:sz="0" w:space="0" w:color="auto"/>
          </w:divBdr>
        </w:div>
        <w:div w:id="482627724">
          <w:marLeft w:val="1166"/>
          <w:marRight w:val="0"/>
          <w:marTop w:val="0"/>
          <w:marBottom w:val="0"/>
          <w:divBdr>
            <w:top w:val="none" w:sz="0" w:space="0" w:color="auto"/>
            <w:left w:val="none" w:sz="0" w:space="0" w:color="auto"/>
            <w:bottom w:val="none" w:sz="0" w:space="0" w:color="auto"/>
            <w:right w:val="none" w:sz="0" w:space="0" w:color="auto"/>
          </w:divBdr>
        </w:div>
        <w:div w:id="361446265">
          <w:marLeft w:val="994"/>
          <w:marRight w:val="0"/>
          <w:marTop w:val="0"/>
          <w:marBottom w:val="0"/>
          <w:divBdr>
            <w:top w:val="none" w:sz="0" w:space="0" w:color="auto"/>
            <w:left w:val="none" w:sz="0" w:space="0" w:color="auto"/>
            <w:bottom w:val="none" w:sz="0" w:space="0" w:color="auto"/>
            <w:right w:val="none" w:sz="0" w:space="0" w:color="auto"/>
          </w:divBdr>
        </w:div>
        <w:div w:id="1437360406">
          <w:marLeft w:val="994"/>
          <w:marRight w:val="0"/>
          <w:marTop w:val="0"/>
          <w:marBottom w:val="0"/>
          <w:divBdr>
            <w:top w:val="none" w:sz="0" w:space="0" w:color="auto"/>
            <w:left w:val="none" w:sz="0" w:space="0" w:color="auto"/>
            <w:bottom w:val="none" w:sz="0" w:space="0" w:color="auto"/>
            <w:right w:val="none" w:sz="0" w:space="0" w:color="auto"/>
          </w:divBdr>
        </w:div>
        <w:div w:id="384255922">
          <w:marLeft w:val="1166"/>
          <w:marRight w:val="0"/>
          <w:marTop w:val="0"/>
          <w:marBottom w:val="0"/>
          <w:divBdr>
            <w:top w:val="none" w:sz="0" w:space="0" w:color="auto"/>
            <w:left w:val="none" w:sz="0" w:space="0" w:color="auto"/>
            <w:bottom w:val="none" w:sz="0" w:space="0" w:color="auto"/>
            <w:right w:val="none" w:sz="0" w:space="0" w:color="auto"/>
          </w:divBdr>
        </w:div>
        <w:div w:id="699358998">
          <w:marLeft w:val="1166"/>
          <w:marRight w:val="0"/>
          <w:marTop w:val="0"/>
          <w:marBottom w:val="0"/>
          <w:divBdr>
            <w:top w:val="none" w:sz="0" w:space="0" w:color="auto"/>
            <w:left w:val="none" w:sz="0" w:space="0" w:color="auto"/>
            <w:bottom w:val="none" w:sz="0" w:space="0" w:color="auto"/>
            <w:right w:val="none" w:sz="0" w:space="0" w:color="auto"/>
          </w:divBdr>
        </w:div>
      </w:divsChild>
    </w:div>
    <w:div w:id="1873495576">
      <w:bodyDiv w:val="1"/>
      <w:marLeft w:val="0"/>
      <w:marRight w:val="0"/>
      <w:marTop w:val="0"/>
      <w:marBottom w:val="0"/>
      <w:divBdr>
        <w:top w:val="none" w:sz="0" w:space="0" w:color="auto"/>
        <w:left w:val="none" w:sz="0" w:space="0" w:color="auto"/>
        <w:bottom w:val="none" w:sz="0" w:space="0" w:color="auto"/>
        <w:right w:val="none" w:sz="0" w:space="0" w:color="auto"/>
      </w:divBdr>
      <w:divsChild>
        <w:div w:id="701789428">
          <w:marLeft w:val="446"/>
          <w:marRight w:val="0"/>
          <w:marTop w:val="0"/>
          <w:marBottom w:val="0"/>
          <w:divBdr>
            <w:top w:val="none" w:sz="0" w:space="0" w:color="auto"/>
            <w:left w:val="none" w:sz="0" w:space="0" w:color="auto"/>
            <w:bottom w:val="none" w:sz="0" w:space="0" w:color="auto"/>
            <w:right w:val="none" w:sz="0" w:space="0" w:color="auto"/>
          </w:divBdr>
        </w:div>
        <w:div w:id="1805392322">
          <w:marLeft w:val="446"/>
          <w:marRight w:val="0"/>
          <w:marTop w:val="0"/>
          <w:marBottom w:val="0"/>
          <w:divBdr>
            <w:top w:val="none" w:sz="0" w:space="0" w:color="auto"/>
            <w:left w:val="none" w:sz="0" w:space="0" w:color="auto"/>
            <w:bottom w:val="none" w:sz="0" w:space="0" w:color="auto"/>
            <w:right w:val="none" w:sz="0" w:space="0" w:color="auto"/>
          </w:divBdr>
        </w:div>
        <w:div w:id="1939361469">
          <w:marLeft w:val="1166"/>
          <w:marRight w:val="0"/>
          <w:marTop w:val="0"/>
          <w:marBottom w:val="0"/>
          <w:divBdr>
            <w:top w:val="none" w:sz="0" w:space="0" w:color="auto"/>
            <w:left w:val="none" w:sz="0" w:space="0" w:color="auto"/>
            <w:bottom w:val="none" w:sz="0" w:space="0" w:color="auto"/>
            <w:right w:val="none" w:sz="0" w:space="0" w:color="auto"/>
          </w:divBdr>
        </w:div>
        <w:div w:id="1653824051">
          <w:marLeft w:val="1166"/>
          <w:marRight w:val="0"/>
          <w:marTop w:val="0"/>
          <w:marBottom w:val="0"/>
          <w:divBdr>
            <w:top w:val="none" w:sz="0" w:space="0" w:color="auto"/>
            <w:left w:val="none" w:sz="0" w:space="0" w:color="auto"/>
            <w:bottom w:val="none" w:sz="0" w:space="0" w:color="auto"/>
            <w:right w:val="none" w:sz="0" w:space="0" w:color="auto"/>
          </w:divBdr>
        </w:div>
        <w:div w:id="751505923">
          <w:marLeft w:val="1166"/>
          <w:marRight w:val="0"/>
          <w:marTop w:val="0"/>
          <w:marBottom w:val="0"/>
          <w:divBdr>
            <w:top w:val="none" w:sz="0" w:space="0" w:color="auto"/>
            <w:left w:val="none" w:sz="0" w:space="0" w:color="auto"/>
            <w:bottom w:val="none" w:sz="0" w:space="0" w:color="auto"/>
            <w:right w:val="none" w:sz="0" w:space="0" w:color="auto"/>
          </w:divBdr>
        </w:div>
        <w:div w:id="576860049">
          <w:marLeft w:val="1166"/>
          <w:marRight w:val="0"/>
          <w:marTop w:val="0"/>
          <w:marBottom w:val="0"/>
          <w:divBdr>
            <w:top w:val="none" w:sz="0" w:space="0" w:color="auto"/>
            <w:left w:val="none" w:sz="0" w:space="0" w:color="auto"/>
            <w:bottom w:val="none" w:sz="0" w:space="0" w:color="auto"/>
            <w:right w:val="none" w:sz="0" w:space="0" w:color="auto"/>
          </w:divBdr>
        </w:div>
        <w:div w:id="1066336332">
          <w:marLeft w:val="1166"/>
          <w:marRight w:val="0"/>
          <w:marTop w:val="0"/>
          <w:marBottom w:val="0"/>
          <w:divBdr>
            <w:top w:val="none" w:sz="0" w:space="0" w:color="auto"/>
            <w:left w:val="none" w:sz="0" w:space="0" w:color="auto"/>
            <w:bottom w:val="none" w:sz="0" w:space="0" w:color="auto"/>
            <w:right w:val="none" w:sz="0" w:space="0" w:color="auto"/>
          </w:divBdr>
        </w:div>
        <w:div w:id="519047066">
          <w:marLeft w:val="1166"/>
          <w:marRight w:val="0"/>
          <w:marTop w:val="0"/>
          <w:marBottom w:val="0"/>
          <w:divBdr>
            <w:top w:val="none" w:sz="0" w:space="0" w:color="auto"/>
            <w:left w:val="none" w:sz="0" w:space="0" w:color="auto"/>
            <w:bottom w:val="none" w:sz="0" w:space="0" w:color="auto"/>
            <w:right w:val="none" w:sz="0" w:space="0" w:color="auto"/>
          </w:divBdr>
        </w:div>
        <w:div w:id="306714893">
          <w:marLeft w:val="1166"/>
          <w:marRight w:val="0"/>
          <w:marTop w:val="0"/>
          <w:marBottom w:val="0"/>
          <w:divBdr>
            <w:top w:val="none" w:sz="0" w:space="0" w:color="auto"/>
            <w:left w:val="none" w:sz="0" w:space="0" w:color="auto"/>
            <w:bottom w:val="none" w:sz="0" w:space="0" w:color="auto"/>
            <w:right w:val="none" w:sz="0" w:space="0" w:color="auto"/>
          </w:divBdr>
        </w:div>
        <w:div w:id="62678460">
          <w:marLeft w:val="1166"/>
          <w:marRight w:val="0"/>
          <w:marTop w:val="0"/>
          <w:marBottom w:val="0"/>
          <w:divBdr>
            <w:top w:val="none" w:sz="0" w:space="0" w:color="auto"/>
            <w:left w:val="none" w:sz="0" w:space="0" w:color="auto"/>
            <w:bottom w:val="none" w:sz="0" w:space="0" w:color="auto"/>
            <w:right w:val="none" w:sz="0" w:space="0" w:color="auto"/>
          </w:divBdr>
        </w:div>
        <w:div w:id="301346740">
          <w:marLeft w:val="1166"/>
          <w:marRight w:val="0"/>
          <w:marTop w:val="0"/>
          <w:marBottom w:val="0"/>
          <w:divBdr>
            <w:top w:val="none" w:sz="0" w:space="0" w:color="auto"/>
            <w:left w:val="none" w:sz="0" w:space="0" w:color="auto"/>
            <w:bottom w:val="none" w:sz="0" w:space="0" w:color="auto"/>
            <w:right w:val="none" w:sz="0" w:space="0" w:color="auto"/>
          </w:divBdr>
        </w:div>
        <w:div w:id="489760774">
          <w:marLeft w:val="1166"/>
          <w:marRight w:val="0"/>
          <w:marTop w:val="0"/>
          <w:marBottom w:val="0"/>
          <w:divBdr>
            <w:top w:val="none" w:sz="0" w:space="0" w:color="auto"/>
            <w:left w:val="none" w:sz="0" w:space="0" w:color="auto"/>
            <w:bottom w:val="none" w:sz="0" w:space="0" w:color="auto"/>
            <w:right w:val="none" w:sz="0" w:space="0" w:color="auto"/>
          </w:divBdr>
        </w:div>
      </w:divsChild>
    </w:div>
    <w:div w:id="1914117979">
      <w:bodyDiv w:val="1"/>
      <w:marLeft w:val="0"/>
      <w:marRight w:val="0"/>
      <w:marTop w:val="0"/>
      <w:marBottom w:val="0"/>
      <w:divBdr>
        <w:top w:val="none" w:sz="0" w:space="0" w:color="auto"/>
        <w:left w:val="none" w:sz="0" w:space="0" w:color="auto"/>
        <w:bottom w:val="none" w:sz="0" w:space="0" w:color="auto"/>
        <w:right w:val="none" w:sz="0" w:space="0" w:color="auto"/>
      </w:divBdr>
    </w:div>
    <w:div w:id="1914119552">
      <w:bodyDiv w:val="1"/>
      <w:marLeft w:val="0"/>
      <w:marRight w:val="0"/>
      <w:marTop w:val="0"/>
      <w:marBottom w:val="0"/>
      <w:divBdr>
        <w:top w:val="none" w:sz="0" w:space="0" w:color="auto"/>
        <w:left w:val="none" w:sz="0" w:space="0" w:color="auto"/>
        <w:bottom w:val="none" w:sz="0" w:space="0" w:color="auto"/>
        <w:right w:val="none" w:sz="0" w:space="0" w:color="auto"/>
      </w:divBdr>
    </w:div>
    <w:div w:id="1977441998">
      <w:bodyDiv w:val="1"/>
      <w:marLeft w:val="0"/>
      <w:marRight w:val="0"/>
      <w:marTop w:val="0"/>
      <w:marBottom w:val="0"/>
      <w:divBdr>
        <w:top w:val="none" w:sz="0" w:space="0" w:color="auto"/>
        <w:left w:val="none" w:sz="0" w:space="0" w:color="auto"/>
        <w:bottom w:val="none" w:sz="0" w:space="0" w:color="auto"/>
        <w:right w:val="none" w:sz="0" w:space="0" w:color="auto"/>
      </w:divBdr>
      <w:divsChild>
        <w:div w:id="1504324197">
          <w:marLeft w:val="288"/>
          <w:marRight w:val="0"/>
          <w:marTop w:val="58"/>
          <w:marBottom w:val="0"/>
          <w:divBdr>
            <w:top w:val="none" w:sz="0" w:space="0" w:color="auto"/>
            <w:left w:val="none" w:sz="0" w:space="0" w:color="auto"/>
            <w:bottom w:val="none" w:sz="0" w:space="0" w:color="auto"/>
            <w:right w:val="none" w:sz="0" w:space="0" w:color="auto"/>
          </w:divBdr>
        </w:div>
      </w:divsChild>
    </w:div>
    <w:div w:id="1996958789">
      <w:bodyDiv w:val="1"/>
      <w:marLeft w:val="0"/>
      <w:marRight w:val="0"/>
      <w:marTop w:val="0"/>
      <w:marBottom w:val="0"/>
      <w:divBdr>
        <w:top w:val="none" w:sz="0" w:space="0" w:color="auto"/>
        <w:left w:val="none" w:sz="0" w:space="0" w:color="auto"/>
        <w:bottom w:val="none" w:sz="0" w:space="0" w:color="auto"/>
        <w:right w:val="none" w:sz="0" w:space="0" w:color="auto"/>
      </w:divBdr>
      <w:divsChild>
        <w:div w:id="849761480">
          <w:marLeft w:val="893"/>
          <w:marRight w:val="0"/>
          <w:marTop w:val="0"/>
          <w:marBottom w:val="0"/>
          <w:divBdr>
            <w:top w:val="none" w:sz="0" w:space="0" w:color="auto"/>
            <w:left w:val="none" w:sz="0" w:space="0" w:color="auto"/>
            <w:bottom w:val="none" w:sz="0" w:space="0" w:color="auto"/>
            <w:right w:val="none" w:sz="0" w:space="0" w:color="auto"/>
          </w:divBdr>
        </w:div>
        <w:div w:id="1221668090">
          <w:marLeft w:val="893"/>
          <w:marRight w:val="0"/>
          <w:marTop w:val="0"/>
          <w:marBottom w:val="0"/>
          <w:divBdr>
            <w:top w:val="none" w:sz="0" w:space="0" w:color="auto"/>
            <w:left w:val="none" w:sz="0" w:space="0" w:color="auto"/>
            <w:bottom w:val="none" w:sz="0" w:space="0" w:color="auto"/>
            <w:right w:val="none" w:sz="0" w:space="0" w:color="auto"/>
          </w:divBdr>
        </w:div>
        <w:div w:id="1116632033">
          <w:marLeft w:val="893"/>
          <w:marRight w:val="0"/>
          <w:marTop w:val="0"/>
          <w:marBottom w:val="0"/>
          <w:divBdr>
            <w:top w:val="none" w:sz="0" w:space="0" w:color="auto"/>
            <w:left w:val="none" w:sz="0" w:space="0" w:color="auto"/>
            <w:bottom w:val="none" w:sz="0" w:space="0" w:color="auto"/>
            <w:right w:val="none" w:sz="0" w:space="0" w:color="auto"/>
          </w:divBdr>
        </w:div>
        <w:div w:id="1856654074">
          <w:marLeft w:val="893"/>
          <w:marRight w:val="0"/>
          <w:marTop w:val="0"/>
          <w:marBottom w:val="0"/>
          <w:divBdr>
            <w:top w:val="none" w:sz="0" w:space="0" w:color="auto"/>
            <w:left w:val="none" w:sz="0" w:space="0" w:color="auto"/>
            <w:bottom w:val="none" w:sz="0" w:space="0" w:color="auto"/>
            <w:right w:val="none" w:sz="0" w:space="0" w:color="auto"/>
          </w:divBdr>
        </w:div>
      </w:divsChild>
    </w:div>
    <w:div w:id="2138839089">
      <w:bodyDiv w:val="1"/>
      <w:marLeft w:val="0"/>
      <w:marRight w:val="0"/>
      <w:marTop w:val="0"/>
      <w:marBottom w:val="0"/>
      <w:divBdr>
        <w:top w:val="none" w:sz="0" w:space="0" w:color="auto"/>
        <w:left w:val="none" w:sz="0" w:space="0" w:color="auto"/>
        <w:bottom w:val="none" w:sz="0" w:space="0" w:color="auto"/>
        <w:right w:val="none" w:sz="0" w:space="0" w:color="auto"/>
      </w:divBdr>
      <w:divsChild>
        <w:div w:id="1223635074">
          <w:marLeft w:val="288"/>
          <w:marRight w:val="0"/>
          <w:marTop w:val="58"/>
          <w:marBottom w:val="0"/>
          <w:divBdr>
            <w:top w:val="none" w:sz="0" w:space="0" w:color="auto"/>
            <w:left w:val="none" w:sz="0" w:space="0" w:color="auto"/>
            <w:bottom w:val="none" w:sz="0" w:space="0" w:color="auto"/>
            <w:right w:val="none" w:sz="0" w:space="0" w:color="auto"/>
          </w:divBdr>
        </w:div>
        <w:div w:id="247230622">
          <w:marLeft w:val="288"/>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F8C26-FBC4-4994-82A0-D40596B4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14038</Words>
  <Characters>80023</Characters>
  <Application>Microsoft Office Word</Application>
  <DocSecurity>0</DocSecurity>
  <Lines>666</Lines>
  <Paragraphs>187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2016-02-04T11:19:00Z</cp:lastPrinted>
  <dcterms:created xsi:type="dcterms:W3CDTF">2016-02-04T13:06:00Z</dcterms:created>
  <dcterms:modified xsi:type="dcterms:W3CDTF">2016-02-04T13:06:00Z</dcterms:modified>
</cp:coreProperties>
</file>