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4F" w:rsidRPr="0048444B" w:rsidRDefault="0038274F" w:rsidP="0048444B">
      <w:pPr>
        <w:spacing w:line="240" w:lineRule="auto"/>
        <w:jc w:val="center"/>
        <w:rPr>
          <w:rFonts w:ascii="Times New Roman" w:hAnsi="Times New Roman" w:cs="Times New Roman"/>
          <w:b/>
          <w:sz w:val="24"/>
          <w:szCs w:val="24"/>
        </w:rPr>
      </w:pPr>
      <w:r w:rsidRPr="0048444B">
        <w:rPr>
          <w:rFonts w:ascii="Times New Roman" w:hAnsi="Times New Roman" w:cs="Times New Roman"/>
          <w:b/>
          <w:sz w:val="24"/>
          <w:szCs w:val="24"/>
        </w:rPr>
        <w:t xml:space="preserve">ПРОТОКОЛ ОТ </w:t>
      </w:r>
      <w:r w:rsidR="00FD3578" w:rsidRPr="0048444B">
        <w:rPr>
          <w:rFonts w:ascii="Times New Roman" w:hAnsi="Times New Roman" w:cs="Times New Roman"/>
          <w:b/>
          <w:sz w:val="24"/>
          <w:szCs w:val="24"/>
        </w:rPr>
        <w:t>ШЕСТОТО</w:t>
      </w:r>
      <w:r w:rsidRPr="0048444B">
        <w:rPr>
          <w:rFonts w:ascii="Times New Roman" w:hAnsi="Times New Roman" w:cs="Times New Roman"/>
          <w:b/>
          <w:sz w:val="24"/>
          <w:szCs w:val="24"/>
        </w:rPr>
        <w:t xml:space="preserve"> ЗАСЕДАНИЕ НА ОБЩИНСКИ СЪВЕТ-РУСЕ</w:t>
      </w:r>
    </w:p>
    <w:p w:rsidR="0038274F" w:rsidRPr="0048444B" w:rsidRDefault="0038274F" w:rsidP="0048444B">
      <w:pPr>
        <w:spacing w:line="240" w:lineRule="auto"/>
        <w:jc w:val="center"/>
        <w:rPr>
          <w:rFonts w:ascii="Times New Roman" w:hAnsi="Times New Roman" w:cs="Times New Roman"/>
          <w:b/>
          <w:sz w:val="24"/>
          <w:szCs w:val="24"/>
        </w:rPr>
      </w:pPr>
      <w:r w:rsidRPr="0048444B">
        <w:rPr>
          <w:rFonts w:ascii="Times New Roman" w:hAnsi="Times New Roman" w:cs="Times New Roman"/>
          <w:b/>
          <w:sz w:val="24"/>
          <w:szCs w:val="24"/>
        </w:rPr>
        <w:t>Проведено на 2</w:t>
      </w:r>
      <w:r w:rsidR="00FD3578" w:rsidRPr="0048444B">
        <w:rPr>
          <w:rFonts w:ascii="Times New Roman" w:hAnsi="Times New Roman" w:cs="Times New Roman"/>
          <w:b/>
          <w:sz w:val="24"/>
          <w:szCs w:val="24"/>
        </w:rPr>
        <w:t>5</w:t>
      </w:r>
      <w:r w:rsidRPr="0048444B">
        <w:rPr>
          <w:rFonts w:ascii="Times New Roman" w:hAnsi="Times New Roman" w:cs="Times New Roman"/>
          <w:b/>
          <w:sz w:val="24"/>
          <w:szCs w:val="24"/>
        </w:rPr>
        <w:t xml:space="preserve"> </w:t>
      </w:r>
      <w:r w:rsidR="00FD3578" w:rsidRPr="0048444B">
        <w:rPr>
          <w:rFonts w:ascii="Times New Roman" w:hAnsi="Times New Roman" w:cs="Times New Roman"/>
          <w:b/>
          <w:sz w:val="24"/>
          <w:szCs w:val="24"/>
        </w:rPr>
        <w:t>февруари</w:t>
      </w:r>
      <w:r w:rsidRPr="0048444B">
        <w:rPr>
          <w:rFonts w:ascii="Times New Roman" w:hAnsi="Times New Roman" w:cs="Times New Roman"/>
          <w:b/>
          <w:sz w:val="24"/>
          <w:szCs w:val="24"/>
        </w:rPr>
        <w:t xml:space="preserve"> 2016 година, начало </w:t>
      </w:r>
      <w:r w:rsidR="00FD3578" w:rsidRPr="0048444B">
        <w:rPr>
          <w:rFonts w:ascii="Times New Roman" w:hAnsi="Times New Roman" w:cs="Times New Roman"/>
          <w:b/>
          <w:sz w:val="24"/>
          <w:szCs w:val="24"/>
        </w:rPr>
        <w:t>09</w:t>
      </w:r>
      <w:r w:rsidRPr="0048444B">
        <w:rPr>
          <w:rFonts w:ascii="Times New Roman" w:hAnsi="Times New Roman" w:cs="Times New Roman"/>
          <w:b/>
          <w:sz w:val="24"/>
          <w:szCs w:val="24"/>
        </w:rPr>
        <w:t>:00 часа</w:t>
      </w:r>
    </w:p>
    <w:p w:rsidR="0038274F" w:rsidRPr="0048444B" w:rsidRDefault="0038274F" w:rsidP="0048444B">
      <w:pPr>
        <w:spacing w:line="240" w:lineRule="auto"/>
        <w:rPr>
          <w:rFonts w:ascii="Times New Roman" w:hAnsi="Times New Roman" w:cs="Times New Roman"/>
          <w:sz w:val="24"/>
          <w:szCs w:val="24"/>
        </w:rPr>
      </w:pPr>
    </w:p>
    <w:p w:rsidR="00FD3578" w:rsidRPr="0048444B" w:rsidRDefault="0038274F"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От общо 51 общински съветници присъстваха </w:t>
      </w:r>
      <w:r w:rsidR="00FD3578" w:rsidRPr="0048444B">
        <w:rPr>
          <w:rFonts w:ascii="Times New Roman" w:hAnsi="Times New Roman" w:cs="Times New Roman"/>
          <w:sz w:val="24"/>
          <w:szCs w:val="24"/>
        </w:rPr>
        <w:t>48</w:t>
      </w:r>
      <w:r w:rsidRPr="0048444B">
        <w:rPr>
          <w:rFonts w:ascii="Times New Roman" w:hAnsi="Times New Roman" w:cs="Times New Roman"/>
          <w:sz w:val="24"/>
          <w:szCs w:val="24"/>
        </w:rPr>
        <w:t>, отсъства</w:t>
      </w:r>
      <w:r w:rsidR="00FD3578" w:rsidRPr="0048444B">
        <w:rPr>
          <w:rFonts w:ascii="Times New Roman" w:hAnsi="Times New Roman" w:cs="Times New Roman"/>
          <w:sz w:val="24"/>
          <w:szCs w:val="24"/>
        </w:rPr>
        <w:t xml:space="preserve">ха: Йорданка Даневска, д-р Ервин Чакърян и д-р Теодора Константинова. </w:t>
      </w:r>
    </w:p>
    <w:p w:rsidR="0038274F" w:rsidRPr="0048444B" w:rsidRDefault="0038274F"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Заседанието бе открито и ръководено от чл.-кор. проф Христо Белоев. </w:t>
      </w:r>
    </w:p>
    <w:p w:rsidR="00FD3578" w:rsidRPr="0048444B" w:rsidRDefault="0038274F"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b/>
          <w:sz w:val="24"/>
          <w:szCs w:val="24"/>
        </w:rPr>
        <w:t xml:space="preserve">Чл.-кор. проф. Хр. Белоев: </w:t>
      </w:r>
      <w:r w:rsidR="00FD3578" w:rsidRPr="0048444B">
        <w:rPr>
          <w:rFonts w:ascii="Times New Roman" w:hAnsi="Times New Roman" w:cs="Times New Roman"/>
          <w:sz w:val="24"/>
          <w:szCs w:val="24"/>
        </w:rPr>
        <w:t>Откривам сесията на Общинския съвет, проверка на кворума. Докато гласуваме мартениците, които бяха раздадени са от Телевизия КИС 13, бяха ни предоставени тази сутрин с пожелания. Гласували 38 общински съветници, видимо повече сме в залата имаме необходимия кворум и можем да започнем своята работа. Преминаваме към обсъждането на дневния ред. Предварително е раздаден 53 точки включва</w:t>
      </w:r>
      <w:r w:rsidR="007B75C8" w:rsidRPr="0048444B">
        <w:rPr>
          <w:rFonts w:ascii="Times New Roman" w:hAnsi="Times New Roman" w:cs="Times New Roman"/>
          <w:sz w:val="24"/>
          <w:szCs w:val="24"/>
        </w:rPr>
        <w:t xml:space="preserve">. След обявяване на дневния ред има постъпило заявление от Мариян Димитров, изказването, което е предвидено в 52-ра точка да го включим преди точката за приемане на Наредба за изменение и допълнение на Наредба 14 с вносител кмета на общината. Относно заявлението по точката чл. 86, ал. 1 от Правилника за организация ние не сме задължени да гласуваме и да променим точно къде да бъде тя в дневния ред или да си променим дневния ред, който е определил председателския съвет. Тук само искам да отбележа това, че всеки един въпрос, който разглежда Общинския съвет, към него могат да бъдат предоставени различни мнения, въпроси в 14-дневния срок преди сесията, да бъде гледано по комисиите, да бъде размножено и да бъде поставено в материалите, които ще обсъждаме на сесията. Но въпреки това, че не ни задължава да променяме дневния ред ще подложа на гласуване заявлението на Мариян Димитров, точка 52 да бъде изместена преди точката за гледане на Наредба 14, това е 25-та точка. Които са съгласни да стане тая промяна, моля да гласуват. </w:t>
      </w:r>
    </w:p>
    <w:p w:rsidR="001A0CF5" w:rsidRPr="0048444B" w:rsidRDefault="001A0CF5"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w:t>
      </w:r>
      <w:r w:rsidR="007B75C8" w:rsidRPr="0048444B">
        <w:rPr>
          <w:rFonts w:ascii="Times New Roman" w:eastAsia="Calibri" w:hAnsi="Times New Roman" w:cs="Times New Roman"/>
          <w:b/>
          <w:sz w:val="24"/>
          <w:szCs w:val="24"/>
          <w:shd w:val="clear" w:color="auto" w:fill="FFFFFF"/>
        </w:rPr>
        <w:t>5</w:t>
      </w:r>
      <w:r w:rsidRPr="0048444B">
        <w:rPr>
          <w:rFonts w:ascii="Times New Roman" w:eastAsia="Calibri" w:hAnsi="Times New Roman" w:cs="Times New Roman"/>
          <w:b/>
          <w:sz w:val="24"/>
          <w:szCs w:val="24"/>
          <w:shd w:val="clear" w:color="auto" w:fill="FFFFFF"/>
        </w:rPr>
        <w:t xml:space="preserve">. С </w:t>
      </w:r>
      <w:r w:rsidR="007B75C8" w:rsidRPr="0048444B">
        <w:rPr>
          <w:rFonts w:ascii="Times New Roman" w:eastAsia="Calibri" w:hAnsi="Times New Roman" w:cs="Times New Roman"/>
          <w:b/>
          <w:sz w:val="24"/>
          <w:szCs w:val="24"/>
          <w:shd w:val="clear" w:color="auto" w:fill="FFFFFF"/>
        </w:rPr>
        <w:t>13</w:t>
      </w:r>
      <w:r w:rsidRPr="0048444B">
        <w:rPr>
          <w:rFonts w:ascii="Times New Roman" w:eastAsia="Calibri" w:hAnsi="Times New Roman" w:cs="Times New Roman"/>
          <w:b/>
          <w:sz w:val="24"/>
          <w:szCs w:val="24"/>
          <w:shd w:val="clear" w:color="auto" w:fill="FFFFFF"/>
        </w:rPr>
        <w:t xml:space="preserve"> гласа „за”, </w:t>
      </w:r>
      <w:r w:rsidR="007B75C8" w:rsidRPr="0048444B">
        <w:rPr>
          <w:rFonts w:ascii="Times New Roman" w:eastAsia="Calibri" w:hAnsi="Times New Roman" w:cs="Times New Roman"/>
          <w:b/>
          <w:sz w:val="24"/>
          <w:szCs w:val="24"/>
          <w:shd w:val="clear" w:color="auto" w:fill="FFFFFF"/>
        </w:rPr>
        <w:t>23</w:t>
      </w:r>
      <w:r w:rsidRPr="0048444B">
        <w:rPr>
          <w:rFonts w:ascii="Times New Roman" w:eastAsia="Calibri" w:hAnsi="Times New Roman" w:cs="Times New Roman"/>
          <w:b/>
          <w:sz w:val="24"/>
          <w:szCs w:val="24"/>
          <w:shd w:val="clear" w:color="auto" w:fill="FFFFFF"/>
        </w:rPr>
        <w:t xml:space="preserve"> „против” и </w:t>
      </w:r>
      <w:r w:rsidR="007B75C8" w:rsidRPr="0048444B">
        <w:rPr>
          <w:rFonts w:ascii="Times New Roman" w:eastAsia="Calibri" w:hAnsi="Times New Roman" w:cs="Times New Roman"/>
          <w:b/>
          <w:sz w:val="24"/>
          <w:szCs w:val="24"/>
          <w:shd w:val="clear" w:color="auto" w:fill="FFFFFF"/>
        </w:rPr>
        <w:t>9</w:t>
      </w:r>
      <w:r w:rsidRPr="0048444B">
        <w:rPr>
          <w:rFonts w:ascii="Times New Roman" w:eastAsia="Calibri" w:hAnsi="Times New Roman" w:cs="Times New Roman"/>
          <w:b/>
          <w:sz w:val="24"/>
          <w:szCs w:val="24"/>
          <w:shd w:val="clear" w:color="auto" w:fill="FFFFFF"/>
        </w:rPr>
        <w:t xml:space="preserve"> „въздържали се” </w:t>
      </w:r>
      <w:r w:rsidR="007B75C8" w:rsidRPr="0048444B">
        <w:rPr>
          <w:rFonts w:ascii="Times New Roman" w:eastAsia="Calibri" w:hAnsi="Times New Roman" w:cs="Times New Roman"/>
          <w:b/>
          <w:sz w:val="24"/>
          <w:szCs w:val="24"/>
          <w:shd w:val="clear" w:color="auto" w:fill="FFFFFF"/>
        </w:rPr>
        <w:t>не се</w:t>
      </w:r>
      <w:r w:rsidRPr="0048444B">
        <w:rPr>
          <w:rFonts w:ascii="Times New Roman" w:eastAsia="Calibri" w:hAnsi="Times New Roman" w:cs="Times New Roman"/>
          <w:b/>
          <w:sz w:val="24"/>
          <w:szCs w:val="24"/>
          <w:shd w:val="clear" w:color="auto" w:fill="FFFFFF"/>
        </w:rPr>
        <w:t xml:space="preserve"> прие </w:t>
      </w:r>
      <w:r w:rsidR="007B75C8" w:rsidRPr="0048444B">
        <w:rPr>
          <w:rFonts w:ascii="Times New Roman" w:eastAsia="Calibri" w:hAnsi="Times New Roman" w:cs="Times New Roman"/>
          <w:b/>
          <w:sz w:val="24"/>
          <w:szCs w:val="24"/>
          <w:shd w:val="clear" w:color="auto" w:fill="FFFFFF"/>
        </w:rPr>
        <w:t xml:space="preserve">предложението. </w:t>
      </w:r>
    </w:p>
    <w:p w:rsidR="007B75C8" w:rsidRPr="0048444B" w:rsidRDefault="007B75C8"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ab/>
      </w:r>
      <w:r w:rsidRPr="0048444B">
        <w:rPr>
          <w:rFonts w:ascii="Times New Roman" w:hAnsi="Times New Roman" w:cs="Times New Roman"/>
          <w:b/>
          <w:sz w:val="24"/>
          <w:szCs w:val="24"/>
        </w:rPr>
        <w:t xml:space="preserve">Чл.-кор. проф. Хр. Белоев: </w:t>
      </w:r>
      <w:r w:rsidR="006127D1" w:rsidRPr="0048444B">
        <w:rPr>
          <w:rFonts w:ascii="Times New Roman" w:hAnsi="Times New Roman" w:cs="Times New Roman"/>
          <w:sz w:val="24"/>
          <w:szCs w:val="24"/>
        </w:rPr>
        <w:t>По дневния ред други предложения? Сам ода добавя в питания на общински съветници, Галин Григоров и Ивета Георгиева. По дневния ред? Не виждам, гласуваме дневния ред.</w:t>
      </w:r>
    </w:p>
    <w:p w:rsidR="006127D1" w:rsidRPr="0048444B" w:rsidRDefault="006127D1"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 xml:space="preserve">КВОРУМ – 46. С 46 гласа „за”, 0 „против” и 0 „въздържали се” така се прие следния </w:t>
      </w:r>
    </w:p>
    <w:p w:rsidR="006127D1" w:rsidRPr="0048444B" w:rsidRDefault="006127D1" w:rsidP="0048444B">
      <w:pPr>
        <w:spacing w:line="240" w:lineRule="auto"/>
        <w:jc w:val="center"/>
        <w:rPr>
          <w:rFonts w:ascii="Times New Roman" w:eastAsia="Calibri" w:hAnsi="Times New Roman" w:cs="Times New Roman"/>
          <w:sz w:val="24"/>
          <w:szCs w:val="24"/>
          <w:shd w:val="clear" w:color="auto" w:fill="FFFFFF"/>
        </w:rPr>
      </w:pPr>
      <w:r w:rsidRPr="0048444B">
        <w:rPr>
          <w:rFonts w:ascii="Times New Roman" w:eastAsia="Calibri" w:hAnsi="Times New Roman" w:cs="Times New Roman"/>
          <w:b/>
          <w:sz w:val="24"/>
          <w:szCs w:val="24"/>
          <w:shd w:val="clear" w:color="auto" w:fill="FFFFFF"/>
        </w:rPr>
        <w:t>ДНЕВЕН РЕД</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Изменение и допълнение на Решение №103, прието с Протокол №5/01.02.2016 г. на ОбС – Русе, относно позицията на Община Русе по повод въпроси от дневния ред на редовно заседание на Общото събрание на Асоциацията по ВиК на обособената територия, обслужвана от ВиК оператора - „Водоснабдяване и канализация“ ООД – Русе, насрочено за 24.02.2016 г.</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К.Л.107 Решение за откриване на нова процедура за предоставяне  на концесия на Плувен комплекс за професионален и масов спорт и отдих в „Парка на младежта” на град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К.Л.108 Инвестиция за изграждане на търговска сграда за промишлени стоки на територията на Централен общински пазар, гр.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К.Л.109 Откриване на процедура за приватизация на застроен терен, разположен в местност „Слатина”, /Индустриален парк - Русе/, гр. Русе, АОС №7318/29.07.2014 г.</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К.Л.120 Утвърждаване списъци на общински жилища на основание чл. 42, ал. 2 от Закона за общинската собственост</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К.Л.127 Прекратяване на съсобственост на имот в град Мартен</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К.Л.128 Продажба на земя – частна общинска собственост, на собственика на законно построена върху нея сграда - чл. 35, ал. 3 от ЗОС</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К.Л.129 Продажба на земя – частна общинска собственост, на собственика на  законно построена върху нея сграда - чл. 35, ал. 3 от ЗОС</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lastRenderedPageBreak/>
        <w:t>К.Л.131 Продажба на земя-частна общинска собственост на собственика на законно построена сграда върху нея,  по реда на чл.35 /3/ ЗОС, намираща се в с. Просена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К.Л.132 Откриване на процедура за провеждане на публичен търг с явно наддаване за продажба на поземлен имот – частна общинска собственост, с адрес: гр. Русе, кв. „Средна кула“, ул. „Дъбрава“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К.Л.133 Откриване процедура за продажба на общински имоти, попадащи  територия по § 4 от ПЗР на ЗСПЗЗ в землището на с. Николово, Община Русе.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К.Л.134 Откриване процедура за провеждане на публичен търг с явно наддаване за продажба на недвижими имоти-частна общинска собственост, находящи се в местността „Караманлийка“, землище на град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К.Л.130 Учредяване безвъзмездно право на ползване на 2 броя центрофуги, частна общинска собственост на общинско търговско дружество „Медицински център 1 – Русе“ ЕООД за срок от 10 (десет) години</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К.Л.135 Безвъзмездно придобиване на право на собственост от страна на Община Русе, върху имот – частна държавна собственост с идентификатор 63427.147.275 по кадастралната карта и кадастралните регистри на гр. Русе, находящ се в землището на гр. Русе, местност „Орта Екенлик“, по реда на чл. 54 от Закона за държавната собственост</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К.Л.136 Безвъзмездно придобиване на право на собственост от страна на Община Русе, върху имот – частна държавна собственост с идентификатор 63427.2.1503 по кадастралната карта и кадастралните регистри на гр. Русе, находящ се в гр. Русе, ул. „Александровска” №61, по реда на чл.54 от Закона за държавната собственост</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К.Л.137 Безвъзмездно придобиване на право на собственост от страна на Община Русе, върху част от имот – частна държавна собственост с идентификатор 63427.7.771 по кадастралната карта и кадастралните регистри на град Русе, находящ се в гр. Русе, ул. „Проф. Димитър Баларев” №2, по реда на чл. 54 от Закона за държавната собственост</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К.Л.141 Приемане на Решение за учредяване на безвъзмездно право на строеж върху имот – частна общинска собственост, находящ се в землището на гр. Русе, местност „Под Ормана”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К.Л.119 Удължаване на срока за безвъзмездно право на ползване върху част от недвижим имот-частна общинска собственост, с адрес: град Русе, Източна промишлена зона, ул. „Потсдам“ № 1 (бивш Хлебозавод)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К.Л.116 Продажба на земя – частна общинска собственост в град Русе, ж.к. „Дружба 2“, ул. „Екатерина Каравелова“ №22, по реда на чл. 35, ал. 3 от Закона за общинската собственост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К.Л.121 Съгласие за продажба на общински терен от 9 кв.м. по улична регулация, приобщен към УПИ XI-1861 в кв. 226 по регулационния план на град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К.Л.122 Съгласие за продажба на общински терен от 15 кв.м. по улична регулация, приобщен към УПИ XII-1127 в кв. 103 по регулационния план на село Червена вода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К.Л.123 Съгласие за продажба на общински терен от 15 кв.м. по улична регулация, приобщен към УПИ XIX-564 в кв. 57 по регулационния план на село Сандрово</w:t>
      </w:r>
    </w:p>
    <w:p w:rsidR="006127D1" w:rsidRPr="0048444B" w:rsidRDefault="006127D1" w:rsidP="0048444B">
      <w:pPr>
        <w:pStyle w:val="a7"/>
        <w:numPr>
          <w:ilvl w:val="0"/>
          <w:numId w:val="3"/>
        </w:numPr>
        <w:spacing w:after="0" w:line="240" w:lineRule="auto"/>
        <w:ind w:left="0" w:firstLine="0"/>
        <w:jc w:val="both"/>
        <w:rPr>
          <w:rFonts w:ascii="Times New Roman" w:eastAsia="Calibri" w:hAnsi="Times New Roman" w:cs="Times New Roman"/>
          <w:sz w:val="24"/>
          <w:szCs w:val="24"/>
        </w:rPr>
      </w:pPr>
      <w:r w:rsidRPr="0048444B">
        <w:rPr>
          <w:rFonts w:ascii="Times New Roman" w:hAnsi="Times New Roman" w:cs="Times New Roman"/>
          <w:sz w:val="24"/>
          <w:szCs w:val="24"/>
        </w:rPr>
        <w:t xml:space="preserve">К.Л.124 </w:t>
      </w:r>
      <w:r w:rsidRPr="0048444B">
        <w:rPr>
          <w:rFonts w:ascii="Times New Roman" w:eastAsia="Calibri" w:hAnsi="Times New Roman" w:cs="Times New Roman"/>
          <w:sz w:val="24"/>
          <w:szCs w:val="24"/>
        </w:rPr>
        <w:t>Откриване на процедура за провеждане на публичен търг с явно наддаване за учредяване право на строеж за изграждане на лятна кухня и склад – I етап и гараж – II етап, върху имот – частна общинска собственост, намиращ се в с. Николово, бул. „Генерал Столетов“ №20</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К.Л.125 Откриване на процедура за провеждане на публичен търг с явно наддаване за учредяване право на строеж върху общински терен за изграждане на  гараж в ПИ 63427.2.1734 по ул. „Д-р Петър Берон“ № 13 в гр.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К.Л.126 Учредяване на право на пристрояване за изграждане на метална стълба към съществуващ апартамент на първи етаж, находящ се в гр. Русе, ж.к. „Изток“, ул. „Гюргево“ №3, вх.1, ет.1, ап. „Б“</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lastRenderedPageBreak/>
        <w:t>К.Л.117 Съгласие за възстановяване право на собственост върху част от имот, представляващ земеделска земя с идентификатор 63427.50.2 в местността „Батмиш”, землище на град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К.Л.118 Съгласие за възстановяване право на собственост върху част от имот, представляващ земеделска земя с идентификатор 63427.39.17 в местността „Софта бюлюк”, землище на град Русе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К.Л.99 Отдаване под наем на част от административна сграда – публична общинска  собственост, кметство в с. Семерджиево, за поставяне на терминално  устройство АТМ – банкомат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К.Л.105 Отдаване под наем на помещение, частна общинска собственост за клуб на политическа партия „Народна партия свобода и достойнство“</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К.Л.110 Определяне на пасища, мери за общо и индивидуално ползване и одобряване на годишен план за паша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К.Л.111 Предоставяне за управление и стопанисване на Западен парк „Приста“ и Лесопарк „Липник“ на ТП ДЛС „Дунав“ –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К.Л.113 Корекция на  Бюджета на Община  Русе за 2016 година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К.Л.114 Изменения  на  Бюджета на Община  Русе към 31.12. 2015 година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К.Л.115 Допълване на списъка на лицата и длъжностите, имащи  право    на транспортни разходи, съгласно чл. 43 ал.1 от ПМС №380/29.12.2015г. от Бюджет 2016 г.,  утвърден с Решение на Общински съвет №102/01.02.2016г. - Приложение № 18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К.Л.112 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К.Л.96</w:t>
      </w:r>
      <w:r w:rsidRPr="0048444B">
        <w:rPr>
          <w:rFonts w:ascii="Times New Roman" w:hAnsi="Times New Roman" w:cs="Times New Roman"/>
          <w:sz w:val="24"/>
          <w:szCs w:val="24"/>
          <w:lang w:val="en-US"/>
        </w:rPr>
        <w:t xml:space="preserve"> </w:t>
      </w:r>
      <w:r w:rsidRPr="0048444B">
        <w:rPr>
          <w:rFonts w:ascii="Times New Roman" w:hAnsi="Times New Roman" w:cs="Times New Roman"/>
          <w:bCs/>
          <w:sz w:val="24"/>
          <w:szCs w:val="24"/>
        </w:rPr>
        <w:t xml:space="preserve">Изменение на Наредба № 14  от  </w:t>
      </w:r>
      <w:r w:rsidRPr="0048444B">
        <w:rPr>
          <w:rFonts w:ascii="Times New Roman" w:hAnsi="Times New Roman" w:cs="Times New Roman"/>
          <w:sz w:val="24"/>
          <w:szCs w:val="24"/>
        </w:rPr>
        <w:t xml:space="preserve">за реда и условията за превоз на пътници и багаж с обществения транспорт на територията на Община Русе, приета с Решение № </w:t>
      </w:r>
      <w:r w:rsidRPr="0048444B">
        <w:rPr>
          <w:rFonts w:ascii="Times New Roman" w:hAnsi="Times New Roman" w:cs="Times New Roman"/>
          <w:sz w:val="24"/>
          <w:szCs w:val="24"/>
          <w:lang w:val="en-US"/>
        </w:rPr>
        <w:t>1462</w:t>
      </w:r>
      <w:r w:rsidRPr="0048444B">
        <w:rPr>
          <w:rFonts w:ascii="Times New Roman" w:hAnsi="Times New Roman" w:cs="Times New Roman"/>
          <w:sz w:val="24"/>
          <w:szCs w:val="24"/>
        </w:rPr>
        <w:t xml:space="preserve"> по Протокол № </w:t>
      </w:r>
      <w:r w:rsidRPr="0048444B">
        <w:rPr>
          <w:rFonts w:ascii="Times New Roman" w:hAnsi="Times New Roman" w:cs="Times New Roman"/>
          <w:sz w:val="24"/>
          <w:szCs w:val="24"/>
          <w:lang w:val="en-US"/>
        </w:rPr>
        <w:t>52</w:t>
      </w:r>
      <w:r w:rsidRPr="0048444B">
        <w:rPr>
          <w:rFonts w:ascii="Times New Roman" w:hAnsi="Times New Roman" w:cs="Times New Roman"/>
          <w:sz w:val="24"/>
          <w:szCs w:val="24"/>
        </w:rPr>
        <w:t xml:space="preserve"> от </w:t>
      </w:r>
      <w:r w:rsidRPr="0048444B">
        <w:rPr>
          <w:rFonts w:ascii="Times New Roman" w:hAnsi="Times New Roman" w:cs="Times New Roman"/>
          <w:sz w:val="24"/>
          <w:szCs w:val="24"/>
          <w:lang w:val="en-US"/>
        </w:rPr>
        <w:t>16.07</w:t>
      </w:r>
      <w:r w:rsidRPr="0048444B">
        <w:rPr>
          <w:rFonts w:ascii="Times New Roman" w:hAnsi="Times New Roman" w:cs="Times New Roman"/>
          <w:sz w:val="24"/>
          <w:szCs w:val="24"/>
        </w:rPr>
        <w:t>.2015 г.</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К.Л.140 Утвърждаване на Програма „Спорт 2016” с промяна на  Приложение №1 и Приложение № 3 към Правилника за условията и реда за финансово подпомагане дейностите на спортните клубове в Община Русе, приет с Решение № 478/19.02.2009г. и с последно изменение с Решение № 1311, прието с Протокол №47/26.02.2015 г.</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К.Л.97  Изменение и допълнение на Програма „Асистирана репродукция“ на Община Русе, приета с Решение № 1255 по протокол № 44/11.12.2014 г. и допълнена с Решение № 1274, прието с протокол № 45/22.01.2015 г. на Общински съвет-Русе</w:t>
      </w:r>
    </w:p>
    <w:p w:rsidR="006127D1" w:rsidRPr="0048444B" w:rsidRDefault="006127D1" w:rsidP="0048444B">
      <w:pPr>
        <w:pStyle w:val="a7"/>
        <w:numPr>
          <w:ilvl w:val="0"/>
          <w:numId w:val="3"/>
        </w:numPr>
        <w:spacing w:after="0" w:line="240" w:lineRule="auto"/>
        <w:ind w:left="0" w:firstLine="0"/>
        <w:jc w:val="both"/>
        <w:rPr>
          <w:rFonts w:ascii="Times New Roman" w:eastAsia="Calibri" w:hAnsi="Times New Roman" w:cs="Times New Roman"/>
          <w:sz w:val="24"/>
          <w:szCs w:val="24"/>
        </w:rPr>
      </w:pPr>
      <w:r w:rsidRPr="0048444B">
        <w:rPr>
          <w:rFonts w:ascii="Times New Roman" w:hAnsi="Times New Roman" w:cs="Times New Roman"/>
          <w:sz w:val="24"/>
          <w:szCs w:val="24"/>
        </w:rPr>
        <w:t xml:space="preserve">К.Л.98 </w:t>
      </w:r>
      <w:r w:rsidRPr="0048444B">
        <w:rPr>
          <w:rFonts w:ascii="Times New Roman" w:eastAsia="Calibri" w:hAnsi="Times New Roman" w:cs="Times New Roman"/>
          <w:sz w:val="24"/>
          <w:szCs w:val="24"/>
        </w:rPr>
        <w:t>Дарение на движими вещи /част от медицинско оборудване и апаратура/, от закрития Дом за медико-социални грижи за деца /ДМСГД/ гр. Русе на Многопрофилна болница за активно лечение – Русе АД /МБАЛ/ гр. Русе.</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К.Л.138 Годишен финансов отчет и отчет за дейността на Общинска фондация „Русе - град на свободния дух“ за 2015 г.</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К.Л.139 Приемане на бюджет, насоки за работа и работна програма на общинска фондация „Русе-град на свободния дух“ за 2016 г.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К.Л.106 Решение за даване на съгласие, за кандидатстване с проект, за прилагане на мерки за енергийна ефективност на четири обекта общинска собственост съгласно изискванията на Инвестиционна програма за климата на Националния доверителен екофонд</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 xml:space="preserve">К.Л.100 Одобряване на актуализирана Обща схема за разполагане на преместваеми обекти по чл. 56 от ЗУТ обслужващи търговията на територията на гр. Русе, съгласно  Наредба № 7 на ОбС - Русе за реда и условията за разполагане на преместваемите обекти, на рекламно-информационните елементи, и за осъществяване на рекламната дейност на територията на Община Русе  </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К.Л.101 Одобряване  на  подробен устройствен план /ПУП/  – Парцеларен план за техническа инфраструктура извън урбанизираната територия – подземно оптично трасе до базова станция на „Теленор България“ ЕАД в ПИ 156057 в землището на с. Николово</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lastRenderedPageBreak/>
        <w:t>К.Л.102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и захранващ ел. кабел ниско напрежение към ПУП – ПЗ за ПИ 63427.43.20 в местност „Кадишева нива“, землище на гр. Русе и даване на предварително съгласие за утвърждаване на трасета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К.Л.104 Удостояване със званието “Почетен гражданин на град Русе”  на арх. Танко Серафимов /посмъртно/ и на г-н Пламен Бобоков</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Подадена жалба срещу решение на Комисията по чл.6 от Наредба № 6 на ОбС – Русе, касаещо включване на нуждаещи се граждани в списъка на семействата, които подлежат на настаняване през 2016 г. от Алиме Велиева Рамаданова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Подадена жалба срещу решение на Комисията по чл.6 от Наредба № 6 на ОбС – Русе, касаещо включване на нуждаещи се граждани в списъка на семействата, които подлежат на настаняване през 2016 г. от Елена  Върбанова Илиева</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Питания на общински съветници</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Изказване на Георги Манев – вх.№ 150/19.02.2016 г.</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Изказване на Георги Манев – вх.№ 151/19.02.2016 г.</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Изказване на Мариян Димитров – вх.№ 152/19.02.2016 г.</w:t>
      </w:r>
    </w:p>
    <w:p w:rsidR="006127D1" w:rsidRPr="0048444B" w:rsidRDefault="006127D1" w:rsidP="0048444B">
      <w:pPr>
        <w:pStyle w:val="a7"/>
        <w:numPr>
          <w:ilvl w:val="0"/>
          <w:numId w:val="3"/>
        </w:numPr>
        <w:spacing w:after="0" w:line="240" w:lineRule="auto"/>
        <w:ind w:left="0" w:firstLine="0"/>
        <w:jc w:val="both"/>
        <w:rPr>
          <w:rFonts w:ascii="Times New Roman" w:hAnsi="Times New Roman" w:cs="Times New Roman"/>
          <w:sz w:val="24"/>
          <w:szCs w:val="24"/>
        </w:rPr>
      </w:pPr>
      <w:r w:rsidRPr="0048444B">
        <w:rPr>
          <w:rFonts w:ascii="Times New Roman" w:hAnsi="Times New Roman" w:cs="Times New Roman"/>
          <w:sz w:val="24"/>
          <w:szCs w:val="24"/>
        </w:rPr>
        <w:t>Изказване на Мариян Димитров – вх.№ 153/19.02.2016 г.</w:t>
      </w:r>
    </w:p>
    <w:p w:rsidR="006127D1" w:rsidRPr="0048444B" w:rsidRDefault="006127D1" w:rsidP="0048444B">
      <w:pPr>
        <w:pStyle w:val="a7"/>
        <w:spacing w:line="240" w:lineRule="auto"/>
        <w:ind w:left="0"/>
        <w:jc w:val="both"/>
        <w:rPr>
          <w:rFonts w:ascii="Times New Roman" w:hAnsi="Times New Roman" w:cs="Times New Roman"/>
          <w:sz w:val="24"/>
          <w:szCs w:val="24"/>
        </w:rPr>
      </w:pPr>
    </w:p>
    <w:p w:rsidR="006127D1" w:rsidRPr="0048444B" w:rsidRDefault="006127D1"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1 Точка</w:t>
      </w:r>
    </w:p>
    <w:p w:rsidR="006127D1" w:rsidRPr="0048444B" w:rsidRDefault="006127D1"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Изменение и допълнение на Решение №103, прието с Протокол №5/01.02.2016 г. на ОбС – Русе, относно позицията на Община Русе по повод въпроси от дневния ред на редовно заседание на Общото събрание на Асоциацията по ВиК на обособената територия, обслужвана от ВиК оператора - „Водоснабдяване и канализация“ ООД – Русе, насрочено за 24.02.2016 г.</w:t>
      </w:r>
    </w:p>
    <w:p w:rsidR="006127D1" w:rsidRPr="0048444B" w:rsidRDefault="006127D1" w:rsidP="0048444B">
      <w:pPr>
        <w:spacing w:line="240" w:lineRule="auto"/>
        <w:contextualSpacing/>
        <w:rPr>
          <w:rFonts w:ascii="Times New Roman" w:eastAsia="Times New Roman" w:hAnsi="Times New Roman" w:cs="Times New Roman"/>
          <w:bCs/>
          <w:sz w:val="24"/>
          <w:szCs w:val="24"/>
        </w:rPr>
      </w:pPr>
    </w:p>
    <w:p w:rsidR="000762EB" w:rsidRPr="0048444B" w:rsidRDefault="000762EB" w:rsidP="0048444B">
      <w:pPr>
        <w:spacing w:line="240" w:lineRule="auto"/>
        <w:contextualSpacing/>
        <w:rPr>
          <w:rFonts w:ascii="Times New Roman" w:hAnsi="Times New Roman" w:cs="Times New Roman"/>
          <w:b/>
          <w:sz w:val="24"/>
          <w:szCs w:val="24"/>
        </w:rPr>
      </w:pPr>
    </w:p>
    <w:p w:rsidR="006127D1" w:rsidRPr="0048444B" w:rsidRDefault="006127D1"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Предоставям думата на г-н Наков или господин кмета. </w:t>
      </w:r>
    </w:p>
    <w:p w:rsidR="006127D1" w:rsidRPr="0048444B" w:rsidRDefault="006127D1"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Пл. Стоилов: </w:t>
      </w:r>
      <w:r w:rsidRPr="0048444B">
        <w:rPr>
          <w:rFonts w:ascii="Times New Roman" w:hAnsi="Times New Roman" w:cs="Times New Roman"/>
          <w:sz w:val="24"/>
          <w:szCs w:val="24"/>
        </w:rPr>
        <w:t xml:space="preserve">Уважаеми г-н Председател, уважаеми госпожи и господа общински съветници, във връзка с предстоящото днес от 11 часа заседание на Асоциацията по ВиК и постъпило искане на областния управител за промяна в дневния ред на Вашето внимание е внесена като извънредна точка за промяна в решението, което беше взето в първоначалния вид. В текстовия материал е изписано исканото упълномощаване, така че аз ви моля да подкрепите тази точка. </w:t>
      </w:r>
    </w:p>
    <w:p w:rsidR="006127D1" w:rsidRPr="0048444B" w:rsidRDefault="006127D1"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Въпроси и изказвания? Няма, гласуваме точката. </w:t>
      </w:r>
    </w:p>
    <w:p w:rsidR="006127D1" w:rsidRPr="0048444B" w:rsidRDefault="006127D1"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w:t>
      </w:r>
      <w:r w:rsidR="002E0B6F" w:rsidRPr="0048444B">
        <w:rPr>
          <w:rFonts w:ascii="Times New Roman" w:eastAsia="Calibri" w:hAnsi="Times New Roman" w:cs="Times New Roman"/>
          <w:b/>
          <w:sz w:val="24"/>
          <w:szCs w:val="24"/>
          <w:shd w:val="clear" w:color="auto" w:fill="FFFFFF"/>
        </w:rPr>
        <w:t>7</w:t>
      </w:r>
      <w:r w:rsidRPr="0048444B">
        <w:rPr>
          <w:rFonts w:ascii="Times New Roman" w:eastAsia="Calibri" w:hAnsi="Times New Roman" w:cs="Times New Roman"/>
          <w:b/>
          <w:sz w:val="24"/>
          <w:szCs w:val="24"/>
          <w:shd w:val="clear" w:color="auto" w:fill="FFFFFF"/>
        </w:rPr>
        <w:t xml:space="preserve">. С </w:t>
      </w:r>
      <w:r w:rsidR="002E0B6F" w:rsidRPr="0048444B">
        <w:rPr>
          <w:rFonts w:ascii="Times New Roman" w:eastAsia="Calibri" w:hAnsi="Times New Roman" w:cs="Times New Roman"/>
          <w:b/>
          <w:sz w:val="24"/>
          <w:szCs w:val="24"/>
          <w:shd w:val="clear" w:color="auto" w:fill="FFFFFF"/>
        </w:rPr>
        <w:t>47</w:t>
      </w:r>
      <w:r w:rsidRPr="0048444B">
        <w:rPr>
          <w:rFonts w:ascii="Times New Roman" w:eastAsia="Calibri" w:hAnsi="Times New Roman" w:cs="Times New Roman"/>
          <w:b/>
          <w:sz w:val="24"/>
          <w:szCs w:val="24"/>
          <w:shd w:val="clear" w:color="auto" w:fill="FFFFFF"/>
        </w:rPr>
        <w:t xml:space="preserve"> гласа „за”, </w:t>
      </w:r>
      <w:r w:rsidR="002E0B6F" w:rsidRPr="0048444B">
        <w:rPr>
          <w:rFonts w:ascii="Times New Roman" w:eastAsia="Calibri" w:hAnsi="Times New Roman" w:cs="Times New Roman"/>
          <w:b/>
          <w:sz w:val="24"/>
          <w:szCs w:val="24"/>
          <w:shd w:val="clear" w:color="auto" w:fill="FFFFFF"/>
        </w:rPr>
        <w:t>0</w:t>
      </w:r>
      <w:r w:rsidRPr="0048444B">
        <w:rPr>
          <w:rFonts w:ascii="Times New Roman" w:eastAsia="Calibri" w:hAnsi="Times New Roman" w:cs="Times New Roman"/>
          <w:b/>
          <w:sz w:val="24"/>
          <w:szCs w:val="24"/>
          <w:shd w:val="clear" w:color="auto" w:fill="FFFFFF"/>
        </w:rPr>
        <w:t xml:space="preserve"> „против” и </w:t>
      </w:r>
      <w:r w:rsidR="002E0B6F" w:rsidRPr="0048444B">
        <w:rPr>
          <w:rFonts w:ascii="Times New Roman" w:eastAsia="Calibri" w:hAnsi="Times New Roman" w:cs="Times New Roman"/>
          <w:b/>
          <w:sz w:val="24"/>
          <w:szCs w:val="24"/>
          <w:shd w:val="clear" w:color="auto" w:fill="FFFFFF"/>
        </w:rPr>
        <w:t>0</w:t>
      </w:r>
      <w:r w:rsidRPr="0048444B">
        <w:rPr>
          <w:rFonts w:ascii="Times New Roman" w:eastAsia="Calibri" w:hAnsi="Times New Roman" w:cs="Times New Roman"/>
          <w:b/>
          <w:sz w:val="24"/>
          <w:szCs w:val="24"/>
          <w:shd w:val="clear" w:color="auto" w:fill="FFFFFF"/>
        </w:rPr>
        <w:t xml:space="preserve"> „въздържали се” се прие</w:t>
      </w:r>
    </w:p>
    <w:p w:rsidR="002E0B6F" w:rsidRPr="0048444B" w:rsidRDefault="002E0B6F" w:rsidP="0048444B">
      <w:pPr>
        <w:spacing w:line="240" w:lineRule="auto"/>
        <w:contextualSpacing/>
        <w:rPr>
          <w:rFonts w:ascii="Times New Roman" w:eastAsia="Calibri" w:hAnsi="Times New Roman" w:cs="Times New Roman"/>
          <w:b/>
          <w:sz w:val="24"/>
          <w:szCs w:val="24"/>
          <w:shd w:val="clear" w:color="auto" w:fill="FFFFFF"/>
          <w:lang w:val="en-US"/>
        </w:rPr>
      </w:pPr>
    </w:p>
    <w:p w:rsidR="002F7D36" w:rsidRPr="0048444B" w:rsidRDefault="002F7D36" w:rsidP="0048444B">
      <w:pPr>
        <w:spacing w:line="240" w:lineRule="auto"/>
        <w:contextualSpacing/>
        <w:jc w:val="center"/>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РЕШЕНИЕ № 104</w:t>
      </w:r>
    </w:p>
    <w:p w:rsidR="002F7D36" w:rsidRPr="0048444B" w:rsidRDefault="002F7D36" w:rsidP="0048444B">
      <w:pPr>
        <w:spacing w:line="240" w:lineRule="auto"/>
        <w:ind w:firstLine="708"/>
        <w:rPr>
          <w:rFonts w:ascii="Times New Roman" w:hAnsi="Times New Roman" w:cs="Times New Roman"/>
          <w:sz w:val="24"/>
          <w:szCs w:val="24"/>
          <w:lang w:val="en-US"/>
        </w:rPr>
      </w:pPr>
      <w:r w:rsidRPr="0048444B">
        <w:rPr>
          <w:rFonts w:ascii="Times New Roman" w:hAnsi="Times New Roman" w:cs="Times New Roman"/>
          <w:sz w:val="24"/>
          <w:szCs w:val="24"/>
        </w:rPr>
        <w:t xml:space="preserve">На основание чл. 21, ал. 2, във връзка с чл. 21, ал. 1, т. 23 от Закона за местното самоуправление и местната администрация, във връзка с чл. 198е, ал. 5 от Закона за водите и постъпило в Община Русе писмо с вх. №15-216-3/05.02.2016 г. от Областния управител на област Русе, в качеството си на председател на Асоциацията по ВиК на обособената територия, обслужвана от ВиК оператора - „Водоснабдяване и канализация“ ООД – Русе, Общински съвет – Русе реши: </w:t>
      </w:r>
    </w:p>
    <w:p w:rsidR="002F7D36" w:rsidRPr="0048444B" w:rsidRDefault="002F7D36"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ab/>
        <w:t>Изменя и допълва Решение №103, прието с Протокол №5/01.02.2016 г. на Общински съвет – Русе, както следва:</w:t>
      </w:r>
      <w:r w:rsidRPr="0048444B">
        <w:rPr>
          <w:rFonts w:ascii="Times New Roman" w:hAnsi="Times New Roman" w:cs="Times New Roman"/>
          <w:sz w:val="24"/>
          <w:szCs w:val="24"/>
        </w:rPr>
        <w:tab/>
      </w:r>
    </w:p>
    <w:p w:rsidR="002F7D36" w:rsidRPr="0048444B" w:rsidRDefault="002F7D36" w:rsidP="0048444B">
      <w:pPr>
        <w:pStyle w:val="a7"/>
        <w:numPr>
          <w:ilvl w:val="0"/>
          <w:numId w:val="4"/>
        </w:numPr>
        <w:tabs>
          <w:tab w:val="left" w:pos="709"/>
          <w:tab w:val="left" w:pos="993"/>
        </w:tabs>
        <w:spacing w:after="0" w:line="240" w:lineRule="auto"/>
        <w:ind w:left="0" w:firstLine="709"/>
        <w:jc w:val="both"/>
        <w:rPr>
          <w:rFonts w:ascii="Times New Roman" w:hAnsi="Times New Roman" w:cs="Times New Roman"/>
          <w:sz w:val="24"/>
          <w:szCs w:val="24"/>
        </w:rPr>
      </w:pPr>
      <w:r w:rsidRPr="0048444B">
        <w:rPr>
          <w:rFonts w:ascii="Times New Roman" w:hAnsi="Times New Roman" w:cs="Times New Roman"/>
          <w:sz w:val="24"/>
          <w:szCs w:val="24"/>
        </w:rPr>
        <w:t xml:space="preserve">По точка </w:t>
      </w:r>
      <w:r w:rsidRPr="0048444B">
        <w:rPr>
          <w:rFonts w:ascii="Times New Roman" w:hAnsi="Times New Roman" w:cs="Times New Roman"/>
          <w:sz w:val="24"/>
          <w:szCs w:val="24"/>
          <w:lang w:val="en-US"/>
        </w:rPr>
        <w:t>I</w:t>
      </w:r>
      <w:r w:rsidRPr="0048444B">
        <w:rPr>
          <w:rFonts w:ascii="Times New Roman" w:hAnsi="Times New Roman" w:cs="Times New Roman"/>
          <w:sz w:val="24"/>
          <w:szCs w:val="24"/>
        </w:rPr>
        <w:t xml:space="preserve"> вместо „насрочено на 24.02.2016 г. от 11,00 часа“, да се чете „насрочено на 25.02.2016 г. от 11,00 часа“.</w:t>
      </w:r>
    </w:p>
    <w:p w:rsidR="002F7D36" w:rsidRPr="0048444B" w:rsidRDefault="002F7D36" w:rsidP="0048444B">
      <w:pPr>
        <w:tabs>
          <w:tab w:val="left" w:pos="709"/>
          <w:tab w:val="left" w:pos="993"/>
        </w:tabs>
        <w:spacing w:line="240" w:lineRule="auto"/>
        <w:ind w:firstLine="709"/>
        <w:rPr>
          <w:rFonts w:ascii="Times New Roman" w:hAnsi="Times New Roman" w:cs="Times New Roman"/>
          <w:sz w:val="24"/>
          <w:szCs w:val="24"/>
        </w:rPr>
      </w:pPr>
      <w:r w:rsidRPr="0048444B">
        <w:rPr>
          <w:rFonts w:ascii="Times New Roman" w:hAnsi="Times New Roman" w:cs="Times New Roman"/>
          <w:sz w:val="24"/>
          <w:szCs w:val="24"/>
        </w:rPr>
        <w:lastRenderedPageBreak/>
        <w:t xml:space="preserve">2. По точка </w:t>
      </w:r>
      <w:r w:rsidRPr="0048444B">
        <w:rPr>
          <w:rFonts w:ascii="Times New Roman" w:hAnsi="Times New Roman" w:cs="Times New Roman"/>
          <w:sz w:val="24"/>
          <w:szCs w:val="24"/>
          <w:lang w:val="en-US"/>
        </w:rPr>
        <w:t>II</w:t>
      </w:r>
      <w:r w:rsidRPr="0048444B">
        <w:rPr>
          <w:rFonts w:ascii="Times New Roman" w:hAnsi="Times New Roman" w:cs="Times New Roman"/>
          <w:sz w:val="24"/>
          <w:szCs w:val="24"/>
        </w:rPr>
        <w:t>, след „6. Други.“, се добавя „ 7. Приемане на годишния финансов отчет на Асоциация по ВиК – Русе за 2015 г.“.</w:t>
      </w:r>
    </w:p>
    <w:p w:rsidR="002F7D36" w:rsidRPr="0048444B" w:rsidRDefault="002F7D36" w:rsidP="0048444B">
      <w:pPr>
        <w:spacing w:line="240" w:lineRule="auto"/>
        <w:contextualSpacing/>
        <w:jc w:val="center"/>
        <w:rPr>
          <w:rFonts w:ascii="Times New Roman" w:eastAsia="Calibri" w:hAnsi="Times New Roman" w:cs="Times New Roman"/>
          <w:b/>
          <w:sz w:val="24"/>
          <w:szCs w:val="24"/>
          <w:shd w:val="clear" w:color="auto" w:fill="FFFFFF"/>
        </w:rPr>
      </w:pPr>
    </w:p>
    <w:p w:rsidR="002E0B6F" w:rsidRPr="0048444B" w:rsidRDefault="002E0B6F"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2 Точка</w:t>
      </w:r>
    </w:p>
    <w:p w:rsidR="002E0B6F" w:rsidRPr="0048444B" w:rsidRDefault="002E0B6F"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Решение за откриване на нова процедура за предоставяне  на концесия на Плувен комплекс за професионален и масов спорт и отдих в „Парка на младежта” на град Русе</w:t>
      </w:r>
    </w:p>
    <w:p w:rsidR="002E0B6F" w:rsidRPr="0048444B" w:rsidRDefault="002E0B6F" w:rsidP="0048444B">
      <w:pPr>
        <w:spacing w:line="240" w:lineRule="auto"/>
        <w:contextualSpacing/>
        <w:rPr>
          <w:rFonts w:ascii="Times New Roman" w:hAnsi="Times New Roman" w:cs="Times New Roman"/>
          <w:sz w:val="24"/>
          <w:szCs w:val="24"/>
        </w:rPr>
      </w:pPr>
    </w:p>
    <w:p w:rsidR="002E0B6F" w:rsidRPr="0048444B" w:rsidRDefault="002E0B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Госпожа Шилкова.</w:t>
      </w:r>
    </w:p>
    <w:p w:rsidR="002E0B6F" w:rsidRPr="0048444B" w:rsidRDefault="002E0B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Уважаеми общински съветници, на предната сесия също разглеждахме това предложение. Имаше известни детайли за доуточняване, изтеглихме я, създадохме работна група смесена с общински съветници и администрация. Работната група е отчела нормативните изисквания за изграждане на басейни, виждате приложен протокол от нея. Съобразили сме се изцяло със становището и, поддържам предложението.</w:t>
      </w:r>
    </w:p>
    <w:p w:rsidR="002E0B6F" w:rsidRPr="0048444B" w:rsidRDefault="002E0B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изказвания? Да, заповядайте, Мариета Волф. </w:t>
      </w:r>
    </w:p>
    <w:p w:rsidR="002E0B6F" w:rsidRPr="0048444B" w:rsidRDefault="002E0B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М. Волф: </w:t>
      </w:r>
      <w:r w:rsidRPr="0048444B">
        <w:rPr>
          <w:rFonts w:ascii="Times New Roman" w:hAnsi="Times New Roman" w:cs="Times New Roman"/>
          <w:sz w:val="24"/>
          <w:szCs w:val="24"/>
        </w:rPr>
        <w:t xml:space="preserve">Уважаеми г-н Председател, уважаеми дами и господа общински съветници, на комисията по ЗОРС направих предложение. Обявлението за търгът, който ще се помести в сайта на Община Русе да бъде поместено и на английски език предвид мащабността и значимостта на проекта, и търсенето на инвеститори извън границите на България. Благодаря. </w:t>
      </w:r>
    </w:p>
    <w:p w:rsidR="002E0B6F" w:rsidRPr="0048444B" w:rsidRDefault="002E0B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Да, благодаря. </w:t>
      </w:r>
    </w:p>
    <w:p w:rsidR="002E0B6F" w:rsidRPr="0048444B" w:rsidRDefault="002E0B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Госпожо Волф, това предложение не касае проекта за решение, затова не съм го коментирала. </w:t>
      </w:r>
    </w:p>
    <w:p w:rsidR="002E0B6F" w:rsidRPr="0048444B" w:rsidRDefault="002E0B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Да, благодаря. Други изказвания, въпроси? Няма, режим на гласуване по точката. </w:t>
      </w:r>
    </w:p>
    <w:p w:rsidR="008E6306" w:rsidRPr="0048444B" w:rsidRDefault="008E6306"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45 гласа „за”, 0 „против” и 2 „въздържали се” се прие</w:t>
      </w:r>
    </w:p>
    <w:p w:rsidR="008E6306" w:rsidRPr="0048444B" w:rsidRDefault="008E6306" w:rsidP="0048444B">
      <w:pPr>
        <w:spacing w:line="240" w:lineRule="auto"/>
        <w:contextualSpacing/>
        <w:rPr>
          <w:rFonts w:ascii="Times New Roman" w:hAnsi="Times New Roman" w:cs="Times New Roman"/>
          <w:sz w:val="24"/>
          <w:szCs w:val="24"/>
        </w:rPr>
      </w:pPr>
    </w:p>
    <w:p w:rsidR="002F7D36" w:rsidRPr="00BF75BE" w:rsidRDefault="002F7D36" w:rsidP="0048444B">
      <w:pPr>
        <w:spacing w:line="240" w:lineRule="auto"/>
        <w:contextualSpacing/>
        <w:jc w:val="center"/>
        <w:rPr>
          <w:rFonts w:ascii="Times New Roman" w:hAnsi="Times New Roman" w:cs="Times New Roman"/>
          <w:b/>
          <w:sz w:val="24"/>
          <w:szCs w:val="24"/>
        </w:rPr>
      </w:pPr>
      <w:r w:rsidRPr="00BF75BE">
        <w:rPr>
          <w:rFonts w:ascii="Times New Roman" w:hAnsi="Times New Roman" w:cs="Times New Roman"/>
          <w:b/>
          <w:sz w:val="24"/>
          <w:szCs w:val="24"/>
        </w:rPr>
        <w:t>РЕШЕНИЕ № 105</w:t>
      </w:r>
    </w:p>
    <w:p w:rsidR="002F7D36" w:rsidRPr="0048444B" w:rsidRDefault="002F7D36" w:rsidP="0048444B">
      <w:pPr>
        <w:spacing w:line="240" w:lineRule="auto"/>
        <w:ind w:firstLine="709"/>
        <w:rPr>
          <w:rFonts w:ascii="Times New Roman" w:hAnsi="Times New Roman" w:cs="Times New Roman"/>
          <w:sz w:val="24"/>
          <w:szCs w:val="24"/>
        </w:rPr>
      </w:pPr>
      <w:r w:rsidRPr="0048444B">
        <w:rPr>
          <w:rFonts w:ascii="Times New Roman" w:hAnsi="Times New Roman" w:cs="Times New Roman"/>
          <w:sz w:val="24"/>
          <w:szCs w:val="24"/>
        </w:rPr>
        <w:t>На основание чл. 21, ал. 2, във връзка с чл.21, ал.1, т.8 от ЗМСМА; чл.2, ал.1 и ал.3, т.1, чл.3, чл. 13, ал.1, т. 2, чл.17, ал.1, т. 2 и чл. 39, ал. 1 и ал.2 от Закона за концесиите (ЗК); чл.18 и чл.19 от Правилника за прилагане Закона за концесиите (ППЗК), Общинският съвет реши:</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1. Открива нова процедура за предоставяне на концесия за строителство на Плувен комплекс за професионален и масов спорт и отдих в „Парка на младежта” на град Русе съгласно </w:t>
      </w:r>
      <w:r w:rsidRPr="0048444B">
        <w:rPr>
          <w:rFonts w:ascii="Times New Roman" w:hAnsi="Times New Roman" w:cs="Times New Roman"/>
          <w:snapToGrid w:val="0"/>
          <w:sz w:val="24"/>
          <w:szCs w:val="24"/>
        </w:rPr>
        <w:t>Акт за публична общинска собственост № 6332 от 22.11.2010 г</w:t>
      </w:r>
      <w:r w:rsidRPr="0048444B">
        <w:rPr>
          <w:rFonts w:ascii="Times New Roman" w:hAnsi="Times New Roman" w:cs="Times New Roman"/>
          <w:sz w:val="24"/>
          <w:szCs w:val="24"/>
        </w:rPr>
        <w:t>, разположен върху поземлен имот с идентификатор 63 427.58 по</w:t>
      </w:r>
      <w:r w:rsidRPr="0048444B">
        <w:rPr>
          <w:rFonts w:ascii="Times New Roman" w:hAnsi="Times New Roman" w:cs="Times New Roman"/>
          <w:snapToGrid w:val="0"/>
          <w:sz w:val="24"/>
          <w:szCs w:val="24"/>
        </w:rPr>
        <w:t xml:space="preserve"> Кадастралната карта на гр. Русе</w:t>
      </w:r>
      <w:r w:rsidRPr="0048444B">
        <w:rPr>
          <w:rFonts w:ascii="Times New Roman" w:hAnsi="Times New Roman" w:cs="Times New Roman"/>
          <w:sz w:val="24"/>
          <w:szCs w:val="24"/>
        </w:rPr>
        <w:t xml:space="preserve">, публична общинска собственост на община Русе – част от Смесената крайречна парково-рекреационна зона (СОзр) на „Парка на младежта" на град Русе, област Русе, наричан по-нататък </w:t>
      </w:r>
      <w:r w:rsidRPr="0048444B">
        <w:rPr>
          <w:rFonts w:ascii="Times New Roman" w:hAnsi="Times New Roman" w:cs="Times New Roman"/>
          <w:snapToGrid w:val="0"/>
          <w:sz w:val="24"/>
          <w:szCs w:val="24"/>
        </w:rPr>
        <w:t>„Плувен комплекс в „Парка на младежта" на град Русе”</w:t>
      </w:r>
      <w:r w:rsidRPr="0048444B">
        <w:rPr>
          <w:rFonts w:ascii="Times New Roman" w:hAnsi="Times New Roman" w:cs="Times New Roman"/>
          <w:sz w:val="24"/>
          <w:szCs w:val="24"/>
        </w:rPr>
        <w:t>. Новата процедура да бъде открита при условията на прекратената.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 xml:space="preserve">2. </w:t>
      </w:r>
      <w:r w:rsidRPr="0048444B">
        <w:rPr>
          <w:rFonts w:ascii="Times New Roman" w:hAnsi="Times New Roman" w:cs="Times New Roman"/>
          <w:snapToGrid w:val="0"/>
          <w:sz w:val="24"/>
          <w:szCs w:val="24"/>
        </w:rPr>
        <w:t xml:space="preserve">Обект на концесията е Плувен комплекс </w:t>
      </w:r>
      <w:r w:rsidRPr="0048444B">
        <w:rPr>
          <w:rFonts w:ascii="Times New Roman" w:hAnsi="Times New Roman" w:cs="Times New Roman"/>
          <w:sz w:val="24"/>
          <w:szCs w:val="24"/>
        </w:rPr>
        <w:t xml:space="preserve">за професионален и масов спорт и отдих </w:t>
      </w:r>
      <w:r w:rsidRPr="0048444B">
        <w:rPr>
          <w:rFonts w:ascii="Times New Roman" w:hAnsi="Times New Roman" w:cs="Times New Roman"/>
          <w:snapToGrid w:val="0"/>
          <w:sz w:val="24"/>
          <w:szCs w:val="24"/>
        </w:rPr>
        <w:t>в „Парка на младежта” на град Русе, определен в съответствие с предвижданията на Подробен устройствен план (ПУП) – План за застрояване на Парк на младежта- град Русе, одобрен с Решение № 279 от 2008 г. и Протокол № 17 от 11.09.2008 г. на Общински съвет Русе за определяне на обекта на концесията, който е разположен върху поземлен имот с идентификатор 63427.1.58 с площ 16 482 кв.м, отреден за плувен комплекс (аквапарк) и представлява 58,91 на сто от смесената крайречна парково-рекреационна зона (СОзр) на Парка на младежта на град Русе. Плувният комплекс в „Парка на младежта" на град Русе и включва:</w:t>
      </w:r>
    </w:p>
    <w:p w:rsidR="002F7D36" w:rsidRPr="0048444B" w:rsidRDefault="002F7D36" w:rsidP="00BF75BE">
      <w:pPr>
        <w:tabs>
          <w:tab w:val="left" w:pos="993"/>
          <w:tab w:val="left" w:pos="1276"/>
        </w:tabs>
        <w:spacing w:after="120" w:line="240" w:lineRule="auto"/>
        <w:ind w:firstLine="709"/>
        <w:contextualSpacing/>
        <w:rPr>
          <w:rFonts w:ascii="Times New Roman" w:hAnsi="Times New Roman" w:cs="Times New Roman"/>
          <w:snapToGrid w:val="0"/>
          <w:sz w:val="24"/>
          <w:szCs w:val="24"/>
        </w:rPr>
      </w:pPr>
      <w:r w:rsidRPr="0048444B">
        <w:rPr>
          <w:rFonts w:ascii="Times New Roman" w:hAnsi="Times New Roman" w:cs="Times New Roman"/>
          <w:snapToGrid w:val="0"/>
          <w:sz w:val="24"/>
          <w:szCs w:val="24"/>
        </w:rPr>
        <w:lastRenderedPageBreak/>
        <w:t xml:space="preserve">2.1. Голям покрит универсален плувен басейн, който ще се изгради върху съществуващия спортен басейн с размери 50х20 м чрез цялостна реконструкция на съществуващия или изграждане на същото място на нов басейн като </w:t>
      </w:r>
      <w:r w:rsidRPr="0048444B">
        <w:rPr>
          <w:rFonts w:ascii="Times New Roman" w:hAnsi="Times New Roman" w:cs="Times New Roman"/>
          <w:sz w:val="24"/>
          <w:szCs w:val="24"/>
        </w:rPr>
        <w:t xml:space="preserve">покрит </w:t>
      </w:r>
      <w:r w:rsidRPr="0048444B">
        <w:rPr>
          <w:rFonts w:ascii="Times New Roman" w:hAnsi="Times New Roman" w:cs="Times New Roman"/>
          <w:snapToGrid w:val="0"/>
          <w:sz w:val="24"/>
          <w:szCs w:val="24"/>
        </w:rPr>
        <w:t>универсален</w:t>
      </w:r>
      <w:r w:rsidRPr="0048444B">
        <w:rPr>
          <w:rFonts w:ascii="Times New Roman" w:hAnsi="Times New Roman" w:cs="Times New Roman"/>
          <w:sz w:val="24"/>
          <w:szCs w:val="24"/>
        </w:rPr>
        <w:t xml:space="preserve"> плувен басейн с размери на водното тяло 21х50 м, с дълбочина най-малко 1,80 м, с минимални размери на сградата в план 60х30 м, със застроена площ (ЗП) 1800 кв. м и с минимална светла височина 13 м за зоната за скокове във вода и минимална светла височина 6 м за останалата застроена площ от басейна;</w:t>
      </w:r>
    </w:p>
    <w:p w:rsidR="002F7D36" w:rsidRPr="0048444B" w:rsidRDefault="002F7D36" w:rsidP="00BF75BE">
      <w:pPr>
        <w:tabs>
          <w:tab w:val="left" w:pos="993"/>
          <w:tab w:val="left" w:pos="1276"/>
        </w:tabs>
        <w:spacing w:after="120" w:line="240" w:lineRule="auto"/>
        <w:ind w:firstLine="709"/>
        <w:contextualSpacing/>
        <w:rPr>
          <w:rFonts w:ascii="Times New Roman" w:hAnsi="Times New Roman" w:cs="Times New Roman"/>
          <w:snapToGrid w:val="0"/>
          <w:sz w:val="24"/>
          <w:szCs w:val="24"/>
        </w:rPr>
      </w:pPr>
      <w:r w:rsidRPr="0048444B">
        <w:rPr>
          <w:rFonts w:ascii="Times New Roman" w:hAnsi="Times New Roman" w:cs="Times New Roman"/>
          <w:snapToGrid w:val="0"/>
          <w:sz w:val="24"/>
          <w:szCs w:val="24"/>
        </w:rPr>
        <w:t xml:space="preserve">2.2. Малък плувен басейн (цялостна реконструкция на съществуващия басейн за водна топка или изграждане на същото място на нов басейн) с размери </w:t>
      </w:r>
      <w:r w:rsidRPr="0048444B">
        <w:rPr>
          <w:rFonts w:ascii="Times New Roman" w:hAnsi="Times New Roman" w:cs="Times New Roman"/>
          <w:sz w:val="24"/>
          <w:szCs w:val="24"/>
        </w:rPr>
        <w:t>на водното тяло</w:t>
      </w:r>
      <w:r w:rsidRPr="0048444B">
        <w:rPr>
          <w:rFonts w:ascii="Times New Roman" w:hAnsi="Times New Roman" w:cs="Times New Roman"/>
          <w:snapToGrid w:val="0"/>
          <w:sz w:val="24"/>
          <w:szCs w:val="24"/>
        </w:rPr>
        <w:t xml:space="preserve"> 33,33х20 м, с площ 667 кв.м и със средна дълбочина 1,40 м;</w:t>
      </w:r>
    </w:p>
    <w:p w:rsidR="002F7D36" w:rsidRPr="0048444B" w:rsidRDefault="002F7D36" w:rsidP="00BF75BE">
      <w:pPr>
        <w:tabs>
          <w:tab w:val="left" w:pos="993"/>
          <w:tab w:val="left" w:pos="1276"/>
        </w:tabs>
        <w:spacing w:after="120" w:line="240" w:lineRule="auto"/>
        <w:ind w:firstLine="709"/>
        <w:contextualSpacing/>
        <w:rPr>
          <w:rFonts w:ascii="Times New Roman" w:hAnsi="Times New Roman" w:cs="Times New Roman"/>
          <w:snapToGrid w:val="0"/>
          <w:sz w:val="24"/>
          <w:szCs w:val="24"/>
        </w:rPr>
      </w:pPr>
      <w:r w:rsidRPr="0048444B">
        <w:rPr>
          <w:rFonts w:ascii="Times New Roman" w:hAnsi="Times New Roman" w:cs="Times New Roman"/>
          <w:snapToGrid w:val="0"/>
          <w:sz w:val="24"/>
          <w:szCs w:val="24"/>
        </w:rPr>
        <w:t xml:space="preserve">2.3. Басейн със свободна форма (реконструкция на съществуващия басейн или изграждане на същото място на нов басейн), с площ </w:t>
      </w:r>
      <w:r w:rsidRPr="0048444B">
        <w:rPr>
          <w:rFonts w:ascii="Times New Roman" w:hAnsi="Times New Roman" w:cs="Times New Roman"/>
          <w:sz w:val="24"/>
          <w:szCs w:val="24"/>
        </w:rPr>
        <w:t>на водното тяло</w:t>
      </w:r>
      <w:r w:rsidRPr="0048444B">
        <w:rPr>
          <w:rFonts w:ascii="Times New Roman" w:hAnsi="Times New Roman" w:cs="Times New Roman"/>
          <w:snapToGrid w:val="0"/>
          <w:sz w:val="24"/>
          <w:szCs w:val="24"/>
        </w:rPr>
        <w:t xml:space="preserve"> най-малка от 600 кв.м и със средна дълбочина 0,60 м, който е с 3 зони - за къпане на деца, за плуване на възрастни и за водни процедури.</w:t>
      </w:r>
    </w:p>
    <w:p w:rsidR="002F7D36" w:rsidRPr="0048444B" w:rsidRDefault="002F7D36" w:rsidP="00BF75BE">
      <w:pPr>
        <w:tabs>
          <w:tab w:val="left" w:pos="0"/>
          <w:tab w:val="left" w:pos="1418"/>
        </w:tabs>
        <w:autoSpaceDE w:val="0"/>
        <w:autoSpaceDN w:val="0"/>
        <w:adjustRightInd w:val="0"/>
        <w:spacing w:after="120" w:line="240" w:lineRule="auto"/>
        <w:ind w:firstLine="709"/>
        <w:contextualSpacing/>
        <w:rPr>
          <w:rFonts w:ascii="Times New Roman" w:hAnsi="Times New Roman" w:cs="Times New Roman"/>
          <w:snapToGrid w:val="0"/>
          <w:sz w:val="24"/>
          <w:szCs w:val="24"/>
        </w:rPr>
      </w:pPr>
      <w:r w:rsidRPr="0048444B">
        <w:rPr>
          <w:rFonts w:ascii="Times New Roman" w:hAnsi="Times New Roman" w:cs="Times New Roman"/>
          <w:snapToGrid w:val="0"/>
          <w:sz w:val="24"/>
          <w:szCs w:val="24"/>
        </w:rPr>
        <w:t>2.4. Обслужваща сграда (обслужващо-търговска сграда) със ЗП до 920 кв. м и височина до 2 надземни етажа;</w:t>
      </w:r>
    </w:p>
    <w:p w:rsidR="002F7D36" w:rsidRPr="0048444B" w:rsidRDefault="002F7D36" w:rsidP="00BF75BE">
      <w:pPr>
        <w:tabs>
          <w:tab w:val="left" w:pos="0"/>
          <w:tab w:val="left" w:pos="1418"/>
        </w:tabs>
        <w:autoSpaceDE w:val="0"/>
        <w:autoSpaceDN w:val="0"/>
        <w:adjustRightInd w:val="0"/>
        <w:spacing w:after="120" w:line="240" w:lineRule="auto"/>
        <w:ind w:firstLine="709"/>
        <w:contextualSpacing/>
        <w:rPr>
          <w:rFonts w:ascii="Times New Roman" w:hAnsi="Times New Roman" w:cs="Times New Roman"/>
          <w:snapToGrid w:val="0"/>
          <w:sz w:val="24"/>
          <w:szCs w:val="24"/>
        </w:rPr>
      </w:pPr>
      <w:r w:rsidRPr="0048444B">
        <w:rPr>
          <w:rFonts w:ascii="Times New Roman" w:hAnsi="Times New Roman" w:cs="Times New Roman"/>
          <w:snapToGrid w:val="0"/>
          <w:sz w:val="24"/>
          <w:szCs w:val="24"/>
        </w:rPr>
        <w:t>2.5. Плажна зона с площ не по-малка 2 500 кв. м, изградена при задължително запазване на масивната дървесна растителност и при минимален процент на озеленяване 60 на сто от територията на плувния комплекс;</w:t>
      </w:r>
    </w:p>
    <w:p w:rsidR="002F7D36" w:rsidRPr="0048444B" w:rsidRDefault="002F7D36" w:rsidP="00BF75BE">
      <w:pPr>
        <w:tabs>
          <w:tab w:val="left" w:pos="0"/>
          <w:tab w:val="left" w:pos="1418"/>
        </w:tabs>
        <w:autoSpaceDE w:val="0"/>
        <w:autoSpaceDN w:val="0"/>
        <w:adjustRightInd w:val="0"/>
        <w:spacing w:after="120" w:line="240" w:lineRule="auto"/>
        <w:ind w:firstLine="709"/>
        <w:contextualSpacing/>
        <w:rPr>
          <w:rFonts w:ascii="Times New Roman" w:hAnsi="Times New Roman" w:cs="Times New Roman"/>
          <w:snapToGrid w:val="0"/>
          <w:sz w:val="24"/>
          <w:szCs w:val="24"/>
        </w:rPr>
      </w:pPr>
      <w:r w:rsidRPr="0048444B">
        <w:rPr>
          <w:rFonts w:ascii="Times New Roman" w:hAnsi="Times New Roman" w:cs="Times New Roman"/>
          <w:snapToGrid w:val="0"/>
          <w:sz w:val="24"/>
          <w:szCs w:val="24"/>
        </w:rPr>
        <w:t>2.6. Благоустрояване на територията на плувния комплекс, вкл. изграждане на спортни и детски площадки при задължително запазване на масивната дървесна растителност и при минимален процент на озеленяване 60 на сто от територията на плувния комплекс.</w:t>
      </w:r>
    </w:p>
    <w:p w:rsidR="002F7D36" w:rsidRPr="0048444B" w:rsidRDefault="002F7D36" w:rsidP="00BF75BE">
      <w:pPr>
        <w:spacing w:after="120" w:line="240" w:lineRule="auto"/>
        <w:ind w:firstLine="720"/>
        <w:contextualSpacing/>
        <w:rPr>
          <w:rFonts w:ascii="Times New Roman" w:hAnsi="Times New Roman" w:cs="Times New Roman"/>
          <w:snapToGrid w:val="0"/>
          <w:sz w:val="24"/>
          <w:szCs w:val="24"/>
        </w:rPr>
      </w:pPr>
      <w:r w:rsidRPr="0048444B">
        <w:rPr>
          <w:rFonts w:ascii="Times New Roman" w:hAnsi="Times New Roman" w:cs="Times New Roman"/>
          <w:bCs/>
          <w:sz w:val="24"/>
          <w:szCs w:val="24"/>
        </w:rPr>
        <w:t>3.</w:t>
      </w:r>
      <w:r w:rsidRPr="0048444B">
        <w:rPr>
          <w:rFonts w:ascii="Times New Roman" w:hAnsi="Times New Roman" w:cs="Times New Roman"/>
          <w:snapToGrid w:val="0"/>
          <w:sz w:val="24"/>
          <w:szCs w:val="24"/>
        </w:rPr>
        <w:t xml:space="preserve"> Част от обекта на концесията е и концесионната площ - поземлен имот с идентификатор 63427.1.58 за плувен комплекс (аквапарк) по кадастралната карта на гр. Русе с площ 16 482 кв.м, част от смесена крайречна парково-рекреационна зона (СОзр) на Парка на младежта на град Русе съгласно ПУП - План за застрояване на Парк на младежта- град Русе, която има следните устройствени показатели – застрояване на обслужващите сгради – ЗП до 920 кв. м, с височина до 2 до етажа, Пзастр. – до 15 на сто, Кинт. – до 0,15 и процент на озеленяване над 60 на сто.</w:t>
      </w:r>
    </w:p>
    <w:p w:rsidR="002F7D36" w:rsidRPr="0048444B" w:rsidRDefault="002F7D36" w:rsidP="00BF75BE">
      <w:pPr>
        <w:spacing w:after="120" w:line="240" w:lineRule="auto"/>
        <w:ind w:firstLine="720"/>
        <w:contextualSpacing/>
        <w:rPr>
          <w:rFonts w:ascii="Times New Roman" w:hAnsi="Times New Roman" w:cs="Times New Roman"/>
          <w:snapToGrid w:val="0"/>
          <w:sz w:val="24"/>
          <w:szCs w:val="24"/>
        </w:rPr>
      </w:pPr>
      <w:r w:rsidRPr="0048444B">
        <w:rPr>
          <w:rFonts w:ascii="Times New Roman" w:hAnsi="Times New Roman" w:cs="Times New Roman"/>
          <w:snapToGrid w:val="0"/>
          <w:sz w:val="24"/>
          <w:szCs w:val="24"/>
        </w:rPr>
        <w:t>4. Принадлежност към обекта на концесията е прилежащата инфраструктура към обекта на концесията, която включва съществуващите елементи на техническата инфраструктура, представляващи присъединяванията на обекта на концесията към електроразпределителната мрежа, водопроводната мрежа, канализационната мрежа и бъдещото присъединяване на обекта към топлопреносната мрежа на гр. Русе. В близост до обекта на концесията има паркинг.</w:t>
      </w:r>
    </w:p>
    <w:p w:rsidR="002F7D36" w:rsidRPr="0048444B" w:rsidRDefault="002F7D36" w:rsidP="00BF75BE">
      <w:pPr>
        <w:shd w:val="clear" w:color="auto" w:fill="FFFFFF"/>
        <w:tabs>
          <w:tab w:val="num" w:pos="900"/>
        </w:tabs>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5. Концесията е за строителство и има за п</w:t>
      </w:r>
      <w:r w:rsidRPr="0048444B">
        <w:rPr>
          <w:rFonts w:ascii="Times New Roman" w:hAnsi="Times New Roman" w:cs="Times New Roman"/>
          <w:bCs/>
          <w:sz w:val="24"/>
          <w:szCs w:val="24"/>
        </w:rPr>
        <w:t>редмет изграждане,</w:t>
      </w:r>
      <w:r w:rsidRPr="0048444B">
        <w:rPr>
          <w:rFonts w:ascii="Times New Roman" w:hAnsi="Times New Roman" w:cs="Times New Roman"/>
          <w:sz w:val="24"/>
          <w:szCs w:val="24"/>
        </w:rPr>
        <w:t xml:space="preserve"> </w:t>
      </w:r>
      <w:r w:rsidRPr="0048444B">
        <w:rPr>
          <w:rFonts w:ascii="Times New Roman" w:hAnsi="Times New Roman" w:cs="Times New Roman"/>
          <w:bCs/>
          <w:sz w:val="24"/>
          <w:szCs w:val="24"/>
        </w:rPr>
        <w:t>управление и поддържане</w:t>
      </w:r>
      <w:r w:rsidRPr="0048444B">
        <w:rPr>
          <w:rFonts w:ascii="Times New Roman" w:hAnsi="Times New Roman" w:cs="Times New Roman"/>
          <w:sz w:val="24"/>
          <w:szCs w:val="24"/>
        </w:rPr>
        <w:t xml:space="preserve"> на обекта на концесията на риск на концесионера и </w:t>
      </w:r>
      <w:r w:rsidRPr="0048444B">
        <w:rPr>
          <w:rFonts w:ascii="Times New Roman" w:hAnsi="Times New Roman" w:cs="Times New Roman"/>
          <w:snapToGrid w:val="0"/>
          <w:sz w:val="24"/>
          <w:szCs w:val="24"/>
        </w:rPr>
        <w:t>със средства, осигурени от него</w:t>
      </w:r>
      <w:r w:rsidRPr="0048444B">
        <w:rPr>
          <w:rFonts w:ascii="Times New Roman" w:hAnsi="Times New Roman" w:cs="Times New Roman"/>
          <w:sz w:val="24"/>
          <w:szCs w:val="24"/>
        </w:rPr>
        <w:t>.</w:t>
      </w:r>
    </w:p>
    <w:p w:rsidR="002F7D36" w:rsidRPr="0048444B" w:rsidRDefault="002F7D36" w:rsidP="00BF75BE">
      <w:pPr>
        <w:shd w:val="clear" w:color="auto" w:fill="FFFFFF"/>
        <w:tabs>
          <w:tab w:val="num" w:pos="900"/>
        </w:tabs>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5.1. </w:t>
      </w:r>
      <w:r w:rsidRPr="0048444B">
        <w:rPr>
          <w:rFonts w:ascii="Times New Roman" w:hAnsi="Times New Roman" w:cs="Times New Roman"/>
          <w:bCs/>
          <w:sz w:val="24"/>
          <w:szCs w:val="24"/>
        </w:rPr>
        <w:t>Изграждането</w:t>
      </w:r>
      <w:r w:rsidRPr="0048444B">
        <w:rPr>
          <w:rFonts w:ascii="Times New Roman" w:hAnsi="Times New Roman" w:cs="Times New Roman"/>
          <w:sz w:val="24"/>
          <w:szCs w:val="24"/>
        </w:rPr>
        <w:t xml:space="preserve"> и въвеждането в експлоатация на обекта на концесията - </w:t>
      </w:r>
      <w:r w:rsidRPr="0048444B">
        <w:rPr>
          <w:rFonts w:ascii="Times New Roman" w:hAnsi="Times New Roman" w:cs="Times New Roman"/>
          <w:snapToGrid w:val="0"/>
          <w:sz w:val="24"/>
          <w:szCs w:val="24"/>
        </w:rPr>
        <w:t xml:space="preserve">Плувен комплекс </w:t>
      </w:r>
      <w:r w:rsidRPr="0048444B">
        <w:rPr>
          <w:rFonts w:ascii="Times New Roman" w:hAnsi="Times New Roman" w:cs="Times New Roman"/>
          <w:sz w:val="24"/>
          <w:szCs w:val="24"/>
        </w:rPr>
        <w:t xml:space="preserve">за професионален и масов спорт и отдих </w:t>
      </w:r>
      <w:r w:rsidRPr="0048444B">
        <w:rPr>
          <w:rFonts w:ascii="Times New Roman" w:hAnsi="Times New Roman" w:cs="Times New Roman"/>
          <w:snapToGrid w:val="0"/>
          <w:sz w:val="24"/>
          <w:szCs w:val="24"/>
        </w:rPr>
        <w:t>в „Парка на младежта” на град Русе</w:t>
      </w:r>
      <w:r w:rsidRPr="0048444B">
        <w:rPr>
          <w:rFonts w:ascii="Times New Roman" w:hAnsi="Times New Roman" w:cs="Times New Roman"/>
          <w:sz w:val="24"/>
          <w:szCs w:val="24"/>
        </w:rPr>
        <w:t>, е за срок не по-късно от края на  третата година на концесията.</w:t>
      </w:r>
    </w:p>
    <w:p w:rsidR="002F7D36" w:rsidRPr="0048444B" w:rsidRDefault="002F7D36" w:rsidP="00BF75BE">
      <w:pPr>
        <w:widowControl w:val="0"/>
        <w:autoSpaceDE w:val="0"/>
        <w:autoSpaceDN w:val="0"/>
        <w:adjustRightInd w:val="0"/>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5.2.</w:t>
      </w:r>
      <w:r w:rsidRPr="0048444B">
        <w:rPr>
          <w:rFonts w:ascii="Times New Roman" w:hAnsi="Times New Roman" w:cs="Times New Roman"/>
          <w:sz w:val="24"/>
          <w:szCs w:val="24"/>
        </w:rPr>
        <w:t xml:space="preserve"> </w:t>
      </w:r>
      <w:r w:rsidRPr="0048444B">
        <w:rPr>
          <w:rFonts w:ascii="Times New Roman" w:hAnsi="Times New Roman" w:cs="Times New Roman"/>
          <w:bCs/>
          <w:sz w:val="24"/>
          <w:szCs w:val="24"/>
        </w:rPr>
        <w:t>Управлението и поддържането на обекта на концесията включва поддържането в наличност на обекта на концесията за осигуряване на непрекъснатост и качество на предоставяните услуги и на извършваните стопански дейности чрез извършване</w:t>
      </w:r>
      <w:r w:rsidRPr="0048444B">
        <w:rPr>
          <w:rFonts w:ascii="Times New Roman" w:hAnsi="Times New Roman" w:cs="Times New Roman"/>
          <w:sz w:val="24"/>
          <w:szCs w:val="24"/>
        </w:rPr>
        <w:t xml:space="preserve"> на:</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z w:val="24"/>
          <w:szCs w:val="24"/>
          <w:lang w:eastAsia="x-none"/>
        </w:rPr>
      </w:pPr>
      <w:r w:rsidRPr="0048444B">
        <w:rPr>
          <w:rFonts w:ascii="Times New Roman" w:hAnsi="Times New Roman" w:cs="Times New Roman"/>
          <w:bCs/>
          <w:snapToGrid w:val="0"/>
          <w:sz w:val="24"/>
          <w:szCs w:val="24"/>
          <w:lang w:eastAsia="x-none"/>
        </w:rPr>
        <w:t>5.2.1.</w:t>
      </w:r>
      <w:r w:rsidRPr="0048444B">
        <w:rPr>
          <w:rFonts w:ascii="Times New Roman" w:hAnsi="Times New Roman" w:cs="Times New Roman"/>
          <w:snapToGrid w:val="0"/>
          <w:sz w:val="24"/>
          <w:szCs w:val="24"/>
          <w:lang w:eastAsia="x-none"/>
        </w:rPr>
        <w:t xml:space="preserve"> текущи ремонти и хигиенно поддържане обекта на концесията, вкл. на сградите, басейните, плажната зона, пешеходните алеи, озеленяването и мрежите на техническа инфраструктура на плувния комплекс;</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z w:val="24"/>
          <w:szCs w:val="24"/>
          <w:lang w:eastAsia="x-none"/>
        </w:rPr>
      </w:pPr>
      <w:r w:rsidRPr="0048444B">
        <w:rPr>
          <w:rFonts w:ascii="Times New Roman" w:hAnsi="Times New Roman" w:cs="Times New Roman"/>
          <w:bCs/>
          <w:snapToGrid w:val="0"/>
          <w:sz w:val="24"/>
          <w:szCs w:val="24"/>
          <w:lang w:eastAsia="x-none"/>
        </w:rPr>
        <w:t>5.2.</w:t>
      </w:r>
      <w:r w:rsidRPr="0048444B">
        <w:rPr>
          <w:rFonts w:ascii="Times New Roman" w:hAnsi="Times New Roman" w:cs="Times New Roman"/>
          <w:snapToGrid w:val="0"/>
          <w:sz w:val="24"/>
          <w:szCs w:val="24"/>
          <w:lang w:eastAsia="x-none"/>
        </w:rPr>
        <w:t>2. необходимите основни ремонти, а при необходимост и частична реконструкция на сгради и съоръжения от обекта на концесията с оглед осигуряване на безопасни условия при предоставянето на плувните и плажните услуги и при извършването на стопанските дейности с обекта на концесията.</w:t>
      </w:r>
    </w:p>
    <w:p w:rsidR="002F7D36" w:rsidRPr="0048444B" w:rsidRDefault="002F7D36" w:rsidP="00BF75BE">
      <w:pPr>
        <w:widowControl w:val="0"/>
        <w:autoSpaceDE w:val="0"/>
        <w:autoSpaceDN w:val="0"/>
        <w:adjustRightInd w:val="0"/>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lastRenderedPageBreak/>
        <w:t>5.3.</w:t>
      </w:r>
      <w:r w:rsidRPr="0048444B">
        <w:rPr>
          <w:rFonts w:ascii="Times New Roman" w:hAnsi="Times New Roman" w:cs="Times New Roman"/>
          <w:sz w:val="24"/>
          <w:szCs w:val="24"/>
        </w:rPr>
        <w:t xml:space="preserve"> </w:t>
      </w:r>
      <w:r w:rsidRPr="0048444B">
        <w:rPr>
          <w:rFonts w:ascii="Times New Roman" w:hAnsi="Times New Roman" w:cs="Times New Roman"/>
          <w:bCs/>
          <w:sz w:val="24"/>
          <w:szCs w:val="24"/>
        </w:rPr>
        <w:t>Управлението на обекта на концесията включва и поддържането в наличност на следните услуги и стопански дейности, които се извършват чрез обекта на концесията:</w:t>
      </w:r>
    </w:p>
    <w:p w:rsidR="002F7D36" w:rsidRPr="0048444B" w:rsidRDefault="002F7D36" w:rsidP="00BF75BE">
      <w:pPr>
        <w:widowControl w:val="0"/>
        <w:autoSpaceDE w:val="0"/>
        <w:autoSpaceDN w:val="0"/>
        <w:adjustRightInd w:val="0"/>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5.3.1.</w:t>
      </w:r>
      <w:r w:rsidRPr="0048444B">
        <w:rPr>
          <w:rFonts w:ascii="Times New Roman" w:hAnsi="Times New Roman" w:cs="Times New Roman"/>
          <w:snapToGrid w:val="0"/>
          <w:sz w:val="24"/>
          <w:szCs w:val="24"/>
        </w:rPr>
        <w:t xml:space="preserve"> тренировъчна дейност за професионален спорт, провеждане на състезания по плувни спортове и плуване за масов спорт</w:t>
      </w:r>
      <w:r w:rsidRPr="0048444B">
        <w:rPr>
          <w:rFonts w:ascii="Times New Roman" w:hAnsi="Times New Roman" w:cs="Times New Roman"/>
          <w:bCs/>
          <w:sz w:val="24"/>
          <w:szCs w:val="24"/>
        </w:rPr>
        <w:t>;</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bCs/>
          <w:snapToGrid w:val="0"/>
          <w:sz w:val="24"/>
          <w:szCs w:val="24"/>
          <w:lang w:eastAsia="x-none"/>
        </w:rPr>
      </w:pPr>
      <w:r w:rsidRPr="0048444B">
        <w:rPr>
          <w:rFonts w:ascii="Times New Roman" w:hAnsi="Times New Roman" w:cs="Times New Roman"/>
          <w:bCs/>
          <w:snapToGrid w:val="0"/>
          <w:sz w:val="24"/>
          <w:szCs w:val="24"/>
          <w:lang w:eastAsia="x-none"/>
        </w:rPr>
        <w:t>5.3.2.</w:t>
      </w:r>
      <w:r w:rsidRPr="0048444B">
        <w:rPr>
          <w:rFonts w:ascii="Times New Roman" w:hAnsi="Times New Roman" w:cs="Times New Roman"/>
          <w:snapToGrid w:val="0"/>
          <w:sz w:val="24"/>
          <w:szCs w:val="24"/>
          <w:lang w:eastAsia="x-none"/>
        </w:rPr>
        <w:t xml:space="preserve"> плуване и плажни услуги (предоставяне на чадъри, шезлонги, постелки за шезлонги, масички и др. подобни);</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z w:val="24"/>
          <w:szCs w:val="24"/>
          <w:lang w:eastAsia="x-none"/>
        </w:rPr>
      </w:pPr>
      <w:r w:rsidRPr="0048444B">
        <w:rPr>
          <w:rFonts w:ascii="Times New Roman" w:hAnsi="Times New Roman" w:cs="Times New Roman"/>
          <w:bCs/>
          <w:snapToGrid w:val="0"/>
          <w:sz w:val="24"/>
          <w:szCs w:val="24"/>
          <w:lang w:eastAsia="x-none"/>
        </w:rPr>
        <w:t xml:space="preserve">5.3.3. </w:t>
      </w:r>
      <w:r w:rsidRPr="0048444B">
        <w:rPr>
          <w:rFonts w:ascii="Times New Roman" w:hAnsi="Times New Roman" w:cs="Times New Roman"/>
          <w:snapToGrid w:val="0"/>
          <w:sz w:val="24"/>
          <w:szCs w:val="24"/>
          <w:lang w:eastAsia="x-none"/>
        </w:rPr>
        <w:t>здравно и санитарно-хигиенно обслужване;</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z w:val="24"/>
          <w:szCs w:val="24"/>
          <w:lang w:eastAsia="x-none"/>
        </w:rPr>
      </w:pPr>
      <w:r w:rsidRPr="0048444B">
        <w:rPr>
          <w:rFonts w:ascii="Times New Roman" w:hAnsi="Times New Roman" w:cs="Times New Roman"/>
          <w:bCs/>
          <w:snapToGrid w:val="0"/>
          <w:sz w:val="24"/>
          <w:szCs w:val="24"/>
          <w:lang w:eastAsia="x-none"/>
        </w:rPr>
        <w:t>5.3.</w:t>
      </w:r>
      <w:r w:rsidRPr="0048444B">
        <w:rPr>
          <w:rFonts w:ascii="Times New Roman" w:hAnsi="Times New Roman" w:cs="Times New Roman"/>
          <w:snapToGrid w:val="0"/>
          <w:sz w:val="24"/>
          <w:szCs w:val="24"/>
          <w:lang w:eastAsia="x-none"/>
        </w:rPr>
        <w:t>4. здравни и рехабилитацнонни услуги;</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z w:val="24"/>
          <w:szCs w:val="24"/>
          <w:lang w:eastAsia="x-none"/>
        </w:rPr>
      </w:pPr>
      <w:r w:rsidRPr="0048444B">
        <w:rPr>
          <w:rFonts w:ascii="Times New Roman" w:hAnsi="Times New Roman" w:cs="Times New Roman"/>
          <w:bCs/>
          <w:snapToGrid w:val="0"/>
          <w:sz w:val="24"/>
          <w:szCs w:val="24"/>
          <w:lang w:eastAsia="x-none"/>
        </w:rPr>
        <w:t>5.3.5.</w:t>
      </w:r>
      <w:r w:rsidRPr="0048444B">
        <w:rPr>
          <w:rFonts w:ascii="Times New Roman" w:hAnsi="Times New Roman" w:cs="Times New Roman"/>
          <w:snapToGrid w:val="0"/>
          <w:sz w:val="24"/>
          <w:szCs w:val="24"/>
          <w:lang w:eastAsia="x-none"/>
        </w:rPr>
        <w:t xml:space="preserve"> водноспасителна дейност;</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z w:val="24"/>
          <w:szCs w:val="24"/>
          <w:lang w:eastAsia="x-none"/>
        </w:rPr>
      </w:pPr>
      <w:r w:rsidRPr="0048444B">
        <w:rPr>
          <w:rFonts w:ascii="Times New Roman" w:hAnsi="Times New Roman" w:cs="Times New Roman"/>
          <w:bCs/>
          <w:snapToGrid w:val="0"/>
          <w:sz w:val="24"/>
          <w:szCs w:val="24"/>
          <w:lang w:eastAsia="x-none"/>
        </w:rPr>
        <w:t>5.3.6.</w:t>
      </w:r>
      <w:r w:rsidRPr="0048444B">
        <w:rPr>
          <w:rFonts w:ascii="Times New Roman" w:hAnsi="Times New Roman" w:cs="Times New Roman"/>
          <w:snapToGrid w:val="0"/>
          <w:sz w:val="24"/>
          <w:szCs w:val="24"/>
          <w:lang w:eastAsia="x-none"/>
        </w:rPr>
        <w:t xml:space="preserve"> спортно-развлекателни услуги;</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z w:val="24"/>
          <w:szCs w:val="24"/>
          <w:lang w:eastAsia="x-none"/>
        </w:rPr>
      </w:pPr>
      <w:r w:rsidRPr="0048444B">
        <w:rPr>
          <w:rFonts w:ascii="Times New Roman" w:hAnsi="Times New Roman" w:cs="Times New Roman"/>
          <w:bCs/>
          <w:snapToGrid w:val="0"/>
          <w:sz w:val="24"/>
          <w:szCs w:val="24"/>
          <w:lang w:eastAsia="x-none"/>
        </w:rPr>
        <w:t>5.3.7.</w:t>
      </w:r>
      <w:r w:rsidRPr="0048444B">
        <w:rPr>
          <w:rFonts w:ascii="Times New Roman" w:hAnsi="Times New Roman" w:cs="Times New Roman"/>
          <w:snapToGrid w:val="0"/>
          <w:sz w:val="24"/>
          <w:szCs w:val="24"/>
          <w:lang w:eastAsia="x-none"/>
        </w:rPr>
        <w:t xml:space="preserve"> услуги по обществено хранене (сладкарница, ресторант и др. подобни) и други търговски дейности по обслужване на посетителите на плувния комплекс;</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z w:val="24"/>
          <w:szCs w:val="24"/>
          <w:lang w:eastAsia="x-none"/>
        </w:rPr>
      </w:pPr>
      <w:r w:rsidRPr="0048444B">
        <w:rPr>
          <w:rFonts w:ascii="Times New Roman" w:hAnsi="Times New Roman" w:cs="Times New Roman"/>
          <w:bCs/>
          <w:snapToGrid w:val="0"/>
          <w:sz w:val="24"/>
          <w:szCs w:val="24"/>
          <w:lang w:eastAsia="x-none"/>
        </w:rPr>
        <w:t>5.3.8.</w:t>
      </w:r>
      <w:r w:rsidRPr="0048444B">
        <w:rPr>
          <w:rFonts w:ascii="Times New Roman" w:hAnsi="Times New Roman" w:cs="Times New Roman"/>
          <w:snapToGrid w:val="0"/>
          <w:sz w:val="24"/>
          <w:szCs w:val="24"/>
          <w:lang w:eastAsia="x-none"/>
        </w:rPr>
        <w:t xml:space="preserve"> други услуги, свързани с предназначението на обекта на концесията и допустими съгласно Специфичните правила за територията на парка към ПУП - План за застрояване на Парк на младежта- град Русе от 2008 г., вкл. спортно-развлекателни дейности.</w:t>
      </w:r>
    </w:p>
    <w:p w:rsidR="002F7D36" w:rsidRPr="0048444B" w:rsidRDefault="002F7D36" w:rsidP="00BF75BE">
      <w:pPr>
        <w:tabs>
          <w:tab w:val="left" w:pos="1260"/>
        </w:tabs>
        <w:suppressAutoHyphens/>
        <w:spacing w:after="120" w:line="240" w:lineRule="auto"/>
        <w:ind w:firstLine="709"/>
        <w:contextualSpacing/>
        <w:rPr>
          <w:rFonts w:ascii="Times New Roman" w:hAnsi="Times New Roman" w:cs="Times New Roman"/>
          <w:snapToGrid w:val="0"/>
          <w:spacing w:val="-3"/>
          <w:sz w:val="24"/>
          <w:szCs w:val="24"/>
          <w:lang w:eastAsia="x-none"/>
        </w:rPr>
      </w:pPr>
      <w:r w:rsidRPr="0048444B">
        <w:rPr>
          <w:rFonts w:ascii="Times New Roman" w:hAnsi="Times New Roman" w:cs="Times New Roman"/>
          <w:snapToGrid w:val="0"/>
          <w:spacing w:val="-3"/>
          <w:sz w:val="24"/>
          <w:szCs w:val="24"/>
          <w:lang w:eastAsia="x-none"/>
        </w:rPr>
        <w:t xml:space="preserve">5.4. При </w:t>
      </w:r>
      <w:r w:rsidRPr="0048444B">
        <w:rPr>
          <w:rFonts w:ascii="Times New Roman" w:hAnsi="Times New Roman" w:cs="Times New Roman"/>
          <w:snapToGrid w:val="0"/>
          <w:sz w:val="24"/>
          <w:szCs w:val="24"/>
          <w:lang w:eastAsia="x-none"/>
        </w:rPr>
        <w:t xml:space="preserve">осъществяване </w:t>
      </w:r>
      <w:r w:rsidRPr="0048444B">
        <w:rPr>
          <w:rFonts w:ascii="Times New Roman" w:hAnsi="Times New Roman" w:cs="Times New Roman"/>
          <w:snapToGrid w:val="0"/>
          <w:spacing w:val="-3"/>
          <w:sz w:val="24"/>
          <w:szCs w:val="24"/>
          <w:lang w:eastAsia="x-none"/>
        </w:rPr>
        <w:t xml:space="preserve">на концесията концесионерът поема </w:t>
      </w:r>
      <w:r w:rsidRPr="0048444B">
        <w:rPr>
          <w:rFonts w:ascii="Times New Roman" w:hAnsi="Times New Roman" w:cs="Times New Roman"/>
          <w:snapToGrid w:val="0"/>
          <w:sz w:val="24"/>
          <w:szCs w:val="24"/>
          <w:lang w:eastAsia="x-none"/>
        </w:rPr>
        <w:t>основните рискове  на концесията</w:t>
      </w:r>
      <w:r w:rsidRPr="0048444B">
        <w:rPr>
          <w:rFonts w:ascii="Times New Roman" w:hAnsi="Times New Roman" w:cs="Times New Roman"/>
          <w:snapToGrid w:val="0"/>
          <w:spacing w:val="-3"/>
          <w:sz w:val="24"/>
          <w:szCs w:val="24"/>
          <w:lang w:eastAsia="x-none"/>
        </w:rPr>
        <w:t xml:space="preserve"> - </w:t>
      </w:r>
      <w:r w:rsidRPr="0048444B">
        <w:rPr>
          <w:rFonts w:ascii="Times New Roman" w:hAnsi="Times New Roman" w:cs="Times New Roman"/>
          <w:snapToGrid w:val="0"/>
          <w:sz w:val="24"/>
          <w:szCs w:val="24"/>
          <w:lang w:eastAsia="x-none"/>
        </w:rPr>
        <w:t>строителния риск (рискът от проектирането и изпълнението на строителството)</w:t>
      </w:r>
      <w:r w:rsidRPr="0048444B">
        <w:rPr>
          <w:rFonts w:ascii="Times New Roman" w:hAnsi="Times New Roman" w:cs="Times New Roman"/>
          <w:snapToGrid w:val="0"/>
          <w:spacing w:val="-3"/>
          <w:sz w:val="24"/>
          <w:szCs w:val="24"/>
          <w:lang w:eastAsia="x-none"/>
        </w:rPr>
        <w:t xml:space="preserve">, </w:t>
      </w:r>
      <w:r w:rsidRPr="0048444B">
        <w:rPr>
          <w:rFonts w:ascii="Times New Roman" w:hAnsi="Times New Roman" w:cs="Times New Roman"/>
          <w:snapToGrid w:val="0"/>
          <w:sz w:val="24"/>
          <w:szCs w:val="24"/>
          <w:lang w:eastAsia="x-none"/>
        </w:rPr>
        <w:t>експлоатационния риск (рискът за наличност на предоставяната с обекта на концесията услугите и дейностите по т. 5.3.1-т. 5.3.8 от обществен интерес), пазарния риск</w:t>
      </w:r>
      <w:r w:rsidRPr="0048444B">
        <w:rPr>
          <w:rFonts w:ascii="Times New Roman" w:hAnsi="Times New Roman" w:cs="Times New Roman"/>
          <w:snapToGrid w:val="0"/>
          <w:spacing w:val="-3"/>
          <w:sz w:val="24"/>
          <w:szCs w:val="24"/>
          <w:lang w:eastAsia="x-none"/>
        </w:rPr>
        <w:t xml:space="preserve"> (</w:t>
      </w:r>
      <w:r w:rsidRPr="0048444B">
        <w:rPr>
          <w:rFonts w:ascii="Times New Roman" w:hAnsi="Times New Roman" w:cs="Times New Roman"/>
          <w:snapToGrid w:val="0"/>
          <w:sz w:val="24"/>
          <w:szCs w:val="24"/>
          <w:lang w:eastAsia="x-none"/>
        </w:rPr>
        <w:t>рискът за търсене на услугите от обществен интерес</w:t>
      </w:r>
      <w:r w:rsidRPr="0048444B">
        <w:rPr>
          <w:rFonts w:ascii="Times New Roman" w:hAnsi="Times New Roman" w:cs="Times New Roman"/>
          <w:snapToGrid w:val="0"/>
          <w:spacing w:val="-3"/>
          <w:sz w:val="24"/>
          <w:szCs w:val="24"/>
          <w:lang w:eastAsia="x-none"/>
        </w:rPr>
        <w:t>), както и други рискове, определени в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6. Срещу задължението за строителство, </w:t>
      </w:r>
      <w:r w:rsidRPr="0048444B">
        <w:rPr>
          <w:rFonts w:ascii="Times New Roman" w:hAnsi="Times New Roman" w:cs="Times New Roman"/>
          <w:bCs/>
          <w:sz w:val="24"/>
          <w:szCs w:val="24"/>
        </w:rPr>
        <w:t>управление и поддържане</w:t>
      </w:r>
      <w:r w:rsidRPr="0048444B">
        <w:rPr>
          <w:rFonts w:ascii="Times New Roman" w:hAnsi="Times New Roman" w:cs="Times New Roman"/>
          <w:sz w:val="24"/>
          <w:szCs w:val="24"/>
        </w:rPr>
        <w:t xml:space="preserve"> на обекта на концесията, концесионерът има право да експлоатира обекта на концесията, като получава приходи от </w:t>
      </w:r>
      <w:r w:rsidRPr="0048444B">
        <w:rPr>
          <w:rFonts w:ascii="Times New Roman" w:hAnsi="Times New Roman" w:cs="Times New Roman"/>
          <w:bCs/>
          <w:sz w:val="24"/>
          <w:szCs w:val="24"/>
        </w:rPr>
        <w:t xml:space="preserve">предоставянето на услугите и от извършването на </w:t>
      </w:r>
      <w:r w:rsidRPr="0048444B">
        <w:rPr>
          <w:rFonts w:ascii="Times New Roman" w:hAnsi="Times New Roman" w:cs="Times New Roman"/>
          <w:snapToGrid w:val="0"/>
          <w:sz w:val="24"/>
          <w:szCs w:val="24"/>
        </w:rPr>
        <w:t>стопанските дейности с обекта на концесията</w:t>
      </w:r>
      <w:r w:rsidRPr="0048444B">
        <w:rPr>
          <w:rFonts w:ascii="Times New Roman" w:hAnsi="Times New Roman" w:cs="Times New Roman"/>
          <w:sz w:val="24"/>
          <w:szCs w:val="24"/>
        </w:rPr>
        <w:t xml:space="preserve"> по т. 5.3.1-т. 5.3.8</w:t>
      </w:r>
      <w:r w:rsidRPr="0048444B">
        <w:rPr>
          <w:rFonts w:ascii="Times New Roman" w:hAnsi="Times New Roman" w:cs="Times New Roman"/>
          <w:snapToGrid w:val="0"/>
          <w:sz w:val="24"/>
          <w:szCs w:val="24"/>
        </w:rPr>
        <w:t>.</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7. Срокът на концесията е 30 години.</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8. Началната дата на концесията е датата на влизане в сила на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9. Концесионният договор влиза в сила на датата, на която е изпълнено последното от следните условия:</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napToGrid w:val="0"/>
          <w:sz w:val="24"/>
          <w:szCs w:val="24"/>
        </w:rPr>
        <w:t xml:space="preserve">  </w:t>
      </w:r>
      <w:r w:rsidRPr="0048444B">
        <w:rPr>
          <w:rFonts w:ascii="Times New Roman" w:hAnsi="Times New Roman" w:cs="Times New Roman"/>
          <w:sz w:val="24"/>
          <w:szCs w:val="24"/>
        </w:rPr>
        <w:t>9.1.</w:t>
      </w:r>
      <w:r w:rsidRPr="0048444B">
        <w:rPr>
          <w:rFonts w:ascii="Times New Roman" w:hAnsi="Times New Roman" w:cs="Times New Roman"/>
          <w:bCs/>
          <w:sz w:val="24"/>
          <w:szCs w:val="24"/>
        </w:rPr>
        <w:t xml:space="preserve"> </w:t>
      </w:r>
      <w:r w:rsidRPr="0048444B">
        <w:rPr>
          <w:rFonts w:ascii="Times New Roman" w:hAnsi="Times New Roman" w:cs="Times New Roman"/>
          <w:sz w:val="24"/>
          <w:szCs w:val="24"/>
        </w:rPr>
        <w:t>представяне от концесионера на банковата гаранция за обезпечаване на строителството на обекта на концесията в размер на 200 000 лв., но не по-късно от 3 месеца от сключване на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9.2. извършване на еднократно концесионно плащане в размер на 30 000 лв., но не по-късно от 3 месеца от сключване на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10. Концесията се осъществява при следните условия:</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10</w:t>
      </w:r>
      <w:r w:rsidRPr="0048444B">
        <w:rPr>
          <w:rFonts w:ascii="Times New Roman" w:hAnsi="Times New Roman" w:cs="Times New Roman"/>
          <w:bCs/>
          <w:sz w:val="24"/>
          <w:szCs w:val="24"/>
        </w:rPr>
        <w:t>.1.</w:t>
      </w:r>
      <w:r w:rsidRPr="0048444B">
        <w:rPr>
          <w:rFonts w:ascii="Times New Roman" w:hAnsi="Times New Roman" w:cs="Times New Roman"/>
          <w:sz w:val="24"/>
          <w:szCs w:val="24"/>
        </w:rPr>
        <w:t xml:space="preserve"> Строителството, управлението и поддържането на обекта на концесията - Плувен комплекс за професионален и масов спорт и отдих в „Парка на младежта” на град Русе, се извършват от концесионера на негов риск и със средства, осигурени от него в съответствие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10.2.</w:t>
      </w:r>
      <w:r w:rsidRPr="0048444B">
        <w:rPr>
          <w:rFonts w:ascii="Times New Roman" w:hAnsi="Times New Roman" w:cs="Times New Roman"/>
          <w:sz w:val="24"/>
          <w:szCs w:val="24"/>
        </w:rPr>
        <w:t xml:space="preserve"> Изграждането и въвеждането в експлоатация на обекта на концесията се извършва </w:t>
      </w:r>
      <w:r w:rsidRPr="0048444B">
        <w:rPr>
          <w:rFonts w:ascii="Times New Roman" w:hAnsi="Times New Roman" w:cs="Times New Roman"/>
          <w:snapToGrid w:val="0"/>
          <w:sz w:val="24"/>
          <w:szCs w:val="24"/>
        </w:rPr>
        <w:t>до изтичане на третата година на концесията, като:</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10.2.1.</w:t>
      </w:r>
      <w:r w:rsidRPr="0048444B">
        <w:rPr>
          <w:rFonts w:ascii="Times New Roman" w:hAnsi="Times New Roman" w:cs="Times New Roman"/>
          <w:sz w:val="24"/>
          <w:szCs w:val="24"/>
        </w:rPr>
        <w:t xml:space="preserve"> изработването, съгласуването и одобряването на инвестиционните проекти за строителството на Плувен комплекс за професионален и масов спорт и отдих в „Парка на младежта” на град Русе и издаването на разрешението за строеж се извършват в срок не повече от 12 месеца от влизането в сила на концесионния договор, като </w:t>
      </w:r>
      <w:r w:rsidRPr="0048444B">
        <w:rPr>
          <w:rFonts w:ascii="Times New Roman" w:hAnsi="Times New Roman" w:cs="Times New Roman"/>
          <w:snapToGrid w:val="0"/>
          <w:sz w:val="24"/>
          <w:szCs w:val="24"/>
        </w:rPr>
        <w:t>концесионерът се обвързва и поема риска от срока за изпълнение</w:t>
      </w:r>
      <w:r w:rsidRPr="0048444B">
        <w:rPr>
          <w:rFonts w:ascii="Times New Roman" w:hAnsi="Times New Roman" w:cs="Times New Roman"/>
          <w:sz w:val="24"/>
          <w:szCs w:val="24"/>
        </w:rPr>
        <w:t xml:space="preserve"> на инвестиционното проектиране и разрешаване на строителството;</w:t>
      </w:r>
    </w:p>
    <w:p w:rsidR="002F7D36" w:rsidRPr="0048444B" w:rsidRDefault="002F7D36" w:rsidP="00BF75BE">
      <w:pPr>
        <w:spacing w:after="120" w:line="240" w:lineRule="auto"/>
        <w:ind w:firstLine="708"/>
        <w:contextualSpacing/>
        <w:rPr>
          <w:rFonts w:ascii="Times New Roman" w:hAnsi="Times New Roman" w:cs="Times New Roman"/>
          <w:snapToGrid w:val="0"/>
          <w:sz w:val="24"/>
          <w:szCs w:val="24"/>
        </w:rPr>
      </w:pPr>
      <w:r w:rsidRPr="0048444B">
        <w:rPr>
          <w:rFonts w:ascii="Times New Roman" w:hAnsi="Times New Roman" w:cs="Times New Roman"/>
          <w:bCs/>
          <w:sz w:val="24"/>
          <w:szCs w:val="24"/>
        </w:rPr>
        <w:t>10.2.2.</w:t>
      </w:r>
      <w:r w:rsidRPr="0048444B">
        <w:rPr>
          <w:rFonts w:ascii="Times New Roman" w:hAnsi="Times New Roman" w:cs="Times New Roman"/>
          <w:sz w:val="24"/>
          <w:szCs w:val="24"/>
        </w:rPr>
        <w:t xml:space="preserve"> </w:t>
      </w:r>
      <w:r w:rsidRPr="0048444B">
        <w:rPr>
          <w:rFonts w:ascii="Times New Roman" w:hAnsi="Times New Roman" w:cs="Times New Roman"/>
          <w:snapToGrid w:val="0"/>
          <w:sz w:val="24"/>
          <w:szCs w:val="24"/>
        </w:rPr>
        <w:t>концесионерът се обвързва и поема риска от срока за изпълнение на строителството, определен с графика, приложен към</w:t>
      </w:r>
      <w:r w:rsidRPr="0048444B">
        <w:rPr>
          <w:rFonts w:ascii="Times New Roman" w:hAnsi="Times New Roman" w:cs="Times New Roman"/>
          <w:sz w:val="24"/>
          <w:szCs w:val="24"/>
        </w:rPr>
        <w:t xml:space="preserve"> </w:t>
      </w:r>
      <w:r w:rsidRPr="0048444B">
        <w:rPr>
          <w:rFonts w:ascii="Times New Roman" w:hAnsi="Times New Roman" w:cs="Times New Roman"/>
          <w:bCs/>
          <w:sz w:val="24"/>
          <w:szCs w:val="24"/>
        </w:rPr>
        <w:t>офертата</w:t>
      </w:r>
      <w:r w:rsidRPr="0048444B">
        <w:rPr>
          <w:rFonts w:ascii="Times New Roman" w:hAnsi="Times New Roman" w:cs="Times New Roman"/>
          <w:snapToGrid w:val="0"/>
          <w:sz w:val="24"/>
          <w:szCs w:val="24"/>
        </w:rPr>
        <w:t>, който задължително предвижда:</w:t>
      </w:r>
    </w:p>
    <w:p w:rsidR="002F7D36" w:rsidRPr="0048444B" w:rsidRDefault="002F7D36" w:rsidP="00BF75BE">
      <w:pPr>
        <w:spacing w:after="120" w:line="240" w:lineRule="auto"/>
        <w:ind w:firstLine="708"/>
        <w:contextualSpacing/>
        <w:rPr>
          <w:rFonts w:ascii="Times New Roman" w:hAnsi="Times New Roman" w:cs="Times New Roman"/>
          <w:sz w:val="24"/>
          <w:szCs w:val="24"/>
        </w:rPr>
      </w:pPr>
      <w:r w:rsidRPr="0048444B">
        <w:rPr>
          <w:rFonts w:ascii="Times New Roman" w:hAnsi="Times New Roman" w:cs="Times New Roman"/>
          <w:bCs/>
          <w:sz w:val="24"/>
          <w:szCs w:val="24"/>
        </w:rPr>
        <w:lastRenderedPageBreak/>
        <w:t>10.2.2.1.</w:t>
      </w:r>
      <w:r w:rsidRPr="0048444B">
        <w:rPr>
          <w:rFonts w:ascii="Times New Roman" w:hAnsi="Times New Roman" w:cs="Times New Roman"/>
          <w:sz w:val="24"/>
          <w:szCs w:val="24"/>
        </w:rPr>
        <w:t xml:space="preserve"> откриването на строителна площадка и определянето на строителна линия и ниво по чл. 157 от Закона за устройство на територията (ЗУТ) за </w:t>
      </w:r>
      <w:r w:rsidRPr="0048444B">
        <w:rPr>
          <w:rFonts w:ascii="Times New Roman" w:hAnsi="Times New Roman" w:cs="Times New Roman"/>
          <w:snapToGrid w:val="0"/>
          <w:sz w:val="24"/>
          <w:szCs w:val="24"/>
        </w:rPr>
        <w:t xml:space="preserve">строителството на басейните да се извърши преди или най-късно едновременно с </w:t>
      </w:r>
      <w:r w:rsidRPr="0048444B">
        <w:rPr>
          <w:rFonts w:ascii="Times New Roman" w:hAnsi="Times New Roman" w:cs="Times New Roman"/>
          <w:sz w:val="24"/>
          <w:szCs w:val="24"/>
        </w:rPr>
        <w:t xml:space="preserve">откриването на строителна площадка и определянето на строителна линия и ниво на </w:t>
      </w:r>
      <w:r w:rsidRPr="0048444B">
        <w:rPr>
          <w:rFonts w:ascii="Times New Roman" w:hAnsi="Times New Roman" w:cs="Times New Roman"/>
          <w:snapToGrid w:val="0"/>
          <w:sz w:val="24"/>
          <w:szCs w:val="24"/>
        </w:rPr>
        <w:t>обслужващо-търговската сграда на плувния комплекс</w:t>
      </w:r>
      <w:r w:rsidRPr="0048444B">
        <w:rPr>
          <w:rFonts w:ascii="Times New Roman" w:hAnsi="Times New Roman" w:cs="Times New Roman"/>
          <w:sz w:val="24"/>
          <w:szCs w:val="24"/>
        </w:rPr>
        <w:t>;</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10.2.2.2.</w:t>
      </w:r>
      <w:r w:rsidRPr="0048444B">
        <w:rPr>
          <w:rFonts w:ascii="Times New Roman" w:hAnsi="Times New Roman" w:cs="Times New Roman"/>
          <w:sz w:val="24"/>
          <w:szCs w:val="24"/>
        </w:rPr>
        <w:t xml:space="preserve"> въвеждането в експлоатация на басейните и плажната зона да се извърши </w:t>
      </w:r>
      <w:r w:rsidRPr="0048444B">
        <w:rPr>
          <w:rFonts w:ascii="Times New Roman" w:hAnsi="Times New Roman" w:cs="Times New Roman"/>
          <w:snapToGrid w:val="0"/>
          <w:sz w:val="24"/>
          <w:szCs w:val="24"/>
        </w:rPr>
        <w:t xml:space="preserve">преди или най-късно едновременно с </w:t>
      </w:r>
      <w:r w:rsidRPr="0048444B">
        <w:rPr>
          <w:rFonts w:ascii="Times New Roman" w:hAnsi="Times New Roman" w:cs="Times New Roman"/>
          <w:sz w:val="24"/>
          <w:szCs w:val="24"/>
        </w:rPr>
        <w:t xml:space="preserve">въвеждането в експлоатация на </w:t>
      </w:r>
      <w:r w:rsidRPr="0048444B">
        <w:rPr>
          <w:rFonts w:ascii="Times New Roman" w:hAnsi="Times New Roman" w:cs="Times New Roman"/>
          <w:snapToGrid w:val="0"/>
          <w:sz w:val="24"/>
          <w:szCs w:val="24"/>
        </w:rPr>
        <w:t>обслужващата сграда на плувния комплекс</w:t>
      </w:r>
      <w:r w:rsidRPr="0048444B">
        <w:rPr>
          <w:rFonts w:ascii="Times New Roman" w:hAnsi="Times New Roman" w:cs="Times New Roman"/>
          <w:sz w:val="24"/>
          <w:szCs w:val="24"/>
        </w:rPr>
        <w:t>;</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10.2.2.3.</w:t>
      </w:r>
      <w:r w:rsidRPr="0048444B">
        <w:rPr>
          <w:rFonts w:ascii="Times New Roman" w:hAnsi="Times New Roman" w:cs="Times New Roman"/>
          <w:sz w:val="24"/>
          <w:szCs w:val="24"/>
        </w:rPr>
        <w:t xml:space="preserve"> цялостното въвеждане в експлоатация на обекта на концесия - Градски </w:t>
      </w:r>
      <w:r w:rsidRPr="0048444B">
        <w:rPr>
          <w:rFonts w:ascii="Times New Roman" w:hAnsi="Times New Roman" w:cs="Times New Roman"/>
          <w:snapToGrid w:val="0"/>
          <w:sz w:val="24"/>
          <w:szCs w:val="24"/>
        </w:rPr>
        <w:t xml:space="preserve">Плувен комплекс в „Парка на младежта" на град Русе, да </w:t>
      </w:r>
      <w:r w:rsidRPr="0048444B">
        <w:rPr>
          <w:rFonts w:ascii="Times New Roman" w:hAnsi="Times New Roman" w:cs="Times New Roman"/>
          <w:sz w:val="24"/>
          <w:szCs w:val="24"/>
        </w:rPr>
        <w:t xml:space="preserve">се извърши </w:t>
      </w:r>
      <w:r w:rsidRPr="0048444B">
        <w:rPr>
          <w:rFonts w:ascii="Times New Roman" w:hAnsi="Times New Roman" w:cs="Times New Roman"/>
          <w:snapToGrid w:val="0"/>
          <w:sz w:val="24"/>
          <w:szCs w:val="24"/>
        </w:rPr>
        <w:t>не по-късно от изтичането на третата година</w:t>
      </w:r>
      <w:r w:rsidRPr="0048444B">
        <w:rPr>
          <w:rFonts w:ascii="Times New Roman" w:hAnsi="Times New Roman" w:cs="Times New Roman"/>
          <w:sz w:val="24"/>
          <w:szCs w:val="24"/>
        </w:rPr>
        <w:t xml:space="preserve">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10.3.</w:t>
      </w:r>
      <w:r w:rsidRPr="0048444B">
        <w:rPr>
          <w:rFonts w:ascii="Times New Roman" w:hAnsi="Times New Roman" w:cs="Times New Roman"/>
          <w:sz w:val="24"/>
          <w:szCs w:val="24"/>
        </w:rPr>
        <w:t xml:space="preserve"> Спазване на нормативните изисквания и изискванията, определени от компетентните държавни органи, свързани с:</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10.3.1</w:t>
      </w:r>
      <w:r w:rsidRPr="0048444B">
        <w:rPr>
          <w:rFonts w:ascii="Times New Roman" w:hAnsi="Times New Roman" w:cs="Times New Roman"/>
          <w:sz w:val="24"/>
          <w:szCs w:val="24"/>
        </w:rPr>
        <w:t>. проектирането, изпълнението на строителството и експлоатацията на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10.3.2.</w:t>
      </w:r>
      <w:r w:rsidRPr="0048444B">
        <w:rPr>
          <w:rFonts w:ascii="Times New Roman" w:hAnsi="Times New Roman" w:cs="Times New Roman"/>
          <w:sz w:val="24"/>
          <w:szCs w:val="24"/>
        </w:rPr>
        <w:t xml:space="preserve"> опазването на околната среда и на човешкото здраве;</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10.3.3.</w:t>
      </w:r>
      <w:r w:rsidRPr="0048444B">
        <w:rPr>
          <w:rFonts w:ascii="Times New Roman" w:hAnsi="Times New Roman" w:cs="Times New Roman"/>
          <w:sz w:val="24"/>
          <w:szCs w:val="24"/>
        </w:rPr>
        <w:t xml:space="preserve"> опазване на обществения ред.</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10.4.</w:t>
      </w:r>
      <w:r w:rsidRPr="0048444B">
        <w:rPr>
          <w:rFonts w:ascii="Times New Roman" w:hAnsi="Times New Roman" w:cs="Times New Roman"/>
          <w:sz w:val="24"/>
          <w:szCs w:val="24"/>
        </w:rPr>
        <w:t xml:space="preserve"> Концедентът не дължи на концесионера компенсации по смисъла на чл. 6, ал. 1 от Закона за концесиите.</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10.5.</w:t>
      </w:r>
      <w:r w:rsidRPr="0048444B">
        <w:rPr>
          <w:rFonts w:ascii="Times New Roman" w:hAnsi="Times New Roman" w:cs="Times New Roman"/>
          <w:sz w:val="24"/>
          <w:szCs w:val="24"/>
        </w:rPr>
        <w:t xml:space="preserve"> Концесионерът извършва към концедента еднократно концесионно плащане в размер на 30 000 лв. като условие за влизане в сила на концесионния договор и </w:t>
      </w:r>
      <w:r w:rsidRPr="0048444B">
        <w:rPr>
          <w:rFonts w:ascii="Times New Roman" w:hAnsi="Times New Roman" w:cs="Times New Roman"/>
          <w:bCs/>
          <w:sz w:val="24"/>
          <w:szCs w:val="24"/>
        </w:rPr>
        <w:t>годишни концесионни плащания за срока на концесията</w:t>
      </w:r>
      <w:r w:rsidRPr="0048444B">
        <w:rPr>
          <w:rFonts w:ascii="Times New Roman" w:hAnsi="Times New Roman" w:cs="Times New Roman"/>
          <w:sz w:val="24"/>
          <w:szCs w:val="24"/>
        </w:rPr>
        <w:t xml:space="preserve">. Годишните концесионни плащания се дължат след изтичане на срока за на въвеждане в експлоатация на </w:t>
      </w:r>
      <w:r w:rsidRPr="0048444B">
        <w:rPr>
          <w:rFonts w:ascii="Times New Roman" w:hAnsi="Times New Roman" w:cs="Times New Roman"/>
          <w:bCs/>
          <w:sz w:val="24"/>
          <w:szCs w:val="24"/>
        </w:rPr>
        <w:t>плувния комплекс</w:t>
      </w:r>
      <w:r w:rsidRPr="0048444B">
        <w:rPr>
          <w:rFonts w:ascii="Times New Roman" w:hAnsi="Times New Roman" w:cs="Times New Roman"/>
          <w:sz w:val="24"/>
          <w:szCs w:val="24"/>
        </w:rPr>
        <w:t xml:space="preserve">, който се определя </w:t>
      </w:r>
      <w:r w:rsidRPr="0048444B">
        <w:rPr>
          <w:rFonts w:ascii="Times New Roman" w:hAnsi="Times New Roman" w:cs="Times New Roman"/>
          <w:bCs/>
          <w:sz w:val="24"/>
          <w:szCs w:val="24"/>
        </w:rPr>
        <w:t xml:space="preserve">съгласно офертата на участника, определен за концесионер, но не повече от 3 години. </w:t>
      </w:r>
      <w:r w:rsidRPr="0048444B">
        <w:rPr>
          <w:rFonts w:ascii="Times New Roman" w:hAnsi="Times New Roman" w:cs="Times New Roman"/>
          <w:sz w:val="24"/>
          <w:szCs w:val="24"/>
        </w:rPr>
        <w:t>Годишните концесионни плащания се извършват както следва:</w:t>
      </w:r>
    </w:p>
    <w:p w:rsidR="002F7D36" w:rsidRPr="0048444B" w:rsidRDefault="002F7D36" w:rsidP="00BF75BE">
      <w:pPr>
        <w:spacing w:after="120" w:line="240" w:lineRule="auto"/>
        <w:ind w:firstLine="720"/>
        <w:contextualSpacing/>
        <w:rPr>
          <w:rFonts w:ascii="Times New Roman" w:hAnsi="Times New Roman" w:cs="Times New Roman"/>
          <w:bCs/>
          <w:sz w:val="24"/>
          <w:szCs w:val="24"/>
          <w:lang w:val="en-US"/>
        </w:rPr>
      </w:pPr>
      <w:r w:rsidRPr="0048444B">
        <w:rPr>
          <w:rFonts w:ascii="Times New Roman" w:hAnsi="Times New Roman" w:cs="Times New Roman"/>
          <w:bCs/>
          <w:sz w:val="24"/>
          <w:szCs w:val="24"/>
        </w:rPr>
        <w:t>10.5.1.</w:t>
      </w:r>
      <w:r w:rsidRPr="0048444B">
        <w:rPr>
          <w:rFonts w:ascii="Times New Roman" w:hAnsi="Times New Roman" w:cs="Times New Roman"/>
          <w:sz w:val="24"/>
          <w:szCs w:val="24"/>
        </w:rPr>
        <w:t xml:space="preserve"> </w:t>
      </w:r>
      <w:r w:rsidRPr="0048444B">
        <w:rPr>
          <w:rFonts w:ascii="Times New Roman" w:hAnsi="Times New Roman" w:cs="Times New Roman"/>
          <w:bCs/>
          <w:sz w:val="24"/>
          <w:szCs w:val="24"/>
        </w:rPr>
        <w:t>г</w:t>
      </w:r>
      <w:r w:rsidRPr="0048444B">
        <w:rPr>
          <w:rFonts w:ascii="Times New Roman" w:hAnsi="Times New Roman" w:cs="Times New Roman"/>
          <w:sz w:val="24"/>
          <w:szCs w:val="24"/>
        </w:rPr>
        <w:t xml:space="preserve">одишните концесионни плащания се дължат след изтичане на срока за на въвеждане в експлоатация на </w:t>
      </w:r>
      <w:r w:rsidRPr="0048444B">
        <w:rPr>
          <w:rFonts w:ascii="Times New Roman" w:hAnsi="Times New Roman" w:cs="Times New Roman"/>
          <w:bCs/>
          <w:sz w:val="24"/>
          <w:szCs w:val="24"/>
        </w:rPr>
        <w:t>плувния комплекс</w:t>
      </w:r>
      <w:r w:rsidRPr="0048444B">
        <w:rPr>
          <w:rFonts w:ascii="Times New Roman" w:hAnsi="Times New Roman" w:cs="Times New Roman"/>
          <w:sz w:val="24"/>
          <w:szCs w:val="24"/>
        </w:rPr>
        <w:t xml:space="preserve">, определен </w:t>
      </w:r>
      <w:r w:rsidRPr="0048444B">
        <w:rPr>
          <w:rFonts w:ascii="Times New Roman" w:hAnsi="Times New Roman" w:cs="Times New Roman"/>
          <w:bCs/>
          <w:sz w:val="24"/>
          <w:szCs w:val="24"/>
        </w:rPr>
        <w:t xml:space="preserve">в офертата на участника определен за концесионер, който срок не може да бъде по-късно от </w:t>
      </w:r>
      <w:r w:rsidRPr="0048444B">
        <w:rPr>
          <w:rFonts w:ascii="Times New Roman" w:hAnsi="Times New Roman" w:cs="Times New Roman"/>
          <w:bCs/>
          <w:sz w:val="24"/>
          <w:szCs w:val="24"/>
          <w:lang w:val="en-US"/>
        </w:rPr>
        <w:t>3</w:t>
      </w:r>
      <w:r w:rsidRPr="0048444B">
        <w:rPr>
          <w:rFonts w:ascii="Times New Roman" w:hAnsi="Times New Roman" w:cs="Times New Roman"/>
          <w:bCs/>
          <w:sz w:val="24"/>
          <w:szCs w:val="24"/>
        </w:rPr>
        <w:t xml:space="preserve"> години след влизане в сила на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10.5.2. годишните концесионни плащания са в размер 1,5 на сто от годишните приходи на концесионера от експлоатацията на обекта на концесията преди тяхното облагане, но не по-малко от минимално годишно концесионно плащане;</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 xml:space="preserve">10.5.3. </w:t>
      </w:r>
      <w:r w:rsidRPr="0048444B">
        <w:rPr>
          <w:rFonts w:ascii="Times New Roman" w:hAnsi="Times New Roman" w:cs="Times New Roman"/>
          <w:sz w:val="24"/>
          <w:szCs w:val="24"/>
        </w:rPr>
        <w:t>размерът на минималното годишно концесионно плащане за срока на концесията</w:t>
      </w:r>
      <w:r w:rsidRPr="0048444B">
        <w:rPr>
          <w:rFonts w:ascii="Times New Roman" w:hAnsi="Times New Roman" w:cs="Times New Roman"/>
          <w:bCs/>
          <w:sz w:val="24"/>
          <w:szCs w:val="24"/>
        </w:rPr>
        <w:t xml:space="preserve"> се определя с офертата на участника, определен за концесионер</w:t>
      </w:r>
      <w:r w:rsidRPr="0048444B">
        <w:rPr>
          <w:rFonts w:ascii="Times New Roman" w:hAnsi="Times New Roman" w:cs="Times New Roman"/>
          <w:bCs/>
          <w:iCs/>
          <w:sz w:val="24"/>
          <w:szCs w:val="24"/>
        </w:rPr>
        <w:t>, като не може да бъде по-малък от 20 000 лв</w:t>
      </w:r>
      <w:r w:rsidRPr="0048444B">
        <w:rPr>
          <w:rFonts w:ascii="Times New Roman" w:hAnsi="Times New Roman" w:cs="Times New Roman"/>
          <w:bCs/>
          <w:sz w:val="24"/>
          <w:szCs w:val="24"/>
        </w:rPr>
        <w:t>.;</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10.5.4.</w:t>
      </w:r>
      <w:r w:rsidRPr="0048444B">
        <w:rPr>
          <w:rFonts w:ascii="Times New Roman" w:hAnsi="Times New Roman" w:cs="Times New Roman"/>
          <w:sz w:val="24"/>
          <w:szCs w:val="24"/>
        </w:rPr>
        <w:t xml:space="preserve"> </w:t>
      </w:r>
      <w:r w:rsidRPr="0048444B">
        <w:rPr>
          <w:rFonts w:ascii="Times New Roman" w:hAnsi="Times New Roman" w:cs="Times New Roman"/>
          <w:bCs/>
          <w:sz w:val="24"/>
          <w:szCs w:val="24"/>
        </w:rPr>
        <w:t xml:space="preserve">годишните концесионни плащания </w:t>
      </w:r>
      <w:r w:rsidRPr="0048444B">
        <w:rPr>
          <w:rFonts w:ascii="Times New Roman" w:hAnsi="Times New Roman" w:cs="Times New Roman"/>
          <w:snapToGrid w:val="0"/>
          <w:sz w:val="24"/>
          <w:szCs w:val="24"/>
        </w:rPr>
        <w:t xml:space="preserve">се </w:t>
      </w:r>
      <w:r w:rsidRPr="0048444B">
        <w:rPr>
          <w:rFonts w:ascii="Times New Roman" w:hAnsi="Times New Roman" w:cs="Times New Roman"/>
          <w:bCs/>
          <w:sz w:val="24"/>
          <w:szCs w:val="24"/>
        </w:rPr>
        <w:t xml:space="preserve">извършват на </w:t>
      </w:r>
      <w:r w:rsidRPr="0048444B">
        <w:rPr>
          <w:rFonts w:ascii="Times New Roman" w:hAnsi="Times New Roman" w:cs="Times New Roman"/>
          <w:snapToGrid w:val="0"/>
          <w:sz w:val="24"/>
          <w:szCs w:val="24"/>
        </w:rPr>
        <w:t>две вноски през годината</w:t>
      </w:r>
      <w:r w:rsidRPr="0048444B">
        <w:rPr>
          <w:rFonts w:ascii="Times New Roman" w:hAnsi="Times New Roman" w:cs="Times New Roman"/>
          <w:bCs/>
          <w:sz w:val="24"/>
          <w:szCs w:val="24"/>
        </w:rPr>
        <w:t>;</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10.5.5.</w:t>
      </w:r>
      <w:r w:rsidRPr="0048444B">
        <w:rPr>
          <w:rFonts w:ascii="Times New Roman" w:hAnsi="Times New Roman" w:cs="Times New Roman"/>
          <w:sz w:val="24"/>
          <w:szCs w:val="24"/>
        </w:rPr>
        <w:t xml:space="preserve"> </w:t>
      </w:r>
      <w:r w:rsidRPr="0048444B">
        <w:rPr>
          <w:rFonts w:ascii="Times New Roman" w:hAnsi="Times New Roman" w:cs="Times New Roman"/>
          <w:snapToGrid w:val="0"/>
          <w:sz w:val="24"/>
          <w:szCs w:val="24"/>
        </w:rPr>
        <w:t>минималното годишното концесионно плащане се индексира всяка година с индекса на инфлацията, публикуван от Националния статистически институт.</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10.6.</w:t>
      </w:r>
      <w:r w:rsidRPr="0048444B">
        <w:rPr>
          <w:rFonts w:ascii="Times New Roman" w:hAnsi="Times New Roman" w:cs="Times New Roman"/>
          <w:sz w:val="24"/>
          <w:szCs w:val="24"/>
        </w:rPr>
        <w:t xml:space="preserve"> Непрехвърляемост на правата и задълженията по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10.7.</w:t>
      </w:r>
      <w:r w:rsidRPr="0048444B">
        <w:rPr>
          <w:rFonts w:ascii="Times New Roman" w:hAnsi="Times New Roman" w:cs="Times New Roman"/>
          <w:sz w:val="24"/>
          <w:szCs w:val="24"/>
        </w:rPr>
        <w:t xml:space="preserve"> Предназначението на обекта на концесията за плувен комплекс за професионален и масов спорт и отдих не може да се променя.</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10.8.</w:t>
      </w:r>
      <w:r w:rsidRPr="0048444B">
        <w:rPr>
          <w:rFonts w:ascii="Times New Roman" w:hAnsi="Times New Roman" w:cs="Times New Roman"/>
          <w:sz w:val="24"/>
          <w:szCs w:val="24"/>
        </w:rPr>
        <w:t xml:space="preserve"> Концедентът е собственик на обекта на концесията, на всички приращения и подобрения върху обекта на концесията и на преместваемите обекти, поставени неподвижно върху територията на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10.9.</w:t>
      </w:r>
      <w:r w:rsidRPr="0048444B">
        <w:rPr>
          <w:rFonts w:ascii="Times New Roman" w:hAnsi="Times New Roman" w:cs="Times New Roman"/>
          <w:sz w:val="24"/>
          <w:szCs w:val="24"/>
        </w:rPr>
        <w:t xml:space="preserve"> При изпълнението на договора страните поддържат икономически баланс на концесията. Икономическият баланс на концесията ще се смята за нарушен </w:t>
      </w:r>
      <w:r w:rsidRPr="0048444B">
        <w:rPr>
          <w:rFonts w:ascii="Times New Roman" w:hAnsi="Times New Roman" w:cs="Times New Roman"/>
          <w:bCs/>
          <w:sz w:val="24"/>
          <w:szCs w:val="24"/>
        </w:rPr>
        <w:t>при настъпване на някое от следните обстоятелства:</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а) при последващо възникване на опасност за националната сигурност и отбраната на страната, за околната среда, за човешкото здраве, за защитените територии, зони и обекти и за обществения ред от осъществяване на концесията;</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lastRenderedPageBreak/>
        <w:t>б) при частично погиване на обекта на концесията или при обективна невъзможност за ползването му по предназначение, които не са резултат от виновно действие или бездействие на Концесионера;</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в) при промяна на законодателството в резултат на което се променят условия на концесията които влияят пряко върху икономическия баланс на концесията;</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г) при неспазване на нормативно определените срокове за издаване от органите на изпълнителната власт на Разрешителен документ, довело сумарно до забава от графика за изпълнение на строителството повече от 1 месец, ако неспазването на тези срокове не се дължи на неспазване от страна на концесионера на действащото законодателство и техническите спецификации към документацията за участие.</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bCs/>
          <w:sz w:val="24"/>
          <w:szCs w:val="24"/>
        </w:rPr>
        <w:t>д) при влязъл в сила нормативен или административен акт, с който се въвежда регулиране на цената на която и да е от услугите и стопанските дейности, включени в предмета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10.10.</w:t>
      </w:r>
      <w:r w:rsidRPr="0048444B">
        <w:rPr>
          <w:rFonts w:ascii="Times New Roman" w:hAnsi="Times New Roman" w:cs="Times New Roman"/>
          <w:sz w:val="24"/>
          <w:szCs w:val="24"/>
        </w:rPr>
        <w:t xml:space="preserve"> Концесията се осъществява в съответствие с офертата на участника, определен за концесионер, която е неразделна част от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10.11.</w:t>
      </w:r>
      <w:r w:rsidRPr="0048444B">
        <w:rPr>
          <w:rFonts w:ascii="Times New Roman" w:hAnsi="Times New Roman" w:cs="Times New Roman"/>
          <w:sz w:val="24"/>
          <w:szCs w:val="24"/>
        </w:rPr>
        <w:t xml:space="preserve"> Концесионният договор може да се изменя в съответствие с действащото законодателство. Концесионният договор може да се изменя и за възстановяване на икономическия баланс на концесията при настъпване на някое от обстоятелствата по т. 10.9.</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 xml:space="preserve"> Концесионерът осигурява: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1. свободен и безплатен достъп на посетителите до и на територията на обекта на концесията, с изключение на басейните и на плажната зона;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2. обезопасяване на басейните и на другите обекти, създаващи потенциална опасност за здравето на посетителите на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3. санитарно-хигиенно поддържане на обекта на концесията, вкл. на концесионната площ;</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4. водно спасяване за басейните – през периода на работа на басейните;</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5. здравно и медицинско обслужване на посетителите на басейните и на соларната зона – през  периода на работа на басейните;</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 xml:space="preserve">6. осигуряване и поддържане за срока на концесията на категория «Б» съгласно </w:t>
      </w:r>
      <w:r w:rsidRPr="0048444B">
        <w:rPr>
          <w:rFonts w:ascii="Times New Roman" w:hAnsi="Times New Roman" w:cs="Times New Roman"/>
          <w:bCs/>
          <w:sz w:val="24"/>
          <w:szCs w:val="24"/>
        </w:rPr>
        <w:t xml:space="preserve">Наредбата за категоризиране на плажовете </w:t>
      </w:r>
      <w:r w:rsidRPr="0048444B">
        <w:rPr>
          <w:rFonts w:ascii="Times New Roman" w:hAnsi="Times New Roman" w:cs="Times New Roman"/>
          <w:sz w:val="24"/>
          <w:szCs w:val="24"/>
        </w:rPr>
        <w:t xml:space="preserve">(Обн., ДВ, бр. 26 от 2005 г., изм., бр. 51 от 2005 г., изм. и доп., </w:t>
      </w:r>
      <w:hyperlink r:id="rId9" w:history="1">
        <w:r w:rsidRPr="0048444B">
          <w:rPr>
            <w:rStyle w:val="ad"/>
            <w:rFonts w:ascii="Times New Roman" w:hAnsi="Times New Roman" w:cs="Times New Roman"/>
            <w:sz w:val="24"/>
            <w:szCs w:val="24"/>
          </w:rPr>
          <w:t>бр. 98</w:t>
        </w:r>
      </w:hyperlink>
      <w:r w:rsidRPr="0048444B">
        <w:rPr>
          <w:rFonts w:ascii="Times New Roman" w:hAnsi="Times New Roman" w:cs="Times New Roman"/>
          <w:sz w:val="24"/>
          <w:szCs w:val="24"/>
        </w:rPr>
        <w:t xml:space="preserve"> от 2007 г., изм., бр. 93 от 2009 г., доп., бр. 72 от 2012 г.) на соларната зона;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7. категоризиране на отделните подобекти от обекта на концесията по реда на Закона за туризма и в съответствие с действащото законодателство;</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10.12.</w:t>
      </w:r>
      <w:r w:rsidRPr="0048444B">
        <w:rPr>
          <w:rFonts w:ascii="Times New Roman" w:hAnsi="Times New Roman" w:cs="Times New Roman"/>
          <w:sz w:val="24"/>
          <w:szCs w:val="24"/>
        </w:rPr>
        <w:t>8. охранителна защита на обекта на концесията и опазване на обществения ред и на здравето и спокойствието на посетителите на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10.13.</w:t>
      </w:r>
      <w:r w:rsidRPr="0048444B">
        <w:rPr>
          <w:rFonts w:ascii="Times New Roman" w:hAnsi="Times New Roman" w:cs="Times New Roman"/>
          <w:sz w:val="24"/>
          <w:szCs w:val="24"/>
        </w:rPr>
        <w:t xml:space="preserve"> Концесионерът осигурява качество на управлението и поддържането в наличност на обекта на концесията за срока на концесията, вкл. осигурява поддържане на обекта във физическо състояние и неговата безопасна експлоатация съгласно изискванията на част „Експлоатация” на инвестиционните проекти и в наличност и качество, определени с част А "Основни характеристики на строежа” на техническите паспорти на строежите, включени в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10.14.</w:t>
      </w:r>
      <w:r w:rsidRPr="0048444B">
        <w:rPr>
          <w:rFonts w:ascii="Times New Roman" w:hAnsi="Times New Roman" w:cs="Times New Roman"/>
          <w:sz w:val="24"/>
          <w:szCs w:val="24"/>
        </w:rPr>
        <w:t xml:space="preserve"> Концесионерът осъществява контрол на качеството и поддържа обекта на концесията във физическо състояние и неговата безопасна експлоатация съгласно изискванията част Б "Мерки за поддържане на строежа и срокове за извършване на ремонти" и част В "Указания и инструкции за безопасна експлоатация" на техническите паспорти на строежите, включени в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10.15.</w:t>
      </w:r>
      <w:r w:rsidRPr="0048444B">
        <w:rPr>
          <w:rFonts w:ascii="Times New Roman" w:hAnsi="Times New Roman" w:cs="Times New Roman"/>
          <w:sz w:val="24"/>
          <w:szCs w:val="24"/>
        </w:rPr>
        <w:t xml:space="preserve"> При предсрочно прекратяване на концесионния договор концедентът изплаща на концесионера обезщетение за съществуващите към датата на прекратяването подобрения при условия и по ред,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lastRenderedPageBreak/>
        <w:t>10.16.</w:t>
      </w:r>
      <w:r w:rsidRPr="0048444B">
        <w:rPr>
          <w:rFonts w:ascii="Times New Roman" w:hAnsi="Times New Roman" w:cs="Times New Roman"/>
          <w:sz w:val="24"/>
          <w:szCs w:val="24"/>
        </w:rPr>
        <w:t xml:space="preserve"> При предсрочно прекратяване на концесионния договор страната, която отговоря за причината, поради която е прекратен договора, дължи на другата страна неустойка в размер на 500 000 лв.</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10.17. Възлагане на допълнително строителство или на допълнителни услуги може да се извършва по необходимост при настъпването на непредвидени обстоятелства ако допълнителното строителство или допълнителните услуги не могат технически или икономически да се разделят от предмета на концесионния договор без значителни затруднения за концедента или ако могат да се разделят, са съществено необходими за изпълнението на договора, и общата стойност на Допълнителното строителство или на Допълнителните услуги е не повече от 50 на сто от стойността на строителството или услугите съгласно Договора, или общата стойност на допълнителното строителство, което представлява изменение на вида или обема на първоначално договореното, не намалява или не превишава стойността първоначално договореното с повече от 50 на сто.</w:t>
      </w:r>
    </w:p>
    <w:p w:rsidR="002F7D36" w:rsidRPr="0048444B" w:rsidRDefault="002F7D36" w:rsidP="00BF75BE">
      <w:pPr>
        <w:spacing w:after="120" w:line="240" w:lineRule="auto"/>
        <w:ind w:firstLine="748"/>
        <w:contextualSpacing/>
        <w:rPr>
          <w:rFonts w:ascii="Times New Roman" w:hAnsi="Times New Roman" w:cs="Times New Roman"/>
          <w:sz w:val="24"/>
          <w:szCs w:val="24"/>
        </w:rPr>
      </w:pPr>
      <w:r w:rsidRPr="0048444B">
        <w:rPr>
          <w:rFonts w:ascii="Times New Roman" w:hAnsi="Times New Roman" w:cs="Times New Roman"/>
          <w:sz w:val="24"/>
          <w:szCs w:val="24"/>
        </w:rPr>
        <w:t>10.17.1. Възлагането на допълнително строителство и на допълнителни услуги се извършва с допълнително споразумение, с което се изменя и/или допълва концесионния договор, включително относно срока на договора.</w:t>
      </w:r>
    </w:p>
    <w:p w:rsidR="002F7D36" w:rsidRPr="0048444B" w:rsidRDefault="002F7D36" w:rsidP="00BF75BE">
      <w:pPr>
        <w:spacing w:after="120" w:line="240" w:lineRule="auto"/>
        <w:ind w:firstLine="748"/>
        <w:contextualSpacing/>
        <w:rPr>
          <w:rFonts w:ascii="Times New Roman" w:hAnsi="Times New Roman" w:cs="Times New Roman"/>
          <w:sz w:val="24"/>
          <w:szCs w:val="24"/>
        </w:rPr>
      </w:pPr>
      <w:r w:rsidRPr="0048444B">
        <w:rPr>
          <w:rFonts w:ascii="Times New Roman" w:hAnsi="Times New Roman" w:cs="Times New Roman"/>
          <w:sz w:val="24"/>
          <w:szCs w:val="24"/>
        </w:rPr>
        <w:t>10.17.2. Сключването на допълнително споразумение за възлагане на допълнително строителство или на допълнителни услуги за възстановяване на икономически баланс на концесията се извършва по ред, определен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w:t>
      </w:r>
      <w:r w:rsidRPr="0048444B">
        <w:rPr>
          <w:rFonts w:ascii="Times New Roman" w:hAnsi="Times New Roman" w:cs="Times New Roman"/>
          <w:sz w:val="24"/>
          <w:szCs w:val="24"/>
        </w:rPr>
        <w:t xml:space="preserve"> Страните по концесионния договор имат следните основни права и задължения:</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11.1. Основни права на концесионера: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11.1.1</w:t>
      </w:r>
      <w:r w:rsidRPr="0048444B">
        <w:rPr>
          <w:rFonts w:ascii="Times New Roman" w:hAnsi="Times New Roman" w:cs="Times New Roman"/>
          <w:sz w:val="24"/>
          <w:szCs w:val="24"/>
        </w:rPr>
        <w:t>. Право да експлоатира обекта на концесията, като получава приходи от:</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11.1.1.1</w:t>
      </w:r>
      <w:r w:rsidRPr="0048444B">
        <w:rPr>
          <w:rFonts w:ascii="Times New Roman" w:hAnsi="Times New Roman" w:cs="Times New Roman"/>
          <w:sz w:val="24"/>
          <w:szCs w:val="24"/>
        </w:rPr>
        <w:t>. извършването на услугите и стопанските дейности по т. 5.3;</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11.1.1.2.</w:t>
      </w:r>
      <w:r w:rsidRPr="0048444B">
        <w:rPr>
          <w:rFonts w:ascii="Times New Roman" w:hAnsi="Times New Roman" w:cs="Times New Roman"/>
          <w:sz w:val="24"/>
          <w:szCs w:val="24"/>
        </w:rPr>
        <w:t xml:space="preserve"> подизпълнителите на услуги и стопански дейности по т. 5.3;</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11.1.1.3.</w:t>
      </w:r>
      <w:r w:rsidRPr="0048444B">
        <w:rPr>
          <w:rFonts w:ascii="Times New Roman" w:hAnsi="Times New Roman" w:cs="Times New Roman"/>
          <w:sz w:val="24"/>
          <w:szCs w:val="24"/>
        </w:rPr>
        <w:t xml:space="preserve"> отдаването под наем на части от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11.1.2.</w:t>
      </w:r>
      <w:r w:rsidRPr="0048444B">
        <w:rPr>
          <w:rFonts w:ascii="Times New Roman" w:hAnsi="Times New Roman" w:cs="Times New Roman"/>
          <w:sz w:val="24"/>
          <w:szCs w:val="24"/>
        </w:rPr>
        <w:t xml:space="preserve"> Право да определя свободно цените на услугите, които предоставя, и на стопанските дейности, които извършва, и да събира приходите от експлоатацията на обекта на концесията в своя полза;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11.1.3.</w:t>
      </w:r>
      <w:r w:rsidRPr="0048444B">
        <w:rPr>
          <w:rFonts w:ascii="Times New Roman" w:hAnsi="Times New Roman" w:cs="Times New Roman"/>
          <w:sz w:val="24"/>
          <w:szCs w:val="24"/>
        </w:rPr>
        <w:t xml:space="preserve"> Право да извършва строителство в съответствие с т. 2 и при условия и по ред,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11.1.4. Право да поставя преместваеми обекти и съоръжения на територията на концесионната площ по т. 3 в съответствие със схема за преместваемите обекти, одобрена от главния архитект на гр. Русе.</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11.1.5. Право на обезщетение при забава на задължението на концедента по т. 11.4.1 и 11.4.2 при условия и по ред,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11.1.6. Право да представлява община Русе при съгласуване и одобряването на инвестиционните проекти, разрешаване на строителството и въвеждането на плувния комплекс в експлоатация след неговото изграждане и след неговата частична реконструкция или основен ремонт за срока на концесията, както и да представлява община Русе пред всички регулаторни и контролни органи във връзка със строителството и експлоатацията на обекта на концесията,вкл. правата на възложител по смисъла на ЗУТ при извършване на дейностите по проектиране и строителство на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w:t>
      </w:r>
      <w:r w:rsidRPr="0048444B">
        <w:rPr>
          <w:rFonts w:ascii="Times New Roman" w:hAnsi="Times New Roman" w:cs="Times New Roman"/>
          <w:sz w:val="24"/>
          <w:szCs w:val="24"/>
        </w:rPr>
        <w:t xml:space="preserve"> Основни задължения на концесионера: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11.2.1.</w:t>
      </w:r>
      <w:r w:rsidRPr="0048444B">
        <w:rPr>
          <w:rFonts w:ascii="Times New Roman" w:hAnsi="Times New Roman" w:cs="Times New Roman"/>
          <w:sz w:val="24"/>
          <w:szCs w:val="24"/>
        </w:rPr>
        <w:t xml:space="preserve"> Да изгради и въведе в експлоатация обекта на концесията при условията за осъществяване на концесията по т. 10 и в сроковете, определени с концесионния договор, но не по-късно от края на третата година на концесията, като:</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11.2.1.1.</w:t>
      </w:r>
      <w:r w:rsidRPr="0048444B">
        <w:rPr>
          <w:rFonts w:ascii="Times New Roman" w:hAnsi="Times New Roman" w:cs="Times New Roman"/>
          <w:sz w:val="24"/>
          <w:szCs w:val="24"/>
        </w:rPr>
        <w:t xml:space="preserve"> извърши инвестиции в обекта на концесията в съответствие с офертата на участника, определен за концесионер, и в размери, определяни със съответната годишна инвестиционна програма.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lastRenderedPageBreak/>
        <w:t>11.2.1.2. извърши проектирането на обекта на концесията в съответствие с издадената виза за проектиране и при спазване на изискванията на чл. 169 и чл. 169а на ЗУТ;</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11.2.1.3. извърши най-малко СМР на строежите върху концесионната площ:</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а) съответстващи на бизнес предложението в офертата на участника, определен за концесионер, която е неразделна част от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б) определени с одобрените инвестиционни проекти за строежите, включени в обекта на концесията - </w:t>
      </w:r>
      <w:r w:rsidRPr="0048444B">
        <w:rPr>
          <w:rFonts w:ascii="Times New Roman" w:hAnsi="Times New Roman" w:cs="Times New Roman"/>
          <w:snapToGrid w:val="0"/>
          <w:sz w:val="24"/>
          <w:szCs w:val="24"/>
        </w:rPr>
        <w:t>Плувен комплекс в „Парка на младежта" на град Русе</w:t>
      </w:r>
      <w:r w:rsidRPr="0048444B">
        <w:rPr>
          <w:rFonts w:ascii="Times New Roman" w:hAnsi="Times New Roman" w:cs="Times New Roman"/>
          <w:sz w:val="24"/>
          <w:szCs w:val="24"/>
        </w:rPr>
        <w:t>.</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11.2.1.4. осигури постигане на проектните показатели на съгласуваните и одобрени по реда ЗУТ инвестиционни проекти за строежите, включени в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11.2.1.5. влага в строежите, включени в обекта на концесията, само строителни продукти, които осигуряват изпълнението на съществените изисквания към строежите;</w:t>
      </w:r>
    </w:p>
    <w:p w:rsidR="002F7D36" w:rsidRPr="0048444B" w:rsidRDefault="002F7D36" w:rsidP="00BF75BE">
      <w:pPr>
        <w:spacing w:after="120" w:line="240" w:lineRule="auto"/>
        <w:ind w:firstLine="720"/>
        <w:contextualSpacing/>
        <w:rPr>
          <w:rFonts w:ascii="Times New Roman" w:hAnsi="Times New Roman" w:cs="Times New Roman"/>
          <w:bCs/>
          <w:sz w:val="24"/>
          <w:szCs w:val="24"/>
        </w:rPr>
      </w:pPr>
      <w:r w:rsidRPr="0048444B">
        <w:rPr>
          <w:rFonts w:ascii="Times New Roman" w:hAnsi="Times New Roman" w:cs="Times New Roman"/>
          <w:sz w:val="24"/>
          <w:szCs w:val="24"/>
        </w:rPr>
        <w:t>11.2.2. Да поеме риска от строителството, като поеме за своя сметка и разходите за инвестициите в обекта на концесията, които са необходими за постигане на обема и качеството на СМР и за поддържане на обекта на концесията за срока на концесията, които са над размера на инвестициите, определен с Инвестиционната програма и плана за финансиране на строителството на обекта на концесията и Инвестиционната програма по години за времето след въвеждане на обекта на концесията в експлоатация, която определя инвестициите за извършване на основен ремонт, реконструкция и поддържане на обекта на концесията за срока на концесията</w:t>
      </w:r>
      <w:r w:rsidRPr="0048444B">
        <w:rPr>
          <w:rFonts w:ascii="Times New Roman" w:hAnsi="Times New Roman" w:cs="Times New Roman"/>
          <w:bCs/>
          <w:sz w:val="24"/>
          <w:szCs w:val="24"/>
        </w:rPr>
        <w:t>.</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11.2.3.</w:t>
      </w:r>
      <w:r w:rsidRPr="0048444B">
        <w:rPr>
          <w:rFonts w:ascii="Times New Roman" w:hAnsi="Times New Roman" w:cs="Times New Roman"/>
          <w:sz w:val="24"/>
          <w:szCs w:val="24"/>
        </w:rPr>
        <w:t xml:space="preserve"> Да управлява и поддържа обекта на концесията като поддържа в наличност обекта на концесията и услугите и стопанските дейности, осъществявани чрез него, и осигурява непрекъснатост и ниво на качеството на предоставяните услуги в съответствие с изискванията на действащото законодателство и на техническите спецификации, като осигури за срока на концесията изпълнение на съществените изисквания по член 169 и чл. 169а от ЗУТ и поддържане на категориите на плажната зона и търговските обекти по реда на Закона за туризма и другите нормативни актове, относими към качеството на предоставяните услуги и извършваните стопански дейности с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11.2.4.</w:t>
      </w:r>
      <w:r w:rsidRPr="0048444B">
        <w:rPr>
          <w:rFonts w:ascii="Times New Roman" w:hAnsi="Times New Roman" w:cs="Times New Roman"/>
          <w:sz w:val="24"/>
          <w:szCs w:val="24"/>
        </w:rPr>
        <w:t xml:space="preserve"> Да извършва концесионни плащания към концедента след изтичането на гратисния период в размер, определен в съответствие с офертата на участника, определен за концесионер, и при условия и по ред,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11.2.5.</w:t>
      </w:r>
      <w:r w:rsidRPr="0048444B">
        <w:rPr>
          <w:rFonts w:ascii="Times New Roman" w:hAnsi="Times New Roman" w:cs="Times New Roman"/>
          <w:sz w:val="24"/>
          <w:szCs w:val="24"/>
        </w:rPr>
        <w:t xml:space="preserve"> Да предоставя отстъпка в цената за ползване на басейните от спортни клубове и отбори в процента от обявените цени за граждани, не по-малко от отстъпката, обявена в офертата на участника, определен за концесионер.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11.2.6.</w:t>
      </w:r>
      <w:r w:rsidRPr="0048444B">
        <w:rPr>
          <w:rFonts w:ascii="Times New Roman" w:hAnsi="Times New Roman" w:cs="Times New Roman"/>
          <w:sz w:val="24"/>
          <w:szCs w:val="24"/>
        </w:rPr>
        <w:t xml:space="preserve"> При промяна на подизпълнители, определени в офертата на участника, определен за концесионер, да актуализира съгласувано с кмета на община Русе списъка на подизпълнителите за изпълнение на строителство на обекта на концесията и за извършване на услуги и дейности с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11.2.7.</w:t>
      </w:r>
      <w:r w:rsidRPr="0048444B">
        <w:rPr>
          <w:rFonts w:ascii="Times New Roman" w:hAnsi="Times New Roman" w:cs="Times New Roman"/>
          <w:sz w:val="24"/>
          <w:szCs w:val="24"/>
        </w:rPr>
        <w:t xml:space="preserve"> В 10-дневен срок от сключването на договор с подизпълнител, за извършване на някоя от дейностите или услугите по т.5.3, както и на договор за наем с част от обекта на концесията, да уведомява писмено кмета на община Русе и да му предоставя копие от сключения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11.2.8.</w:t>
      </w:r>
      <w:r w:rsidRPr="0048444B">
        <w:rPr>
          <w:rFonts w:ascii="Times New Roman" w:hAnsi="Times New Roman" w:cs="Times New Roman"/>
          <w:sz w:val="24"/>
          <w:szCs w:val="24"/>
        </w:rPr>
        <w:t xml:space="preserve"> Да осигурява по всяко време достъп до обекта на концесията и да предоставя на кмета на община Русе или на определени от него длъжностни лица отчети и информация за изпълнението на инвестиционната програма и на другите задължения по концесионния договор, при условия и по ред, определени с договора, както и всяка друга информация и документация, свързана с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11.2.9</w:t>
      </w:r>
      <w:r w:rsidRPr="0048444B">
        <w:rPr>
          <w:rFonts w:ascii="Times New Roman" w:hAnsi="Times New Roman" w:cs="Times New Roman"/>
          <w:sz w:val="24"/>
          <w:szCs w:val="24"/>
        </w:rPr>
        <w:t xml:space="preserve">. При настъпване на форсмажорни обстоятелства да предприеме необходимите действия за ограничаване на неблагоприятните последици от тези обстоятелства върху обекта на концесията. </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lastRenderedPageBreak/>
        <w:t>11.2.10.</w:t>
      </w:r>
      <w:r w:rsidRPr="0048444B">
        <w:rPr>
          <w:rFonts w:ascii="Times New Roman" w:hAnsi="Times New Roman" w:cs="Times New Roman"/>
          <w:sz w:val="24"/>
          <w:szCs w:val="24"/>
        </w:rPr>
        <w:t xml:space="preserve"> Да застрахова обекта на концесията за своя сметка в полза на концедента за всяка година от срока на концесията, в съответствие с нормативната уредба и според изискванията на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11.2.11.</w:t>
      </w:r>
      <w:r w:rsidRPr="0048444B">
        <w:rPr>
          <w:rFonts w:ascii="Times New Roman" w:hAnsi="Times New Roman" w:cs="Times New Roman"/>
          <w:sz w:val="24"/>
          <w:szCs w:val="24"/>
        </w:rPr>
        <w:t xml:space="preserve"> Да поддържа гаранции за обезпечаване изпълнението на концесионния договор в съответствие с това решение и при условия и по ред,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11.2.12.</w:t>
      </w:r>
      <w:r w:rsidRPr="0048444B">
        <w:rPr>
          <w:rFonts w:ascii="Times New Roman" w:hAnsi="Times New Roman" w:cs="Times New Roman"/>
          <w:sz w:val="24"/>
          <w:szCs w:val="24"/>
        </w:rPr>
        <w:t xml:space="preserve"> Да заплати на концедента обезщетенията и неустойките,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11.2.13.</w:t>
      </w:r>
      <w:r w:rsidRPr="0048444B">
        <w:rPr>
          <w:rFonts w:ascii="Times New Roman" w:hAnsi="Times New Roman" w:cs="Times New Roman"/>
          <w:sz w:val="24"/>
          <w:szCs w:val="24"/>
        </w:rPr>
        <w:t xml:space="preserve"> При прекратяване на концесионния договор да предаде на кмета на община Русе или на упълномощено от него лице обекта на концесията в състояние годен за експлоатация, при условия и по ред,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11.2.14.</w:t>
      </w:r>
      <w:r w:rsidRPr="0048444B">
        <w:rPr>
          <w:rFonts w:ascii="Times New Roman" w:hAnsi="Times New Roman" w:cs="Times New Roman"/>
          <w:sz w:val="24"/>
          <w:szCs w:val="24"/>
        </w:rPr>
        <w:t xml:space="preserve"> При прекратяване на концесионния договор да предаде на кмета на община Русе или на упълномощено от него лице цялата проектна, екзекутивна, техническа, финансова и друга документация, отнасяща се до строителството и експлоатацията на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11.2.15. Да изпълнява задълженията по чл.36 от Закона за защита при бедствия.</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11.2.16. Изисквания свързани с националната сигурност и отбраната на страната, опазването на околната среда, на човешкото здраве, на защитените територии, зони и обекти и на обществения ред:</w:t>
      </w:r>
    </w:p>
    <w:p w:rsidR="002F7D36" w:rsidRPr="0048444B" w:rsidRDefault="002F7D36" w:rsidP="00BF75BE">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11.2.16.1. Концесионерът е длъжен да спазва всички нормативни изисквания, свързани с националната сигурност и отбраната на страната, опазването на околната среда, на човешкото здраве, на защитените територии, зони и обекти, и на обществения ред, както и в други случаи, определени със закон.</w:t>
      </w:r>
    </w:p>
    <w:p w:rsidR="002F7D36" w:rsidRPr="0048444B" w:rsidRDefault="002F7D36" w:rsidP="00BF75BE">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11.2.16.2. Концесионерът е длъжен да уведомява незабавно концедента за нововъзникнали обстоятелства, създаващи опасност националната сигурност и отбраната на страната, за околната среда, за човешкото здраве, за защитените територии, зони и обекти и за обществения ред, както и в други случаи, определени със закон.</w:t>
      </w:r>
    </w:p>
    <w:p w:rsidR="002F7D36" w:rsidRPr="0048444B" w:rsidRDefault="002F7D36" w:rsidP="00BF75BE">
      <w:pPr>
        <w:spacing w:after="120"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11.3. Основни права на концедента: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11.3.1. Да изисква изпълнение на задълженията за извършване на инвестициите и на другите задължения, поети от концесионера с офертата на участника, определен за концесионер, 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11.3.2. Да получава концесионни плащания в размер, при условия и в срокове,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11.3.3. Да се ползва от банковите и други гаранции, дадени от концесионера, в съответствие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11.3.4. Да упражнява контрол по изпълнението на задълженията на концесионера по концесионния договор, включително и да получава от концесионера отчети и информационни доклади за изпълнението на договора при определени в същия условия и в срокове.</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11.3.5. Да получи обратно обекта на концесията след прекратяване на концесионния договор при условия и по ред, определени в договора.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11.4. Основни задължения на концедента: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11.4.1. Да предаде на концесионера обекта на концесията при условия и по ред, определени в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lang w:val="en-US"/>
        </w:rPr>
        <w:t>1</w:t>
      </w:r>
      <w:r w:rsidRPr="0048444B">
        <w:rPr>
          <w:rFonts w:ascii="Times New Roman" w:hAnsi="Times New Roman" w:cs="Times New Roman"/>
          <w:bCs/>
          <w:sz w:val="24"/>
          <w:szCs w:val="24"/>
        </w:rPr>
        <w:t>1</w:t>
      </w:r>
      <w:r w:rsidRPr="0048444B">
        <w:rPr>
          <w:rFonts w:ascii="Times New Roman" w:hAnsi="Times New Roman" w:cs="Times New Roman"/>
          <w:bCs/>
          <w:sz w:val="24"/>
          <w:szCs w:val="24"/>
          <w:lang w:val="en-US"/>
        </w:rPr>
        <w:t>.</w:t>
      </w:r>
      <w:r w:rsidRPr="0048444B">
        <w:rPr>
          <w:rFonts w:ascii="Times New Roman" w:hAnsi="Times New Roman" w:cs="Times New Roman"/>
          <w:bCs/>
          <w:sz w:val="24"/>
          <w:szCs w:val="24"/>
        </w:rPr>
        <w:t>4.2. При предаване на обекта на концесията да представи на концесионера геодезически план с точно заснемане и описание на съществуващата дървесна растителност, която задължително трябва да се запази</w:t>
      </w:r>
      <w:r w:rsidRPr="0048444B">
        <w:rPr>
          <w:rFonts w:ascii="Times New Roman" w:hAnsi="Times New Roman" w:cs="Times New Roman"/>
          <w:sz w:val="24"/>
          <w:szCs w:val="24"/>
        </w:rPr>
        <w:t xml:space="preserve"> от концесионера.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11.4.3. Да предоставя на концесионера необходимото съдействие, което концесионерът може основателно да поиска във връзка с упражняване правата по концесията, включително:</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11.4.3.1. за издаването на виза за проектиране на плувния комплекс и одобряването на инвестиционните проекти за строежите, включени в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lastRenderedPageBreak/>
        <w:t>11.4.3.2. за издаването на разрешението за строеж, за предоставянето и/или издаването на други документи, свързани с обекта на концесията, включително свързани с изпълнението на строителството и за приемане и въвеждане в експлоатация на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11.4.3.3. при неправомерни действия на трети лица спрямо обекта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lang w:val="en-US"/>
        </w:rPr>
      </w:pPr>
      <w:r w:rsidRPr="0048444B">
        <w:rPr>
          <w:rFonts w:ascii="Times New Roman" w:hAnsi="Times New Roman" w:cs="Times New Roman"/>
          <w:sz w:val="24"/>
          <w:szCs w:val="24"/>
        </w:rPr>
        <w:t>11.4.3.4. Да заплати на концесионера обезщетенията и неустойките, определени с концесионния договор, вкл. при предсрочно прекратяване на концесията да заплати на концесионера обезщетение за направените подобрения върху обекта на концесията при условията на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napToGrid w:val="0"/>
          <w:sz w:val="24"/>
          <w:szCs w:val="24"/>
        </w:rPr>
      </w:pPr>
      <w:r w:rsidRPr="0048444B">
        <w:rPr>
          <w:rFonts w:ascii="Times New Roman" w:hAnsi="Times New Roman" w:cs="Times New Roman"/>
          <w:snapToGrid w:val="0"/>
          <w:sz w:val="24"/>
          <w:szCs w:val="24"/>
        </w:rPr>
        <w:t>11.5. Да осигури транспортен достъп с места за паркиране на посетителите на Плувен комплекс в „Парка на младежта" на град Русе чрез съществуващата алея, намираща се североизточно от тенис кортовете в парково-рекреационна зона, съответно да изгради предвидената с ПУП нова улица, започваща в източната част на ул."Алеи Възраждане", която достига до тенис-кортовете и Плувния комплекс по ниската тераса на брега на река Дунав.</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12. Концесионерът:</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12.1. Има право да наема подизпълнители за извършването на дейностите и услугите по т. 5.3 и на дейностите по поддържането на обекта на концесията при условия и по ред, определени с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12.2. Има право да отдава под наем части от обекта на концесията при условията на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13. За всяка година от действието на концесионния договор, концесионерът представя и поддържа при условия и по ред, определени с концесионния договор, потвърдени безусловни неотменяеми банкови гаранции, издадени от финансови институции, определени по съгласие на страните, или да депозира парична сума по сметка на община Русе, както следва:</w:t>
      </w:r>
    </w:p>
    <w:p w:rsidR="002F7D36" w:rsidRPr="0048444B" w:rsidRDefault="002F7D36" w:rsidP="00BF75BE">
      <w:pPr>
        <w:tabs>
          <w:tab w:val="num" w:pos="927"/>
        </w:tabs>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13.1. Гаранция в размер на 200 000 лв. със срок на валидност шест месеца след определения с концесионния договор срок за въвеждане на плувния комплекс в експлоатация по реда на ЗУТ – за обезпечаване на задължението за изпълнение на строителството на обекта на концесията. </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13.2. </w:t>
      </w:r>
      <w:r w:rsidRPr="0048444B">
        <w:rPr>
          <w:rFonts w:ascii="Times New Roman" w:hAnsi="Times New Roman" w:cs="Times New Roman"/>
          <w:bCs/>
          <w:iCs/>
          <w:sz w:val="24"/>
          <w:szCs w:val="24"/>
        </w:rPr>
        <w:t xml:space="preserve">Гаранция в размер 100 000 лв. </w:t>
      </w:r>
      <w:r w:rsidRPr="0048444B">
        <w:rPr>
          <w:rFonts w:ascii="Times New Roman" w:hAnsi="Times New Roman" w:cs="Times New Roman"/>
          <w:sz w:val="24"/>
          <w:szCs w:val="24"/>
        </w:rPr>
        <w:t xml:space="preserve">- за обезпечаване изпълнението на задължението на концесионера да поддържа обекта на концесията в наличност и за осигуряване на непрекъснатост и качество на услугите и другите стопански дейности с обекта на концесията. </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13.3. </w:t>
      </w:r>
      <w:r w:rsidRPr="0048444B">
        <w:rPr>
          <w:rFonts w:ascii="Times New Roman" w:hAnsi="Times New Roman" w:cs="Times New Roman"/>
          <w:bCs/>
          <w:iCs/>
          <w:sz w:val="24"/>
          <w:szCs w:val="24"/>
        </w:rPr>
        <w:t xml:space="preserve">Гаранция в размер </w:t>
      </w:r>
      <w:r w:rsidRPr="0048444B">
        <w:rPr>
          <w:rFonts w:ascii="Times New Roman" w:hAnsi="Times New Roman" w:cs="Times New Roman"/>
          <w:sz w:val="24"/>
          <w:szCs w:val="24"/>
        </w:rPr>
        <w:t xml:space="preserve">петдесет на сто от определеното </w:t>
      </w:r>
      <w:r w:rsidRPr="0048444B">
        <w:rPr>
          <w:rFonts w:ascii="Times New Roman" w:hAnsi="Times New Roman" w:cs="Times New Roman"/>
          <w:bCs/>
          <w:iCs/>
          <w:sz w:val="24"/>
          <w:szCs w:val="24"/>
        </w:rPr>
        <w:t xml:space="preserve">с концесионния договор минимално </w:t>
      </w:r>
      <w:r w:rsidRPr="0048444B">
        <w:rPr>
          <w:rFonts w:ascii="Times New Roman" w:hAnsi="Times New Roman" w:cs="Times New Roman"/>
          <w:sz w:val="24"/>
          <w:szCs w:val="24"/>
        </w:rPr>
        <w:t xml:space="preserve">годишно концесионно плащане – за обезпечаване на задължението за извършване на концесионни плащания. </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13.4. </w:t>
      </w:r>
      <w:r w:rsidRPr="0048444B">
        <w:rPr>
          <w:rFonts w:ascii="Times New Roman" w:hAnsi="Times New Roman" w:cs="Times New Roman"/>
          <w:bCs/>
          <w:iCs/>
          <w:sz w:val="24"/>
          <w:szCs w:val="24"/>
        </w:rPr>
        <w:t xml:space="preserve">Гаранция в размер </w:t>
      </w:r>
      <w:r w:rsidRPr="0048444B">
        <w:rPr>
          <w:rFonts w:ascii="Times New Roman" w:hAnsi="Times New Roman" w:cs="Times New Roman"/>
          <w:sz w:val="24"/>
          <w:szCs w:val="24"/>
        </w:rPr>
        <w:t>на 200 000 лв. за обезпечаване на задължението на концесионера за връщане на обекта на концесията във вида, определен с концесионния договор. Гаранцията се предоставя в срок до 18 месеца преди изтичане срока на концесията.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13.5. Концесионерът дължи неустойки при пълно неизпълнение, при забавено и/или неточно изпълнение на договорните задължения и лихви за забавено изпълнение на паричните задължения. Конкретните размери на неустойките и лихвите и моментът на неизпълнението на отделните задължения се определят в концесионния договор.</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13.6. Във всички случаи на неизпълнение от страна на концесионера, концедентът има право да търси, освен определените неустойки и лихви, и обезщетение по общия ред, съгласно действащото законодателство.</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14. Концесионерът се определя чрез открита процедура.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15. При провеждане на процедурата за определяне на концесионер като критерий за подбор се прилага критерият икономическо и финансово състояние на участниците в процедурата.</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lastRenderedPageBreak/>
        <w:t xml:space="preserve">15.1. Минималните изисквания за икономическото и финансово състояние на участниците са: </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15.1.1. балансова и/или пазарна стойност на активите на участника не по-малка от 1 000 000 лв. към 31 декември за последната финансова година, и/или</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15.1.2. приходи от търговска дейност не по-малко от 500 000 лв. за поне една от последните три финансови години.</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lang w:val="en-US"/>
        </w:rPr>
        <w:t>15.2.</w:t>
      </w:r>
      <w:r w:rsidRPr="0048444B">
        <w:rPr>
          <w:rFonts w:ascii="Times New Roman" w:hAnsi="Times New Roman" w:cs="Times New Roman"/>
          <w:sz w:val="24"/>
          <w:szCs w:val="24"/>
        </w:rPr>
        <w:t xml:space="preserve"> Участниците в процедурата доказват изпълнението на минималните изисквания на критерия за подбор по реда на чл. 26, ал. 3, т. 2 от ЗК с документи, определени в обявлението и в документацията за участие в процедурата. </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15.3. Участниците в процедурата могат да доказват изпълнението на минималните изисквания на критерия за подбор и с възможностите на трети лица по ред, определен с документацията за участие.</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16. Критериите за комплексна оценка на офертите и тяхната относителна тежест в комплексната оценка са:</w:t>
      </w:r>
    </w:p>
    <w:p w:rsidR="002F7D36" w:rsidRPr="0048444B" w:rsidRDefault="002F7D36" w:rsidP="00BF75BE">
      <w:pPr>
        <w:autoSpaceDE w:val="0"/>
        <w:autoSpaceDN w:val="0"/>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16.1. Качество и технически предимства на техническото предложение</w:t>
      </w:r>
      <w:r w:rsidRPr="0048444B">
        <w:rPr>
          <w:rFonts w:ascii="Times New Roman" w:hAnsi="Times New Roman" w:cs="Times New Roman"/>
          <w:sz w:val="24"/>
          <w:szCs w:val="24"/>
        </w:rPr>
        <w:t xml:space="preserve"> за изграждане на </w:t>
      </w:r>
      <w:r w:rsidRPr="0048444B">
        <w:rPr>
          <w:rFonts w:ascii="Times New Roman" w:hAnsi="Times New Roman" w:cs="Times New Roman"/>
          <w:snapToGrid w:val="0"/>
          <w:sz w:val="24"/>
          <w:szCs w:val="24"/>
        </w:rPr>
        <w:t>Плувен комплекс в „Парка на младежта" на град Русе</w:t>
      </w:r>
      <w:r w:rsidRPr="0048444B">
        <w:rPr>
          <w:rFonts w:ascii="Times New Roman" w:hAnsi="Times New Roman" w:cs="Times New Roman"/>
          <w:sz w:val="24"/>
          <w:szCs w:val="24"/>
        </w:rPr>
        <w:t>, представено от участниците в процедурата за определяне на концесионер под формата на предварителни проучвания, обемно-устройствено проучване или идеен проект на обекта на концесията, с относителна тежест</w:t>
      </w:r>
      <w:r w:rsidRPr="0048444B">
        <w:rPr>
          <w:rFonts w:ascii="Times New Roman" w:hAnsi="Times New Roman" w:cs="Times New Roman"/>
          <w:bCs/>
          <w:sz w:val="24"/>
          <w:szCs w:val="24"/>
        </w:rPr>
        <w:t>40 на сто.</w:t>
      </w:r>
      <w:r w:rsidRPr="0048444B">
        <w:rPr>
          <w:rFonts w:ascii="Times New Roman" w:hAnsi="Times New Roman" w:cs="Times New Roman"/>
          <w:sz w:val="24"/>
          <w:szCs w:val="24"/>
        </w:rPr>
        <w:t xml:space="preserve"> Техническото предложение съдържа следните подкритерии:</w:t>
      </w:r>
    </w:p>
    <w:p w:rsidR="002F7D36" w:rsidRPr="0048444B" w:rsidRDefault="002F7D36" w:rsidP="00BF75BE">
      <w:pPr>
        <w:autoSpaceDE w:val="0"/>
        <w:autoSpaceDN w:val="0"/>
        <w:spacing w:after="120" w:line="240" w:lineRule="auto"/>
        <w:ind w:firstLine="851"/>
        <w:contextualSpacing/>
        <w:rPr>
          <w:rFonts w:ascii="Times New Roman" w:hAnsi="Times New Roman" w:cs="Times New Roman"/>
          <w:sz w:val="24"/>
          <w:szCs w:val="24"/>
        </w:rPr>
      </w:pPr>
      <w:r w:rsidRPr="0048444B">
        <w:rPr>
          <w:rFonts w:ascii="Times New Roman" w:hAnsi="Times New Roman" w:cs="Times New Roman"/>
          <w:bCs/>
          <w:sz w:val="24"/>
          <w:szCs w:val="24"/>
        </w:rPr>
        <w:t>16.1.1</w:t>
      </w:r>
      <w:r w:rsidRPr="0048444B">
        <w:rPr>
          <w:rFonts w:ascii="Times New Roman" w:hAnsi="Times New Roman" w:cs="Times New Roman"/>
          <w:sz w:val="24"/>
          <w:szCs w:val="24"/>
        </w:rPr>
        <w:t xml:space="preserve">. Технически предимства на предлаганата компактност на застрояването на плувния комплекс при </w:t>
      </w:r>
      <w:r w:rsidRPr="0048444B">
        <w:rPr>
          <w:rFonts w:ascii="Times New Roman" w:hAnsi="Times New Roman" w:cs="Times New Roman"/>
          <w:bCs/>
          <w:sz w:val="24"/>
          <w:szCs w:val="24"/>
        </w:rPr>
        <w:t>задължително запазване на масивната дървесна растителност</w:t>
      </w:r>
      <w:r w:rsidRPr="0048444B">
        <w:rPr>
          <w:rFonts w:ascii="Times New Roman" w:hAnsi="Times New Roman" w:cs="Times New Roman"/>
          <w:sz w:val="24"/>
          <w:szCs w:val="24"/>
        </w:rPr>
        <w:t xml:space="preserve"> върху концесионната площ, с относителна тежест20 на сто.</w:t>
      </w:r>
    </w:p>
    <w:p w:rsidR="002F7D36" w:rsidRPr="0048444B" w:rsidRDefault="002F7D36" w:rsidP="00BF75BE">
      <w:pPr>
        <w:autoSpaceDE w:val="0"/>
        <w:autoSpaceDN w:val="0"/>
        <w:spacing w:after="120" w:line="240" w:lineRule="auto"/>
        <w:ind w:firstLine="851"/>
        <w:contextualSpacing/>
        <w:rPr>
          <w:rFonts w:ascii="Times New Roman" w:hAnsi="Times New Roman" w:cs="Times New Roman"/>
          <w:sz w:val="24"/>
          <w:szCs w:val="24"/>
        </w:rPr>
      </w:pPr>
      <w:r w:rsidRPr="0048444B">
        <w:rPr>
          <w:rFonts w:ascii="Times New Roman" w:hAnsi="Times New Roman" w:cs="Times New Roman"/>
          <w:bCs/>
          <w:sz w:val="24"/>
          <w:szCs w:val="24"/>
        </w:rPr>
        <w:t>16.1.2</w:t>
      </w:r>
      <w:r w:rsidRPr="0048444B">
        <w:rPr>
          <w:rFonts w:ascii="Times New Roman" w:hAnsi="Times New Roman" w:cs="Times New Roman"/>
          <w:sz w:val="24"/>
          <w:szCs w:val="24"/>
        </w:rPr>
        <w:t xml:space="preserve">. Предимства на предлаганата функционалност на обекта на концесията от гледна точка на най-ефективно съвместяване на тренировъчната и състезателната дейност на професионалния плувен спорт с </w:t>
      </w:r>
      <w:r w:rsidRPr="0048444B">
        <w:rPr>
          <w:rFonts w:ascii="Times New Roman" w:hAnsi="Times New Roman" w:cs="Times New Roman"/>
          <w:spacing w:val="-4"/>
          <w:sz w:val="24"/>
          <w:szCs w:val="24"/>
        </w:rPr>
        <w:t xml:space="preserve">възможности за масов спорт и </w:t>
      </w:r>
      <w:r w:rsidRPr="0048444B">
        <w:rPr>
          <w:rFonts w:ascii="Times New Roman" w:hAnsi="Times New Roman" w:cs="Times New Roman"/>
          <w:sz w:val="24"/>
          <w:szCs w:val="24"/>
        </w:rPr>
        <w:t>спортно-развлекателни услуги</w:t>
      </w:r>
      <w:r w:rsidRPr="0048444B">
        <w:rPr>
          <w:rFonts w:ascii="Times New Roman" w:hAnsi="Times New Roman" w:cs="Times New Roman"/>
          <w:spacing w:val="-4"/>
          <w:sz w:val="24"/>
          <w:szCs w:val="24"/>
        </w:rPr>
        <w:t xml:space="preserve"> </w:t>
      </w:r>
      <w:r w:rsidRPr="0048444B">
        <w:rPr>
          <w:rFonts w:ascii="Times New Roman" w:hAnsi="Times New Roman" w:cs="Times New Roman"/>
          <w:sz w:val="24"/>
          <w:szCs w:val="24"/>
        </w:rPr>
        <w:t>чрез предоставянето на плувни, плажни услуги и други услуги на населението и гостите на гр. Русе чрез обекта на концесията, с относителна тежест 10 на сто.</w:t>
      </w:r>
    </w:p>
    <w:p w:rsidR="002F7D36" w:rsidRPr="0048444B" w:rsidRDefault="002F7D36" w:rsidP="00BF75BE">
      <w:pPr>
        <w:autoSpaceDE w:val="0"/>
        <w:autoSpaceDN w:val="0"/>
        <w:spacing w:after="120" w:line="240" w:lineRule="auto"/>
        <w:ind w:firstLine="851"/>
        <w:contextualSpacing/>
        <w:rPr>
          <w:rFonts w:ascii="Times New Roman" w:hAnsi="Times New Roman" w:cs="Times New Roman"/>
          <w:sz w:val="24"/>
          <w:szCs w:val="24"/>
        </w:rPr>
      </w:pPr>
      <w:r w:rsidRPr="0048444B">
        <w:rPr>
          <w:rFonts w:ascii="Times New Roman" w:hAnsi="Times New Roman" w:cs="Times New Roman"/>
          <w:bCs/>
          <w:sz w:val="24"/>
          <w:szCs w:val="24"/>
        </w:rPr>
        <w:t>16.1.3</w:t>
      </w:r>
      <w:r w:rsidRPr="0048444B">
        <w:rPr>
          <w:rFonts w:ascii="Times New Roman" w:hAnsi="Times New Roman" w:cs="Times New Roman"/>
          <w:sz w:val="24"/>
          <w:szCs w:val="24"/>
        </w:rPr>
        <w:t>. Технически предимства на предлаганото основно технологично оборудване и обзавеждане на басейните, с относителна тежест 10 на сто.</w:t>
      </w:r>
    </w:p>
    <w:p w:rsidR="002F7D36" w:rsidRPr="0048444B" w:rsidRDefault="002F7D36" w:rsidP="00BF75BE">
      <w:pPr>
        <w:autoSpaceDE w:val="0"/>
        <w:autoSpaceDN w:val="0"/>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По тези подкритерии се сравняват техническите предложения на участниците в процедурата за определяне на концесионер и оценяват обективно с мотивирана оценка в каква степен:</w:t>
      </w:r>
    </w:p>
    <w:p w:rsidR="002F7D36" w:rsidRPr="0048444B" w:rsidRDefault="002F7D36" w:rsidP="00BF75BE">
      <w:pPr>
        <w:autoSpaceDE w:val="0"/>
        <w:autoSpaceDN w:val="0"/>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отговарят и доразвиват минималните условия и изисквания към застрояването и функционалността на обекта на концесията, предвидени с техническите спецификации в документацията за участие;</w:t>
      </w:r>
    </w:p>
    <w:p w:rsidR="002F7D36" w:rsidRPr="0048444B" w:rsidRDefault="002F7D36" w:rsidP="00BF75BE">
      <w:pPr>
        <w:autoSpaceDE w:val="0"/>
        <w:autoSpaceDN w:val="0"/>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удовлетворяват добрите практики и надхвърлят изискванията към басейните, определени с Нормите за проектиране на спортни сгради и съоръжения изискванията на техническите спецификации към басейните в документацията за участие.</w:t>
      </w:r>
    </w:p>
    <w:p w:rsidR="002F7D36" w:rsidRPr="0048444B" w:rsidRDefault="002F7D36" w:rsidP="00BF75BE">
      <w:pPr>
        <w:autoSpaceDE w:val="0"/>
        <w:autoSpaceDN w:val="0"/>
        <w:spacing w:after="120" w:line="240" w:lineRule="auto"/>
        <w:ind w:firstLine="708"/>
        <w:contextualSpacing/>
        <w:rPr>
          <w:rFonts w:ascii="Times New Roman" w:hAnsi="Times New Roman" w:cs="Times New Roman"/>
          <w:sz w:val="24"/>
          <w:szCs w:val="24"/>
        </w:rPr>
      </w:pPr>
      <w:r w:rsidRPr="0048444B">
        <w:rPr>
          <w:rFonts w:ascii="Times New Roman" w:hAnsi="Times New Roman" w:cs="Times New Roman"/>
          <w:bCs/>
          <w:sz w:val="24"/>
          <w:szCs w:val="24"/>
        </w:rPr>
        <w:t>16.2. Бизнес предложение</w:t>
      </w:r>
      <w:r w:rsidRPr="0048444B">
        <w:rPr>
          <w:rFonts w:ascii="Times New Roman" w:hAnsi="Times New Roman" w:cs="Times New Roman"/>
          <w:sz w:val="24"/>
          <w:szCs w:val="24"/>
        </w:rPr>
        <w:t>, с относителна тежест</w:t>
      </w:r>
      <w:r w:rsidRPr="0048444B">
        <w:rPr>
          <w:rFonts w:ascii="Times New Roman" w:hAnsi="Times New Roman" w:cs="Times New Roman"/>
          <w:sz w:val="24"/>
          <w:szCs w:val="24"/>
          <w:lang w:val="en-US"/>
        </w:rPr>
        <w:t xml:space="preserve"> </w:t>
      </w:r>
      <w:r w:rsidRPr="0048444B">
        <w:rPr>
          <w:rFonts w:ascii="Times New Roman" w:hAnsi="Times New Roman" w:cs="Times New Roman"/>
          <w:bCs/>
          <w:sz w:val="24"/>
          <w:szCs w:val="24"/>
        </w:rPr>
        <w:t>10 на сто</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Бизнес предложението съдържа инвестиционна програма и план за финансиране на строителството на обекта на концесията, програма за експлоатация, управление и поддържане на обекта и инвестиционната програма по години след въвеждане на обекта на концесията в експлоатация, която определя инвестициите за извършване на основен ремонт, реконструкция и поддържане на обекта на концесията за срока на концесията.</w:t>
      </w:r>
    </w:p>
    <w:p w:rsidR="002F7D36" w:rsidRPr="0048444B" w:rsidRDefault="002F7D36" w:rsidP="00BF75BE">
      <w:pPr>
        <w:autoSpaceDE w:val="0"/>
        <w:autoSpaceDN w:val="0"/>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По тези критерии се оценява степента на ефективност на бизнес предложението и адекватността на инвестиционното намерение в зависимост от качествата на представените от участника Инвестиционната програма и план за финансиране на строителството на обекта на концесията и Инвестиционната програма по години за времето след въвеждане на обекта на концесията в експлоатация чрез сравнителен анализ на предложенията на участниците в процедурата и представените доказателства за източници на финансиране на инвестиционните програми: собствени средства, заемен капитал и други източници.</w:t>
      </w:r>
    </w:p>
    <w:p w:rsidR="002F7D36" w:rsidRPr="0048444B" w:rsidRDefault="002F7D36" w:rsidP="00BF75BE">
      <w:pPr>
        <w:spacing w:after="120" w:line="240" w:lineRule="auto"/>
        <w:ind w:right="49" w:firstLine="720"/>
        <w:contextualSpacing/>
        <w:rPr>
          <w:rFonts w:ascii="Times New Roman" w:hAnsi="Times New Roman" w:cs="Times New Roman"/>
          <w:sz w:val="24"/>
          <w:szCs w:val="24"/>
        </w:rPr>
      </w:pPr>
      <w:r w:rsidRPr="0048444B">
        <w:rPr>
          <w:rFonts w:ascii="Times New Roman" w:hAnsi="Times New Roman" w:cs="Times New Roman"/>
          <w:bCs/>
          <w:sz w:val="24"/>
          <w:szCs w:val="24"/>
        </w:rPr>
        <w:lastRenderedPageBreak/>
        <w:t>16.3. Срок на въвеждане в експлоатация на плувния комплекс</w:t>
      </w:r>
      <w:r w:rsidRPr="0048444B">
        <w:rPr>
          <w:rFonts w:ascii="Times New Roman" w:hAnsi="Times New Roman" w:cs="Times New Roman"/>
          <w:sz w:val="24"/>
          <w:szCs w:val="24"/>
        </w:rPr>
        <w:t>, който не може да бъде по-дълъг от 3 години и по-кратък от 2,5 години от влизане в сила на концесионния договор, с относителна тежест</w:t>
      </w:r>
      <w:r w:rsidRPr="0048444B">
        <w:rPr>
          <w:rFonts w:ascii="Times New Roman" w:hAnsi="Times New Roman" w:cs="Times New Roman"/>
          <w:bCs/>
          <w:sz w:val="24"/>
          <w:szCs w:val="24"/>
        </w:rPr>
        <w:t>10 на сто</w:t>
      </w:r>
      <w:r w:rsidRPr="0048444B">
        <w:rPr>
          <w:rFonts w:ascii="Times New Roman" w:hAnsi="Times New Roman" w:cs="Times New Roman"/>
          <w:sz w:val="24"/>
          <w:szCs w:val="24"/>
        </w:rPr>
        <w:t>.</w:t>
      </w:r>
    </w:p>
    <w:p w:rsidR="002F7D36" w:rsidRPr="0048444B" w:rsidRDefault="002F7D36" w:rsidP="00BF75BE">
      <w:pPr>
        <w:autoSpaceDE w:val="0"/>
        <w:autoSpaceDN w:val="0"/>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bCs/>
          <w:sz w:val="24"/>
          <w:szCs w:val="24"/>
        </w:rPr>
        <w:t>16.4.</w:t>
      </w:r>
      <w:r w:rsidRPr="0048444B">
        <w:rPr>
          <w:rFonts w:ascii="Times New Roman" w:hAnsi="Times New Roman" w:cs="Times New Roman"/>
          <w:sz w:val="24"/>
          <w:szCs w:val="24"/>
        </w:rPr>
        <w:t xml:space="preserve"> </w:t>
      </w:r>
      <w:r w:rsidRPr="0048444B">
        <w:rPr>
          <w:rFonts w:ascii="Times New Roman" w:hAnsi="Times New Roman" w:cs="Times New Roman"/>
          <w:bCs/>
          <w:sz w:val="24"/>
          <w:szCs w:val="24"/>
        </w:rPr>
        <w:t>Размер на минималното годишно концесионно плащане</w:t>
      </w:r>
      <w:r w:rsidRPr="0048444B">
        <w:rPr>
          <w:rFonts w:ascii="Times New Roman" w:hAnsi="Times New Roman" w:cs="Times New Roman"/>
          <w:sz w:val="24"/>
          <w:szCs w:val="24"/>
        </w:rPr>
        <w:t xml:space="preserve"> за срока на концесията, който не може да бъде по-малък от 20 000 лв., с относителна тежест </w:t>
      </w:r>
      <w:r w:rsidRPr="0048444B">
        <w:rPr>
          <w:rFonts w:ascii="Times New Roman" w:hAnsi="Times New Roman" w:cs="Times New Roman"/>
          <w:bCs/>
          <w:sz w:val="24"/>
          <w:szCs w:val="24"/>
        </w:rPr>
        <w:t>25 на сто.</w:t>
      </w:r>
    </w:p>
    <w:p w:rsidR="002F7D36" w:rsidRPr="0048444B" w:rsidRDefault="002F7D36" w:rsidP="00BF75BE">
      <w:pPr>
        <w:pStyle w:val="2"/>
        <w:spacing w:after="120"/>
        <w:ind w:left="0" w:firstLine="709"/>
        <w:contextualSpacing/>
        <w:jc w:val="both"/>
        <w:rPr>
          <w:lang w:val="en-US"/>
        </w:rPr>
      </w:pPr>
      <w:r w:rsidRPr="0048444B">
        <w:rPr>
          <w:bCs/>
        </w:rPr>
        <w:t>16.5.</w:t>
      </w:r>
      <w:r w:rsidRPr="0048444B">
        <w:t xml:space="preserve"> </w:t>
      </w:r>
      <w:r w:rsidRPr="0048444B">
        <w:rPr>
          <w:bCs/>
        </w:rPr>
        <w:t>Размер на отстъпката в цената за ползване на басейните от спортни клубове и отбори</w:t>
      </w:r>
      <w:r w:rsidRPr="0048444B">
        <w:t xml:space="preserve"> в % от обявените цени, с относителна тежест </w:t>
      </w:r>
      <w:r w:rsidRPr="0048444B">
        <w:rPr>
          <w:bCs/>
        </w:rPr>
        <w:t>15 на сто.</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17. Участниците предоставят гаранция за участие в процедурата за определяне на концесионер в размер 30 000 лв. под формата на внесен депозит или банкова гаранция. Формата на гаранцията се избира от участниците.</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18. Възлага на Кмета на община Русе да предприеме действия по обявяване и провеждане на открита процедура за предоставяне на концесията на обект Плувен комплекс за професионален и масов спорт и отдих </w:t>
      </w:r>
      <w:r w:rsidRPr="0048444B">
        <w:rPr>
          <w:rFonts w:ascii="Times New Roman" w:hAnsi="Times New Roman" w:cs="Times New Roman"/>
          <w:snapToGrid w:val="0"/>
          <w:sz w:val="24"/>
          <w:szCs w:val="24"/>
        </w:rPr>
        <w:t>в „Парка на младежта” на град Русе</w:t>
      </w:r>
      <w:r w:rsidRPr="0048444B">
        <w:rPr>
          <w:rFonts w:ascii="Times New Roman" w:hAnsi="Times New Roman" w:cs="Times New Roman"/>
          <w:sz w:val="24"/>
          <w:szCs w:val="24"/>
        </w:rPr>
        <w:t>.</w:t>
      </w:r>
    </w:p>
    <w:p w:rsidR="002F7D36" w:rsidRPr="0048444B" w:rsidRDefault="002F7D36" w:rsidP="00BF75BE">
      <w:pPr>
        <w:spacing w:after="120"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 xml:space="preserve">19. Решението не подлежи на обнародване в “Държавен вестник” и може да се обжалва в 10-дневен срок от узнаването му по реда на глава единадесета от ЗК относно неговата законосъобразност пред Комисията за защита на конкуренцията. </w:t>
      </w:r>
    </w:p>
    <w:p w:rsidR="002F7D36" w:rsidRPr="0048444B" w:rsidRDefault="002F7D36" w:rsidP="00BF75BE">
      <w:pPr>
        <w:spacing w:line="240" w:lineRule="auto"/>
        <w:contextualSpacing/>
        <w:jc w:val="center"/>
        <w:rPr>
          <w:rFonts w:ascii="Times New Roman" w:hAnsi="Times New Roman" w:cs="Times New Roman"/>
          <w:sz w:val="24"/>
          <w:szCs w:val="24"/>
        </w:rPr>
      </w:pPr>
    </w:p>
    <w:p w:rsidR="008E6306" w:rsidRPr="0048444B" w:rsidRDefault="008E63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3 Точка</w:t>
      </w:r>
    </w:p>
    <w:p w:rsidR="008E6306" w:rsidRPr="0048444B" w:rsidRDefault="008E63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Инвестиция за изграждане на търговска сграда за промишлени стоки на територията на Централен общински пазар, гр. Русе</w:t>
      </w:r>
    </w:p>
    <w:p w:rsidR="008E6306" w:rsidRPr="0048444B" w:rsidRDefault="008E6306" w:rsidP="0048444B">
      <w:pPr>
        <w:spacing w:line="240" w:lineRule="auto"/>
        <w:contextualSpacing/>
        <w:rPr>
          <w:rFonts w:ascii="Times New Roman" w:hAnsi="Times New Roman" w:cs="Times New Roman"/>
          <w:sz w:val="24"/>
          <w:szCs w:val="24"/>
        </w:rPr>
      </w:pPr>
    </w:p>
    <w:p w:rsidR="008E6306" w:rsidRPr="0048444B" w:rsidRDefault="008E63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Госпожа Шилкова.</w:t>
      </w:r>
    </w:p>
    <w:p w:rsidR="008E6306" w:rsidRPr="0048444B" w:rsidRDefault="008E63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Предлагаме ви да дадете съгласие Общински пазари ЕООД със собствени средства в размер на 340 000 лв. да извършат втори етап от изграждането на търговската сграда на Централния общински пазар, поддържам предложението. </w:t>
      </w:r>
    </w:p>
    <w:p w:rsidR="008E6306" w:rsidRPr="0048444B" w:rsidRDefault="008E63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изказвания? Няма. Режим на гласуване по точка 3. </w:t>
      </w:r>
    </w:p>
    <w:p w:rsidR="008E6306" w:rsidRPr="0048444B" w:rsidRDefault="008E6306"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8E6306" w:rsidRPr="0048444B" w:rsidRDefault="008E6306" w:rsidP="0048444B">
      <w:pPr>
        <w:spacing w:line="240" w:lineRule="auto"/>
        <w:contextualSpacing/>
        <w:rPr>
          <w:rFonts w:ascii="Times New Roman" w:hAnsi="Times New Roman" w:cs="Times New Roman"/>
          <w:sz w:val="24"/>
          <w:szCs w:val="24"/>
        </w:rPr>
      </w:pPr>
    </w:p>
    <w:p w:rsidR="002F7D36" w:rsidRPr="00BF75BE" w:rsidRDefault="002F7D36" w:rsidP="0048444B">
      <w:pPr>
        <w:spacing w:line="240" w:lineRule="auto"/>
        <w:contextualSpacing/>
        <w:jc w:val="center"/>
        <w:rPr>
          <w:rFonts w:ascii="Times New Roman" w:hAnsi="Times New Roman" w:cs="Times New Roman"/>
          <w:b/>
          <w:sz w:val="24"/>
          <w:szCs w:val="24"/>
        </w:rPr>
      </w:pPr>
      <w:r w:rsidRPr="00BF75BE">
        <w:rPr>
          <w:rFonts w:ascii="Times New Roman" w:hAnsi="Times New Roman" w:cs="Times New Roman"/>
          <w:b/>
          <w:sz w:val="24"/>
          <w:szCs w:val="24"/>
        </w:rPr>
        <w:t>РЕШЕНИЕ № 106</w:t>
      </w:r>
    </w:p>
    <w:p w:rsidR="002F7D36" w:rsidRPr="0048444B" w:rsidRDefault="002F7D36"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rPr>
        <w:t>На основание чл. 21, ал. 2 ЗМСМА, във връзка с чл.21 ал.1 т.23 ЗМСМА и чл. 10, ал.1, т. 9 и чл. 15 от Наредба №9 на Общинския съвет, Общинският съвет реши:</w:t>
      </w:r>
    </w:p>
    <w:p w:rsidR="002F7D36" w:rsidRPr="0048444B" w:rsidRDefault="002F7D36" w:rsidP="0048444B">
      <w:pPr>
        <w:numPr>
          <w:ilvl w:val="1"/>
          <w:numId w:val="5"/>
        </w:numPr>
        <w:spacing w:after="0" w:line="240" w:lineRule="auto"/>
        <w:ind w:left="709"/>
        <w:rPr>
          <w:rFonts w:ascii="Times New Roman" w:hAnsi="Times New Roman" w:cs="Times New Roman"/>
          <w:sz w:val="24"/>
          <w:szCs w:val="24"/>
        </w:rPr>
      </w:pPr>
      <w:r w:rsidRPr="0048444B">
        <w:rPr>
          <w:rFonts w:ascii="Times New Roman" w:hAnsi="Times New Roman" w:cs="Times New Roman"/>
          <w:sz w:val="24"/>
          <w:szCs w:val="24"/>
        </w:rPr>
        <w:t>Дава съгласие общинско търговско дружество „Общински пазари” ЕООД със свои средства в размер на 340 000 лв. да извърши втори етап от изграждането на търговска сграда за промишлени стоки (на мястото на складовете от група 17) на територията на Централен общински пазар, бул. „Цар Освободител” 113А, гр. Русе.</w:t>
      </w:r>
    </w:p>
    <w:p w:rsidR="002F7D36" w:rsidRDefault="002F7D36" w:rsidP="0048444B">
      <w:pPr>
        <w:spacing w:line="240" w:lineRule="auto"/>
        <w:contextualSpacing/>
        <w:jc w:val="center"/>
        <w:rPr>
          <w:rFonts w:ascii="Times New Roman" w:hAnsi="Times New Roman" w:cs="Times New Roman"/>
          <w:sz w:val="24"/>
          <w:szCs w:val="24"/>
          <w:lang w:val="en-US"/>
        </w:rPr>
      </w:pPr>
    </w:p>
    <w:p w:rsidR="00BF75BE" w:rsidRDefault="00BF75BE" w:rsidP="0048444B">
      <w:pPr>
        <w:spacing w:line="240" w:lineRule="auto"/>
        <w:contextualSpacing/>
        <w:jc w:val="center"/>
        <w:rPr>
          <w:rFonts w:ascii="Times New Roman" w:hAnsi="Times New Roman" w:cs="Times New Roman"/>
          <w:sz w:val="24"/>
          <w:szCs w:val="24"/>
          <w:lang w:val="en-US"/>
        </w:rPr>
      </w:pPr>
    </w:p>
    <w:p w:rsidR="00BF75BE" w:rsidRPr="00BF75BE" w:rsidRDefault="00BF75BE" w:rsidP="0048444B">
      <w:pPr>
        <w:spacing w:line="240" w:lineRule="auto"/>
        <w:contextualSpacing/>
        <w:jc w:val="center"/>
        <w:rPr>
          <w:rFonts w:ascii="Times New Roman" w:hAnsi="Times New Roman" w:cs="Times New Roman"/>
          <w:sz w:val="24"/>
          <w:szCs w:val="24"/>
          <w:lang w:val="en-US"/>
        </w:rPr>
      </w:pPr>
    </w:p>
    <w:p w:rsidR="008E6306" w:rsidRPr="0048444B" w:rsidRDefault="008E63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 Точка</w:t>
      </w:r>
    </w:p>
    <w:p w:rsidR="008E6306" w:rsidRPr="0048444B" w:rsidRDefault="008E63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Откриване на процедура за приватизация на застроен терен, разположен в местност „Слатина”, /Индустриален парк - Русе/, гр. Русе, АОС №7318/29.07.2014 г.</w:t>
      </w:r>
    </w:p>
    <w:p w:rsidR="008E6306" w:rsidRPr="0048444B" w:rsidRDefault="008E6306" w:rsidP="0048444B">
      <w:pPr>
        <w:spacing w:line="240" w:lineRule="auto"/>
        <w:contextualSpacing/>
        <w:rPr>
          <w:rFonts w:ascii="Times New Roman" w:hAnsi="Times New Roman" w:cs="Times New Roman"/>
          <w:b/>
          <w:sz w:val="24"/>
          <w:szCs w:val="24"/>
        </w:rPr>
      </w:pPr>
    </w:p>
    <w:p w:rsidR="008E6306" w:rsidRPr="0048444B" w:rsidRDefault="008E63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Шилкова.</w:t>
      </w:r>
    </w:p>
    <w:p w:rsidR="008E6306" w:rsidRPr="0048444B" w:rsidRDefault="008E63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Това е един малък терен от 200 кв. м. в Индустриален парк, който е застроен. Разгледахме това предложение на комисията по приватизация, поддържам го.</w:t>
      </w:r>
    </w:p>
    <w:p w:rsidR="008E6306" w:rsidRPr="0048444B" w:rsidRDefault="008E63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 изказвания по тази точка? Няма, режим на гласуване по точка 4. </w:t>
      </w:r>
    </w:p>
    <w:p w:rsidR="008E6306" w:rsidRPr="0048444B" w:rsidRDefault="008E6306"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8E6306" w:rsidRPr="0048444B" w:rsidRDefault="008E6306" w:rsidP="0048444B">
      <w:pPr>
        <w:spacing w:line="240" w:lineRule="auto"/>
        <w:contextualSpacing/>
        <w:rPr>
          <w:rFonts w:ascii="Times New Roman" w:hAnsi="Times New Roman" w:cs="Times New Roman"/>
          <w:b/>
          <w:sz w:val="24"/>
          <w:szCs w:val="24"/>
        </w:rPr>
      </w:pPr>
    </w:p>
    <w:p w:rsidR="002F7D36"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lastRenderedPageBreak/>
        <w:t>РЕШЕНИЕ № 107</w:t>
      </w:r>
    </w:p>
    <w:p w:rsidR="002F7D36" w:rsidRPr="0048444B" w:rsidRDefault="002F7D36"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rPr>
        <w:t xml:space="preserve">На основание чл. 21, ал. </w:t>
      </w:r>
      <w:r w:rsidRPr="0048444B">
        <w:rPr>
          <w:rFonts w:ascii="Times New Roman" w:hAnsi="Times New Roman" w:cs="Times New Roman"/>
          <w:sz w:val="24"/>
          <w:szCs w:val="24"/>
          <w:lang w:val="en-US"/>
        </w:rPr>
        <w:t xml:space="preserve">2, </w:t>
      </w:r>
      <w:r w:rsidRPr="0048444B">
        <w:rPr>
          <w:rFonts w:ascii="Times New Roman" w:hAnsi="Times New Roman" w:cs="Times New Roman"/>
          <w:sz w:val="24"/>
          <w:szCs w:val="24"/>
        </w:rPr>
        <w:t>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ОбС - Русе, Общински съвет  - гр. Русе реши:</w:t>
      </w:r>
    </w:p>
    <w:p w:rsidR="002F7D36" w:rsidRPr="0048444B" w:rsidRDefault="002F7D36" w:rsidP="0048444B">
      <w:pPr>
        <w:pStyle w:val="a7"/>
        <w:numPr>
          <w:ilvl w:val="0"/>
          <w:numId w:val="6"/>
        </w:numPr>
        <w:spacing w:after="0" w:line="240" w:lineRule="auto"/>
        <w:jc w:val="both"/>
        <w:rPr>
          <w:rFonts w:ascii="Times New Roman" w:hAnsi="Times New Roman" w:cs="Times New Roman"/>
          <w:bCs/>
          <w:sz w:val="24"/>
          <w:szCs w:val="24"/>
          <w:lang w:eastAsia="bg-BG"/>
        </w:rPr>
      </w:pPr>
      <w:r w:rsidRPr="0048444B">
        <w:rPr>
          <w:rFonts w:ascii="Times New Roman" w:hAnsi="Times New Roman" w:cs="Times New Roman"/>
          <w:sz w:val="24"/>
          <w:szCs w:val="24"/>
        </w:rPr>
        <w:t>Открива процедура за приватизация на поземлен имот  на</w:t>
      </w:r>
      <w:r w:rsidRPr="0048444B">
        <w:rPr>
          <w:rFonts w:ascii="Times New Roman" w:hAnsi="Times New Roman" w:cs="Times New Roman"/>
          <w:color w:val="FF0000"/>
          <w:sz w:val="24"/>
          <w:szCs w:val="24"/>
        </w:rPr>
        <w:t xml:space="preserve"> </w:t>
      </w:r>
      <w:r w:rsidRPr="0048444B">
        <w:rPr>
          <w:rFonts w:ascii="Times New Roman" w:hAnsi="Times New Roman" w:cs="Times New Roman"/>
          <w:sz w:val="24"/>
          <w:szCs w:val="24"/>
        </w:rPr>
        <w:t xml:space="preserve">застроен терен, разположен в местност „Слатина”,“ /Индустриален парк - Русе/, представляващ УПИ </w:t>
      </w:r>
      <w:r w:rsidRPr="0048444B">
        <w:rPr>
          <w:rFonts w:ascii="Times New Roman" w:hAnsi="Times New Roman" w:cs="Times New Roman"/>
          <w:sz w:val="24"/>
          <w:szCs w:val="24"/>
          <w:lang w:val="en-US"/>
        </w:rPr>
        <w:t>II</w:t>
      </w:r>
      <w:r w:rsidRPr="0048444B">
        <w:rPr>
          <w:rFonts w:ascii="Times New Roman" w:hAnsi="Times New Roman" w:cs="Times New Roman"/>
          <w:sz w:val="24"/>
          <w:szCs w:val="24"/>
        </w:rPr>
        <w:t>-91 от кв.887 по плана на гр. Русе</w:t>
      </w:r>
      <w:r w:rsidRPr="0048444B">
        <w:rPr>
          <w:rFonts w:ascii="Times New Roman" w:hAnsi="Times New Roman" w:cs="Times New Roman"/>
          <w:bCs/>
          <w:sz w:val="24"/>
          <w:szCs w:val="24"/>
          <w:lang w:eastAsia="bg-BG"/>
        </w:rPr>
        <w:t xml:space="preserve"> с площ 211 кв.м. с трайно предназначение на територията: Урбанизиране и начин на трайно ползване: за производствен, складов обект, заедно с изградената върху него сграда с идентификатор 63427.333.89.1 със застроена площ 80 кв.м., брой етажи 2, предназначение: друг вид сграда за обитаване,</w:t>
      </w:r>
      <w:r w:rsidRPr="0048444B">
        <w:rPr>
          <w:rFonts w:ascii="Times New Roman" w:hAnsi="Times New Roman" w:cs="Times New Roman"/>
          <w:sz w:val="24"/>
          <w:szCs w:val="24"/>
        </w:rPr>
        <w:t xml:space="preserve"> АОС №7318/29.07.2014 г.           </w:t>
      </w:r>
    </w:p>
    <w:p w:rsidR="002F7D36" w:rsidRPr="0048444B" w:rsidRDefault="002F7D36" w:rsidP="0048444B">
      <w:pPr>
        <w:numPr>
          <w:ilvl w:val="0"/>
          <w:numId w:val="6"/>
        </w:numPr>
        <w:spacing w:after="0" w:line="240" w:lineRule="auto"/>
        <w:rPr>
          <w:rFonts w:ascii="Times New Roman" w:hAnsi="Times New Roman" w:cs="Times New Roman"/>
          <w:sz w:val="24"/>
          <w:szCs w:val="24"/>
        </w:rPr>
      </w:pPr>
      <w:r w:rsidRPr="0048444B">
        <w:rPr>
          <w:rFonts w:ascii="Times New Roman" w:hAnsi="Times New Roman" w:cs="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2F7D36" w:rsidRPr="0048444B" w:rsidRDefault="002F7D36" w:rsidP="0048444B">
      <w:pPr>
        <w:spacing w:line="240" w:lineRule="auto"/>
        <w:contextualSpacing/>
        <w:jc w:val="center"/>
        <w:rPr>
          <w:rFonts w:ascii="Times New Roman" w:hAnsi="Times New Roman" w:cs="Times New Roman"/>
          <w:b/>
          <w:sz w:val="24"/>
          <w:szCs w:val="24"/>
        </w:rPr>
      </w:pPr>
    </w:p>
    <w:p w:rsidR="008E6306" w:rsidRPr="0048444B" w:rsidRDefault="008E63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5 Точка</w:t>
      </w:r>
    </w:p>
    <w:p w:rsidR="008E6306" w:rsidRPr="0048444B" w:rsidRDefault="008E63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Утвърждаване списъци на общински жилища на основание чл. 42, ал. 2 от Закона за общинската собственост</w:t>
      </w:r>
    </w:p>
    <w:p w:rsidR="008E6306" w:rsidRPr="0048444B" w:rsidRDefault="008E6306" w:rsidP="0048444B">
      <w:pPr>
        <w:spacing w:line="240" w:lineRule="auto"/>
        <w:contextualSpacing/>
        <w:rPr>
          <w:rFonts w:ascii="Times New Roman" w:hAnsi="Times New Roman" w:cs="Times New Roman"/>
          <w:b/>
          <w:sz w:val="24"/>
          <w:szCs w:val="24"/>
        </w:rPr>
      </w:pPr>
    </w:p>
    <w:p w:rsidR="008E6306" w:rsidRPr="0048444B" w:rsidRDefault="008E63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00180BFC" w:rsidRPr="0048444B">
        <w:rPr>
          <w:rFonts w:ascii="Times New Roman" w:hAnsi="Times New Roman" w:cs="Times New Roman"/>
          <w:sz w:val="24"/>
          <w:szCs w:val="24"/>
        </w:rPr>
        <w:t xml:space="preserve">Госпожа Шилкова. </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Всяка година Общинският съвет утвърждава тези списъци. Те са 4 вида: единия е за настаняване под наем на граждани с установени жилищни нужди, втория списък е за ведомствен жилищен фонд, третия е резервния и четвъртия е списък за продажба на правоимащи по специалния закон. Нямам какво да допълня към предложението, поддържам го.</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 изказвания по тази точка? Не виждам, режим на гласуване по точка 5. </w:t>
      </w:r>
    </w:p>
    <w:p w:rsidR="00180BFC" w:rsidRPr="0048444B" w:rsidRDefault="00180BFC"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45. С 44 гласа „за”, 0 „против” и 1 „въздържали се” се прие</w:t>
      </w:r>
    </w:p>
    <w:p w:rsidR="00180BFC" w:rsidRPr="0048444B" w:rsidRDefault="00180BFC" w:rsidP="0048444B">
      <w:pPr>
        <w:spacing w:line="240" w:lineRule="auto"/>
        <w:contextualSpacing/>
        <w:rPr>
          <w:rFonts w:ascii="Times New Roman" w:hAnsi="Times New Roman" w:cs="Times New Roman"/>
          <w:b/>
          <w:sz w:val="24"/>
          <w:szCs w:val="24"/>
        </w:rPr>
      </w:pPr>
    </w:p>
    <w:p w:rsidR="002F7D36"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108</w:t>
      </w:r>
    </w:p>
    <w:p w:rsidR="002F7D36" w:rsidRPr="0048444B" w:rsidRDefault="002F7D36" w:rsidP="0048444B">
      <w:pPr>
        <w:spacing w:line="240" w:lineRule="auto"/>
        <w:ind w:firstLine="709"/>
        <w:rPr>
          <w:rFonts w:ascii="Times New Roman" w:hAnsi="Times New Roman" w:cs="Times New Roman"/>
          <w:sz w:val="24"/>
          <w:szCs w:val="24"/>
          <w:lang w:val="ru-RU"/>
        </w:rPr>
      </w:pPr>
      <w:r w:rsidRPr="0048444B">
        <w:rPr>
          <w:rFonts w:ascii="Times New Roman" w:hAnsi="Times New Roman" w:cs="Times New Roman"/>
          <w:sz w:val="24"/>
          <w:szCs w:val="24"/>
          <w:lang w:val="ru-RU"/>
        </w:rPr>
        <w:t>На основание чл. 21, ал. 2, във връзка чл. 21, ал. 1, т. 8 от Закона за местното самоуправление и местната администрация,</w:t>
      </w:r>
      <w:r w:rsidRPr="0048444B">
        <w:rPr>
          <w:rFonts w:ascii="Times New Roman" w:hAnsi="Times New Roman" w:cs="Times New Roman"/>
          <w:bCs/>
          <w:sz w:val="24"/>
          <w:szCs w:val="24"/>
        </w:rPr>
        <w:t xml:space="preserve"> чл. 42, ал. 2 от Закона за общинската собственост и чл. 12, ал. 2 от Наредба №6 на ОбС-Русе за условията и реда за установяване на жилищни нужди, настаняване под наем и разпореждане с жилища – общинска  собственост, </w:t>
      </w:r>
      <w:r w:rsidRPr="0048444B">
        <w:rPr>
          <w:rFonts w:ascii="Times New Roman" w:hAnsi="Times New Roman" w:cs="Times New Roman"/>
          <w:sz w:val="24"/>
          <w:szCs w:val="24"/>
          <w:lang w:val="ru-RU"/>
        </w:rPr>
        <w:t>Общинският съвет реши:</w:t>
      </w:r>
    </w:p>
    <w:p w:rsidR="002F7D36" w:rsidRPr="0048444B" w:rsidRDefault="002F7D36" w:rsidP="0048444B">
      <w:pPr>
        <w:spacing w:line="240" w:lineRule="auto"/>
        <w:ind w:firstLine="709"/>
        <w:contextualSpacing/>
        <w:rPr>
          <w:rFonts w:ascii="Times New Roman" w:hAnsi="Times New Roman" w:cs="Times New Roman"/>
          <w:bCs/>
          <w:sz w:val="24"/>
          <w:szCs w:val="24"/>
        </w:rPr>
      </w:pPr>
      <w:r w:rsidRPr="0048444B">
        <w:rPr>
          <w:rFonts w:ascii="Times New Roman" w:hAnsi="Times New Roman" w:cs="Times New Roman"/>
          <w:bCs/>
          <w:sz w:val="24"/>
          <w:szCs w:val="24"/>
        </w:rPr>
        <w:t>Утвърждава, както следва:</w:t>
      </w:r>
    </w:p>
    <w:p w:rsidR="002F7D36" w:rsidRPr="0048444B" w:rsidRDefault="002F7D36" w:rsidP="0048444B">
      <w:pPr>
        <w:spacing w:line="240" w:lineRule="auto"/>
        <w:ind w:firstLine="709"/>
        <w:contextualSpacing/>
        <w:rPr>
          <w:rFonts w:ascii="Times New Roman" w:hAnsi="Times New Roman" w:cs="Times New Roman"/>
          <w:bCs/>
          <w:sz w:val="24"/>
          <w:szCs w:val="24"/>
        </w:rPr>
      </w:pPr>
      <w:r w:rsidRPr="0048444B">
        <w:rPr>
          <w:rFonts w:ascii="Times New Roman" w:hAnsi="Times New Roman" w:cs="Times New Roman"/>
          <w:bCs/>
          <w:sz w:val="24"/>
          <w:szCs w:val="24"/>
        </w:rPr>
        <w:t>1.Списък №1 за настаняване под наем на граждани с установени жилищни нужди, включващ 1586 броя апартаменти</w:t>
      </w:r>
      <w:r w:rsidRPr="0048444B">
        <w:rPr>
          <w:rFonts w:ascii="Times New Roman" w:hAnsi="Times New Roman" w:cs="Times New Roman"/>
          <w:sz w:val="24"/>
          <w:szCs w:val="24"/>
        </w:rPr>
        <w:t xml:space="preserve"> </w:t>
      </w:r>
      <w:r w:rsidRPr="0048444B">
        <w:rPr>
          <w:rFonts w:ascii="Times New Roman" w:hAnsi="Times New Roman" w:cs="Times New Roman"/>
          <w:bCs/>
          <w:sz w:val="24"/>
          <w:szCs w:val="24"/>
        </w:rPr>
        <w:t xml:space="preserve">и 168 броя къщи. </w:t>
      </w:r>
    </w:p>
    <w:p w:rsidR="002F7D36" w:rsidRPr="0048444B" w:rsidRDefault="002F7D36" w:rsidP="0048444B">
      <w:pPr>
        <w:spacing w:line="240" w:lineRule="auto"/>
        <w:ind w:firstLine="709"/>
        <w:contextualSpacing/>
        <w:rPr>
          <w:rFonts w:ascii="Times New Roman" w:hAnsi="Times New Roman" w:cs="Times New Roman"/>
          <w:bCs/>
          <w:sz w:val="24"/>
          <w:szCs w:val="24"/>
        </w:rPr>
      </w:pPr>
      <w:r w:rsidRPr="0048444B">
        <w:rPr>
          <w:rFonts w:ascii="Times New Roman" w:hAnsi="Times New Roman" w:cs="Times New Roman"/>
          <w:bCs/>
          <w:sz w:val="24"/>
          <w:szCs w:val="24"/>
        </w:rPr>
        <w:t xml:space="preserve">2.Списък №2 за ведомствен жилищен фонд, включващ 51 броя апартаменти и </w:t>
      </w:r>
      <w:r w:rsidRPr="0048444B">
        <w:rPr>
          <w:rFonts w:ascii="Times New Roman" w:hAnsi="Times New Roman" w:cs="Times New Roman"/>
          <w:bCs/>
          <w:sz w:val="24"/>
          <w:szCs w:val="24"/>
          <w:lang w:val="en-US"/>
        </w:rPr>
        <w:t>2 б</w:t>
      </w:r>
      <w:r w:rsidRPr="0048444B">
        <w:rPr>
          <w:rFonts w:ascii="Times New Roman" w:hAnsi="Times New Roman" w:cs="Times New Roman"/>
          <w:bCs/>
          <w:sz w:val="24"/>
          <w:szCs w:val="24"/>
        </w:rPr>
        <w:t>роя апартаменти</w:t>
      </w:r>
      <w:r w:rsidRPr="0048444B">
        <w:rPr>
          <w:rFonts w:ascii="Times New Roman" w:hAnsi="Times New Roman" w:cs="Times New Roman"/>
          <w:bCs/>
          <w:sz w:val="24"/>
          <w:szCs w:val="24"/>
          <w:lang w:val="en-US"/>
        </w:rPr>
        <w:t xml:space="preserve"> </w:t>
      </w:r>
      <w:r w:rsidRPr="0048444B">
        <w:rPr>
          <w:rFonts w:ascii="Times New Roman" w:hAnsi="Times New Roman" w:cs="Times New Roman"/>
          <w:bCs/>
          <w:sz w:val="24"/>
          <w:szCs w:val="24"/>
        </w:rPr>
        <w:t>- з</w:t>
      </w:r>
      <w:r w:rsidRPr="0048444B">
        <w:rPr>
          <w:rFonts w:ascii="Times New Roman" w:hAnsi="Times New Roman" w:cs="Times New Roman"/>
          <w:bCs/>
          <w:sz w:val="24"/>
          <w:szCs w:val="24"/>
          <w:lang w:val="en-US"/>
        </w:rPr>
        <w:t xml:space="preserve">ащитени </w:t>
      </w:r>
      <w:r w:rsidRPr="0048444B">
        <w:rPr>
          <w:rFonts w:ascii="Times New Roman" w:hAnsi="Times New Roman" w:cs="Times New Roman"/>
          <w:bCs/>
          <w:sz w:val="24"/>
          <w:szCs w:val="24"/>
        </w:rPr>
        <w:t>жилища.</w:t>
      </w:r>
    </w:p>
    <w:p w:rsidR="002F7D36" w:rsidRPr="0048444B" w:rsidRDefault="002F7D36" w:rsidP="0048444B">
      <w:pPr>
        <w:spacing w:line="240" w:lineRule="auto"/>
        <w:ind w:firstLine="709"/>
        <w:contextualSpacing/>
        <w:rPr>
          <w:rFonts w:ascii="Times New Roman" w:hAnsi="Times New Roman" w:cs="Times New Roman"/>
          <w:bCs/>
          <w:sz w:val="24"/>
          <w:szCs w:val="24"/>
        </w:rPr>
      </w:pPr>
      <w:r w:rsidRPr="0048444B">
        <w:rPr>
          <w:rFonts w:ascii="Times New Roman" w:hAnsi="Times New Roman" w:cs="Times New Roman"/>
          <w:bCs/>
          <w:sz w:val="24"/>
          <w:szCs w:val="24"/>
        </w:rPr>
        <w:t>3.Списък №3 за резервен жилищен фонд, включващ 13</w:t>
      </w:r>
      <w:r w:rsidRPr="0048444B">
        <w:rPr>
          <w:rFonts w:ascii="Times New Roman" w:hAnsi="Times New Roman" w:cs="Times New Roman"/>
          <w:bCs/>
          <w:sz w:val="24"/>
          <w:szCs w:val="24"/>
          <w:lang w:val="en-US"/>
        </w:rPr>
        <w:t>3</w:t>
      </w:r>
      <w:r w:rsidRPr="0048444B">
        <w:rPr>
          <w:rFonts w:ascii="Times New Roman" w:hAnsi="Times New Roman" w:cs="Times New Roman"/>
          <w:bCs/>
          <w:sz w:val="24"/>
          <w:szCs w:val="24"/>
        </w:rPr>
        <w:t xml:space="preserve"> броя жилищни апартаменти.</w:t>
      </w:r>
    </w:p>
    <w:p w:rsidR="002F7D36" w:rsidRPr="0048444B" w:rsidRDefault="002F7D36" w:rsidP="0048444B">
      <w:pPr>
        <w:spacing w:line="240" w:lineRule="auto"/>
        <w:ind w:firstLine="709"/>
        <w:contextualSpacing/>
        <w:rPr>
          <w:rFonts w:ascii="Times New Roman" w:hAnsi="Times New Roman" w:cs="Times New Roman"/>
          <w:bCs/>
          <w:sz w:val="24"/>
          <w:szCs w:val="24"/>
          <w:lang w:val="en-US"/>
        </w:rPr>
      </w:pPr>
      <w:r w:rsidRPr="0048444B">
        <w:rPr>
          <w:rFonts w:ascii="Times New Roman" w:hAnsi="Times New Roman" w:cs="Times New Roman"/>
          <w:bCs/>
          <w:sz w:val="24"/>
          <w:szCs w:val="24"/>
        </w:rPr>
        <w:t xml:space="preserve">4.Списък №4 за продажба на </w:t>
      </w:r>
      <w:r w:rsidRPr="0048444B">
        <w:rPr>
          <w:rFonts w:ascii="Times New Roman" w:hAnsi="Times New Roman" w:cs="Times New Roman"/>
          <w:sz w:val="24"/>
          <w:szCs w:val="24"/>
        </w:rPr>
        <w:t xml:space="preserve">правоимащи по ЗУПГМЖСВ, включващ 3 броя къщи </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4 броя жилища – реални части</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w:t>
      </w:r>
      <w:r w:rsidRPr="0048444B">
        <w:rPr>
          <w:rFonts w:ascii="Times New Roman" w:hAnsi="Times New Roman" w:cs="Times New Roman"/>
          <w:bCs/>
          <w:sz w:val="24"/>
          <w:szCs w:val="24"/>
        </w:rPr>
        <w:t xml:space="preserve">   </w:t>
      </w:r>
    </w:p>
    <w:p w:rsidR="002F7D36" w:rsidRPr="0048444B" w:rsidRDefault="002F7D36" w:rsidP="0048444B">
      <w:pPr>
        <w:spacing w:line="240" w:lineRule="auto"/>
        <w:contextualSpacing/>
        <w:jc w:val="center"/>
        <w:rPr>
          <w:rFonts w:ascii="Times New Roman" w:hAnsi="Times New Roman" w:cs="Times New Roman"/>
          <w:b/>
          <w:sz w:val="24"/>
          <w:szCs w:val="24"/>
        </w:rPr>
      </w:pP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6 Точка</w:t>
      </w: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Прекратяване на съсобственост на имот в град Мартен</w:t>
      </w:r>
    </w:p>
    <w:p w:rsidR="00180BFC" w:rsidRPr="0048444B" w:rsidRDefault="00180BFC" w:rsidP="0048444B">
      <w:pPr>
        <w:spacing w:line="240" w:lineRule="auto"/>
        <w:contextualSpacing/>
        <w:rPr>
          <w:rFonts w:ascii="Times New Roman" w:hAnsi="Times New Roman" w:cs="Times New Roman"/>
          <w:b/>
          <w:sz w:val="24"/>
          <w:szCs w:val="24"/>
        </w:rPr>
      </w:pP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lastRenderedPageBreak/>
        <w:tab/>
        <w:t xml:space="preserve">Г-жа Д. Шилкова: </w:t>
      </w:r>
      <w:r w:rsidRPr="0048444B">
        <w:rPr>
          <w:rFonts w:ascii="Times New Roman" w:hAnsi="Times New Roman" w:cs="Times New Roman"/>
          <w:sz w:val="24"/>
          <w:szCs w:val="24"/>
        </w:rPr>
        <w:t xml:space="preserve">Стандартна процедура чрез изкупуване частта на общината, поддържам предложението. </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 изказвания? Не виждам, режим на гласуване по точка 6. </w:t>
      </w:r>
    </w:p>
    <w:p w:rsidR="00180BFC" w:rsidRPr="0048444B" w:rsidRDefault="00180BFC"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180BFC" w:rsidRPr="0048444B" w:rsidRDefault="00180BFC" w:rsidP="0048444B">
      <w:pPr>
        <w:spacing w:line="240" w:lineRule="auto"/>
        <w:contextualSpacing/>
        <w:rPr>
          <w:rFonts w:ascii="Times New Roman" w:hAnsi="Times New Roman" w:cs="Times New Roman"/>
          <w:sz w:val="24"/>
          <w:szCs w:val="24"/>
        </w:rPr>
      </w:pPr>
    </w:p>
    <w:p w:rsidR="00180BFC"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109</w:t>
      </w:r>
    </w:p>
    <w:p w:rsidR="002F7D36" w:rsidRPr="0048444B" w:rsidRDefault="002F7D36" w:rsidP="0048444B">
      <w:pPr>
        <w:spacing w:line="240" w:lineRule="auto"/>
        <w:ind w:right="-2"/>
        <w:contextualSpacing/>
        <w:rPr>
          <w:rFonts w:ascii="Times New Roman" w:hAnsi="Times New Roman" w:cs="Times New Roman"/>
          <w:sz w:val="24"/>
          <w:szCs w:val="24"/>
        </w:rPr>
      </w:pPr>
      <w:r w:rsidRPr="0048444B">
        <w:rPr>
          <w:rFonts w:ascii="Times New Roman" w:hAnsi="Times New Roman" w:cs="Times New Roman"/>
          <w:sz w:val="24"/>
          <w:szCs w:val="24"/>
        </w:rPr>
        <w:t xml:space="preserve">        </w:t>
      </w:r>
      <w:r w:rsidRPr="0048444B">
        <w:rPr>
          <w:rFonts w:ascii="Times New Roman" w:hAnsi="Times New Roman" w:cs="Times New Roman"/>
          <w:sz w:val="24"/>
          <w:szCs w:val="24"/>
        </w:rPr>
        <w:tab/>
        <w:t>На основание чл. 21 ал.2 и чл. 21, ал.1, т.8 от ЗМСМА, чл. 36, ал.1, т.</w:t>
      </w:r>
      <w:r w:rsidRPr="0048444B">
        <w:rPr>
          <w:rFonts w:ascii="Times New Roman" w:hAnsi="Times New Roman" w:cs="Times New Roman"/>
          <w:sz w:val="24"/>
          <w:szCs w:val="24"/>
          <w:lang w:val="en-US"/>
        </w:rPr>
        <w:t>2</w:t>
      </w:r>
      <w:r w:rsidRPr="0048444B">
        <w:rPr>
          <w:rFonts w:ascii="Times New Roman" w:hAnsi="Times New Roman" w:cs="Times New Roman"/>
          <w:sz w:val="24"/>
          <w:szCs w:val="24"/>
        </w:rPr>
        <w:t xml:space="preserve"> и чл. 41, ал. 2 от ЗОС, чл.34, ал. </w:t>
      </w:r>
      <w:r w:rsidRPr="0048444B">
        <w:rPr>
          <w:rFonts w:ascii="Times New Roman" w:hAnsi="Times New Roman" w:cs="Times New Roman"/>
          <w:sz w:val="24"/>
          <w:szCs w:val="24"/>
          <w:lang w:val="en-US"/>
        </w:rPr>
        <w:t>1</w:t>
      </w:r>
      <w:r w:rsidRPr="0048444B">
        <w:rPr>
          <w:rFonts w:ascii="Times New Roman" w:hAnsi="Times New Roman" w:cs="Times New Roman"/>
          <w:sz w:val="24"/>
          <w:szCs w:val="24"/>
        </w:rPr>
        <w:t>, т.2 от Наредба №1 на Общински съвет-Русе, във връзка с протокол №36/20.05.2015 г. на Комисията по общинска собственост и искане с вх.№ ОИ-04-6/19.12.2014 г.,</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Общински съвет – Русе  реши:</w:t>
      </w:r>
    </w:p>
    <w:p w:rsidR="002F7D36" w:rsidRPr="0048444B" w:rsidRDefault="002F7D36" w:rsidP="0048444B">
      <w:pPr>
        <w:spacing w:line="240" w:lineRule="auto"/>
        <w:ind w:right="-2"/>
        <w:contextualSpacing/>
        <w:rPr>
          <w:rFonts w:ascii="Times New Roman" w:hAnsi="Times New Roman" w:cs="Times New Roman"/>
          <w:sz w:val="24"/>
          <w:szCs w:val="24"/>
        </w:rPr>
      </w:pPr>
      <w:r w:rsidRPr="0048444B">
        <w:rPr>
          <w:rFonts w:ascii="Times New Roman" w:hAnsi="Times New Roman" w:cs="Times New Roman"/>
          <w:sz w:val="24"/>
          <w:szCs w:val="24"/>
        </w:rPr>
        <w:tab/>
        <w:t xml:space="preserve">Дава съгласие за прекратяване съсобствеността между Община Русе и Ангел Илиев Атанасов, чрез изкупуване частта на общината, представляваща </w:t>
      </w:r>
      <w:r w:rsidRPr="0048444B">
        <w:rPr>
          <w:rFonts w:ascii="Times New Roman" w:hAnsi="Times New Roman" w:cs="Times New Roman"/>
          <w:bCs/>
          <w:sz w:val="24"/>
          <w:szCs w:val="24"/>
        </w:rPr>
        <w:t>709/2905 квадратни метра идеални части от имот с номер 081038, начин на трайно ползване: Лозе, трасирано, землище град Мартен, община Русе, област Русе, предмет на АЧОС № 7489/31.08.2015 г.</w:t>
      </w:r>
      <w:r w:rsidRPr="0048444B">
        <w:rPr>
          <w:rFonts w:ascii="Times New Roman" w:hAnsi="Times New Roman" w:cs="Times New Roman"/>
          <w:sz w:val="24"/>
          <w:szCs w:val="24"/>
        </w:rPr>
        <w:t>, срещу заплащане на пазарната цена в размер на 750,00 лева, без включени данъци и такси Дължимите ДДС, данъци и такси са за сметка на Ангел Илиев Атанасов.</w:t>
      </w:r>
    </w:p>
    <w:p w:rsidR="002F7D36" w:rsidRPr="0048444B" w:rsidRDefault="002F7D3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i/>
          <w:sz w:val="24"/>
          <w:szCs w:val="24"/>
        </w:rPr>
        <w:tab/>
      </w:r>
      <w:r w:rsidRPr="0048444B">
        <w:rPr>
          <w:rFonts w:ascii="Times New Roman" w:hAnsi="Times New Roman" w:cs="Times New Roman"/>
          <w:sz w:val="24"/>
          <w:szCs w:val="24"/>
        </w:rPr>
        <w:t>Решението подлежи на оспорване чрез Общински съвет – Русе пред Административен съд Русе в 14-дневен срок от оповестяването му.</w:t>
      </w:r>
    </w:p>
    <w:p w:rsidR="002F7D36" w:rsidRPr="0048444B" w:rsidRDefault="002F7D36" w:rsidP="0048444B">
      <w:pPr>
        <w:spacing w:line="240" w:lineRule="auto"/>
        <w:contextualSpacing/>
        <w:jc w:val="center"/>
        <w:rPr>
          <w:rFonts w:ascii="Times New Roman" w:hAnsi="Times New Roman" w:cs="Times New Roman"/>
          <w:b/>
          <w:sz w:val="24"/>
          <w:szCs w:val="24"/>
        </w:rPr>
      </w:pP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7  Точка</w:t>
      </w: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Продажба на земя – частна общинска собственост, на собственика на законно построена върху нея сграда - чл. 35, ал. 3 от ЗОС</w:t>
      </w:r>
    </w:p>
    <w:p w:rsidR="00180BFC" w:rsidRPr="0048444B" w:rsidRDefault="00180BFC" w:rsidP="0048444B">
      <w:pPr>
        <w:spacing w:line="240" w:lineRule="auto"/>
        <w:contextualSpacing/>
        <w:rPr>
          <w:rFonts w:ascii="Times New Roman" w:hAnsi="Times New Roman" w:cs="Times New Roman"/>
          <w:b/>
          <w:sz w:val="24"/>
          <w:szCs w:val="24"/>
        </w:rPr>
      </w:pP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Шилкова.</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Поддържам предложението и приемаме корекцията на комисия ЗОРС в проекта за решение да се добави – „Решението подлежи на оспорване чрез Общински съвет-Русе пред Административен съд-Русе в 14-дневен срок от оповестяването му“. </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 изказвания? Не виждам. С направеното допълнение режим на гласуване по точката. ( коментар от зала не се чува) Да повторим гласуването, нещо стана със системата. Така, гласуваме отново. Да, стартирано е, гласуваме. </w:t>
      </w: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Ръчно гласували: </w:t>
      </w: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П. Милков – „за“;</w:t>
      </w: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Кр. Галев – „за“.</w:t>
      </w:r>
    </w:p>
    <w:p w:rsidR="00180BFC" w:rsidRPr="0048444B" w:rsidRDefault="00180BFC"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180BFC" w:rsidRPr="0048444B" w:rsidRDefault="00180BFC" w:rsidP="0048444B">
      <w:pPr>
        <w:spacing w:line="240" w:lineRule="auto"/>
        <w:contextualSpacing/>
        <w:rPr>
          <w:rFonts w:ascii="Times New Roman" w:hAnsi="Times New Roman" w:cs="Times New Roman"/>
          <w:b/>
          <w:sz w:val="24"/>
          <w:szCs w:val="24"/>
        </w:rPr>
      </w:pPr>
    </w:p>
    <w:p w:rsidR="002F7D36"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110</w:t>
      </w:r>
    </w:p>
    <w:p w:rsidR="002F7D36" w:rsidRPr="0048444B" w:rsidRDefault="002F7D36" w:rsidP="00BF75BE">
      <w:pPr>
        <w:tabs>
          <w:tab w:val="left" w:pos="9360"/>
        </w:tabs>
        <w:spacing w:line="240" w:lineRule="auto"/>
        <w:ind w:right="-289" w:firstLine="709"/>
        <w:contextualSpacing/>
        <w:rPr>
          <w:rFonts w:ascii="Times New Roman" w:hAnsi="Times New Roman" w:cs="Times New Roman"/>
          <w:sz w:val="24"/>
          <w:szCs w:val="24"/>
          <w:lang w:val="ru-RU"/>
        </w:rPr>
      </w:pPr>
      <w:r w:rsidRPr="0048444B">
        <w:rPr>
          <w:rFonts w:ascii="Times New Roman" w:hAnsi="Times New Roman" w:cs="Times New Roman"/>
          <w:sz w:val="24"/>
          <w:szCs w:val="24"/>
          <w:lang w:val="ru-RU"/>
        </w:rPr>
        <w:t>На основание чл. 21, ал. 1, т. 8 от  Закона за местното самоуправление и местната администрация, чл. 35, ал. 3 и  чл. 41, ал. 2 от Закона за общинската собственост,                                                         чл. 31, ал. 1, ал. 2, ал. 3 и ал. 4 от Наредба № 1 на ОбС - Русе за общинската собственост и  протокол № 1 от 14.12.2015 г. на Комисията по общинска собственост, Общинският съвет реши:</w:t>
      </w:r>
    </w:p>
    <w:p w:rsidR="002F7D36" w:rsidRPr="0048444B" w:rsidRDefault="002F7D36" w:rsidP="00BF75BE">
      <w:pPr>
        <w:spacing w:line="240" w:lineRule="auto"/>
        <w:ind w:right="-289" w:firstLine="709"/>
        <w:contextualSpacing/>
        <w:rPr>
          <w:rFonts w:ascii="Times New Roman" w:hAnsi="Times New Roman" w:cs="Times New Roman"/>
          <w:sz w:val="24"/>
          <w:szCs w:val="24"/>
        </w:rPr>
      </w:pPr>
      <w:r w:rsidRPr="0048444B">
        <w:rPr>
          <w:rFonts w:ascii="Times New Roman" w:hAnsi="Times New Roman" w:cs="Times New Roman"/>
          <w:sz w:val="24"/>
          <w:szCs w:val="24"/>
        </w:rPr>
        <w:t xml:space="preserve">1. Дава съгласие за извършване на продажба на земя – частна общинска собственост, УПИ </w:t>
      </w:r>
      <w:r w:rsidRPr="0048444B">
        <w:rPr>
          <w:rFonts w:ascii="Times New Roman" w:hAnsi="Times New Roman" w:cs="Times New Roman"/>
          <w:sz w:val="24"/>
          <w:szCs w:val="24"/>
          <w:lang w:val="en-US"/>
        </w:rPr>
        <w:t>V</w:t>
      </w:r>
      <w:r w:rsidRPr="0048444B">
        <w:rPr>
          <w:rFonts w:ascii="Times New Roman" w:hAnsi="Times New Roman" w:cs="Times New Roman"/>
          <w:sz w:val="24"/>
          <w:szCs w:val="24"/>
        </w:rPr>
        <w:t>І-519 от кв. 32 с площ от 1057 кв. м., отреден за жилищно застрояване – ниско /до 10 м/, обособен от Поземлен имот № 501.519, съгласно действащия подробен устройствен план на село Семерджиево, предмет на Акт за частна общинска собственост № 7605 от 30.10.2015 г. на Никола Атанасов Вълчев, на  цена 6 202,00 лв представляваща разликата между цената на правото на собственост върху земята и реализираното вече право на строеж върху нея, без включени ДДС и други дължими данъци и такси.</w:t>
      </w:r>
    </w:p>
    <w:p w:rsidR="002F7D36" w:rsidRPr="0048444B" w:rsidRDefault="002F7D36" w:rsidP="00BF75BE">
      <w:pPr>
        <w:spacing w:line="240" w:lineRule="auto"/>
        <w:ind w:right="-289" w:firstLine="709"/>
        <w:contextualSpacing/>
        <w:rPr>
          <w:rFonts w:ascii="Times New Roman" w:hAnsi="Times New Roman" w:cs="Times New Roman"/>
          <w:sz w:val="24"/>
          <w:szCs w:val="24"/>
        </w:rPr>
      </w:pPr>
      <w:r w:rsidRPr="0048444B">
        <w:rPr>
          <w:rFonts w:ascii="Times New Roman" w:hAnsi="Times New Roman" w:cs="Times New Roman"/>
          <w:sz w:val="24"/>
          <w:szCs w:val="24"/>
        </w:rPr>
        <w:lastRenderedPageBreak/>
        <w:t xml:space="preserve">Дължимите данъци и такси да се определят, след влизане в сила на решението на Общинския съвет и са за сметка на  купувача  на земята - Никола Атанасов Вълчев. </w:t>
      </w:r>
    </w:p>
    <w:p w:rsidR="002F7D36" w:rsidRPr="0048444B" w:rsidRDefault="002F7D36" w:rsidP="00BF75BE">
      <w:pPr>
        <w:spacing w:line="240" w:lineRule="auto"/>
        <w:ind w:right="-289" w:firstLine="709"/>
        <w:contextualSpacing/>
        <w:rPr>
          <w:rFonts w:ascii="Times New Roman" w:hAnsi="Times New Roman" w:cs="Times New Roman"/>
          <w:sz w:val="24"/>
          <w:szCs w:val="24"/>
          <w:lang w:val="en-US"/>
        </w:rPr>
      </w:pPr>
      <w:r w:rsidRPr="0048444B">
        <w:rPr>
          <w:rFonts w:ascii="Times New Roman" w:hAnsi="Times New Roman" w:cs="Times New Roman"/>
          <w:sz w:val="24"/>
          <w:szCs w:val="24"/>
        </w:rPr>
        <w:t>2.Упълномощава Кмета на Община Русе, след влизане в сила на решението на Общинския съвет да издаде заповед  и сключи договор за продажба.</w:t>
      </w:r>
    </w:p>
    <w:p w:rsidR="002F7D36" w:rsidRPr="0048444B" w:rsidRDefault="002F7D36" w:rsidP="00BF75BE">
      <w:pPr>
        <w:spacing w:line="240" w:lineRule="auto"/>
        <w:ind w:right="-289" w:firstLine="709"/>
        <w:contextualSpacing/>
        <w:rPr>
          <w:rFonts w:ascii="Times New Roman" w:hAnsi="Times New Roman" w:cs="Times New Roman"/>
          <w:sz w:val="24"/>
          <w:szCs w:val="24"/>
        </w:rPr>
      </w:pPr>
      <w:r w:rsidRPr="0048444B">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rsidR="002F7D36" w:rsidRPr="0048444B" w:rsidRDefault="002F7D36" w:rsidP="0048444B">
      <w:pPr>
        <w:spacing w:line="240" w:lineRule="auto"/>
        <w:contextualSpacing/>
        <w:jc w:val="center"/>
        <w:rPr>
          <w:rFonts w:ascii="Times New Roman" w:hAnsi="Times New Roman" w:cs="Times New Roman"/>
          <w:b/>
          <w:sz w:val="24"/>
          <w:szCs w:val="24"/>
        </w:rPr>
      </w:pP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8 Точка</w:t>
      </w:r>
    </w:p>
    <w:p w:rsidR="00180BFC" w:rsidRPr="0048444B" w:rsidRDefault="00180BF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Продажба на земя – частна общинска собственост, на собственика на  законно построена върху нея сграда - чл. 35, ал. 3 от ЗОС</w:t>
      </w:r>
    </w:p>
    <w:p w:rsidR="00180BFC" w:rsidRPr="0048444B" w:rsidRDefault="00180BFC" w:rsidP="0048444B">
      <w:pPr>
        <w:spacing w:line="240" w:lineRule="auto"/>
        <w:contextualSpacing/>
        <w:rPr>
          <w:rFonts w:ascii="Times New Roman" w:hAnsi="Times New Roman" w:cs="Times New Roman"/>
          <w:b/>
          <w:sz w:val="24"/>
          <w:szCs w:val="24"/>
        </w:rPr>
      </w:pP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Шилкова.</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Това е предложение по чл. 35, ал. 3 от ЗОС, няма какво да добавя към него, поддържам го.</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Да, заповядайте, Галин Григоров.</w:t>
      </w:r>
    </w:p>
    <w:p w:rsidR="00180BFC" w:rsidRPr="0048444B" w:rsidRDefault="00180BF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Г. Григоров: </w:t>
      </w:r>
      <w:r w:rsidRPr="0048444B">
        <w:rPr>
          <w:rFonts w:ascii="Times New Roman" w:hAnsi="Times New Roman" w:cs="Times New Roman"/>
          <w:sz w:val="24"/>
          <w:szCs w:val="24"/>
        </w:rPr>
        <w:t>Уважаеми г-н Председател, уважаеми колеги. Не знам дали сте обръщали внимание на тази точка, става въпрос за един парцел, който е една тясна ивица около сграда закупена с отстъпено право на строеж. Това представлява една поляна в Чародейка, която е разбита, разкопана, забелязва се пропадане на земна маса</w:t>
      </w:r>
      <w:r w:rsidR="00F57DF3" w:rsidRPr="0048444B">
        <w:rPr>
          <w:rFonts w:ascii="Times New Roman" w:hAnsi="Times New Roman" w:cs="Times New Roman"/>
          <w:sz w:val="24"/>
          <w:szCs w:val="24"/>
        </w:rPr>
        <w:t xml:space="preserve"> и собственика на обекта има желание да облагороди района, да направи детски площадки и градинки, а не да строи допълнителни обекти на това място. Не знам дали сте обърнали внимание, че разликата между пазарната цена, която е 10 100 лв. без ДДС и обявената цена от 23 000 и близо 300 лв. без ДДС е доста сериозна. Данъчната оценка е 8 700 лв. При това положение най-вероятно човекът подал молба за закупуване на терена няма да го закупи. Така или иначе то е отстъпено право на строеж, ние не може да го продадем на други. Аз по принцип съм твърдо за възможно по-високите цени, които може да вземе общината, но поради съмненията ми, че това изобщо ще се случи предложението ми е да бъде предложено в решението в точка 1 – продажбата да бъде извършена на база пазарната оценка, това значи 10 100 лв. без ДДС. Това е моето предложение ще го занеса на председателя. Благодаря ви.</w:t>
      </w:r>
    </w:p>
    <w:p w:rsidR="00F57DF3" w:rsidRPr="0048444B" w:rsidRDefault="00F57DF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Госпожа Шилкова. </w:t>
      </w:r>
    </w:p>
    <w:p w:rsidR="00F57DF3" w:rsidRPr="0048444B" w:rsidRDefault="00F57DF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Като администрация сме длъжни да предложим най-високата от трите цени. Така, че поддържам нашето предложение.</w:t>
      </w:r>
    </w:p>
    <w:p w:rsidR="00F57DF3" w:rsidRPr="0048444B" w:rsidRDefault="00F57DF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Други изказвания? Не виждам. Ще гласуваме първо направеното предложение от г-н Григоров в точка 1 – продажбата на земя да бъде извършвана на база пазарната оценка, цена от 10 100 лв. без ДДС. Готови ли сте да гласуваме дали да бъде променено решението в точка 1.</w:t>
      </w:r>
    </w:p>
    <w:p w:rsidR="00F57DF3" w:rsidRPr="0048444B" w:rsidRDefault="00F57DF3"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 xml:space="preserve">КВОРУМ – 41. С 16 гласа „за”, 8 „против” и 17 „въздържали се” не се прие предложението. </w:t>
      </w:r>
    </w:p>
    <w:p w:rsidR="00F57DF3" w:rsidRPr="0048444B" w:rsidRDefault="00F57DF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Решенията във вида, в който са предложени, гласуваме точка 8. Режим на гласуване.</w:t>
      </w:r>
    </w:p>
    <w:p w:rsidR="00F57DF3" w:rsidRPr="0048444B" w:rsidRDefault="00F57DF3"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48. С 37 гласа „за”, 4 „против” и 7 „въздържали се” се прие</w:t>
      </w:r>
    </w:p>
    <w:p w:rsidR="00F57DF3" w:rsidRPr="0048444B" w:rsidRDefault="00F57DF3"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ab/>
      </w:r>
    </w:p>
    <w:p w:rsidR="002F7D36" w:rsidRPr="0048444B" w:rsidRDefault="002F7D36" w:rsidP="0048444B">
      <w:pPr>
        <w:spacing w:line="240" w:lineRule="auto"/>
        <w:contextualSpacing/>
        <w:jc w:val="center"/>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РЕШЕНИЕ № 111</w:t>
      </w:r>
    </w:p>
    <w:p w:rsidR="002F7D36" w:rsidRPr="0048444B" w:rsidRDefault="002F7D36" w:rsidP="00BF75BE">
      <w:pPr>
        <w:tabs>
          <w:tab w:val="left" w:pos="9360"/>
        </w:tabs>
        <w:spacing w:line="240" w:lineRule="auto"/>
        <w:ind w:right="-289" w:firstLine="709"/>
        <w:contextualSpacing/>
        <w:rPr>
          <w:rFonts w:ascii="Times New Roman" w:hAnsi="Times New Roman" w:cs="Times New Roman"/>
          <w:sz w:val="24"/>
          <w:szCs w:val="24"/>
          <w:lang w:val="ru-RU"/>
        </w:rPr>
      </w:pPr>
      <w:r w:rsidRPr="0048444B">
        <w:rPr>
          <w:rFonts w:ascii="Times New Roman" w:hAnsi="Times New Roman" w:cs="Times New Roman"/>
          <w:sz w:val="24"/>
          <w:szCs w:val="24"/>
          <w:lang w:val="ru-RU"/>
        </w:rPr>
        <w:t>На основание чл. 21, ал. 1, т. 8 от  Закона за местното самоуправление и местната администрация, чл. 35, ал. 3 и чл. 41, ал. 2 от Закона за общинската собственост,                                                         чл. 31, ал. 1, ал. 2, ал. 3 и ал. 4 от Наредба № 1 на ОбС - Русе за общинската собственост и  протокол № 1 от 14.12.2015 г. на Комисията по общинска собственост, Общинският съвет реши:</w:t>
      </w:r>
    </w:p>
    <w:p w:rsidR="002F7D36" w:rsidRPr="0048444B" w:rsidRDefault="002F7D36" w:rsidP="00BF75BE">
      <w:pPr>
        <w:spacing w:line="240" w:lineRule="auto"/>
        <w:ind w:right="-289" w:firstLine="709"/>
        <w:contextualSpacing/>
        <w:rPr>
          <w:rFonts w:ascii="Times New Roman" w:hAnsi="Times New Roman" w:cs="Times New Roman"/>
          <w:sz w:val="24"/>
          <w:szCs w:val="24"/>
        </w:rPr>
      </w:pPr>
      <w:r w:rsidRPr="0048444B">
        <w:rPr>
          <w:rFonts w:ascii="Times New Roman" w:hAnsi="Times New Roman" w:cs="Times New Roman"/>
          <w:sz w:val="24"/>
          <w:szCs w:val="24"/>
        </w:rPr>
        <w:t xml:space="preserve">1. Дава съгласие за извършване на продажба на земя – частна общинска собственост, представляваща ПИ с идентификатор 63427.6.144 с площ от 372 кв.м. по КК и КР на гр. Русе, а по действащия регулационен план УПИ </w:t>
      </w:r>
      <w:r w:rsidRPr="0048444B">
        <w:rPr>
          <w:rFonts w:ascii="Times New Roman" w:hAnsi="Times New Roman" w:cs="Times New Roman"/>
          <w:sz w:val="24"/>
          <w:szCs w:val="24"/>
          <w:lang w:val="en-US"/>
        </w:rPr>
        <w:t>XII</w:t>
      </w:r>
      <w:r w:rsidRPr="0048444B">
        <w:rPr>
          <w:rFonts w:ascii="Times New Roman" w:hAnsi="Times New Roman" w:cs="Times New Roman"/>
          <w:sz w:val="24"/>
          <w:szCs w:val="24"/>
        </w:rPr>
        <w:t xml:space="preserve">-199 в кв. 607 от ЖК „Чародейка – Г – юг“ на </w:t>
      </w:r>
      <w:r w:rsidRPr="0048444B">
        <w:rPr>
          <w:rFonts w:ascii="Times New Roman" w:hAnsi="Times New Roman" w:cs="Times New Roman"/>
          <w:sz w:val="24"/>
          <w:szCs w:val="24"/>
        </w:rPr>
        <w:lastRenderedPageBreak/>
        <w:t>гр. Русе, предмет на Акт за частна общинска собственост № 7604 от 29.10.2015 г., на Веселин Милков Василев, на  цена 23 282,00 лева,</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представляваща разликата между цената на правото на собственост върху земята и реализираното вече право на строеж върху нея, без включени ДДС и други дължими данъци и такси.</w:t>
      </w:r>
    </w:p>
    <w:p w:rsidR="002F7D36" w:rsidRPr="0048444B" w:rsidRDefault="002F7D36" w:rsidP="00BF75BE">
      <w:pPr>
        <w:spacing w:line="240" w:lineRule="auto"/>
        <w:ind w:right="-289" w:firstLine="709"/>
        <w:contextualSpacing/>
        <w:rPr>
          <w:rFonts w:ascii="Times New Roman" w:hAnsi="Times New Roman" w:cs="Times New Roman"/>
          <w:sz w:val="24"/>
          <w:szCs w:val="24"/>
        </w:rPr>
      </w:pPr>
      <w:r w:rsidRPr="0048444B">
        <w:rPr>
          <w:rFonts w:ascii="Times New Roman" w:hAnsi="Times New Roman" w:cs="Times New Roman"/>
          <w:sz w:val="24"/>
          <w:szCs w:val="24"/>
        </w:rPr>
        <w:t xml:space="preserve">Дължимите данъци и такси да се определят, след влизане в сила на решението на Общинския съвет и са за сметка на  купувача  на земята - Веселин Милков Василев. </w:t>
      </w:r>
    </w:p>
    <w:p w:rsidR="002F7D36" w:rsidRPr="0048444B" w:rsidRDefault="002F7D36" w:rsidP="00BF75BE">
      <w:pPr>
        <w:spacing w:line="240" w:lineRule="auto"/>
        <w:ind w:right="-289" w:firstLine="709"/>
        <w:contextualSpacing/>
        <w:rPr>
          <w:rFonts w:ascii="Times New Roman" w:hAnsi="Times New Roman" w:cs="Times New Roman"/>
          <w:sz w:val="24"/>
          <w:szCs w:val="24"/>
        </w:rPr>
      </w:pPr>
      <w:r w:rsidRPr="0048444B">
        <w:rPr>
          <w:rFonts w:ascii="Times New Roman" w:hAnsi="Times New Roman" w:cs="Times New Roman"/>
          <w:sz w:val="24"/>
          <w:szCs w:val="24"/>
        </w:rPr>
        <w:t>2. Упълномощава Кмета на Община Русе, след влизане в сила на решението на Общинския съвет да издаде заповед и сключи договор за продажба.</w:t>
      </w:r>
    </w:p>
    <w:p w:rsidR="002F7D36" w:rsidRPr="0048444B" w:rsidRDefault="002F7D36" w:rsidP="00BF75BE">
      <w:pPr>
        <w:spacing w:line="240" w:lineRule="auto"/>
        <w:ind w:right="-289" w:firstLine="709"/>
        <w:contextualSpacing/>
        <w:rPr>
          <w:rFonts w:ascii="Times New Roman" w:hAnsi="Times New Roman" w:cs="Times New Roman"/>
          <w:sz w:val="24"/>
          <w:szCs w:val="24"/>
        </w:rPr>
      </w:pPr>
      <w:r w:rsidRPr="0048444B">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rsidR="002F7D36" w:rsidRPr="0048444B" w:rsidRDefault="002F7D36" w:rsidP="0048444B">
      <w:pPr>
        <w:spacing w:line="240" w:lineRule="auto"/>
        <w:contextualSpacing/>
        <w:jc w:val="center"/>
        <w:rPr>
          <w:rFonts w:ascii="Times New Roman" w:eastAsia="Calibri" w:hAnsi="Times New Roman" w:cs="Times New Roman"/>
          <w:b/>
          <w:sz w:val="24"/>
          <w:szCs w:val="24"/>
          <w:shd w:val="clear" w:color="auto" w:fill="FFFFFF"/>
        </w:rPr>
      </w:pPr>
    </w:p>
    <w:p w:rsidR="00F57DF3" w:rsidRPr="0048444B" w:rsidRDefault="00F57DF3"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9 Точка</w:t>
      </w:r>
    </w:p>
    <w:p w:rsidR="00F57DF3" w:rsidRPr="0048444B" w:rsidRDefault="00F57DF3"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Продажба на земя-частна общинска собственост на собственика на законно построена сграда върху нея,  по реда на чл.35 /3/ ЗОС, намираща се в с. Просена</w:t>
      </w:r>
    </w:p>
    <w:p w:rsidR="00F57DF3" w:rsidRPr="0048444B" w:rsidRDefault="00F57DF3" w:rsidP="0048444B">
      <w:pPr>
        <w:spacing w:line="240" w:lineRule="auto"/>
        <w:contextualSpacing/>
        <w:rPr>
          <w:rFonts w:ascii="Times New Roman" w:hAnsi="Times New Roman" w:cs="Times New Roman"/>
          <w:b/>
          <w:sz w:val="24"/>
          <w:szCs w:val="24"/>
        </w:rPr>
      </w:pPr>
    </w:p>
    <w:p w:rsidR="00F57DF3" w:rsidRPr="0048444B" w:rsidRDefault="00F57DF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Чл.-кор. проф. Хр. Белоев</w:t>
      </w:r>
      <w:r w:rsidRPr="0048444B">
        <w:rPr>
          <w:rFonts w:ascii="Times New Roman" w:hAnsi="Times New Roman" w:cs="Times New Roman"/>
          <w:sz w:val="24"/>
          <w:szCs w:val="24"/>
        </w:rPr>
        <w:t>: Госпожа Шилкова.</w:t>
      </w:r>
    </w:p>
    <w:p w:rsidR="00F57DF3" w:rsidRPr="0048444B" w:rsidRDefault="00F57DF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w:t>
      </w:r>
      <w:r w:rsidR="00D84509" w:rsidRPr="0048444B">
        <w:rPr>
          <w:rFonts w:ascii="Times New Roman" w:hAnsi="Times New Roman" w:cs="Times New Roman"/>
          <w:b/>
          <w:sz w:val="24"/>
          <w:szCs w:val="24"/>
        </w:rPr>
        <w:t xml:space="preserve">Д. Шилкова: </w:t>
      </w:r>
      <w:r w:rsidR="00D84509" w:rsidRPr="0048444B">
        <w:rPr>
          <w:rFonts w:ascii="Times New Roman" w:hAnsi="Times New Roman" w:cs="Times New Roman"/>
          <w:sz w:val="24"/>
          <w:szCs w:val="24"/>
        </w:rPr>
        <w:t>Идентично предложение като предното, поддържам го.</w:t>
      </w:r>
    </w:p>
    <w:p w:rsidR="00D84509" w:rsidRPr="0048444B" w:rsidRDefault="00D8450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Чл.-кор. проф. Хр. Белоев: Това е в село Просена, има положително становище на г-н Петракиев. Въпроси, изказвания? Господин Петракиев, заповядайте, кмета на Просена.</w:t>
      </w:r>
    </w:p>
    <w:p w:rsidR="00D84509" w:rsidRPr="0048444B" w:rsidRDefault="00D8450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П. Петракиев: </w:t>
      </w:r>
      <w:r w:rsidRPr="0048444B">
        <w:rPr>
          <w:rFonts w:ascii="Times New Roman" w:hAnsi="Times New Roman" w:cs="Times New Roman"/>
          <w:sz w:val="24"/>
          <w:szCs w:val="24"/>
        </w:rPr>
        <w:t>Уважаеми общински съветници, поддържам така направеното предложение.</w:t>
      </w:r>
    </w:p>
    <w:p w:rsidR="00D84509" w:rsidRPr="0048444B" w:rsidRDefault="00D8450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Въпроси, изказвания? Не виждам. Режим на гласуване по точка 9.</w:t>
      </w:r>
    </w:p>
    <w:p w:rsidR="00D84509" w:rsidRPr="0048444B" w:rsidRDefault="00D84509"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D84509" w:rsidRPr="0048444B" w:rsidRDefault="00D84509" w:rsidP="0048444B">
      <w:pPr>
        <w:spacing w:line="240" w:lineRule="auto"/>
        <w:contextualSpacing/>
        <w:rPr>
          <w:rFonts w:ascii="Times New Roman" w:hAnsi="Times New Roman" w:cs="Times New Roman"/>
          <w:b/>
          <w:sz w:val="24"/>
          <w:szCs w:val="24"/>
        </w:rPr>
      </w:pPr>
    </w:p>
    <w:p w:rsidR="002F7D36"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112</w:t>
      </w:r>
    </w:p>
    <w:p w:rsidR="002F7D36" w:rsidRPr="0048444B" w:rsidRDefault="002F7D36" w:rsidP="0048444B">
      <w:pPr>
        <w:spacing w:line="240" w:lineRule="auto"/>
        <w:ind w:firstLine="708"/>
        <w:contextualSpacing/>
        <w:rPr>
          <w:rFonts w:ascii="Times New Roman" w:hAnsi="Times New Roman" w:cs="Times New Roman"/>
          <w:bCs/>
          <w:sz w:val="24"/>
          <w:szCs w:val="24"/>
        </w:rPr>
      </w:pPr>
      <w:r w:rsidRPr="0048444B">
        <w:rPr>
          <w:rFonts w:ascii="Times New Roman" w:hAnsi="Times New Roman" w:cs="Times New Roman"/>
          <w:sz w:val="24"/>
          <w:szCs w:val="24"/>
        </w:rPr>
        <w:t>На основание чл. 21, ал. 2, във връзка с чл. 21, ал. 1, т. 8 от ЗМСМА, чл. 8, ал. 9 и ал. 10, чл. 35, ал. 3 и чл. 41, ал. 2 от ЗОС, чл. 31, ал. 1, 2, 3 и 4 от Наредба  №1 за общинската собственост на ОбС-Русе, протокол №</w:t>
      </w:r>
      <w:r w:rsidRPr="0048444B">
        <w:rPr>
          <w:rFonts w:ascii="Times New Roman" w:hAnsi="Times New Roman" w:cs="Times New Roman"/>
          <w:sz w:val="24"/>
          <w:szCs w:val="24"/>
          <w:lang w:val="en-US"/>
        </w:rPr>
        <w:t>38</w:t>
      </w:r>
      <w:r w:rsidRPr="0048444B">
        <w:rPr>
          <w:rFonts w:ascii="Times New Roman" w:hAnsi="Times New Roman" w:cs="Times New Roman"/>
          <w:sz w:val="24"/>
          <w:szCs w:val="24"/>
        </w:rPr>
        <w:t xml:space="preserve">/20.08.2015 г. на Комисията по общинска собственост и заявление </w:t>
      </w:r>
      <w:r w:rsidRPr="0048444B">
        <w:rPr>
          <w:rFonts w:ascii="Times New Roman" w:hAnsi="Times New Roman" w:cs="Times New Roman"/>
          <w:bCs/>
          <w:sz w:val="24"/>
          <w:szCs w:val="24"/>
        </w:rPr>
        <w:t>вх. №</w:t>
      </w:r>
      <w:r w:rsidRPr="0048444B">
        <w:rPr>
          <w:rFonts w:ascii="Times New Roman" w:hAnsi="Times New Roman" w:cs="Times New Roman"/>
          <w:sz w:val="24"/>
          <w:szCs w:val="24"/>
          <w:lang w:eastAsia="bg-BG"/>
        </w:rPr>
        <w:t xml:space="preserve">ОИ-01-2/22.01.2015 г. от </w:t>
      </w:r>
      <w:r w:rsidRPr="0048444B">
        <w:rPr>
          <w:rFonts w:ascii="Times New Roman" w:hAnsi="Times New Roman" w:cs="Times New Roman"/>
          <w:bCs/>
          <w:sz w:val="24"/>
          <w:szCs w:val="24"/>
          <w:lang w:eastAsia="bg-BG"/>
        </w:rPr>
        <w:t xml:space="preserve">Таня Емилова Пашева и </w:t>
      </w:r>
      <w:r w:rsidRPr="0048444B">
        <w:rPr>
          <w:rFonts w:ascii="Times New Roman" w:hAnsi="Times New Roman" w:cs="Times New Roman"/>
          <w:sz w:val="24"/>
          <w:szCs w:val="24"/>
          <w:lang w:eastAsia="bg-BG"/>
        </w:rPr>
        <w:t>Нено Христов Пашев,</w:t>
      </w:r>
      <w:r w:rsidRPr="0048444B">
        <w:rPr>
          <w:rFonts w:ascii="Times New Roman" w:hAnsi="Times New Roman" w:cs="Times New Roman"/>
          <w:sz w:val="24"/>
          <w:szCs w:val="24"/>
          <w:lang w:val="ru-RU"/>
        </w:rPr>
        <w:t xml:space="preserve"> </w:t>
      </w:r>
      <w:r w:rsidRPr="0048444B">
        <w:rPr>
          <w:rFonts w:ascii="Times New Roman" w:hAnsi="Times New Roman" w:cs="Times New Roman"/>
          <w:sz w:val="24"/>
          <w:szCs w:val="24"/>
        </w:rPr>
        <w:t xml:space="preserve">Общинският съвет </w:t>
      </w:r>
      <w:r w:rsidRPr="0048444B">
        <w:rPr>
          <w:rFonts w:ascii="Times New Roman" w:hAnsi="Times New Roman" w:cs="Times New Roman"/>
          <w:bCs/>
          <w:sz w:val="24"/>
          <w:szCs w:val="24"/>
        </w:rPr>
        <w:t>реши:</w:t>
      </w:r>
    </w:p>
    <w:p w:rsidR="002F7D36" w:rsidRPr="0048444B" w:rsidRDefault="002F7D36" w:rsidP="0048444B">
      <w:pPr>
        <w:spacing w:line="240" w:lineRule="auto"/>
        <w:ind w:firstLine="708"/>
        <w:contextualSpacing/>
        <w:rPr>
          <w:rFonts w:ascii="Times New Roman" w:hAnsi="Times New Roman" w:cs="Times New Roman"/>
          <w:bCs/>
          <w:sz w:val="24"/>
          <w:szCs w:val="24"/>
        </w:rPr>
      </w:pPr>
      <w:r w:rsidRPr="0048444B">
        <w:rPr>
          <w:rFonts w:ascii="Times New Roman" w:hAnsi="Times New Roman" w:cs="Times New Roman"/>
          <w:bCs/>
          <w:sz w:val="24"/>
          <w:szCs w:val="24"/>
        </w:rPr>
        <w:t xml:space="preserve">1.Допълва годишната програма за управление и разпореждане с имоти общинска собственост за 2016 г. с </w:t>
      </w:r>
      <w:r w:rsidRPr="0048444B">
        <w:rPr>
          <w:rFonts w:ascii="Times New Roman" w:hAnsi="Times New Roman" w:cs="Times New Roman"/>
          <w:bCs/>
          <w:sz w:val="24"/>
          <w:szCs w:val="24"/>
          <w:lang w:eastAsia="bg-BG"/>
        </w:rPr>
        <w:t xml:space="preserve">УПИ </w:t>
      </w:r>
      <w:r w:rsidRPr="0048444B">
        <w:rPr>
          <w:rFonts w:ascii="Times New Roman" w:hAnsi="Times New Roman" w:cs="Times New Roman"/>
          <w:bCs/>
          <w:sz w:val="24"/>
          <w:szCs w:val="24"/>
          <w:lang w:val="en-US" w:eastAsia="bg-BG"/>
        </w:rPr>
        <w:t>XXI</w:t>
      </w:r>
      <w:r w:rsidRPr="0048444B">
        <w:rPr>
          <w:rFonts w:ascii="Times New Roman" w:hAnsi="Times New Roman" w:cs="Times New Roman"/>
          <w:bCs/>
          <w:sz w:val="24"/>
          <w:szCs w:val="24"/>
          <w:lang w:eastAsia="bg-BG"/>
        </w:rPr>
        <w:t>V</w:t>
      </w:r>
      <w:r w:rsidRPr="0048444B">
        <w:rPr>
          <w:rFonts w:ascii="Times New Roman" w:hAnsi="Times New Roman" w:cs="Times New Roman"/>
          <w:bCs/>
          <w:sz w:val="24"/>
          <w:szCs w:val="24"/>
          <w:lang w:val="en-US" w:eastAsia="bg-BG"/>
        </w:rPr>
        <w:t xml:space="preserve"> </w:t>
      </w:r>
      <w:r w:rsidRPr="0048444B">
        <w:rPr>
          <w:rFonts w:ascii="Times New Roman" w:hAnsi="Times New Roman" w:cs="Times New Roman"/>
          <w:bCs/>
          <w:sz w:val="24"/>
          <w:szCs w:val="24"/>
          <w:lang w:eastAsia="bg-BG"/>
        </w:rPr>
        <w:t>- 461, кв. 52 с площ  1039 кв.м</w:t>
      </w:r>
      <w:r w:rsidRPr="0048444B">
        <w:rPr>
          <w:rFonts w:ascii="Times New Roman" w:hAnsi="Times New Roman" w:cs="Times New Roman"/>
          <w:bCs/>
          <w:sz w:val="24"/>
          <w:szCs w:val="24"/>
        </w:rPr>
        <w:t>., съгласно плана на с. Просена, предмет на</w:t>
      </w:r>
      <w:r w:rsidRPr="0048444B">
        <w:rPr>
          <w:rFonts w:ascii="Times New Roman" w:hAnsi="Times New Roman" w:cs="Times New Roman"/>
          <w:bCs/>
          <w:sz w:val="24"/>
          <w:szCs w:val="24"/>
          <w:lang w:eastAsia="bg-BG"/>
        </w:rPr>
        <w:t xml:space="preserve"> АОС № 7643/26.11.2015 г</w:t>
      </w:r>
      <w:r w:rsidRPr="0048444B">
        <w:rPr>
          <w:rFonts w:ascii="Times New Roman" w:hAnsi="Times New Roman" w:cs="Times New Roman"/>
          <w:bCs/>
          <w:sz w:val="24"/>
          <w:szCs w:val="24"/>
        </w:rPr>
        <w:t xml:space="preserve">., с прогнозен приход от 3100 лв. </w:t>
      </w:r>
    </w:p>
    <w:p w:rsidR="002F7D36" w:rsidRPr="0048444B" w:rsidRDefault="002F7D36" w:rsidP="0048444B">
      <w:pPr>
        <w:spacing w:line="240" w:lineRule="auto"/>
        <w:ind w:firstLine="708"/>
        <w:contextualSpacing/>
        <w:rPr>
          <w:rFonts w:ascii="Times New Roman" w:hAnsi="Times New Roman" w:cs="Times New Roman"/>
          <w:bCs/>
          <w:sz w:val="24"/>
          <w:szCs w:val="24"/>
        </w:rPr>
      </w:pPr>
      <w:r w:rsidRPr="0048444B">
        <w:rPr>
          <w:rFonts w:ascii="Times New Roman" w:hAnsi="Times New Roman" w:cs="Times New Roman"/>
          <w:bCs/>
          <w:sz w:val="24"/>
          <w:szCs w:val="24"/>
        </w:rPr>
        <w:t>2</w:t>
      </w:r>
      <w:r w:rsidRPr="0048444B">
        <w:rPr>
          <w:rFonts w:ascii="Times New Roman" w:hAnsi="Times New Roman" w:cs="Times New Roman"/>
          <w:bCs/>
          <w:sz w:val="24"/>
          <w:szCs w:val="24"/>
          <w:lang w:val="en-US"/>
        </w:rPr>
        <w:t>.</w:t>
      </w:r>
      <w:r w:rsidRPr="0048444B">
        <w:rPr>
          <w:rFonts w:ascii="Times New Roman" w:hAnsi="Times New Roman" w:cs="Times New Roman"/>
          <w:bCs/>
          <w:sz w:val="24"/>
          <w:szCs w:val="24"/>
        </w:rPr>
        <w:t xml:space="preserve">Дава съгласие да се извърши продажба на недвижим имот-частна общинска собственост, </w:t>
      </w:r>
      <w:r w:rsidRPr="0048444B">
        <w:rPr>
          <w:rFonts w:ascii="Times New Roman" w:hAnsi="Times New Roman" w:cs="Times New Roman"/>
          <w:sz w:val="24"/>
          <w:szCs w:val="24"/>
          <w:lang w:val="ru-RU"/>
        </w:rPr>
        <w:t xml:space="preserve">намиращ се в с. Просена, община Русе, ЕКАТТЕ 58637, </w:t>
      </w:r>
      <w:r w:rsidRPr="0048444B">
        <w:rPr>
          <w:rFonts w:ascii="Times New Roman" w:hAnsi="Times New Roman" w:cs="Times New Roman"/>
          <w:bCs/>
          <w:sz w:val="24"/>
          <w:szCs w:val="24"/>
        </w:rPr>
        <w:t xml:space="preserve">представляващ </w:t>
      </w:r>
      <w:r w:rsidRPr="0048444B">
        <w:rPr>
          <w:rFonts w:ascii="Times New Roman" w:hAnsi="Times New Roman" w:cs="Times New Roman"/>
          <w:bCs/>
          <w:sz w:val="24"/>
          <w:szCs w:val="24"/>
          <w:lang w:eastAsia="bg-BG"/>
        </w:rPr>
        <w:t xml:space="preserve">УПИ </w:t>
      </w:r>
      <w:r w:rsidRPr="0048444B">
        <w:rPr>
          <w:rFonts w:ascii="Times New Roman" w:hAnsi="Times New Roman" w:cs="Times New Roman"/>
          <w:bCs/>
          <w:sz w:val="24"/>
          <w:szCs w:val="24"/>
          <w:lang w:val="en-US" w:eastAsia="bg-BG"/>
        </w:rPr>
        <w:t>XXI</w:t>
      </w:r>
      <w:r w:rsidRPr="0048444B">
        <w:rPr>
          <w:rFonts w:ascii="Times New Roman" w:hAnsi="Times New Roman" w:cs="Times New Roman"/>
          <w:bCs/>
          <w:sz w:val="24"/>
          <w:szCs w:val="24"/>
          <w:lang w:eastAsia="bg-BG"/>
        </w:rPr>
        <w:t>V</w:t>
      </w:r>
      <w:r w:rsidRPr="0048444B">
        <w:rPr>
          <w:rFonts w:ascii="Times New Roman" w:hAnsi="Times New Roman" w:cs="Times New Roman"/>
          <w:bCs/>
          <w:sz w:val="24"/>
          <w:szCs w:val="24"/>
          <w:lang w:val="en-US" w:eastAsia="bg-BG"/>
        </w:rPr>
        <w:t xml:space="preserve"> </w:t>
      </w:r>
      <w:r w:rsidRPr="0048444B">
        <w:rPr>
          <w:rFonts w:ascii="Times New Roman" w:hAnsi="Times New Roman" w:cs="Times New Roman"/>
          <w:bCs/>
          <w:sz w:val="24"/>
          <w:szCs w:val="24"/>
          <w:lang w:eastAsia="bg-BG"/>
        </w:rPr>
        <w:t>- 461, кв. 52 с площ  1039 кв.м</w:t>
      </w:r>
      <w:r w:rsidRPr="0048444B">
        <w:rPr>
          <w:rFonts w:ascii="Times New Roman" w:hAnsi="Times New Roman" w:cs="Times New Roman"/>
          <w:bCs/>
          <w:sz w:val="24"/>
          <w:szCs w:val="24"/>
        </w:rPr>
        <w:t>., предмет на</w:t>
      </w:r>
      <w:r w:rsidRPr="0048444B">
        <w:rPr>
          <w:rFonts w:ascii="Times New Roman" w:hAnsi="Times New Roman" w:cs="Times New Roman"/>
          <w:bCs/>
          <w:sz w:val="24"/>
          <w:szCs w:val="24"/>
          <w:lang w:eastAsia="bg-BG"/>
        </w:rPr>
        <w:t xml:space="preserve"> АОС № 7643/26.11.2015 г</w:t>
      </w:r>
      <w:r w:rsidRPr="0048444B">
        <w:rPr>
          <w:rFonts w:ascii="Times New Roman" w:hAnsi="Times New Roman" w:cs="Times New Roman"/>
          <w:bCs/>
          <w:sz w:val="24"/>
          <w:szCs w:val="24"/>
        </w:rPr>
        <w:t>., на  стойност в размер на 3100,</w:t>
      </w:r>
      <w:r w:rsidRPr="0048444B">
        <w:rPr>
          <w:rFonts w:ascii="Times New Roman" w:hAnsi="Times New Roman" w:cs="Times New Roman"/>
          <w:bCs/>
          <w:sz w:val="24"/>
          <w:szCs w:val="24"/>
          <w:lang w:val="en-US"/>
        </w:rPr>
        <w:t>00</w:t>
      </w:r>
      <w:r w:rsidRPr="0048444B">
        <w:rPr>
          <w:rFonts w:ascii="Times New Roman" w:hAnsi="Times New Roman" w:cs="Times New Roman"/>
          <w:bCs/>
          <w:sz w:val="24"/>
          <w:szCs w:val="24"/>
        </w:rPr>
        <w:t xml:space="preserve"> лв, на</w:t>
      </w:r>
      <w:r w:rsidRPr="0048444B">
        <w:rPr>
          <w:rFonts w:ascii="Times New Roman" w:hAnsi="Times New Roman" w:cs="Times New Roman"/>
          <w:bCs/>
          <w:sz w:val="24"/>
          <w:szCs w:val="24"/>
          <w:lang w:eastAsia="bg-BG"/>
        </w:rPr>
        <w:t xml:space="preserve"> Таня Емилова Пашева и </w:t>
      </w:r>
      <w:r w:rsidRPr="0048444B">
        <w:rPr>
          <w:rFonts w:ascii="Times New Roman" w:hAnsi="Times New Roman" w:cs="Times New Roman"/>
          <w:sz w:val="24"/>
          <w:szCs w:val="24"/>
          <w:lang w:eastAsia="bg-BG"/>
        </w:rPr>
        <w:t>Нено Христов Пашев.</w:t>
      </w:r>
      <w:r w:rsidRPr="0048444B">
        <w:rPr>
          <w:rFonts w:ascii="Times New Roman" w:hAnsi="Times New Roman" w:cs="Times New Roman"/>
          <w:bCs/>
          <w:sz w:val="24"/>
          <w:szCs w:val="24"/>
        </w:rPr>
        <w:t xml:space="preserve">            </w:t>
      </w:r>
    </w:p>
    <w:p w:rsidR="002F7D36" w:rsidRPr="0048444B" w:rsidRDefault="002F7D36" w:rsidP="0048444B">
      <w:pPr>
        <w:spacing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Дължимите ДДС, данъци и такси са за сметка</w:t>
      </w:r>
      <w:r w:rsidRPr="0048444B">
        <w:rPr>
          <w:rFonts w:ascii="Times New Roman" w:hAnsi="Times New Roman" w:cs="Times New Roman"/>
          <w:bCs/>
          <w:sz w:val="24"/>
          <w:szCs w:val="24"/>
        </w:rPr>
        <w:t xml:space="preserve"> на</w:t>
      </w:r>
      <w:r w:rsidRPr="0048444B">
        <w:rPr>
          <w:rFonts w:ascii="Times New Roman" w:hAnsi="Times New Roman" w:cs="Times New Roman"/>
          <w:bCs/>
          <w:sz w:val="24"/>
          <w:szCs w:val="24"/>
          <w:lang w:eastAsia="bg-BG"/>
        </w:rPr>
        <w:t xml:space="preserve"> Таня Емилова Пашева и </w:t>
      </w:r>
      <w:r w:rsidRPr="0048444B">
        <w:rPr>
          <w:rFonts w:ascii="Times New Roman" w:hAnsi="Times New Roman" w:cs="Times New Roman"/>
          <w:sz w:val="24"/>
          <w:szCs w:val="24"/>
          <w:lang w:eastAsia="bg-BG"/>
        </w:rPr>
        <w:t xml:space="preserve">Нено Христов Пашев. </w:t>
      </w:r>
    </w:p>
    <w:p w:rsidR="002F7D36" w:rsidRDefault="002F7D36" w:rsidP="0048444B">
      <w:pPr>
        <w:spacing w:line="240" w:lineRule="auto"/>
        <w:ind w:firstLine="708"/>
        <w:contextualSpacing/>
        <w:rPr>
          <w:rFonts w:ascii="Times New Roman" w:hAnsi="Times New Roman" w:cs="Times New Roman"/>
          <w:sz w:val="24"/>
          <w:szCs w:val="24"/>
          <w:lang w:val="en-US"/>
        </w:rPr>
      </w:pPr>
      <w:r w:rsidRPr="0048444B">
        <w:rPr>
          <w:rFonts w:ascii="Times New Roman" w:hAnsi="Times New Roman" w:cs="Times New Roman"/>
          <w:sz w:val="24"/>
          <w:szCs w:val="24"/>
        </w:rPr>
        <w:t>Решението подлежи на оспорване чрез ОбС-Русе пред Административен съд-Русе в 14-дневен срок от съобщаването му.</w:t>
      </w:r>
    </w:p>
    <w:p w:rsidR="00BF75BE" w:rsidRPr="00BF75BE" w:rsidRDefault="00BF75BE" w:rsidP="0048444B">
      <w:pPr>
        <w:spacing w:line="240" w:lineRule="auto"/>
        <w:ind w:firstLine="708"/>
        <w:contextualSpacing/>
        <w:rPr>
          <w:rFonts w:ascii="Times New Roman" w:hAnsi="Times New Roman" w:cs="Times New Roman"/>
          <w:sz w:val="24"/>
          <w:szCs w:val="24"/>
          <w:lang w:val="en-US"/>
        </w:rPr>
      </w:pPr>
    </w:p>
    <w:p w:rsidR="00D84509" w:rsidRPr="0048444B" w:rsidRDefault="00D84509"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10 Точка</w:t>
      </w:r>
    </w:p>
    <w:p w:rsidR="00D84509" w:rsidRPr="0048444B" w:rsidRDefault="00D84509"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Откриване на процедура за провеждане на публичен търг с явно наддаване за продажба на поземлен имот – частна общинска собственост, с адрес: гр. Русе, кв. „Средна кула“, ул. „Дъбрава“</w:t>
      </w:r>
    </w:p>
    <w:p w:rsidR="00D84509" w:rsidRPr="0048444B" w:rsidRDefault="00D84509" w:rsidP="0048444B">
      <w:pPr>
        <w:spacing w:line="240" w:lineRule="auto"/>
        <w:contextualSpacing/>
        <w:rPr>
          <w:rFonts w:ascii="Times New Roman" w:hAnsi="Times New Roman" w:cs="Times New Roman"/>
          <w:b/>
          <w:sz w:val="24"/>
          <w:szCs w:val="24"/>
        </w:rPr>
      </w:pPr>
    </w:p>
    <w:p w:rsidR="004F53A4" w:rsidRPr="0048444B" w:rsidRDefault="004F53A4"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Госпожа Шилкова.</w:t>
      </w:r>
    </w:p>
    <w:p w:rsidR="004F53A4" w:rsidRPr="0048444B" w:rsidRDefault="004F53A4" w:rsidP="0048444B">
      <w:pPr>
        <w:spacing w:line="240" w:lineRule="auto"/>
        <w:ind w:firstLine="708"/>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Г-жа Д. Шилкова: </w:t>
      </w:r>
      <w:r w:rsidRPr="0048444B">
        <w:rPr>
          <w:rFonts w:ascii="Times New Roman" w:hAnsi="Times New Roman" w:cs="Times New Roman"/>
          <w:sz w:val="24"/>
          <w:szCs w:val="24"/>
        </w:rPr>
        <w:t>Стандартна процедура, публичен търг на един имот 388 кв.м. в кв. Средна кула, поддържам предложението.</w:t>
      </w:r>
      <w:r w:rsidRPr="0048444B">
        <w:rPr>
          <w:rFonts w:ascii="Times New Roman" w:hAnsi="Times New Roman" w:cs="Times New Roman"/>
          <w:b/>
          <w:sz w:val="24"/>
          <w:szCs w:val="24"/>
        </w:rPr>
        <w:t xml:space="preserve"> </w:t>
      </w:r>
    </w:p>
    <w:p w:rsidR="004F53A4" w:rsidRPr="0048444B" w:rsidRDefault="004F53A4"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lastRenderedPageBreak/>
        <w:tab/>
        <w:t xml:space="preserve">Чл.-кор. проф. Хр. Белоев: </w:t>
      </w:r>
      <w:r w:rsidRPr="0048444B">
        <w:rPr>
          <w:rFonts w:ascii="Times New Roman" w:hAnsi="Times New Roman" w:cs="Times New Roman"/>
          <w:sz w:val="24"/>
          <w:szCs w:val="24"/>
        </w:rPr>
        <w:t xml:space="preserve">Благодаря. Въпроси и изказвания? Не виждам, режим на гласуване по точка 10. </w:t>
      </w:r>
    </w:p>
    <w:p w:rsidR="004F53A4" w:rsidRPr="0048444B" w:rsidRDefault="004F53A4"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w:t>
      </w:r>
      <w:r w:rsidR="005B6837" w:rsidRPr="0048444B">
        <w:rPr>
          <w:rFonts w:ascii="Times New Roman" w:eastAsia="Calibri" w:hAnsi="Times New Roman" w:cs="Times New Roman"/>
          <w:b/>
          <w:sz w:val="24"/>
          <w:szCs w:val="24"/>
          <w:shd w:val="clear" w:color="auto" w:fill="FFFFFF"/>
        </w:rPr>
        <w:t>8</w:t>
      </w:r>
      <w:r w:rsidRPr="0048444B">
        <w:rPr>
          <w:rFonts w:ascii="Times New Roman" w:eastAsia="Calibri" w:hAnsi="Times New Roman" w:cs="Times New Roman"/>
          <w:b/>
          <w:sz w:val="24"/>
          <w:szCs w:val="24"/>
          <w:shd w:val="clear" w:color="auto" w:fill="FFFFFF"/>
        </w:rPr>
        <w:t xml:space="preserve">. С </w:t>
      </w:r>
      <w:r w:rsidR="005B6837" w:rsidRPr="0048444B">
        <w:rPr>
          <w:rFonts w:ascii="Times New Roman" w:eastAsia="Calibri" w:hAnsi="Times New Roman" w:cs="Times New Roman"/>
          <w:b/>
          <w:sz w:val="24"/>
          <w:szCs w:val="24"/>
          <w:shd w:val="clear" w:color="auto" w:fill="FFFFFF"/>
        </w:rPr>
        <w:t>48</w:t>
      </w:r>
      <w:r w:rsidRPr="0048444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4F53A4" w:rsidRPr="0048444B" w:rsidRDefault="004F53A4" w:rsidP="0048444B">
      <w:pPr>
        <w:spacing w:line="240" w:lineRule="auto"/>
        <w:contextualSpacing/>
        <w:rPr>
          <w:rFonts w:ascii="Times New Roman" w:hAnsi="Times New Roman" w:cs="Times New Roman"/>
          <w:b/>
          <w:sz w:val="24"/>
          <w:szCs w:val="24"/>
        </w:rPr>
      </w:pPr>
    </w:p>
    <w:p w:rsidR="002F7D36"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№113</w:t>
      </w:r>
    </w:p>
    <w:p w:rsidR="002F7D36" w:rsidRPr="0048444B" w:rsidRDefault="002F7D3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чл.35, ал.1 и чл.41, ал.2 от Закона за общинска собственост, във връзка с чл.30 от Наредба №1 на Общинския съвет Русе, протокол №</w:t>
      </w:r>
      <w:r w:rsidRPr="0048444B">
        <w:rPr>
          <w:rFonts w:ascii="Times New Roman" w:hAnsi="Times New Roman" w:cs="Times New Roman"/>
          <w:sz w:val="24"/>
          <w:szCs w:val="24"/>
          <w:lang w:val="en-US"/>
        </w:rPr>
        <w:t>1</w:t>
      </w:r>
      <w:r w:rsidRPr="0048444B">
        <w:rPr>
          <w:rFonts w:ascii="Times New Roman" w:hAnsi="Times New Roman" w:cs="Times New Roman"/>
          <w:sz w:val="24"/>
          <w:szCs w:val="24"/>
        </w:rPr>
        <w:t>/</w:t>
      </w:r>
      <w:r w:rsidRPr="0048444B">
        <w:rPr>
          <w:rFonts w:ascii="Times New Roman" w:hAnsi="Times New Roman" w:cs="Times New Roman"/>
          <w:sz w:val="24"/>
          <w:szCs w:val="24"/>
          <w:lang w:val="en-US"/>
        </w:rPr>
        <w:t>14</w:t>
      </w:r>
      <w:r w:rsidRPr="0048444B">
        <w:rPr>
          <w:rFonts w:ascii="Times New Roman" w:hAnsi="Times New Roman" w:cs="Times New Roman"/>
          <w:sz w:val="24"/>
          <w:szCs w:val="24"/>
        </w:rPr>
        <w:t>.</w:t>
      </w:r>
      <w:r w:rsidRPr="0048444B">
        <w:rPr>
          <w:rFonts w:ascii="Times New Roman" w:hAnsi="Times New Roman" w:cs="Times New Roman"/>
          <w:sz w:val="24"/>
          <w:szCs w:val="24"/>
          <w:lang w:val="en-US"/>
        </w:rPr>
        <w:t>12</w:t>
      </w:r>
      <w:r w:rsidRPr="0048444B">
        <w:rPr>
          <w:rFonts w:ascii="Times New Roman" w:hAnsi="Times New Roman" w:cs="Times New Roman"/>
          <w:sz w:val="24"/>
          <w:szCs w:val="24"/>
        </w:rPr>
        <w:t>.2015 год. на Комисията по общинска собственост и заявления за откриване процедура за продажба, Общинският съвет реши:</w:t>
      </w:r>
    </w:p>
    <w:p w:rsidR="002F7D36" w:rsidRPr="0048444B" w:rsidRDefault="002F7D36" w:rsidP="0048444B">
      <w:pPr>
        <w:tabs>
          <w:tab w:val="left" w:pos="709"/>
        </w:tabs>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sz w:val="24"/>
          <w:szCs w:val="24"/>
          <w:lang w:val="en-US"/>
        </w:rPr>
        <w:t>1</w:t>
      </w:r>
      <w:r w:rsidRPr="0048444B">
        <w:rPr>
          <w:rFonts w:ascii="Times New Roman" w:hAnsi="Times New Roman" w:cs="Times New Roman"/>
          <w:sz w:val="24"/>
          <w:szCs w:val="24"/>
        </w:rPr>
        <w:t xml:space="preserve">. Дава съгласие за провеждане на публичен търг с явно наддаване за продажба на поземлен имот с идентификатор 63427.10.1799 по кадастралната карта и кадастралните регистри на гр. Русе, с площ 388 кв.м., с административен адрес: гр. Русе, кв. „Средна кула“, ул. „Дъбрава“, предмет на Акт за частна общинска собственост №7633/20.11.2015 год., с начална тръжна цена 7 122,50 лева, без включен ДДС. </w:t>
      </w:r>
    </w:p>
    <w:p w:rsidR="002F7D36" w:rsidRPr="0048444B" w:rsidRDefault="002F7D36" w:rsidP="0048444B">
      <w:pPr>
        <w:tabs>
          <w:tab w:val="left" w:pos="72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2. Дължимите данъци и такси да се определят след провеждане на търга и са за сметка на спечелилия участник – купувач.</w:t>
      </w:r>
      <w:r w:rsidRPr="0048444B">
        <w:rPr>
          <w:rFonts w:ascii="Times New Roman" w:hAnsi="Times New Roman" w:cs="Times New Roman"/>
          <w:sz w:val="24"/>
          <w:szCs w:val="24"/>
        </w:rPr>
        <w:tab/>
      </w:r>
      <w:r w:rsidRPr="0048444B">
        <w:rPr>
          <w:rFonts w:ascii="Times New Roman" w:hAnsi="Times New Roman" w:cs="Times New Roman"/>
          <w:sz w:val="24"/>
          <w:szCs w:val="24"/>
        </w:rPr>
        <w:tab/>
      </w:r>
    </w:p>
    <w:p w:rsidR="002F7D36" w:rsidRPr="0048444B" w:rsidRDefault="002F7D36" w:rsidP="0048444B">
      <w:pPr>
        <w:spacing w:line="240" w:lineRule="auto"/>
        <w:contextualSpacing/>
        <w:jc w:val="center"/>
        <w:rPr>
          <w:rFonts w:ascii="Times New Roman" w:hAnsi="Times New Roman" w:cs="Times New Roman"/>
          <w:b/>
          <w:sz w:val="24"/>
          <w:szCs w:val="24"/>
        </w:rPr>
      </w:pPr>
    </w:p>
    <w:p w:rsidR="005B6837" w:rsidRPr="0048444B" w:rsidRDefault="005B683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11 Точка</w:t>
      </w:r>
    </w:p>
    <w:p w:rsidR="005B6837" w:rsidRPr="0048444B" w:rsidRDefault="005B683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Откриване процедура за продажба на общински имоти, попадащи  територия по § 4 от ПЗР на ЗСПЗЗ в землището на с. Николово, Община Русе</w:t>
      </w:r>
    </w:p>
    <w:p w:rsidR="005B6837" w:rsidRPr="0048444B" w:rsidRDefault="005B6837" w:rsidP="0048444B">
      <w:pPr>
        <w:spacing w:line="240" w:lineRule="auto"/>
        <w:contextualSpacing/>
        <w:rPr>
          <w:rFonts w:ascii="Times New Roman" w:hAnsi="Times New Roman" w:cs="Times New Roman"/>
          <w:b/>
          <w:sz w:val="24"/>
          <w:szCs w:val="24"/>
        </w:rPr>
      </w:pPr>
    </w:p>
    <w:p w:rsidR="005B6837" w:rsidRPr="0048444B" w:rsidRDefault="005B683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5B6837" w:rsidRPr="0048444B" w:rsidRDefault="005B683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Това са 2 имота в с. Николово, както виждате е съобразен и коефициента, който е приел Общинския съвет за продажба, поддържам предложението.</w:t>
      </w:r>
    </w:p>
    <w:p w:rsidR="005B6837" w:rsidRPr="0048444B" w:rsidRDefault="005B683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Има положително становище от кмета, г-жа Марийка Генова. Въпроси и изказвания? Не виждам, режим на гласуване.</w:t>
      </w:r>
    </w:p>
    <w:p w:rsidR="005B6837" w:rsidRPr="0048444B" w:rsidRDefault="005B6837"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5B6837" w:rsidRPr="0048444B" w:rsidRDefault="005B6837" w:rsidP="0048444B">
      <w:pPr>
        <w:spacing w:line="240" w:lineRule="auto"/>
        <w:contextualSpacing/>
        <w:rPr>
          <w:rFonts w:ascii="Times New Roman" w:hAnsi="Times New Roman" w:cs="Times New Roman"/>
          <w:b/>
          <w:sz w:val="24"/>
          <w:szCs w:val="24"/>
        </w:rPr>
      </w:pPr>
    </w:p>
    <w:p w:rsidR="002F7D36"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114</w:t>
      </w:r>
    </w:p>
    <w:p w:rsidR="002F7D36" w:rsidRPr="0048444B" w:rsidRDefault="002F7D36" w:rsidP="0048444B">
      <w:pPr>
        <w:spacing w:line="240" w:lineRule="auto"/>
        <w:ind w:firstLine="708"/>
        <w:contextualSpacing/>
        <w:rPr>
          <w:rFonts w:ascii="Times New Roman" w:hAnsi="Times New Roman" w:cs="Times New Roman"/>
          <w:bCs/>
          <w:sz w:val="24"/>
          <w:szCs w:val="24"/>
          <w:lang w:val="en-US"/>
        </w:rPr>
      </w:pPr>
      <w:r w:rsidRPr="0048444B">
        <w:rPr>
          <w:rFonts w:ascii="Times New Roman" w:hAnsi="Times New Roman" w:cs="Times New Roman"/>
          <w:sz w:val="24"/>
          <w:szCs w:val="24"/>
        </w:rPr>
        <w:t>На основание чл. 21, ал. 2, във връзка с чл. 21, ал. 1, т. 8  от ЗМСМА, чл. 35, ал. 1 и чл. 41, ал. 2 от ЗОС, чл.30 от Наредба №1 за общинската собственост на ОбС Русе, заявления за закупуване на имоти и извлечение от протокол №</w:t>
      </w:r>
      <w:r w:rsidRPr="0048444B">
        <w:rPr>
          <w:rFonts w:ascii="Times New Roman" w:hAnsi="Times New Roman" w:cs="Times New Roman"/>
          <w:bCs/>
          <w:sz w:val="24"/>
          <w:szCs w:val="24"/>
        </w:rPr>
        <w:t>1/14.12.2015 г.</w:t>
      </w:r>
      <w:r w:rsidRPr="0048444B">
        <w:rPr>
          <w:rFonts w:ascii="Times New Roman" w:hAnsi="Times New Roman" w:cs="Times New Roman"/>
          <w:sz w:val="24"/>
          <w:szCs w:val="24"/>
        </w:rPr>
        <w:t xml:space="preserve"> на КОбС, Общинският съвет </w:t>
      </w:r>
      <w:r w:rsidRPr="0048444B">
        <w:rPr>
          <w:rFonts w:ascii="Times New Roman" w:hAnsi="Times New Roman" w:cs="Times New Roman"/>
          <w:bCs/>
          <w:sz w:val="24"/>
          <w:szCs w:val="24"/>
        </w:rPr>
        <w:t>реши:</w:t>
      </w:r>
    </w:p>
    <w:p w:rsidR="002F7D36" w:rsidRPr="0048444B" w:rsidRDefault="002F7D36" w:rsidP="0048444B">
      <w:pPr>
        <w:spacing w:line="240" w:lineRule="auto"/>
        <w:contextualSpacing/>
        <w:rPr>
          <w:rFonts w:ascii="Times New Roman" w:hAnsi="Times New Roman" w:cs="Times New Roman"/>
          <w:bCs/>
          <w:sz w:val="24"/>
          <w:szCs w:val="24"/>
          <w:lang w:val="en-US"/>
        </w:rPr>
      </w:pPr>
    </w:p>
    <w:p w:rsidR="002F7D36" w:rsidRPr="0048444B" w:rsidRDefault="002F7D36"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І.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rsidR="002F7D36" w:rsidRPr="0048444B" w:rsidRDefault="002F7D36"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1.ЗЕМЕДЕЛСКА ЗЕМЯ, представляваща имот №503.2249, с площ от 472 кв.м., намиращ се в землището на с. Николово, местност „Дрибак 1,2”, предмет на АОС № 7523/07.10.2015 г. (вписан под № 31, том 35, дв.вх.13109 н.д 6933 от 12.10.2015 г. на АВп.), при начална тръжна цена 2280,00 лв./две хиляди двеста и осемдесет лева/, без включени ДДС, данъци и такси.</w:t>
      </w:r>
    </w:p>
    <w:p w:rsidR="002F7D36" w:rsidRPr="0048444B" w:rsidRDefault="002F7D36"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2.ЗЕМЕДЕЛСКА ЗЕМЯ, представляваща имот №503.2253, с площ от 559 кв.м., намиращ се в землището на с. Николово, местност „Дрибак 1,2”, предмет на АОС №7496/29.09.2015 г. (вписан под №27, том 35, н.д.6930, дв.вх. 13096 от 12.10.2015 г. на АВп.), при начална тръжна цена 2680,00 лв. /две хиляди шестстотин и осемдесет лева/, без включени ДДС, данъци и такси.</w:t>
      </w:r>
    </w:p>
    <w:p w:rsidR="002F7D36" w:rsidRPr="0048444B" w:rsidRDefault="002F7D3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w:t>
      </w:r>
      <w:r w:rsidRPr="0048444B">
        <w:rPr>
          <w:rFonts w:ascii="Times New Roman" w:hAnsi="Times New Roman" w:cs="Times New Roman"/>
          <w:sz w:val="24"/>
          <w:szCs w:val="24"/>
          <w:lang w:val="en-US"/>
        </w:rPr>
        <w:t>Дължимите данъци и такси</w:t>
      </w:r>
      <w:r w:rsidRPr="0048444B">
        <w:rPr>
          <w:rFonts w:ascii="Times New Roman" w:hAnsi="Times New Roman" w:cs="Times New Roman"/>
          <w:sz w:val="24"/>
          <w:szCs w:val="24"/>
        </w:rPr>
        <w:t xml:space="preserve"> са за сметка на спечелилите участници-купувачи.        </w:t>
      </w:r>
    </w:p>
    <w:p w:rsidR="002F7D36" w:rsidRDefault="002F7D36" w:rsidP="0048444B">
      <w:pPr>
        <w:spacing w:line="240" w:lineRule="auto"/>
        <w:contextualSpacing/>
        <w:jc w:val="center"/>
        <w:rPr>
          <w:rFonts w:ascii="Times New Roman" w:hAnsi="Times New Roman" w:cs="Times New Roman"/>
          <w:b/>
          <w:sz w:val="24"/>
          <w:szCs w:val="24"/>
          <w:lang w:val="en-US"/>
        </w:rPr>
      </w:pPr>
    </w:p>
    <w:p w:rsidR="00BF75BE" w:rsidRDefault="00BF75BE" w:rsidP="0048444B">
      <w:pPr>
        <w:spacing w:line="240" w:lineRule="auto"/>
        <w:contextualSpacing/>
        <w:jc w:val="center"/>
        <w:rPr>
          <w:rFonts w:ascii="Times New Roman" w:hAnsi="Times New Roman" w:cs="Times New Roman"/>
          <w:b/>
          <w:sz w:val="24"/>
          <w:szCs w:val="24"/>
          <w:lang w:val="en-US"/>
        </w:rPr>
      </w:pPr>
    </w:p>
    <w:p w:rsidR="00BF75BE" w:rsidRDefault="00BF75BE" w:rsidP="0048444B">
      <w:pPr>
        <w:spacing w:line="240" w:lineRule="auto"/>
        <w:contextualSpacing/>
        <w:jc w:val="center"/>
        <w:rPr>
          <w:rFonts w:ascii="Times New Roman" w:hAnsi="Times New Roman" w:cs="Times New Roman"/>
          <w:b/>
          <w:sz w:val="24"/>
          <w:szCs w:val="24"/>
          <w:lang w:val="en-US"/>
        </w:rPr>
      </w:pPr>
    </w:p>
    <w:p w:rsidR="00BF75BE" w:rsidRPr="00BF75BE" w:rsidRDefault="00BF75BE" w:rsidP="0048444B">
      <w:pPr>
        <w:spacing w:line="240" w:lineRule="auto"/>
        <w:contextualSpacing/>
        <w:jc w:val="center"/>
        <w:rPr>
          <w:rFonts w:ascii="Times New Roman" w:hAnsi="Times New Roman" w:cs="Times New Roman"/>
          <w:b/>
          <w:sz w:val="24"/>
          <w:szCs w:val="24"/>
          <w:lang w:val="en-US"/>
        </w:rPr>
      </w:pPr>
    </w:p>
    <w:p w:rsidR="005B6837" w:rsidRPr="0048444B" w:rsidRDefault="005B683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lastRenderedPageBreak/>
        <w:t>12 Точка</w:t>
      </w:r>
    </w:p>
    <w:p w:rsidR="005B6837" w:rsidRPr="0048444B" w:rsidRDefault="005B683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Откриване процедура за провеждане на публичен търг с явно наддаване за продажба на недвижими имоти-частна общинска собственост, находящи се в местността „Караманлийка“, землище на град Русе</w:t>
      </w:r>
    </w:p>
    <w:p w:rsidR="005B6837" w:rsidRPr="0048444B" w:rsidRDefault="005B6837" w:rsidP="0048444B">
      <w:pPr>
        <w:spacing w:line="240" w:lineRule="auto"/>
        <w:contextualSpacing/>
        <w:rPr>
          <w:rFonts w:ascii="Times New Roman" w:hAnsi="Times New Roman" w:cs="Times New Roman"/>
          <w:b/>
          <w:sz w:val="24"/>
          <w:szCs w:val="24"/>
        </w:rPr>
      </w:pPr>
    </w:p>
    <w:p w:rsidR="005B6837" w:rsidRPr="0048444B" w:rsidRDefault="005B683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00D044AC" w:rsidRPr="0048444B">
        <w:rPr>
          <w:rFonts w:ascii="Times New Roman" w:hAnsi="Times New Roman" w:cs="Times New Roman"/>
          <w:sz w:val="24"/>
          <w:szCs w:val="24"/>
        </w:rPr>
        <w:t>Госпожа Шилкова.</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Отново два параграфски имота в местността „Караманлийка“, няма какво да добавя към предложението. </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Въпроси и изказвания? Не виждам. Режим на гласуване по точка 12.</w:t>
      </w:r>
    </w:p>
    <w:p w:rsidR="00D044AC" w:rsidRPr="0048444B" w:rsidRDefault="00D044AC"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D044AC" w:rsidRPr="0048444B" w:rsidRDefault="00D044AC" w:rsidP="0048444B">
      <w:pPr>
        <w:spacing w:line="240" w:lineRule="auto"/>
        <w:contextualSpacing/>
        <w:rPr>
          <w:rFonts w:ascii="Times New Roman" w:hAnsi="Times New Roman" w:cs="Times New Roman"/>
          <w:b/>
          <w:sz w:val="24"/>
          <w:szCs w:val="24"/>
        </w:rPr>
      </w:pPr>
    </w:p>
    <w:p w:rsidR="002F7D36"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115</w:t>
      </w:r>
    </w:p>
    <w:p w:rsidR="002F7D36" w:rsidRPr="0048444B" w:rsidRDefault="002F7D36" w:rsidP="0048444B">
      <w:pPr>
        <w:spacing w:line="240" w:lineRule="auto"/>
        <w:ind w:left="-227"/>
        <w:contextualSpacing/>
        <w:rPr>
          <w:rFonts w:ascii="Times New Roman" w:hAnsi="Times New Roman" w:cs="Times New Roman"/>
          <w:sz w:val="24"/>
          <w:szCs w:val="24"/>
        </w:rPr>
      </w:pPr>
      <w:r w:rsidRPr="0048444B">
        <w:rPr>
          <w:rFonts w:ascii="Times New Roman" w:hAnsi="Times New Roman" w:cs="Times New Roman"/>
          <w:sz w:val="24"/>
          <w:szCs w:val="24"/>
        </w:rPr>
        <w:t xml:space="preserve">        На основание чл. 21, ал. 2, </w:t>
      </w:r>
      <w:r w:rsidRPr="0048444B">
        <w:rPr>
          <w:rFonts w:ascii="Times New Roman" w:hAnsi="Times New Roman" w:cs="Times New Roman"/>
          <w:sz w:val="24"/>
          <w:szCs w:val="24"/>
          <w:lang w:val="ru-RU"/>
        </w:rPr>
        <w:t xml:space="preserve"> във връзка с</w:t>
      </w:r>
      <w:r w:rsidRPr="0048444B">
        <w:rPr>
          <w:rFonts w:ascii="Times New Roman" w:hAnsi="Times New Roman" w:cs="Times New Roman"/>
          <w:sz w:val="24"/>
          <w:szCs w:val="24"/>
        </w:rPr>
        <w:t xml:space="preserve"> чл. 21, ал. 1, т. 8 от ЗМСМА, чл. 35, ал. 1 и чл. 41, ал. 2 от ЗОС, чл. 30 от Наредба №</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1 на Общински съвет-Русе, Протокол № 1/14.12.2015 г. и заявления за закупуване на имоти, Общинският съвет реши: </w:t>
      </w:r>
      <w:r w:rsidRPr="0048444B">
        <w:rPr>
          <w:rFonts w:ascii="Times New Roman" w:hAnsi="Times New Roman" w:cs="Times New Roman"/>
          <w:sz w:val="24"/>
          <w:szCs w:val="24"/>
          <w:lang w:val="en-US"/>
        </w:rPr>
        <w:t xml:space="preserve"> </w:t>
      </w:r>
    </w:p>
    <w:p w:rsidR="002F7D36" w:rsidRPr="0048444B" w:rsidRDefault="002F7D36" w:rsidP="0048444B">
      <w:pPr>
        <w:spacing w:line="240" w:lineRule="auto"/>
        <w:ind w:left="-227"/>
        <w:contextualSpacing/>
        <w:rPr>
          <w:rFonts w:ascii="Times New Roman" w:hAnsi="Times New Roman" w:cs="Times New Roman"/>
          <w:sz w:val="24"/>
          <w:szCs w:val="24"/>
        </w:rPr>
      </w:pPr>
      <w:r w:rsidRPr="0048444B">
        <w:rPr>
          <w:rFonts w:ascii="Times New Roman" w:hAnsi="Times New Roman" w:cs="Times New Roman"/>
          <w:sz w:val="24"/>
          <w:szCs w:val="24"/>
        </w:rPr>
        <w:t xml:space="preserve">        1.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 </w:t>
      </w:r>
    </w:p>
    <w:p w:rsidR="002F7D36" w:rsidRPr="0048444B" w:rsidRDefault="002F7D36" w:rsidP="0048444B">
      <w:pPr>
        <w:spacing w:line="240" w:lineRule="auto"/>
        <w:ind w:left="-227"/>
        <w:contextualSpacing/>
        <w:rPr>
          <w:rFonts w:ascii="Times New Roman" w:hAnsi="Times New Roman" w:cs="Times New Roman"/>
          <w:sz w:val="24"/>
          <w:szCs w:val="24"/>
        </w:rPr>
      </w:pPr>
      <w:r w:rsidRPr="0048444B">
        <w:rPr>
          <w:rFonts w:ascii="Times New Roman" w:hAnsi="Times New Roman" w:cs="Times New Roman"/>
          <w:sz w:val="24"/>
          <w:szCs w:val="24"/>
        </w:rPr>
        <w:t xml:space="preserve">        1.1. ПИ с идентификатор 63427.1</w:t>
      </w:r>
      <w:r w:rsidRPr="0048444B">
        <w:rPr>
          <w:rFonts w:ascii="Times New Roman" w:hAnsi="Times New Roman" w:cs="Times New Roman"/>
          <w:sz w:val="24"/>
          <w:szCs w:val="24"/>
          <w:lang w:val="en-US"/>
        </w:rPr>
        <w:t>5</w:t>
      </w:r>
      <w:r w:rsidRPr="0048444B">
        <w:rPr>
          <w:rFonts w:ascii="Times New Roman" w:hAnsi="Times New Roman" w:cs="Times New Roman"/>
          <w:sz w:val="24"/>
          <w:szCs w:val="24"/>
        </w:rPr>
        <w:t>0.318, находящ се в местността „Караманлийка”, землище на град Русе, с площ 543 кв.м., начин на трайно ползване-за земеделски труд и отдих, пета категория при неполивни условия, предмет на Акт № 7574/13.10.2015 г. за частна общинска собственост, вписан под № 69, том 39, н.д. 7791,  дв. вх. рег. № 15001, вх. № 15257/11.11.2015 г. по описа на Служба по вписванията – град Русе към Агенция по вписванията, с начална тръжна цена 1300,00 лв. (хиляда и триста лева) без ДДС, данъци и такси.</w:t>
      </w:r>
    </w:p>
    <w:p w:rsidR="002F7D36" w:rsidRPr="0048444B" w:rsidRDefault="002F7D36" w:rsidP="0048444B">
      <w:pPr>
        <w:spacing w:line="240" w:lineRule="auto"/>
        <w:ind w:left="-227"/>
        <w:contextualSpacing/>
        <w:rPr>
          <w:rFonts w:ascii="Times New Roman" w:hAnsi="Times New Roman" w:cs="Times New Roman"/>
          <w:sz w:val="24"/>
          <w:szCs w:val="24"/>
        </w:rPr>
      </w:pPr>
      <w:r w:rsidRPr="0048444B">
        <w:rPr>
          <w:rFonts w:ascii="Times New Roman" w:hAnsi="Times New Roman" w:cs="Times New Roman"/>
          <w:sz w:val="24"/>
          <w:szCs w:val="24"/>
        </w:rPr>
        <w:t xml:space="preserve">    </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   1.2. ПИ с идентификатор 63427.1</w:t>
      </w:r>
      <w:r w:rsidRPr="0048444B">
        <w:rPr>
          <w:rFonts w:ascii="Times New Roman" w:hAnsi="Times New Roman" w:cs="Times New Roman"/>
          <w:sz w:val="24"/>
          <w:szCs w:val="24"/>
          <w:lang w:val="en-US"/>
        </w:rPr>
        <w:t>5</w:t>
      </w:r>
      <w:r w:rsidRPr="0048444B">
        <w:rPr>
          <w:rFonts w:ascii="Times New Roman" w:hAnsi="Times New Roman" w:cs="Times New Roman"/>
          <w:sz w:val="24"/>
          <w:szCs w:val="24"/>
        </w:rPr>
        <w:t>0.557, находящ се в местността „Караманлийка”, землище на град Русе, с площ 552 кв.м., начин на трайно ползване-за земеделски труд и отдих, пета категория при неполивни условия, предмет на Акт № 7525/07.10.2015 г. за частна общинска собственост, вписан под № 88, том 39, н.д. 7811,  дв. вх. рег. № 15043, вх. № 15258/11.11.2015 г. по описа на Служба по вписванията – град Русе към Агенция по вписванията, с начална тръжна цена 1300,00 лв. (хиляда и триста лева) без ДДС, данъци и такси.</w:t>
      </w:r>
    </w:p>
    <w:p w:rsidR="002F7D36" w:rsidRPr="0048444B" w:rsidRDefault="002F7D36" w:rsidP="0048444B">
      <w:pPr>
        <w:spacing w:line="240" w:lineRule="auto"/>
        <w:ind w:left="-227"/>
        <w:contextualSpacing/>
        <w:rPr>
          <w:rFonts w:ascii="Times New Roman" w:hAnsi="Times New Roman" w:cs="Times New Roman"/>
          <w:sz w:val="24"/>
          <w:szCs w:val="24"/>
        </w:rPr>
      </w:pPr>
      <w:r w:rsidRPr="0048444B">
        <w:rPr>
          <w:rFonts w:ascii="Times New Roman" w:hAnsi="Times New Roman" w:cs="Times New Roman"/>
          <w:sz w:val="24"/>
          <w:szCs w:val="24"/>
        </w:rPr>
        <w:t xml:space="preserve">        Дължимите данъци и такси са за сметка на спечелилите участници-купувачи.  </w:t>
      </w:r>
    </w:p>
    <w:p w:rsidR="002F7D36" w:rsidRPr="0048444B" w:rsidRDefault="002F7D36" w:rsidP="0048444B">
      <w:pPr>
        <w:spacing w:line="240" w:lineRule="auto"/>
        <w:contextualSpacing/>
        <w:jc w:val="center"/>
        <w:rPr>
          <w:rFonts w:ascii="Times New Roman" w:hAnsi="Times New Roman" w:cs="Times New Roman"/>
          <w:b/>
          <w:sz w:val="24"/>
          <w:szCs w:val="24"/>
        </w:rPr>
      </w:pPr>
    </w:p>
    <w:p w:rsidR="00D044AC" w:rsidRPr="0048444B" w:rsidRDefault="00D044A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13 Точка</w:t>
      </w:r>
    </w:p>
    <w:p w:rsidR="00D044AC" w:rsidRPr="0048444B" w:rsidRDefault="00D044A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Учредяване безвъзмездно право на ползване на 2 броя центрофуги, частна общинска собственост на общинско търговско дружество „Медицински център 1 – Русе“ ЕООД за срок от 10 (десет) години</w:t>
      </w:r>
    </w:p>
    <w:p w:rsidR="00D044AC" w:rsidRPr="0048444B" w:rsidRDefault="00D044AC" w:rsidP="0048444B">
      <w:pPr>
        <w:spacing w:line="240" w:lineRule="auto"/>
        <w:contextualSpacing/>
        <w:rPr>
          <w:rFonts w:ascii="Times New Roman" w:hAnsi="Times New Roman" w:cs="Times New Roman"/>
          <w:b/>
          <w:sz w:val="24"/>
          <w:szCs w:val="24"/>
        </w:rPr>
      </w:pP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Шилкова.</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Управителят на „Медицински център – 1“ е поискал от нас за нуждите на лабораторията да се предоставят тия центрофуги, така че поддържам предложението. Срокът е 10 години безвъзмездно право на ползване. </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Въпроси, изказвания? Не виждам. Режим на гласуване по точка 13.</w:t>
      </w:r>
    </w:p>
    <w:p w:rsidR="00D044AC" w:rsidRPr="0048444B" w:rsidRDefault="00D044AC"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D044AC" w:rsidRPr="0048444B" w:rsidRDefault="00D044AC" w:rsidP="0048444B">
      <w:pPr>
        <w:spacing w:line="240" w:lineRule="auto"/>
        <w:contextualSpacing/>
        <w:rPr>
          <w:rFonts w:ascii="Times New Roman" w:hAnsi="Times New Roman" w:cs="Times New Roman"/>
          <w:b/>
          <w:sz w:val="24"/>
          <w:szCs w:val="24"/>
        </w:rPr>
      </w:pPr>
    </w:p>
    <w:p w:rsidR="002F7D36"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116</w:t>
      </w:r>
    </w:p>
    <w:p w:rsidR="002F7D36" w:rsidRPr="0048444B" w:rsidRDefault="002F7D3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На основание чл. 21, ал. 2, във връзка с чл. 21, ал. 1, т. 8 от ЗМСМА; чл. 39, ал. 4 от ЗОС и чл. 44, ал. 4 от Наредба №1 за общинската собственост, Общинският съвет реши:</w:t>
      </w:r>
    </w:p>
    <w:p w:rsidR="002F7D36" w:rsidRPr="0048444B" w:rsidRDefault="002F7D36"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lastRenderedPageBreak/>
        <w:t>Учредява безвъзмездно право на ползване на 2 броя центрофуги, частна общинска собственост с обща балансова стойност 3 628,80 лева на общинско търговско дружество „Медицински център 1 – Русе“ ЕООД за срок от 10 (десет) години.</w:t>
      </w:r>
    </w:p>
    <w:p w:rsidR="002F7D36" w:rsidRPr="0048444B" w:rsidRDefault="002F7D3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Решението подлежи на оспорване чрез ОбС-Русе пред Административен съд-Русе в 14-дневен срок от съобщаването му.</w:t>
      </w:r>
    </w:p>
    <w:p w:rsidR="002F7D36" w:rsidRPr="0048444B" w:rsidRDefault="002F7D36" w:rsidP="0048444B">
      <w:pPr>
        <w:spacing w:line="240" w:lineRule="auto"/>
        <w:contextualSpacing/>
        <w:jc w:val="center"/>
        <w:rPr>
          <w:rFonts w:ascii="Times New Roman" w:hAnsi="Times New Roman" w:cs="Times New Roman"/>
          <w:b/>
          <w:sz w:val="24"/>
          <w:szCs w:val="24"/>
        </w:rPr>
      </w:pPr>
    </w:p>
    <w:p w:rsidR="00D044AC" w:rsidRPr="0048444B" w:rsidRDefault="00D044A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14 Точка</w:t>
      </w:r>
    </w:p>
    <w:p w:rsidR="00D044AC" w:rsidRPr="0048444B" w:rsidRDefault="00D044A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Безвъзмездно придобиване на право на собственост от страна на Община Русе, върху имот – частна държавна собственост с идентификатор 63427.147.275 по кадастралната карта и кадастралните регистри на гр. Русе, находящ се в землището на гр. Русе, местност „Орта Екенлик“, по реда на чл. 54 от Закона за държавната собственост</w:t>
      </w:r>
    </w:p>
    <w:p w:rsidR="00D044AC" w:rsidRPr="0048444B" w:rsidRDefault="00D044AC" w:rsidP="0048444B">
      <w:pPr>
        <w:spacing w:line="240" w:lineRule="auto"/>
        <w:contextualSpacing/>
        <w:rPr>
          <w:rFonts w:ascii="Times New Roman" w:hAnsi="Times New Roman" w:cs="Times New Roman"/>
          <w:b/>
          <w:sz w:val="24"/>
          <w:szCs w:val="24"/>
        </w:rPr>
      </w:pP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Шилкова.</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Нямаше корекции към това предложение, поддържам го. </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Въпроси и изказвания? Не виждам. Режим на гласуване по точка 14.</w:t>
      </w:r>
    </w:p>
    <w:p w:rsidR="00D044AC" w:rsidRDefault="00D044AC" w:rsidP="0048444B">
      <w:pPr>
        <w:spacing w:line="240" w:lineRule="auto"/>
        <w:contextualSpacing/>
        <w:rPr>
          <w:rFonts w:ascii="Times New Roman" w:eastAsia="Calibri" w:hAnsi="Times New Roman" w:cs="Times New Roman"/>
          <w:b/>
          <w:sz w:val="24"/>
          <w:szCs w:val="24"/>
          <w:shd w:val="clear" w:color="auto" w:fill="FFFFFF"/>
          <w:lang w:val="en-US"/>
        </w:rPr>
      </w:pPr>
      <w:r w:rsidRPr="0048444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DE3CD2" w:rsidRPr="00DE3CD2" w:rsidRDefault="00DE3CD2" w:rsidP="0048444B">
      <w:pPr>
        <w:spacing w:line="240" w:lineRule="auto"/>
        <w:contextualSpacing/>
        <w:rPr>
          <w:rFonts w:ascii="Times New Roman" w:eastAsia="Calibri" w:hAnsi="Times New Roman" w:cs="Times New Roman"/>
          <w:b/>
          <w:sz w:val="24"/>
          <w:szCs w:val="24"/>
          <w:shd w:val="clear" w:color="auto" w:fill="FFFFFF"/>
          <w:lang w:val="en-US"/>
        </w:rPr>
      </w:pPr>
    </w:p>
    <w:p w:rsidR="00D044AC" w:rsidRPr="0048444B" w:rsidRDefault="002F7D36"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117</w:t>
      </w:r>
    </w:p>
    <w:p w:rsidR="002F7D36" w:rsidRPr="0048444B" w:rsidRDefault="002F7D3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На основание чл. 21, ал. 2</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във връзка с чл. 21, ал. 1, т. 8 от Закона за местно самоуправление и местна администрация, във връзка с чл. 34, ал. 1 от Закона за общинската собственост, във връзка с чл. 6, ал. 1 и чл. 2, ал. 4 от Наредба №1 за общинската собственост на Общинския съвет – Русе, във връзка с чл. 54 от Закона за държавната собственост, Общинският съвет реши:</w:t>
      </w:r>
    </w:p>
    <w:p w:rsidR="002F7D36" w:rsidRPr="0048444B" w:rsidRDefault="002F7D36" w:rsidP="0048444B">
      <w:pPr>
        <w:numPr>
          <w:ilvl w:val="0"/>
          <w:numId w:val="7"/>
        </w:numPr>
        <w:tabs>
          <w:tab w:val="left" w:pos="0"/>
          <w:tab w:val="left" w:pos="993"/>
        </w:tabs>
        <w:spacing w:after="0" w:line="240" w:lineRule="auto"/>
        <w:ind w:left="0" w:firstLine="709"/>
        <w:contextualSpacing/>
        <w:rPr>
          <w:rFonts w:ascii="Times New Roman" w:hAnsi="Times New Roman" w:cs="Times New Roman"/>
          <w:b/>
          <w:sz w:val="24"/>
          <w:szCs w:val="24"/>
        </w:rPr>
      </w:pPr>
      <w:r w:rsidRPr="0048444B">
        <w:rPr>
          <w:rFonts w:ascii="Times New Roman" w:hAnsi="Times New Roman" w:cs="Times New Roman"/>
          <w:sz w:val="24"/>
          <w:szCs w:val="24"/>
        </w:rPr>
        <w:t>Дава съгласие Община Русе да придобие безвъзмездно правото на собственост върху поземлен имот идентификатор 63427.147.275 по кадастралната карта и кадастралните регистри на гр. Русе, с площ 83 664 кв.м., находящ се в землището на гр. Русе, местност „Орта Екенлик“, предмет на Акт №6258/24.09.2015 год. за поправка на Акт за частна държавна собственост №5029/19.03.2012 год.</w:t>
      </w:r>
    </w:p>
    <w:p w:rsidR="002F7D36" w:rsidRPr="0048444B" w:rsidRDefault="002F7D36" w:rsidP="0048444B">
      <w:pPr>
        <w:numPr>
          <w:ilvl w:val="0"/>
          <w:numId w:val="7"/>
        </w:numPr>
        <w:tabs>
          <w:tab w:val="left" w:pos="0"/>
          <w:tab w:val="left" w:pos="993"/>
        </w:tabs>
        <w:spacing w:after="0" w:line="240" w:lineRule="auto"/>
        <w:ind w:left="0" w:firstLine="709"/>
        <w:contextualSpacing/>
        <w:rPr>
          <w:rFonts w:ascii="Times New Roman" w:hAnsi="Times New Roman" w:cs="Times New Roman"/>
          <w:b/>
          <w:sz w:val="24"/>
          <w:szCs w:val="24"/>
        </w:rPr>
      </w:pPr>
      <w:r w:rsidRPr="0048444B">
        <w:rPr>
          <w:rFonts w:ascii="Times New Roman" w:hAnsi="Times New Roman" w:cs="Times New Roman"/>
          <w:sz w:val="24"/>
          <w:szCs w:val="24"/>
        </w:rPr>
        <w:t>Упълномощава Кмета на Община Русе да извърши необходимите действия по придобиване собствеността на недвижимия имот, описан в точка 1 от настоящото решение.</w:t>
      </w:r>
    </w:p>
    <w:p w:rsidR="002F7D36" w:rsidRPr="0048444B" w:rsidRDefault="002F7D36" w:rsidP="0048444B">
      <w:pPr>
        <w:spacing w:line="240" w:lineRule="auto"/>
        <w:contextualSpacing/>
        <w:jc w:val="center"/>
        <w:rPr>
          <w:rFonts w:ascii="Times New Roman" w:hAnsi="Times New Roman" w:cs="Times New Roman"/>
          <w:b/>
          <w:sz w:val="24"/>
          <w:szCs w:val="24"/>
        </w:rPr>
      </w:pPr>
    </w:p>
    <w:p w:rsidR="00D044AC" w:rsidRPr="0048444B" w:rsidRDefault="00D044A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15 Точка</w:t>
      </w:r>
    </w:p>
    <w:p w:rsidR="00D044AC" w:rsidRPr="0048444B" w:rsidRDefault="00D044A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Безвъзмездно придобиване на право на собственост от страна на Община Русе, върху имот – частна държавна собственост с идентификатор 63427.2.1503 по кадастралната карта и кадастралните регистри на гр. Русе, находящ се в гр. Русе, ул. „Александровска” №61, по реда на чл.54 от Закона за държавната собственост</w:t>
      </w:r>
    </w:p>
    <w:p w:rsidR="00D044AC" w:rsidRPr="0048444B" w:rsidRDefault="00D044AC" w:rsidP="0048444B">
      <w:pPr>
        <w:spacing w:line="240" w:lineRule="auto"/>
        <w:contextualSpacing/>
        <w:rPr>
          <w:rFonts w:ascii="Times New Roman" w:hAnsi="Times New Roman" w:cs="Times New Roman"/>
          <w:b/>
          <w:sz w:val="24"/>
          <w:szCs w:val="24"/>
        </w:rPr>
      </w:pP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Шилкова.</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Това е сградата на Сметна палата и ..., общината желае да придобие собствеността, поддържам предложението.</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изказвания? Не виждам. Режим на гласуване по точка 15.</w:t>
      </w:r>
    </w:p>
    <w:p w:rsidR="00D044AC" w:rsidRPr="0048444B" w:rsidRDefault="00D044AC"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D044AC" w:rsidRPr="0048444B" w:rsidRDefault="00D044AC"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118</w:t>
      </w:r>
    </w:p>
    <w:p w:rsidR="00335F5F" w:rsidRPr="0048444B" w:rsidRDefault="00335F5F"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ab/>
        <w:t xml:space="preserve">На основание чл. 21, ал. 2, във връзка с чл. 21, ал. 1, т. 8 от Закона за местно самоуправление и местна администрация, във връзка с чл. 34, ал. 1 от Закона за общинската собственост, във връзка с чл. 6, ал. 1 и чл. 2, ал. 4 от Наредба №1 за </w:t>
      </w:r>
      <w:r w:rsidRPr="0048444B">
        <w:rPr>
          <w:rFonts w:ascii="Times New Roman" w:hAnsi="Times New Roman" w:cs="Times New Roman"/>
          <w:sz w:val="24"/>
          <w:szCs w:val="24"/>
        </w:rPr>
        <w:lastRenderedPageBreak/>
        <w:t>общинската собственост на Общинския съвет – Русе, във връзка с чл. 54 от Закона за държавната собственост, Общинския съвет – Русе реши:</w:t>
      </w:r>
    </w:p>
    <w:p w:rsidR="00335F5F" w:rsidRPr="0048444B" w:rsidRDefault="00335F5F" w:rsidP="0048444B">
      <w:pPr>
        <w:pStyle w:val="a7"/>
        <w:numPr>
          <w:ilvl w:val="0"/>
          <w:numId w:val="9"/>
        </w:numPr>
        <w:tabs>
          <w:tab w:val="left" w:pos="0"/>
          <w:tab w:val="left" w:pos="993"/>
        </w:tabs>
        <w:spacing w:after="0" w:line="240" w:lineRule="auto"/>
        <w:jc w:val="both"/>
        <w:rPr>
          <w:rFonts w:ascii="Times New Roman" w:hAnsi="Times New Roman" w:cs="Times New Roman"/>
          <w:sz w:val="24"/>
          <w:szCs w:val="24"/>
        </w:rPr>
      </w:pPr>
      <w:r w:rsidRPr="0048444B">
        <w:rPr>
          <w:rFonts w:ascii="Times New Roman" w:hAnsi="Times New Roman" w:cs="Times New Roman"/>
          <w:sz w:val="24"/>
          <w:szCs w:val="24"/>
        </w:rPr>
        <w:t xml:space="preserve">Дава съгласие Община Русе да придобие безвъзмездно правото на собственост върху част от имот - частна държавна собственост, представляваща Поземлен имот с идентификатор 63427.2.1503 по кадастралната карта и кадастралните регистри на гр. Русе, с площ 536 кв.м., заедно с част от изградената в него триетажна масивна сграда с идентификатор 63427.2.1503.1, включваща следните самостоятелни обекти: </w:t>
      </w:r>
    </w:p>
    <w:p w:rsidR="00335F5F" w:rsidRPr="0048444B" w:rsidRDefault="00335F5F" w:rsidP="0048444B">
      <w:pPr>
        <w:numPr>
          <w:ilvl w:val="0"/>
          <w:numId w:val="8"/>
        </w:numPr>
        <w:tabs>
          <w:tab w:val="left" w:pos="900"/>
        </w:tabs>
        <w:spacing w:after="0" w:line="240" w:lineRule="auto"/>
        <w:ind w:left="0" w:firstLine="708"/>
        <w:rPr>
          <w:rFonts w:ascii="Times New Roman" w:hAnsi="Times New Roman" w:cs="Times New Roman"/>
          <w:sz w:val="24"/>
          <w:szCs w:val="24"/>
        </w:rPr>
      </w:pPr>
      <w:r w:rsidRPr="0048444B">
        <w:rPr>
          <w:rFonts w:ascii="Times New Roman" w:hAnsi="Times New Roman" w:cs="Times New Roman"/>
          <w:sz w:val="24"/>
          <w:szCs w:val="24"/>
        </w:rPr>
        <w:t>самостоятелен обект в сграда с идентификатор 63427.2.1503.1.1, включващ част от първи етаж със застроена площ от 224,40 кв.м., заедно с 20,696</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идеални части от общите части на сградата;</w:t>
      </w:r>
    </w:p>
    <w:p w:rsidR="00335F5F" w:rsidRPr="0048444B" w:rsidRDefault="00335F5F" w:rsidP="0048444B">
      <w:pPr>
        <w:numPr>
          <w:ilvl w:val="0"/>
          <w:numId w:val="8"/>
        </w:numPr>
        <w:tabs>
          <w:tab w:val="left" w:pos="900"/>
        </w:tabs>
        <w:spacing w:after="0" w:line="240" w:lineRule="auto"/>
        <w:ind w:left="0" w:firstLine="708"/>
        <w:rPr>
          <w:rFonts w:ascii="Times New Roman" w:hAnsi="Times New Roman" w:cs="Times New Roman"/>
          <w:sz w:val="24"/>
          <w:szCs w:val="24"/>
        </w:rPr>
      </w:pPr>
      <w:r w:rsidRPr="0048444B">
        <w:rPr>
          <w:rFonts w:ascii="Times New Roman" w:hAnsi="Times New Roman" w:cs="Times New Roman"/>
          <w:sz w:val="24"/>
          <w:szCs w:val="24"/>
        </w:rPr>
        <w:t>самостоятелен обект в сграда с идентификатор 63427.2.1503.1.4, включващ част от първи етаж със застроена площ от 29 кв.м., заедно с 2,673</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идеални части от общите части на сградата;</w:t>
      </w:r>
    </w:p>
    <w:p w:rsidR="00335F5F" w:rsidRPr="0048444B" w:rsidRDefault="00335F5F" w:rsidP="0048444B">
      <w:pPr>
        <w:numPr>
          <w:ilvl w:val="0"/>
          <w:numId w:val="8"/>
        </w:numPr>
        <w:tabs>
          <w:tab w:val="left" w:pos="900"/>
        </w:tabs>
        <w:spacing w:after="0" w:line="240" w:lineRule="auto"/>
        <w:ind w:left="0" w:firstLine="708"/>
        <w:rPr>
          <w:rFonts w:ascii="Times New Roman" w:hAnsi="Times New Roman" w:cs="Times New Roman"/>
          <w:sz w:val="24"/>
          <w:szCs w:val="24"/>
        </w:rPr>
      </w:pPr>
      <w:r w:rsidRPr="0048444B">
        <w:rPr>
          <w:rFonts w:ascii="Times New Roman" w:hAnsi="Times New Roman" w:cs="Times New Roman"/>
          <w:sz w:val="24"/>
          <w:szCs w:val="24"/>
        </w:rPr>
        <w:t xml:space="preserve"> самостоятелен обект в сграда с идентификатор 63427.2.1503.1.5, разположен на две нива, включващ втори и трети етажи, всеки със застроена площ от 350,70 кв.м., заедно с 66,655</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идеални части от общите части на сградата, с административен адрес: гр. Русе, ул. „Александровска” №61 – за поземления имот и ул. „Райко Даскалов“ №2 – за самостоятелните обекти в сградата, предмет на Акт за частна държавна собственост №5369/15.10.2013 год.</w:t>
      </w:r>
    </w:p>
    <w:p w:rsidR="00335F5F" w:rsidRPr="0048444B" w:rsidRDefault="00335F5F" w:rsidP="0048444B">
      <w:pPr>
        <w:pStyle w:val="a7"/>
        <w:numPr>
          <w:ilvl w:val="0"/>
          <w:numId w:val="9"/>
        </w:numPr>
        <w:tabs>
          <w:tab w:val="left" w:pos="0"/>
          <w:tab w:val="left" w:pos="993"/>
        </w:tabs>
        <w:spacing w:after="0" w:line="240" w:lineRule="auto"/>
        <w:jc w:val="both"/>
        <w:rPr>
          <w:rFonts w:ascii="Times New Roman" w:hAnsi="Times New Roman" w:cs="Times New Roman"/>
          <w:sz w:val="24"/>
          <w:szCs w:val="24"/>
        </w:rPr>
      </w:pPr>
      <w:r w:rsidRPr="0048444B">
        <w:rPr>
          <w:rFonts w:ascii="Times New Roman" w:hAnsi="Times New Roman" w:cs="Times New Roman"/>
          <w:sz w:val="24"/>
          <w:szCs w:val="24"/>
        </w:rPr>
        <w:t>Упълномощава Кмета на Община Русе да извърши необходимите действия по придобиване собствеността на недвижимия имот, описан в точка 1 от настоящото решение.</w:t>
      </w:r>
    </w:p>
    <w:p w:rsidR="00335F5F" w:rsidRPr="0048444B" w:rsidRDefault="00335F5F" w:rsidP="0048444B">
      <w:pPr>
        <w:spacing w:line="240" w:lineRule="auto"/>
        <w:contextualSpacing/>
        <w:jc w:val="center"/>
        <w:rPr>
          <w:rFonts w:ascii="Times New Roman" w:hAnsi="Times New Roman" w:cs="Times New Roman"/>
          <w:b/>
          <w:sz w:val="24"/>
          <w:szCs w:val="24"/>
        </w:rPr>
      </w:pPr>
    </w:p>
    <w:p w:rsidR="00D044AC" w:rsidRPr="0048444B" w:rsidRDefault="00D044A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16 Точка</w:t>
      </w:r>
    </w:p>
    <w:p w:rsidR="00D044AC" w:rsidRPr="0048444B" w:rsidRDefault="00D044AC"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Безвъзмездно придобиване на право на собственост от страна на Община Русе, върху част от имот – частна държавна собственост с идентификатор 63427.7.771 по кадастралната карта и кадастралните регистри на град Русе, находящ се в гр. Русе, ул. „Проф. Димитър Баларев” №2, по реда на чл. 54 от Закона за държавната собственост</w:t>
      </w:r>
    </w:p>
    <w:p w:rsidR="00D044AC" w:rsidRPr="0048444B" w:rsidRDefault="00D044AC" w:rsidP="0048444B">
      <w:pPr>
        <w:spacing w:line="240" w:lineRule="auto"/>
        <w:contextualSpacing/>
        <w:rPr>
          <w:rFonts w:ascii="Times New Roman" w:hAnsi="Times New Roman" w:cs="Times New Roman"/>
          <w:b/>
          <w:sz w:val="24"/>
          <w:szCs w:val="24"/>
        </w:rPr>
      </w:pP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D044AC" w:rsidRPr="0048444B" w:rsidRDefault="00D044A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00A6625E" w:rsidRPr="0048444B">
        <w:rPr>
          <w:rFonts w:ascii="Times New Roman" w:hAnsi="Times New Roman" w:cs="Times New Roman"/>
          <w:sz w:val="24"/>
          <w:szCs w:val="24"/>
        </w:rPr>
        <w:t>Поддържам предложението.</w:t>
      </w: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Въпроси и изказвания? Не виждам. Режим на гласуване по точката. </w:t>
      </w:r>
    </w:p>
    <w:p w:rsidR="00A6625E" w:rsidRPr="0048444B" w:rsidRDefault="00A6625E"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A6625E" w:rsidRPr="0048444B" w:rsidRDefault="00A6625E"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119</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На основание чл. 21, ал. 2, във връзка с чл. 21, ал. 1, т. 8 от Закона за местно самоуправление и местна администрация, във връзка с чл. 34, ал. 1 от Закона за общинската собственост, във връзка с чл. 6, ал. 1 от Наредба №1 за общинската собственост на Общински съвет – Русе, във връзка с чл. 54 от Закона за държавната собственост, Общинският съвет реши:</w:t>
      </w:r>
    </w:p>
    <w:p w:rsidR="00335F5F" w:rsidRPr="0048444B" w:rsidRDefault="00335F5F" w:rsidP="0048444B">
      <w:pPr>
        <w:tabs>
          <w:tab w:val="left" w:pos="0"/>
          <w:tab w:val="left" w:pos="993"/>
        </w:tabs>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1. Дава съгласие Община Русе да придобие безвъзмездно правото на собственост върху част от имот - частна държавна собственост, представляващ поземлен имот с идентификатор 63427.7.771 по кадастралната карта и кадастралните регистри на град Русе, с административен адрес в град Русе, ул. „Проф. Димитър Баларев“     №2, с площ 15 895 кв.м., трайно предназначение на територията: Урбанизирана, начин на трайно ползване: За обект комплекс за образование, заедно с изградените в него сгради: </w:t>
      </w:r>
    </w:p>
    <w:p w:rsidR="00335F5F" w:rsidRPr="0048444B" w:rsidRDefault="00335F5F" w:rsidP="0048444B">
      <w:pPr>
        <w:tabs>
          <w:tab w:val="left" w:pos="0"/>
          <w:tab w:val="left" w:pos="993"/>
        </w:tabs>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1.1. Сграда с идентификатор 63427.7.771.1, със застроена площ 96 кв.м., със сутерен – масивна, едноетажна, с предназначение: Промишлена сграда, представляваща топла връзка, построена през 1968 г;</w:t>
      </w:r>
    </w:p>
    <w:p w:rsidR="00335F5F" w:rsidRPr="0048444B" w:rsidRDefault="00335F5F" w:rsidP="0048444B">
      <w:pPr>
        <w:tabs>
          <w:tab w:val="left" w:pos="0"/>
          <w:tab w:val="left" w:pos="993"/>
        </w:tabs>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lastRenderedPageBreak/>
        <w:t>1.2. Сграда с идентификатор 63427.7.771.2, със застроена площ 449 кв.м., със сутерен – масивна, едноетажна, с предназначение: Сграда за образование, представляваща актова сграда, построена през 1968 г;</w:t>
      </w:r>
    </w:p>
    <w:p w:rsidR="00335F5F" w:rsidRPr="0048444B" w:rsidRDefault="00335F5F" w:rsidP="0048444B">
      <w:pPr>
        <w:tabs>
          <w:tab w:val="left" w:pos="0"/>
          <w:tab w:val="left" w:pos="993"/>
        </w:tabs>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1.3. Сграда с идентификатор 63427.7.771.3, със застроена площ 1271 кв.м., със сутерен – масивна, триетажна, с предназначение: Сграда за образование, представляваща учебен корпус, построена през 1968 г;</w:t>
      </w:r>
    </w:p>
    <w:p w:rsidR="00335F5F" w:rsidRPr="0048444B" w:rsidRDefault="00335F5F" w:rsidP="0048444B">
      <w:pPr>
        <w:tabs>
          <w:tab w:val="left" w:pos="0"/>
          <w:tab w:val="left" w:pos="993"/>
        </w:tabs>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1.4. Сграда с идентификатор 63427.7.771.4, със застроена площ 66 кв.м., със сутерен – масивна, едноетажна, с предназначение: Промишлена сграда, представляваща топла връзка, построена през 1968 г;</w:t>
      </w:r>
    </w:p>
    <w:p w:rsidR="00335F5F" w:rsidRPr="0048444B" w:rsidRDefault="00335F5F" w:rsidP="0048444B">
      <w:pPr>
        <w:tabs>
          <w:tab w:val="left" w:pos="0"/>
          <w:tab w:val="left" w:pos="993"/>
        </w:tabs>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1.5. Сграда с идентификатор 63427.7.771.5, със застроена площ 496 кв.м., със сутерен – масивна, едноетажна, с предназначение: Сграда за образование, представляваща спортен салон, построена през 1968 г., предмет на Акт №6269/12.11.2015 г. за частна държавна собственост.</w:t>
      </w:r>
    </w:p>
    <w:p w:rsidR="00335F5F" w:rsidRPr="0048444B" w:rsidRDefault="00335F5F" w:rsidP="0048444B">
      <w:pPr>
        <w:tabs>
          <w:tab w:val="left" w:pos="0"/>
        </w:tabs>
        <w:spacing w:line="240" w:lineRule="auto"/>
        <w:ind w:firstLine="660"/>
        <w:contextualSpacing/>
        <w:rPr>
          <w:rFonts w:ascii="Times New Roman" w:hAnsi="Times New Roman" w:cs="Times New Roman"/>
          <w:sz w:val="24"/>
          <w:szCs w:val="24"/>
        </w:rPr>
      </w:pPr>
      <w:r w:rsidRPr="0048444B">
        <w:rPr>
          <w:rFonts w:ascii="Times New Roman" w:hAnsi="Times New Roman" w:cs="Times New Roman"/>
          <w:sz w:val="24"/>
          <w:szCs w:val="24"/>
        </w:rPr>
        <w:t xml:space="preserve"> 2. Упълномощава Кмета на Община Русе да извърши необходимите действия по придобиване собствеността на недвижимия имот, описан в точка 1 от настоящото решение.</w:t>
      </w:r>
    </w:p>
    <w:p w:rsidR="00335F5F" w:rsidRPr="0048444B" w:rsidRDefault="00335F5F" w:rsidP="0048444B">
      <w:pPr>
        <w:spacing w:line="240" w:lineRule="auto"/>
        <w:contextualSpacing/>
        <w:jc w:val="center"/>
        <w:rPr>
          <w:rFonts w:ascii="Times New Roman" w:hAnsi="Times New Roman" w:cs="Times New Roman"/>
          <w:b/>
          <w:sz w:val="24"/>
          <w:szCs w:val="24"/>
        </w:rPr>
      </w:pPr>
    </w:p>
    <w:p w:rsidR="00A6625E" w:rsidRPr="0048444B" w:rsidRDefault="00A6625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17 Точка</w:t>
      </w:r>
    </w:p>
    <w:p w:rsidR="00A6625E" w:rsidRPr="0048444B" w:rsidRDefault="00A6625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Приемане на Решение за учредяване на безвъзмездно право на строеж върху имот – частна общинска собственост, находящ се в землището на гр. Русе, местност „Под Ормана”</w:t>
      </w:r>
    </w:p>
    <w:p w:rsidR="00A6625E" w:rsidRPr="0048444B" w:rsidRDefault="00A6625E" w:rsidP="0048444B">
      <w:pPr>
        <w:spacing w:line="240" w:lineRule="auto"/>
        <w:contextualSpacing/>
        <w:rPr>
          <w:rFonts w:ascii="Times New Roman" w:hAnsi="Times New Roman" w:cs="Times New Roman"/>
          <w:b/>
          <w:sz w:val="24"/>
          <w:szCs w:val="24"/>
        </w:rPr>
      </w:pPr>
    </w:p>
    <w:p w:rsidR="00D044AC"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Шилкова.</w:t>
      </w: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Нямаше забележки към това предложение по комисии, поддържам го.</w:t>
      </w: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 по точка 17.</w:t>
      </w:r>
    </w:p>
    <w:p w:rsidR="00A6625E" w:rsidRPr="0048444B" w:rsidRDefault="00A6625E"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46. С 45 гласа „за”, 0 „против” и 1 „въздържали се” се прие</w:t>
      </w:r>
    </w:p>
    <w:p w:rsidR="00A6625E" w:rsidRPr="0048444B" w:rsidRDefault="00A6625E"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120</w:t>
      </w:r>
    </w:p>
    <w:p w:rsidR="00335F5F" w:rsidRPr="0048444B" w:rsidRDefault="00335F5F" w:rsidP="0048444B">
      <w:pPr>
        <w:spacing w:after="0"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На основание чл. 21, ал. 2, във връзка с чл. 21, ал. 1, т. 8 и т.23 от Закона за местното самоуправление и местната администрация (ЗМСМА), във връзка с чл.37, ал.5 от Закона за общинската собственост (ЗОС), във връзка с 38, ал. 1 от Наредба № 1, на Общински съвет – гр. Русе, за общинската собственост, Общинският съвет реши:</w:t>
      </w:r>
    </w:p>
    <w:p w:rsidR="00335F5F" w:rsidRPr="0048444B" w:rsidRDefault="00335F5F" w:rsidP="0048444B">
      <w:pPr>
        <w:spacing w:after="0" w:line="240" w:lineRule="auto"/>
        <w:contextualSpacing/>
        <w:rPr>
          <w:rFonts w:ascii="Times New Roman" w:hAnsi="Times New Roman" w:cs="Times New Roman"/>
          <w:b/>
          <w:sz w:val="24"/>
          <w:szCs w:val="24"/>
        </w:rPr>
      </w:pPr>
    </w:p>
    <w:p w:rsidR="00335F5F" w:rsidRPr="0048444B" w:rsidRDefault="00335F5F" w:rsidP="0048444B">
      <w:pPr>
        <w:numPr>
          <w:ilvl w:val="0"/>
          <w:numId w:val="11"/>
        </w:numPr>
        <w:tabs>
          <w:tab w:val="left" w:pos="993"/>
        </w:tabs>
        <w:spacing w:after="0" w:line="240" w:lineRule="auto"/>
        <w:ind w:left="0" w:firstLine="705"/>
        <w:contextualSpacing/>
        <w:rPr>
          <w:rFonts w:ascii="Times New Roman" w:hAnsi="Times New Roman" w:cs="Times New Roman"/>
          <w:sz w:val="24"/>
          <w:szCs w:val="24"/>
        </w:rPr>
      </w:pPr>
      <w:r w:rsidRPr="0048444B">
        <w:rPr>
          <w:rFonts w:ascii="Times New Roman" w:hAnsi="Times New Roman" w:cs="Times New Roman"/>
          <w:sz w:val="24"/>
          <w:szCs w:val="24"/>
        </w:rPr>
        <w:t>Учредява безвъзмездно, безсрочно право на строеж върху част с площ от 17 812 кв.м. от поземлен имот с идентификатор 63427.92.7 по кадастралната карта и кадастралните регистри на гр. Русе, целия с площ от 28 009 кв.м., находящ се в землището на гр. Русе, местност „Под Ормана”, предмет на АЧОС № 5680/18.02.2009 год., в полза на „Топлофикация Русе” ЕАД, ЕИК 117005106, със седалище и адрес на управление гр. Русе, ул. „ТЕЦ - Изток” №1, представлявано от Изпълнителния директор Севдалин Желев Желев, за изграждане на Инсталация за предварително третиране (сепариране) на битови отпадъци преди депонирането им с разгъната застроена площ от 5604 кв.м., и включваща следните сгради и съоръжения:</w:t>
      </w:r>
    </w:p>
    <w:p w:rsidR="00335F5F" w:rsidRPr="0048444B" w:rsidRDefault="00335F5F" w:rsidP="0048444B">
      <w:pPr>
        <w:numPr>
          <w:ilvl w:val="0"/>
          <w:numId w:val="10"/>
        </w:numPr>
        <w:tabs>
          <w:tab w:val="left" w:pos="426"/>
          <w:tab w:val="left" w:pos="993"/>
        </w:tabs>
        <w:spacing w:after="0" w:line="240" w:lineRule="auto"/>
        <w:ind w:left="0" w:firstLine="705"/>
        <w:contextualSpacing/>
        <w:rPr>
          <w:rFonts w:ascii="Times New Roman" w:hAnsi="Times New Roman" w:cs="Times New Roman"/>
          <w:iCs/>
          <w:sz w:val="24"/>
          <w:szCs w:val="24"/>
          <w:lang w:eastAsia="bg-BG"/>
        </w:rPr>
      </w:pPr>
      <w:r w:rsidRPr="0048444B">
        <w:rPr>
          <w:rFonts w:ascii="Times New Roman" w:hAnsi="Times New Roman" w:cs="Times New Roman"/>
          <w:sz w:val="24"/>
          <w:szCs w:val="24"/>
        </w:rPr>
        <w:t>Производствено хале за сортиране на битови отпадъци с разгъната застроена площ</w:t>
      </w:r>
      <w:r w:rsidRPr="0048444B">
        <w:rPr>
          <w:rFonts w:ascii="Times New Roman" w:eastAsia="Times New Roman" w:hAnsi="Times New Roman" w:cs="Times New Roman"/>
          <w:sz w:val="24"/>
          <w:szCs w:val="24"/>
          <w:lang w:eastAsia="bg-BG"/>
        </w:rPr>
        <w:t xml:space="preserve"> от 4 847 кв.м.</w:t>
      </w:r>
      <w:r w:rsidRPr="0048444B">
        <w:rPr>
          <w:rFonts w:ascii="Times New Roman" w:hAnsi="Times New Roman" w:cs="Times New Roman"/>
          <w:sz w:val="24"/>
          <w:szCs w:val="24"/>
        </w:rPr>
        <w:t xml:space="preserve">, включващо едноетажно хале за сепариране (със застроена площ от 1845 кв.м.); зона за съхранение на </w:t>
      </w:r>
      <w:r w:rsidRPr="0048444B">
        <w:rPr>
          <w:rFonts w:ascii="Times New Roman" w:hAnsi="Times New Roman" w:cs="Times New Roman"/>
          <w:sz w:val="24"/>
          <w:szCs w:val="24"/>
          <w:lang w:val="en-US"/>
        </w:rPr>
        <w:t>RDF</w:t>
      </w:r>
      <w:r w:rsidRPr="0048444B">
        <w:rPr>
          <w:rFonts w:ascii="Times New Roman" w:hAnsi="Times New Roman" w:cs="Times New Roman"/>
          <w:sz w:val="24"/>
          <w:szCs w:val="24"/>
        </w:rPr>
        <w:t xml:space="preserve"> и компост (със застроена площ от 285 кв.м.); едноетажно приемно хале 1 (със застроена площ от 589 кв.м.); едноетажно приемно хале 2 (със застроена площ от 900 кв.м.); едноетажно хале за съхранение (със застроена площ от 811 кв.м.) и двуетажна административно-битова сграда (с разгъната застроена площ от 417 кв.м.); </w:t>
      </w:r>
    </w:p>
    <w:p w:rsidR="00335F5F" w:rsidRPr="0048444B" w:rsidRDefault="00335F5F" w:rsidP="0048444B">
      <w:pPr>
        <w:numPr>
          <w:ilvl w:val="0"/>
          <w:numId w:val="10"/>
        </w:numPr>
        <w:tabs>
          <w:tab w:val="left" w:pos="993"/>
        </w:tabs>
        <w:spacing w:after="0" w:line="240" w:lineRule="auto"/>
        <w:contextualSpacing/>
        <w:rPr>
          <w:rFonts w:ascii="Times New Roman" w:hAnsi="Times New Roman" w:cs="Times New Roman"/>
          <w:iCs/>
          <w:sz w:val="24"/>
          <w:szCs w:val="24"/>
          <w:lang w:eastAsia="bg-BG"/>
        </w:rPr>
      </w:pPr>
      <w:r w:rsidRPr="0048444B">
        <w:rPr>
          <w:rFonts w:ascii="Times New Roman" w:eastAsia="Times New Roman" w:hAnsi="Times New Roman" w:cs="Times New Roman"/>
          <w:sz w:val="24"/>
          <w:szCs w:val="24"/>
          <w:lang w:eastAsia="bg-BG"/>
        </w:rPr>
        <w:t>Контролно пропускателен пункт със застроена площ от 1</w:t>
      </w:r>
      <w:r w:rsidRPr="0048444B">
        <w:rPr>
          <w:rFonts w:ascii="Times New Roman" w:eastAsia="Times New Roman" w:hAnsi="Times New Roman" w:cs="Times New Roman"/>
          <w:sz w:val="24"/>
          <w:szCs w:val="24"/>
          <w:lang w:val="en-US" w:eastAsia="bg-BG"/>
        </w:rPr>
        <w:t>7</w:t>
      </w:r>
      <w:r w:rsidRPr="0048444B">
        <w:rPr>
          <w:rFonts w:ascii="Times New Roman" w:eastAsia="Times New Roman" w:hAnsi="Times New Roman" w:cs="Times New Roman"/>
          <w:sz w:val="24"/>
          <w:szCs w:val="24"/>
          <w:lang w:eastAsia="bg-BG"/>
        </w:rPr>
        <w:t xml:space="preserve"> кв.м.</w:t>
      </w:r>
    </w:p>
    <w:p w:rsidR="00335F5F" w:rsidRPr="0048444B" w:rsidRDefault="00335F5F" w:rsidP="0048444B">
      <w:pPr>
        <w:numPr>
          <w:ilvl w:val="0"/>
          <w:numId w:val="10"/>
        </w:numPr>
        <w:tabs>
          <w:tab w:val="left" w:pos="0"/>
          <w:tab w:val="left" w:pos="993"/>
        </w:tabs>
        <w:spacing w:after="0" w:line="240" w:lineRule="auto"/>
        <w:ind w:left="0" w:firstLine="705"/>
        <w:contextualSpacing/>
        <w:rPr>
          <w:rFonts w:ascii="Times New Roman" w:hAnsi="Times New Roman" w:cs="Times New Roman"/>
          <w:iCs/>
          <w:sz w:val="24"/>
          <w:szCs w:val="24"/>
          <w:lang w:eastAsia="bg-BG"/>
        </w:rPr>
      </w:pPr>
      <w:r w:rsidRPr="0048444B">
        <w:rPr>
          <w:rFonts w:ascii="Times New Roman" w:eastAsia="Times New Roman" w:hAnsi="Times New Roman" w:cs="Times New Roman"/>
          <w:sz w:val="24"/>
          <w:szCs w:val="24"/>
          <w:lang w:eastAsia="bg-BG"/>
        </w:rPr>
        <w:lastRenderedPageBreak/>
        <w:t>Зона за измиване на автомобили и каломаслоуловител със застроена площ от 130 кв.м.;</w:t>
      </w:r>
    </w:p>
    <w:p w:rsidR="00335F5F" w:rsidRPr="0048444B" w:rsidRDefault="00335F5F" w:rsidP="0048444B">
      <w:pPr>
        <w:numPr>
          <w:ilvl w:val="0"/>
          <w:numId w:val="10"/>
        </w:numPr>
        <w:tabs>
          <w:tab w:val="left" w:pos="0"/>
          <w:tab w:val="left" w:pos="993"/>
        </w:tabs>
        <w:spacing w:after="0" w:line="240" w:lineRule="auto"/>
        <w:contextualSpacing/>
        <w:rPr>
          <w:rFonts w:ascii="Times New Roman" w:hAnsi="Times New Roman" w:cs="Times New Roman"/>
          <w:iCs/>
          <w:sz w:val="24"/>
          <w:szCs w:val="24"/>
          <w:lang w:eastAsia="bg-BG"/>
        </w:rPr>
      </w:pPr>
      <w:r w:rsidRPr="0048444B">
        <w:rPr>
          <w:rFonts w:ascii="Times New Roman" w:eastAsia="Times New Roman" w:hAnsi="Times New Roman" w:cs="Times New Roman"/>
          <w:sz w:val="24"/>
          <w:szCs w:val="24"/>
          <w:lang w:eastAsia="bg-BG"/>
        </w:rPr>
        <w:t>Дизелов агрегат със застроена площ от 10 кв.м.</w:t>
      </w:r>
    </w:p>
    <w:p w:rsidR="00335F5F" w:rsidRPr="0048444B" w:rsidRDefault="00335F5F" w:rsidP="0048444B">
      <w:pPr>
        <w:numPr>
          <w:ilvl w:val="0"/>
          <w:numId w:val="10"/>
        </w:numPr>
        <w:tabs>
          <w:tab w:val="left" w:pos="0"/>
          <w:tab w:val="left" w:pos="993"/>
        </w:tabs>
        <w:spacing w:after="0" w:line="240" w:lineRule="auto"/>
        <w:contextualSpacing/>
        <w:rPr>
          <w:rFonts w:ascii="Times New Roman" w:hAnsi="Times New Roman" w:cs="Times New Roman"/>
          <w:iCs/>
          <w:sz w:val="24"/>
          <w:szCs w:val="24"/>
          <w:lang w:eastAsia="bg-BG"/>
        </w:rPr>
      </w:pPr>
      <w:r w:rsidRPr="0048444B">
        <w:rPr>
          <w:rFonts w:ascii="Times New Roman" w:eastAsia="Times New Roman" w:hAnsi="Times New Roman" w:cs="Times New Roman"/>
          <w:sz w:val="24"/>
          <w:szCs w:val="24"/>
          <w:lang w:eastAsia="bg-BG"/>
        </w:rPr>
        <w:t>Пречиствателно съоръжение със застроена площ от 150 кв.м.</w:t>
      </w:r>
    </w:p>
    <w:p w:rsidR="00335F5F" w:rsidRPr="0048444B" w:rsidRDefault="00335F5F" w:rsidP="0048444B">
      <w:pPr>
        <w:numPr>
          <w:ilvl w:val="0"/>
          <w:numId w:val="10"/>
        </w:numPr>
        <w:tabs>
          <w:tab w:val="left" w:pos="0"/>
          <w:tab w:val="left" w:pos="993"/>
        </w:tabs>
        <w:spacing w:after="0" w:line="240" w:lineRule="auto"/>
        <w:contextualSpacing/>
        <w:rPr>
          <w:rFonts w:ascii="Times New Roman" w:hAnsi="Times New Roman" w:cs="Times New Roman"/>
          <w:iCs/>
          <w:sz w:val="24"/>
          <w:szCs w:val="24"/>
          <w:lang w:eastAsia="bg-BG"/>
        </w:rPr>
      </w:pPr>
      <w:r w:rsidRPr="0048444B">
        <w:rPr>
          <w:rFonts w:ascii="Times New Roman" w:eastAsia="Times New Roman" w:hAnsi="Times New Roman" w:cs="Times New Roman"/>
          <w:sz w:val="24"/>
          <w:szCs w:val="24"/>
          <w:lang w:eastAsia="bg-BG"/>
        </w:rPr>
        <w:t>Резервоар за ПП нужди със застроена площ от 200 кв.м.;</w:t>
      </w:r>
    </w:p>
    <w:p w:rsidR="00335F5F" w:rsidRPr="0048444B" w:rsidRDefault="00335F5F" w:rsidP="0048444B">
      <w:pPr>
        <w:numPr>
          <w:ilvl w:val="0"/>
          <w:numId w:val="10"/>
        </w:numPr>
        <w:tabs>
          <w:tab w:val="left" w:pos="0"/>
          <w:tab w:val="left" w:pos="993"/>
        </w:tabs>
        <w:spacing w:after="0" w:line="240" w:lineRule="auto"/>
        <w:contextualSpacing/>
        <w:rPr>
          <w:rFonts w:ascii="Times New Roman" w:hAnsi="Times New Roman" w:cs="Times New Roman"/>
          <w:iCs/>
          <w:sz w:val="24"/>
          <w:szCs w:val="24"/>
          <w:lang w:eastAsia="bg-BG"/>
        </w:rPr>
      </w:pPr>
      <w:r w:rsidRPr="0048444B">
        <w:rPr>
          <w:rFonts w:ascii="Times New Roman" w:eastAsia="Times New Roman" w:hAnsi="Times New Roman" w:cs="Times New Roman"/>
          <w:sz w:val="24"/>
          <w:szCs w:val="24"/>
          <w:lang w:eastAsia="bg-BG"/>
        </w:rPr>
        <w:t>Резервоар за техническа вода със застроена площ от 100 кв.м.</w:t>
      </w:r>
    </w:p>
    <w:p w:rsidR="00335F5F" w:rsidRPr="0048444B" w:rsidRDefault="00335F5F" w:rsidP="0048444B">
      <w:pPr>
        <w:numPr>
          <w:ilvl w:val="0"/>
          <w:numId w:val="10"/>
        </w:numPr>
        <w:tabs>
          <w:tab w:val="left" w:pos="0"/>
          <w:tab w:val="left" w:pos="993"/>
        </w:tabs>
        <w:spacing w:after="0" w:line="240" w:lineRule="auto"/>
        <w:contextualSpacing/>
        <w:rPr>
          <w:rFonts w:ascii="Times New Roman" w:hAnsi="Times New Roman" w:cs="Times New Roman"/>
          <w:bCs/>
          <w:iCs/>
          <w:sz w:val="24"/>
          <w:szCs w:val="24"/>
          <w:lang w:eastAsia="bg-BG"/>
        </w:rPr>
      </w:pPr>
      <w:r w:rsidRPr="0048444B">
        <w:rPr>
          <w:rFonts w:ascii="Times New Roman" w:eastAsia="Times New Roman" w:hAnsi="Times New Roman" w:cs="Times New Roman"/>
          <w:sz w:val="24"/>
          <w:szCs w:val="24"/>
          <w:lang w:eastAsia="bg-BG"/>
        </w:rPr>
        <w:t xml:space="preserve">Кантар за </w:t>
      </w:r>
      <w:r w:rsidRPr="0048444B">
        <w:rPr>
          <w:rFonts w:ascii="Times New Roman" w:hAnsi="Times New Roman" w:cs="Times New Roman"/>
          <w:iCs/>
          <w:sz w:val="24"/>
          <w:szCs w:val="24"/>
          <w:lang w:eastAsia="bg-BG"/>
        </w:rPr>
        <w:tab/>
        <w:t xml:space="preserve">автомобили </w:t>
      </w:r>
      <w:r w:rsidRPr="0048444B">
        <w:rPr>
          <w:rFonts w:ascii="Times New Roman" w:eastAsia="Times New Roman" w:hAnsi="Times New Roman" w:cs="Times New Roman"/>
          <w:sz w:val="24"/>
          <w:szCs w:val="24"/>
          <w:lang w:eastAsia="bg-BG"/>
        </w:rPr>
        <w:t>със застроена площ от 65 кв.м.</w:t>
      </w:r>
    </w:p>
    <w:p w:rsidR="00335F5F" w:rsidRPr="0048444B" w:rsidRDefault="00335F5F" w:rsidP="0048444B">
      <w:pPr>
        <w:numPr>
          <w:ilvl w:val="0"/>
          <w:numId w:val="10"/>
        </w:numPr>
        <w:tabs>
          <w:tab w:val="left" w:pos="0"/>
          <w:tab w:val="left" w:pos="993"/>
        </w:tabs>
        <w:spacing w:after="0" w:line="240" w:lineRule="auto"/>
        <w:contextualSpacing/>
        <w:rPr>
          <w:rFonts w:ascii="Times New Roman" w:hAnsi="Times New Roman" w:cs="Times New Roman"/>
          <w:bCs/>
          <w:iCs/>
          <w:sz w:val="24"/>
          <w:szCs w:val="24"/>
          <w:lang w:eastAsia="bg-BG"/>
        </w:rPr>
      </w:pPr>
      <w:r w:rsidRPr="0048444B">
        <w:rPr>
          <w:rFonts w:ascii="Times New Roman" w:eastAsia="Times New Roman" w:hAnsi="Times New Roman" w:cs="Times New Roman"/>
          <w:sz w:val="24"/>
          <w:szCs w:val="24"/>
          <w:lang w:eastAsia="bg-BG"/>
        </w:rPr>
        <w:t xml:space="preserve">Кантар за </w:t>
      </w:r>
      <w:r w:rsidRPr="0048444B">
        <w:rPr>
          <w:rFonts w:ascii="Times New Roman" w:hAnsi="Times New Roman" w:cs="Times New Roman"/>
          <w:iCs/>
          <w:sz w:val="24"/>
          <w:szCs w:val="24"/>
          <w:lang w:eastAsia="bg-BG"/>
        </w:rPr>
        <w:tab/>
        <w:t xml:space="preserve">автомобили </w:t>
      </w:r>
      <w:r w:rsidRPr="0048444B">
        <w:rPr>
          <w:rFonts w:ascii="Times New Roman" w:eastAsia="Times New Roman" w:hAnsi="Times New Roman" w:cs="Times New Roman"/>
          <w:sz w:val="24"/>
          <w:szCs w:val="24"/>
          <w:lang w:eastAsia="bg-BG"/>
        </w:rPr>
        <w:t>със застроена площ от 65 кв.м.</w:t>
      </w:r>
    </w:p>
    <w:p w:rsidR="00335F5F" w:rsidRPr="0048444B" w:rsidRDefault="00335F5F" w:rsidP="0048444B">
      <w:pPr>
        <w:numPr>
          <w:ilvl w:val="0"/>
          <w:numId w:val="10"/>
        </w:numPr>
        <w:tabs>
          <w:tab w:val="left" w:pos="0"/>
          <w:tab w:val="left" w:pos="993"/>
        </w:tabs>
        <w:spacing w:after="0" w:line="240" w:lineRule="auto"/>
        <w:ind w:left="0" w:firstLine="709"/>
        <w:contextualSpacing/>
        <w:rPr>
          <w:rFonts w:ascii="Times New Roman" w:hAnsi="Times New Roman" w:cs="Times New Roman"/>
          <w:b/>
          <w:sz w:val="24"/>
          <w:szCs w:val="24"/>
        </w:rPr>
      </w:pPr>
      <w:r w:rsidRPr="0048444B">
        <w:rPr>
          <w:rFonts w:ascii="Times New Roman" w:hAnsi="Times New Roman" w:cs="Times New Roman"/>
          <w:bCs/>
          <w:iCs/>
          <w:sz w:val="24"/>
          <w:szCs w:val="24"/>
          <w:lang w:eastAsia="bg-BG"/>
        </w:rPr>
        <w:t>Вана за дезинфекция със застроена площ от 20 кв.м.</w:t>
      </w:r>
    </w:p>
    <w:p w:rsidR="00335F5F" w:rsidRPr="0048444B" w:rsidRDefault="00335F5F" w:rsidP="0048444B">
      <w:pPr>
        <w:tabs>
          <w:tab w:val="left" w:pos="0"/>
          <w:tab w:val="left" w:pos="993"/>
        </w:tabs>
        <w:spacing w:after="0" w:line="240" w:lineRule="auto"/>
        <w:ind w:firstLine="709"/>
        <w:contextualSpacing/>
        <w:rPr>
          <w:rFonts w:ascii="Times New Roman" w:hAnsi="Times New Roman" w:cs="Times New Roman"/>
          <w:sz w:val="24"/>
          <w:szCs w:val="24"/>
        </w:rPr>
      </w:pPr>
      <w:r w:rsidRPr="0048444B">
        <w:rPr>
          <w:rFonts w:ascii="Times New Roman" w:hAnsi="Times New Roman" w:cs="Times New Roman"/>
          <w:sz w:val="24"/>
          <w:szCs w:val="24"/>
        </w:rPr>
        <w:t>След реализиране на правото на строеж, изградените постройки и съоръжения остават в собственост на суперфициаря.</w:t>
      </w:r>
    </w:p>
    <w:p w:rsidR="00335F5F" w:rsidRPr="0048444B" w:rsidRDefault="00335F5F" w:rsidP="0048444B">
      <w:pPr>
        <w:pStyle w:val="11"/>
        <w:spacing w:after="0" w:line="240" w:lineRule="auto"/>
        <w:ind w:left="0" w:firstLine="709"/>
        <w:jc w:val="both"/>
        <w:rPr>
          <w:rFonts w:ascii="Times New Roman" w:hAnsi="Times New Roman"/>
          <w:sz w:val="24"/>
          <w:szCs w:val="24"/>
        </w:rPr>
      </w:pPr>
      <w:r w:rsidRPr="0048444B">
        <w:rPr>
          <w:rFonts w:ascii="Times New Roman" w:hAnsi="Times New Roman"/>
          <w:sz w:val="24"/>
          <w:szCs w:val="24"/>
        </w:rPr>
        <w:t xml:space="preserve">Дължимите във връзка с учредяваното гореописано ограничено вещно право на строеж данъци и такси следва да бъдат заплатени от суперфициаря. </w:t>
      </w:r>
    </w:p>
    <w:p w:rsidR="00335F5F" w:rsidRPr="0048444B" w:rsidRDefault="00335F5F" w:rsidP="0048444B">
      <w:pPr>
        <w:spacing w:after="0" w:line="240" w:lineRule="auto"/>
        <w:ind w:firstLine="705"/>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val="en-US" w:eastAsia="bg-BG"/>
        </w:rPr>
        <w:t>2</w:t>
      </w:r>
      <w:r w:rsidRPr="0048444B">
        <w:rPr>
          <w:rFonts w:ascii="Times New Roman" w:eastAsia="Times New Roman" w:hAnsi="Times New Roman" w:cs="Times New Roman"/>
          <w:sz w:val="24"/>
          <w:szCs w:val="24"/>
          <w:lang w:eastAsia="bg-BG"/>
        </w:rPr>
        <w:t>. Между „Топлофикация Русе” ЕАД, ЕИК 117005106, със седалище и адрес на управление гр. Русе, ул. „ТЕЦ - Изток” № 1, от една страна, и Община Русе, от друга страна, да бъде сключен предварителен Договор за безвъзмездно третиране на битови отпадъци при следните съществени условия по смисъла на чл.19, ал.2 от Закона за задълженията и договорите (ЗЗД):</w:t>
      </w:r>
    </w:p>
    <w:p w:rsidR="00335F5F" w:rsidRPr="0048444B" w:rsidRDefault="00335F5F" w:rsidP="0048444B">
      <w:pPr>
        <w:spacing w:after="0" w:line="240" w:lineRule="auto"/>
        <w:ind w:firstLine="708"/>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2</w:t>
      </w:r>
      <w:r w:rsidRPr="0048444B">
        <w:rPr>
          <w:rFonts w:ascii="Times New Roman" w:eastAsia="Times New Roman" w:hAnsi="Times New Roman" w:cs="Times New Roman"/>
          <w:sz w:val="24"/>
          <w:szCs w:val="24"/>
          <w:lang w:val="en-US" w:eastAsia="bg-BG"/>
        </w:rPr>
        <w:t>.1.</w:t>
      </w:r>
      <w:r w:rsidRPr="0048444B">
        <w:rPr>
          <w:rFonts w:ascii="Times New Roman" w:eastAsia="Times New Roman" w:hAnsi="Times New Roman" w:cs="Times New Roman"/>
          <w:sz w:val="24"/>
          <w:szCs w:val="24"/>
          <w:lang w:eastAsia="bg-BG"/>
        </w:rPr>
        <w:t xml:space="preserve"> „Топлофикация Русе” ЕАД се задължава да осъществява съответни действия, за които е снабдена с Разрешение по чл.9, ал.1, във връзка с чл.35, ал.1 от Закона за управление на отпадъците (ЗУО), по третиране на битовите отпадъци, класифицирани с код 20 съобразно Приложение №1 към </w:t>
      </w:r>
      <w:r w:rsidRPr="0048444B">
        <w:rPr>
          <w:rFonts w:ascii="Times New Roman" w:hAnsi="Times New Roman" w:cs="Times New Roman"/>
          <w:sz w:val="24"/>
          <w:szCs w:val="24"/>
        </w:rPr>
        <w:t xml:space="preserve">Наредба №2/23.07.2014 г., издадена съвместно от Министъра на околната среда и водите и Министъра на здравеопазването, </w:t>
      </w:r>
      <w:r w:rsidRPr="0048444B">
        <w:rPr>
          <w:rFonts w:ascii="Times New Roman" w:eastAsia="Times New Roman" w:hAnsi="Times New Roman" w:cs="Times New Roman"/>
          <w:sz w:val="24"/>
          <w:szCs w:val="24"/>
          <w:lang w:eastAsia="bg-BG"/>
        </w:rPr>
        <w:t xml:space="preserve">за класификация на отпадъците, чието управление, съобразно чл.19, ал.1 ЗУО, е вменено в задължение на кметовете на общините Русе, Ветово, Иваново, Сливо поле и Тутракан, в качеството им на членове на Регионалното сдружение за управление на отпадъците за регион Русе. </w:t>
      </w:r>
    </w:p>
    <w:p w:rsidR="00335F5F" w:rsidRPr="0048444B" w:rsidRDefault="00335F5F" w:rsidP="0048444B">
      <w:pPr>
        <w:spacing w:after="0" w:line="240" w:lineRule="auto"/>
        <w:ind w:firstLine="708"/>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2</w:t>
      </w:r>
      <w:r w:rsidRPr="0048444B">
        <w:rPr>
          <w:rFonts w:ascii="Times New Roman" w:eastAsia="Times New Roman" w:hAnsi="Times New Roman" w:cs="Times New Roman"/>
          <w:sz w:val="24"/>
          <w:szCs w:val="24"/>
          <w:lang w:val="en-US" w:eastAsia="bg-BG"/>
        </w:rPr>
        <w:t xml:space="preserve">.2. </w:t>
      </w:r>
      <w:r w:rsidRPr="0048444B">
        <w:rPr>
          <w:rFonts w:ascii="Times New Roman" w:eastAsia="Times New Roman" w:hAnsi="Times New Roman" w:cs="Times New Roman"/>
          <w:sz w:val="24"/>
          <w:szCs w:val="24"/>
          <w:lang w:eastAsia="bg-BG"/>
        </w:rPr>
        <w:t>При спазване изискванията на чл.23, ал.4</w:t>
      </w:r>
      <w:r w:rsidRPr="0048444B">
        <w:rPr>
          <w:rFonts w:ascii="Times New Roman" w:eastAsia="Times New Roman" w:hAnsi="Times New Roman" w:cs="Times New Roman"/>
          <w:sz w:val="24"/>
          <w:szCs w:val="24"/>
          <w:lang w:val="en-US" w:eastAsia="bg-BG"/>
        </w:rPr>
        <w:t xml:space="preserve"> </w:t>
      </w:r>
      <w:r w:rsidRPr="0048444B">
        <w:rPr>
          <w:rFonts w:ascii="Times New Roman" w:eastAsia="Times New Roman" w:hAnsi="Times New Roman" w:cs="Times New Roman"/>
          <w:sz w:val="24"/>
          <w:szCs w:val="24"/>
          <w:lang w:eastAsia="bg-BG"/>
        </w:rPr>
        <w:t>ЗУО, във връзка с чл.22, ал.1, изр. второ от ЗЗД, в Инсталацията, собственост на „Топлофикация Русе” ЕАД, ще се приемат безвъзмездно битовите отпадъци, образувани на териториите на общините Русе, Сливо поле, Ветово, Тутракан и Иваново, в качеството им на членове на Регионалното сдружение за управление на отпадъците за регион Русе. Уговореното условие следва да ползва членовете на Регионалното сдружение за управление на отпадъците за регион Русе, установени към момента на сключване на окончателния Договор за безвъзмездно третиране на битови отпадъци.</w:t>
      </w:r>
    </w:p>
    <w:p w:rsidR="00335F5F" w:rsidRPr="0048444B" w:rsidRDefault="00335F5F" w:rsidP="0048444B">
      <w:pPr>
        <w:spacing w:after="0" w:line="240" w:lineRule="auto"/>
        <w:ind w:firstLine="708"/>
        <w:contextualSpacing/>
        <w:rPr>
          <w:rFonts w:ascii="Times New Roman" w:eastAsia="Times New Roman" w:hAnsi="Times New Roman" w:cs="Times New Roman"/>
          <w:sz w:val="24"/>
          <w:szCs w:val="24"/>
          <w:lang w:eastAsia="bg-BG"/>
        </w:rPr>
      </w:pPr>
      <w:r w:rsidRPr="0048444B">
        <w:rPr>
          <w:rFonts w:ascii="Times New Roman" w:eastAsia="Times New Roman" w:hAnsi="Times New Roman" w:cs="Times New Roman"/>
          <w:sz w:val="24"/>
          <w:szCs w:val="24"/>
          <w:lang w:eastAsia="bg-BG"/>
        </w:rPr>
        <w:t>2</w:t>
      </w:r>
      <w:r w:rsidRPr="0048444B">
        <w:rPr>
          <w:rFonts w:ascii="Times New Roman" w:eastAsia="Times New Roman" w:hAnsi="Times New Roman" w:cs="Times New Roman"/>
          <w:sz w:val="24"/>
          <w:szCs w:val="24"/>
          <w:lang w:val="en-US" w:eastAsia="bg-BG"/>
        </w:rPr>
        <w:t xml:space="preserve">.3. </w:t>
      </w:r>
      <w:r w:rsidRPr="0048444B">
        <w:rPr>
          <w:rFonts w:ascii="Times New Roman" w:eastAsia="Times New Roman" w:hAnsi="Times New Roman" w:cs="Times New Roman"/>
          <w:sz w:val="24"/>
          <w:szCs w:val="24"/>
          <w:lang w:eastAsia="bg-BG"/>
        </w:rPr>
        <w:t>Безвъзмездното приемане на битови отпадъци по предходната точка следва да бъде осъществявано безсрочно</w:t>
      </w:r>
      <w:r w:rsidRPr="0048444B">
        <w:rPr>
          <w:rFonts w:ascii="Times New Roman" w:eastAsia="Times New Roman" w:hAnsi="Times New Roman" w:cs="Times New Roman"/>
          <w:sz w:val="24"/>
          <w:szCs w:val="24"/>
          <w:lang w:val="en-US" w:eastAsia="bg-BG"/>
        </w:rPr>
        <w:t xml:space="preserve">, </w:t>
      </w:r>
      <w:r w:rsidRPr="0048444B">
        <w:rPr>
          <w:rFonts w:ascii="Times New Roman" w:eastAsia="Times New Roman" w:hAnsi="Times New Roman" w:cs="Times New Roman"/>
          <w:sz w:val="24"/>
          <w:szCs w:val="24"/>
          <w:lang w:eastAsia="bg-BG"/>
        </w:rPr>
        <w:t>до прекратяване на окончателния Договор за безвъзмездно третиране на битови отпадъци, а в случаите на прекратяване на окончателния договор с едностранно предизвестие на коя да е от страните - не по-рано от 5 години от сключване на същия.</w:t>
      </w:r>
    </w:p>
    <w:p w:rsidR="00335F5F" w:rsidRPr="0048444B" w:rsidRDefault="00335F5F" w:rsidP="0048444B">
      <w:pPr>
        <w:spacing w:after="0" w:line="240" w:lineRule="auto"/>
        <w:ind w:firstLine="708"/>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2.4.</w:t>
      </w:r>
      <w:r w:rsidRPr="0048444B">
        <w:rPr>
          <w:rFonts w:ascii="Times New Roman" w:eastAsia="Times New Roman" w:hAnsi="Times New Roman" w:cs="Times New Roman"/>
          <w:sz w:val="24"/>
          <w:szCs w:val="24"/>
          <w:lang w:val="en-US" w:eastAsia="bg-BG"/>
        </w:rPr>
        <w:t xml:space="preserve"> </w:t>
      </w:r>
      <w:r w:rsidRPr="0048444B">
        <w:rPr>
          <w:rFonts w:ascii="Times New Roman" w:eastAsia="Times New Roman" w:hAnsi="Times New Roman" w:cs="Times New Roman"/>
          <w:sz w:val="24"/>
          <w:szCs w:val="24"/>
          <w:lang w:eastAsia="bg-BG"/>
        </w:rPr>
        <w:t xml:space="preserve">Предаването и приемането на битовите отпадъци ще се съпътства с надлежно попълване, подписване и подпечатване от представители на предаващите общини и на Изпълнителя на изискуемите по </w:t>
      </w:r>
      <w:r w:rsidRPr="0048444B">
        <w:rPr>
          <w:rFonts w:ascii="Times New Roman" w:hAnsi="Times New Roman" w:cs="Times New Roman"/>
          <w:sz w:val="24"/>
          <w:szCs w:val="24"/>
        </w:rPr>
        <w:t>Наредба №1/04.06.2014 год., издадена от Министъра на околната среда и водите, за реда и образците, по които се предоставя информация за дейностите по отпадъците, както и реда за водене на публични регистри, документи, удостоверяващи точното количество предадени и приети за третиране битови отпадъци</w:t>
      </w:r>
      <w:r w:rsidRPr="0048444B">
        <w:rPr>
          <w:rFonts w:ascii="Times New Roman" w:eastAsia="Times New Roman" w:hAnsi="Times New Roman" w:cs="Times New Roman"/>
          <w:sz w:val="24"/>
          <w:szCs w:val="24"/>
          <w:lang w:eastAsia="bg-BG"/>
        </w:rPr>
        <w:t>. Мястото на изпълнение на задължението за приемане на битови отпадъци, вменено в тежест на „Топлофикация Русе” ЕАД, е Инсталацията за предварително третиране (сепариране) на битови отпадъци преди депонирането им, изградена в ПИ с идентификатор 63427.92.7 по кадастралната карта и кадастралните регистри на гр. Русе, находящ се в землището на гр. Русе, местност „Под Ормана”.</w:t>
      </w:r>
    </w:p>
    <w:p w:rsidR="00335F5F" w:rsidRPr="0048444B" w:rsidRDefault="00335F5F" w:rsidP="0048444B">
      <w:pPr>
        <w:spacing w:after="0" w:line="240" w:lineRule="auto"/>
        <w:ind w:firstLine="708"/>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lastRenderedPageBreak/>
        <w:t>2.5.</w:t>
      </w:r>
      <w:r w:rsidRPr="0048444B">
        <w:rPr>
          <w:rFonts w:ascii="Times New Roman" w:eastAsia="Times New Roman" w:hAnsi="Times New Roman" w:cs="Times New Roman"/>
          <w:sz w:val="24"/>
          <w:szCs w:val="24"/>
          <w:lang w:val="en-US" w:eastAsia="bg-BG"/>
        </w:rPr>
        <w:t xml:space="preserve"> </w:t>
      </w:r>
      <w:r w:rsidRPr="0048444B">
        <w:rPr>
          <w:rFonts w:ascii="Times New Roman" w:eastAsia="Times New Roman" w:hAnsi="Times New Roman" w:cs="Times New Roman"/>
          <w:sz w:val="24"/>
          <w:szCs w:val="24"/>
          <w:lang w:eastAsia="bg-BG"/>
        </w:rPr>
        <w:t>„Топлофикация Русе” ЕАД се задължава да води отчетност за количеството на битовите отпадъци, постъпващи в Инсталацията, за всяка от общините - членове на Регионалното сдружение за управление на отпадъците за регион Русе.</w:t>
      </w:r>
    </w:p>
    <w:p w:rsidR="00335F5F" w:rsidRPr="0048444B" w:rsidRDefault="00335F5F" w:rsidP="0048444B">
      <w:pPr>
        <w:spacing w:after="0" w:line="240" w:lineRule="auto"/>
        <w:ind w:firstLine="708"/>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2.6. „Топлофикация Русе” ЕАД придобива качеството на притежател, по смисъла на чл.7, ал.1 ЗУО, с всички произтичащи от това нормативно установени права и задължения спрямо приетите в Инсталацията битови отпадъци и получените при третирането им отработени отпадъчни фракции. Гореизложеното не следва да се прилага единствено спрямо отпадъците, които не подлежат на оползотворяване след сепариране.</w:t>
      </w:r>
    </w:p>
    <w:p w:rsidR="00335F5F" w:rsidRPr="0048444B" w:rsidRDefault="00335F5F" w:rsidP="0048444B">
      <w:pPr>
        <w:spacing w:after="0" w:line="240" w:lineRule="auto"/>
        <w:ind w:firstLine="708"/>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2.7.</w:t>
      </w:r>
      <w:r w:rsidRPr="0048444B">
        <w:rPr>
          <w:rFonts w:ascii="Times New Roman" w:eastAsia="Times New Roman" w:hAnsi="Times New Roman" w:cs="Times New Roman"/>
          <w:sz w:val="24"/>
          <w:szCs w:val="24"/>
          <w:lang w:val="en-US" w:eastAsia="bg-BG"/>
        </w:rPr>
        <w:t xml:space="preserve"> </w:t>
      </w:r>
      <w:r w:rsidRPr="0048444B">
        <w:rPr>
          <w:rFonts w:ascii="Times New Roman" w:eastAsia="Times New Roman" w:hAnsi="Times New Roman" w:cs="Times New Roman"/>
          <w:sz w:val="24"/>
          <w:szCs w:val="24"/>
          <w:lang w:eastAsia="bg-BG"/>
        </w:rPr>
        <w:t>На територията на Регионалното депо за неопасни, инертни и опасни отпадъци, обслужващо общините Русе, Иваново, Ветово, Сливо поле и Тутракан следва да бъдат депонирани отпадъчните фракции, образувани след третиране на битовите отпадъци в Инсталацията, които не подлежат на последващо оползотворяване.</w:t>
      </w:r>
    </w:p>
    <w:p w:rsidR="00335F5F" w:rsidRPr="0048444B" w:rsidRDefault="00335F5F" w:rsidP="0048444B">
      <w:pPr>
        <w:spacing w:after="0" w:line="240" w:lineRule="auto"/>
        <w:ind w:firstLine="709"/>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2.8. „Топлофикация Русе” ЕАД се задължава да осигури за собствена сметка транспортиране на онези отпадъци, които не могат да бъдат оползотворени, до Регионалната система за управление на отпадъците, състояща се от Регионално депо и/или други съоръжения за третиране на отпадъци.</w:t>
      </w:r>
    </w:p>
    <w:p w:rsidR="00335F5F" w:rsidRPr="0048444B" w:rsidRDefault="00335F5F" w:rsidP="0048444B">
      <w:pPr>
        <w:spacing w:after="0" w:line="240" w:lineRule="auto"/>
        <w:ind w:firstLine="709"/>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2.9. „Топлофикация Русе” ЕАД се задължава да предава отсортираните отпадъци за последващо оползотворяване на крайни рециклиращи и/или оползотворяващи предприятия, притежаващи съответно Разрешително за извършваната дейност.</w:t>
      </w:r>
    </w:p>
    <w:p w:rsidR="00335F5F" w:rsidRPr="0048444B" w:rsidRDefault="00335F5F" w:rsidP="0048444B">
      <w:pPr>
        <w:numPr>
          <w:ilvl w:val="1"/>
          <w:numId w:val="12"/>
        </w:numPr>
        <w:tabs>
          <w:tab w:val="num" w:pos="1260"/>
        </w:tabs>
        <w:spacing w:after="0" w:line="240" w:lineRule="auto"/>
        <w:ind w:left="0" w:firstLine="709"/>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При промяна в правния статут или собствеността на страните по Договора, същият остава в сила за правоприемниците. При прехвърляне правото на собственост върху Инсталацията за предварително третиране (сепариране) на битови отпадъци преди депонирането им в полза на трето лице, приобретателят встъпва в проектираните с предварителния Договор и имплементираните в окончателното съглашение права и задължения на „Топлофикация Русе” ЕАД. Ако третото лице откаже да се задължи или ако не извърши обещаните действия, „Топлофикация Русе” ЕАД носи отговорност по чл.23 ЗЗД.</w:t>
      </w:r>
    </w:p>
    <w:p w:rsidR="00335F5F" w:rsidRPr="0048444B" w:rsidRDefault="00335F5F" w:rsidP="0048444B">
      <w:pPr>
        <w:numPr>
          <w:ilvl w:val="0"/>
          <w:numId w:val="12"/>
        </w:numPr>
        <w:tabs>
          <w:tab w:val="left" w:pos="993"/>
        </w:tabs>
        <w:spacing w:after="0" w:line="240" w:lineRule="auto"/>
        <w:ind w:left="0" w:firstLine="709"/>
        <w:contextualSpacing/>
        <w:rPr>
          <w:rFonts w:ascii="Times New Roman" w:eastAsia="Times New Roman" w:hAnsi="Times New Roman" w:cs="Times New Roman"/>
          <w:sz w:val="24"/>
          <w:szCs w:val="24"/>
          <w:lang w:val="en-US" w:eastAsia="bg-BG"/>
        </w:rPr>
      </w:pPr>
      <w:r w:rsidRPr="0048444B">
        <w:rPr>
          <w:rFonts w:ascii="Times New Roman" w:eastAsia="Times New Roman" w:hAnsi="Times New Roman" w:cs="Times New Roman"/>
          <w:sz w:val="24"/>
          <w:szCs w:val="24"/>
          <w:lang w:eastAsia="bg-BG"/>
        </w:rPr>
        <w:t>Експлоатацията на Инсталацията и приемането на битови отпадъци, образувани на територията на общините Русе, Ветово, Иваново, Сливо поле и Тутракан, като членове на Регионалното сдружение за управление на отпадъците за регион Русе, следва да бъдат организирани по начин, осигуряващ поетапното реализиране на целите по чл.31, ал.1 ЗУО, в сроковете по § 15 от Преходните и заключителните разпоредби на ЗУО, и на наредбата по чл.43, ал.5 ЗУО.</w:t>
      </w:r>
      <w:r w:rsidRPr="0048444B">
        <w:rPr>
          <w:rFonts w:ascii="Times New Roman" w:eastAsia="Times New Roman" w:hAnsi="Times New Roman" w:cs="Times New Roman"/>
          <w:sz w:val="24"/>
          <w:szCs w:val="24"/>
          <w:lang w:val="en-US" w:eastAsia="bg-BG"/>
        </w:rPr>
        <w:t xml:space="preserve"> </w:t>
      </w:r>
      <w:r w:rsidRPr="0048444B">
        <w:rPr>
          <w:rFonts w:ascii="Times New Roman" w:eastAsia="Times New Roman" w:hAnsi="Times New Roman" w:cs="Times New Roman"/>
          <w:sz w:val="24"/>
          <w:szCs w:val="24"/>
          <w:lang w:eastAsia="bg-BG"/>
        </w:rPr>
        <w:t>При неизпълнение на целите по чл.31, ал.1</w:t>
      </w:r>
      <w:r w:rsidRPr="0048444B">
        <w:rPr>
          <w:rFonts w:ascii="Times New Roman" w:eastAsia="Times New Roman" w:hAnsi="Times New Roman" w:cs="Times New Roman"/>
          <w:sz w:val="24"/>
          <w:szCs w:val="24"/>
          <w:lang w:val="x-none" w:eastAsia="bg-BG"/>
        </w:rPr>
        <w:t xml:space="preserve"> </w:t>
      </w:r>
      <w:r w:rsidRPr="0048444B">
        <w:rPr>
          <w:rFonts w:ascii="Times New Roman" w:eastAsia="Times New Roman" w:hAnsi="Times New Roman" w:cs="Times New Roman"/>
          <w:sz w:val="24"/>
          <w:szCs w:val="24"/>
          <w:lang w:eastAsia="bg-BG"/>
        </w:rPr>
        <w:t>съобразно сроковете, определени в ЗУО, „Топлофикация Русе” ЕАД заплаща разходите за депониране на битовите отпадъци на територията на Регионалното депо за неопасни, инертни и опасни отпадъци, обслужващо общините Русе, Ветово, Иваново, Сливо поле и Тутракан, в т.ч. отчисленията по чл.60 и чл.64 от ЗУО.</w:t>
      </w:r>
    </w:p>
    <w:p w:rsidR="00335F5F" w:rsidRPr="0048444B" w:rsidRDefault="00335F5F" w:rsidP="0048444B">
      <w:pPr>
        <w:spacing w:after="0" w:line="240" w:lineRule="auto"/>
        <w:ind w:firstLine="708"/>
        <w:contextualSpacing/>
        <w:rPr>
          <w:rFonts w:ascii="Times New Roman" w:eastAsia="Times New Roman" w:hAnsi="Times New Roman" w:cs="Times New Roman"/>
          <w:sz w:val="24"/>
          <w:szCs w:val="24"/>
          <w:lang w:eastAsia="bg-BG"/>
        </w:rPr>
      </w:pPr>
      <w:r w:rsidRPr="0048444B">
        <w:rPr>
          <w:rFonts w:ascii="Times New Roman" w:eastAsia="Times New Roman" w:hAnsi="Times New Roman" w:cs="Times New Roman"/>
          <w:sz w:val="24"/>
          <w:szCs w:val="24"/>
          <w:lang w:eastAsia="bg-BG"/>
        </w:rPr>
        <w:t xml:space="preserve">Окончателният Договор за безвъзмездно третиране на битови отпадъци да бъде сключен в 1-месечен срок от изграждане и въвеждане в експлоатация на Инсталацията за предварително третиране (сепариране) на битови отпадъци преди депонирането им. </w:t>
      </w:r>
    </w:p>
    <w:p w:rsidR="00335F5F" w:rsidRPr="0048444B" w:rsidRDefault="00335F5F" w:rsidP="0048444B">
      <w:pPr>
        <w:pStyle w:val="m"/>
        <w:spacing w:before="0" w:beforeAutospacing="0" w:after="0" w:afterAutospacing="0"/>
        <w:ind w:firstLine="708"/>
        <w:contextualSpacing/>
        <w:jc w:val="both"/>
      </w:pPr>
      <w:r w:rsidRPr="0048444B">
        <w:t>Подготовката за оползотворяването на отпадъците по окончателното съглашение ще се осъществяват от и за сметка на „Топлофикация Русе” ЕАД, като собственик на новоизградената Инсталация за предварително третиране (сепариране) на битови отпадъци.</w:t>
      </w:r>
    </w:p>
    <w:p w:rsidR="00335F5F" w:rsidRPr="0048444B" w:rsidRDefault="00335F5F" w:rsidP="0048444B">
      <w:pPr>
        <w:spacing w:after="0" w:line="240" w:lineRule="auto"/>
        <w:ind w:firstLine="708"/>
        <w:contextualSpacing/>
        <w:rPr>
          <w:rFonts w:ascii="Times New Roman" w:hAnsi="Times New Roman" w:cs="Times New Roman"/>
          <w:b/>
          <w:sz w:val="24"/>
          <w:szCs w:val="24"/>
        </w:rPr>
      </w:pPr>
      <w:r w:rsidRPr="0048444B">
        <w:rPr>
          <w:rFonts w:ascii="Times New Roman" w:eastAsia="Times New Roman" w:hAnsi="Times New Roman" w:cs="Times New Roman"/>
          <w:sz w:val="24"/>
          <w:szCs w:val="24"/>
          <w:lang w:eastAsia="bg-BG"/>
        </w:rPr>
        <w:t xml:space="preserve">В окончателния договор за безвъзмездно третиране на битови отпадъци да бъдат уредени подробно въпросите относно отговорност на страните при неизпълнение на договорните задължения, основания за прекратяване, както и всички други субсидиарни, несъществени обществени отношения, възникващи във връзка със съществените условия на предварителния Договор за безвъзмездно третиране на битови отпадъци, описани в т.2 от настоящото Решение. </w:t>
      </w:r>
    </w:p>
    <w:p w:rsidR="00335F5F" w:rsidRPr="0048444B" w:rsidRDefault="00335F5F" w:rsidP="0048444B">
      <w:pPr>
        <w:spacing w:after="0" w:line="240" w:lineRule="auto"/>
        <w:contextualSpacing/>
        <w:rPr>
          <w:rFonts w:ascii="Times New Roman" w:hAnsi="Times New Roman" w:cs="Times New Roman"/>
          <w:sz w:val="24"/>
          <w:szCs w:val="24"/>
        </w:rPr>
      </w:pPr>
      <w:r w:rsidRPr="0048444B">
        <w:rPr>
          <w:rFonts w:ascii="Times New Roman" w:hAnsi="Times New Roman" w:cs="Times New Roman"/>
          <w:b/>
          <w:sz w:val="24"/>
          <w:szCs w:val="24"/>
          <w:lang w:val="en-US"/>
        </w:rPr>
        <w:tab/>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 xml:space="preserve">Решението подлежи на оспорване в 14-дневен срок от съобщаването му по реда на Глава десета, раздел </w:t>
      </w:r>
      <w:r w:rsidRPr="0048444B">
        <w:rPr>
          <w:rFonts w:ascii="Times New Roman" w:hAnsi="Times New Roman" w:cs="Times New Roman"/>
          <w:sz w:val="24"/>
          <w:szCs w:val="24"/>
          <w:lang w:val="en-US"/>
        </w:rPr>
        <w:t>I</w:t>
      </w:r>
      <w:r w:rsidRPr="0048444B">
        <w:rPr>
          <w:rFonts w:ascii="Times New Roman" w:hAnsi="Times New Roman" w:cs="Times New Roman"/>
          <w:sz w:val="24"/>
          <w:szCs w:val="24"/>
        </w:rPr>
        <w:t xml:space="preserve"> от Административнопроцесуалния кодекс, във връзка с чл.45, ал.3 </w:t>
      </w:r>
      <w:r w:rsidRPr="0048444B">
        <w:rPr>
          <w:rFonts w:ascii="Times New Roman" w:hAnsi="Times New Roman" w:cs="Times New Roman"/>
          <w:sz w:val="24"/>
          <w:szCs w:val="24"/>
        </w:rPr>
        <w:lastRenderedPageBreak/>
        <w:t xml:space="preserve">ЗМСМА. Жалбите се подават пред Административен съд – гр. Русе чрез Общински съвет – гр. Русе. </w:t>
      </w:r>
    </w:p>
    <w:p w:rsidR="00335F5F" w:rsidRPr="0048444B" w:rsidRDefault="00335F5F" w:rsidP="0048444B">
      <w:pPr>
        <w:spacing w:line="240" w:lineRule="auto"/>
        <w:contextualSpacing/>
        <w:jc w:val="center"/>
        <w:rPr>
          <w:rFonts w:ascii="Times New Roman" w:hAnsi="Times New Roman" w:cs="Times New Roman"/>
          <w:b/>
          <w:sz w:val="24"/>
          <w:szCs w:val="24"/>
        </w:rPr>
      </w:pPr>
    </w:p>
    <w:p w:rsidR="00A6625E" w:rsidRPr="0048444B" w:rsidRDefault="00A6625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18 Точка</w:t>
      </w:r>
    </w:p>
    <w:p w:rsidR="00A6625E" w:rsidRPr="0048444B" w:rsidRDefault="00A6625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Удължаване на срока за безвъзмездно право на ползване върху част от недвижим имот-частна общинска собственост, с адрес: град Русе, Източна промишлена зона, ул. „Потсдам“ № 1 (бивш Хлебозавод) </w:t>
      </w:r>
    </w:p>
    <w:p w:rsidR="00A6625E" w:rsidRPr="0048444B" w:rsidRDefault="00A6625E" w:rsidP="0048444B">
      <w:pPr>
        <w:spacing w:line="240" w:lineRule="auto"/>
        <w:contextualSpacing/>
        <w:rPr>
          <w:rFonts w:ascii="Times New Roman" w:hAnsi="Times New Roman" w:cs="Times New Roman"/>
          <w:b/>
          <w:sz w:val="24"/>
          <w:szCs w:val="24"/>
        </w:rPr>
      </w:pP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Шилкова.</w:t>
      </w: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Поддържам това предложение и приемаме забележката на комисия ЗОРС вместо „Дава съгласие за удължаване срока за безвъзмездно право на ползване ...“ да се чете „Дава съгласие за учредяване безвъзмездно право на ползване ...“ Грешката е техническа, когато сме го гледали на комисия общинска собственост срока не е бил изтекъл затова сме го внесли така. Към настоящия момент той е изтекъл затова трябва да се учреди наново безвъзмездното право на ползване. </w:t>
      </w: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 изказвания? Режим на гласуване по точка 18. Да две трети са необходими от гласовете. </w:t>
      </w:r>
    </w:p>
    <w:p w:rsidR="00A6625E" w:rsidRPr="0048444B" w:rsidRDefault="00A6625E"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46 гласа „за”, 0 „против” и 1 „въздържали се” се прие</w:t>
      </w:r>
    </w:p>
    <w:p w:rsidR="00A6625E" w:rsidRPr="0048444B" w:rsidRDefault="00A6625E"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121</w:t>
      </w:r>
    </w:p>
    <w:p w:rsidR="00335F5F" w:rsidRPr="0048444B" w:rsidRDefault="00335F5F" w:rsidP="00BF75BE">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w:t>
      </w:r>
      <w:r w:rsidRPr="0048444B">
        <w:rPr>
          <w:rFonts w:ascii="Times New Roman" w:hAnsi="Times New Roman" w:cs="Times New Roman"/>
          <w:sz w:val="24"/>
          <w:szCs w:val="24"/>
        </w:rPr>
        <w:tab/>
        <w:t>На основание чл. 21, ал. 2, във връзка с чл. 21, ал. 1, т. 8 от ЗМСМА, чл. 39, ал. 2 и ал. 4 от ЗОС, чл. 44, ал. 2 и ал. 4 от Наредба №1 на Общински съвет – Русе, Заявление</w:t>
      </w:r>
      <w:r w:rsidRPr="0048444B">
        <w:rPr>
          <w:rFonts w:ascii="Times New Roman" w:hAnsi="Times New Roman" w:cs="Times New Roman"/>
          <w:bCs/>
          <w:sz w:val="24"/>
          <w:szCs w:val="24"/>
        </w:rPr>
        <w:t xml:space="preserve"> </w:t>
      </w:r>
      <w:r w:rsidRPr="0048444B">
        <w:rPr>
          <w:rFonts w:ascii="Times New Roman" w:hAnsi="Times New Roman" w:cs="Times New Roman"/>
          <w:sz w:val="24"/>
          <w:szCs w:val="24"/>
        </w:rPr>
        <w:t xml:space="preserve">вх. №90-53-3/16.12.2015 г. от </w:t>
      </w:r>
      <w:r w:rsidRPr="0048444B">
        <w:rPr>
          <w:rFonts w:ascii="Times New Roman" w:hAnsi="Times New Roman" w:cs="Times New Roman"/>
          <w:bCs/>
          <w:sz w:val="24"/>
          <w:szCs w:val="24"/>
        </w:rPr>
        <w:t>Областния  съвет на Български Червен Кръст – Русе</w:t>
      </w:r>
      <w:r w:rsidRPr="0048444B">
        <w:rPr>
          <w:rFonts w:ascii="Times New Roman" w:hAnsi="Times New Roman" w:cs="Times New Roman"/>
          <w:sz w:val="24"/>
          <w:szCs w:val="24"/>
        </w:rPr>
        <w:t>, протокол №3/29.01.2016 г. на Комисията по общинска собственост, Общинският съвет реши:</w:t>
      </w:r>
    </w:p>
    <w:p w:rsidR="00335F5F" w:rsidRPr="0048444B" w:rsidRDefault="00335F5F" w:rsidP="00BF75BE">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1. Дава съгласие за учредяване безвъзмездно право на ползване на </w:t>
      </w:r>
      <w:r w:rsidRPr="0048444B">
        <w:rPr>
          <w:rFonts w:ascii="Times New Roman" w:hAnsi="Times New Roman" w:cs="Times New Roman"/>
          <w:bCs/>
          <w:sz w:val="24"/>
          <w:szCs w:val="24"/>
        </w:rPr>
        <w:t xml:space="preserve">Областния съвет </w:t>
      </w:r>
      <w:r w:rsidRPr="0048444B">
        <w:rPr>
          <w:rFonts w:ascii="Times New Roman" w:hAnsi="Times New Roman" w:cs="Times New Roman"/>
          <w:sz w:val="24"/>
          <w:szCs w:val="24"/>
        </w:rPr>
        <w:t xml:space="preserve">на </w:t>
      </w:r>
      <w:r w:rsidRPr="0048444B">
        <w:rPr>
          <w:rFonts w:ascii="Times New Roman" w:hAnsi="Times New Roman" w:cs="Times New Roman"/>
          <w:bCs/>
          <w:sz w:val="24"/>
          <w:szCs w:val="24"/>
        </w:rPr>
        <w:t xml:space="preserve">Български Червен Кръст-Русе </w:t>
      </w:r>
      <w:r w:rsidRPr="0048444B">
        <w:rPr>
          <w:rFonts w:ascii="Times New Roman" w:hAnsi="Times New Roman" w:cs="Times New Roman"/>
          <w:sz w:val="24"/>
          <w:szCs w:val="24"/>
        </w:rPr>
        <w:t xml:space="preserve">до 30.06.2016 г., на част с площ 500,00 кв.м. от първи етаж на сграда с идентификатор 63427.8.1152.14, </w:t>
      </w:r>
      <w:r w:rsidRPr="0048444B">
        <w:rPr>
          <w:rFonts w:ascii="Times New Roman" w:hAnsi="Times New Roman" w:cs="Times New Roman"/>
          <w:bCs/>
          <w:sz w:val="24"/>
          <w:szCs w:val="24"/>
        </w:rPr>
        <w:t>цялата застроена на 1006,00 кв.м, на два етажа със сутерен, с адрес: град Русе, Източна промишлена зона, ул. „Потсдам“ №1 (бивш Хлебозавод)</w:t>
      </w:r>
      <w:r w:rsidRPr="0048444B">
        <w:rPr>
          <w:rFonts w:ascii="Times New Roman" w:hAnsi="Times New Roman" w:cs="Times New Roman"/>
          <w:sz w:val="24"/>
          <w:szCs w:val="24"/>
        </w:rPr>
        <w:t xml:space="preserve">, предмет на </w:t>
      </w:r>
      <w:r w:rsidRPr="0048444B">
        <w:rPr>
          <w:rFonts w:ascii="Times New Roman" w:hAnsi="Times New Roman" w:cs="Times New Roman"/>
          <w:bCs/>
          <w:sz w:val="24"/>
          <w:szCs w:val="24"/>
        </w:rPr>
        <w:t>АЧОС №7438/12.05.2015 г.</w:t>
      </w:r>
    </w:p>
    <w:p w:rsidR="00335F5F" w:rsidRPr="0048444B" w:rsidRDefault="00335F5F" w:rsidP="00BF75BE">
      <w:pPr>
        <w:spacing w:line="240" w:lineRule="auto"/>
        <w:ind w:firstLine="360"/>
        <w:contextualSpacing/>
        <w:rPr>
          <w:rFonts w:ascii="Times New Roman" w:hAnsi="Times New Roman" w:cs="Times New Roman"/>
          <w:sz w:val="24"/>
          <w:szCs w:val="24"/>
        </w:rPr>
      </w:pPr>
      <w:r w:rsidRPr="0048444B">
        <w:rPr>
          <w:rFonts w:ascii="Times New Roman" w:hAnsi="Times New Roman" w:cs="Times New Roman"/>
          <w:sz w:val="24"/>
          <w:szCs w:val="24"/>
        </w:rPr>
        <w:tab/>
        <w:t>2. Упълномощава Кмета на Община Русе да сключи допълнително споразумение към договора от 07.10.2015 г. за предоставяне на частта от общинския имот.</w:t>
      </w:r>
    </w:p>
    <w:p w:rsidR="00335F5F" w:rsidRPr="0048444B" w:rsidRDefault="00335F5F" w:rsidP="00BF75BE">
      <w:pPr>
        <w:spacing w:line="240" w:lineRule="auto"/>
        <w:ind w:firstLine="360"/>
        <w:contextualSpacing/>
        <w:rPr>
          <w:rFonts w:ascii="Times New Roman" w:hAnsi="Times New Roman" w:cs="Times New Roman"/>
          <w:sz w:val="24"/>
          <w:szCs w:val="24"/>
        </w:rPr>
      </w:pPr>
      <w:r w:rsidRPr="0048444B">
        <w:rPr>
          <w:rFonts w:ascii="Times New Roman" w:hAnsi="Times New Roman" w:cs="Times New Roman"/>
          <w:sz w:val="24"/>
          <w:szCs w:val="24"/>
        </w:rPr>
        <w:tab/>
        <w:t>Решението подлежи на оспорване чрез Общински съвет – Русе пред Административен съд – Русе в 14 дневен срок от оповестяването му.</w:t>
      </w:r>
    </w:p>
    <w:p w:rsidR="00335F5F" w:rsidRPr="0048444B" w:rsidRDefault="00335F5F" w:rsidP="0048444B">
      <w:pPr>
        <w:spacing w:line="240" w:lineRule="auto"/>
        <w:contextualSpacing/>
        <w:jc w:val="center"/>
        <w:rPr>
          <w:rFonts w:ascii="Times New Roman" w:hAnsi="Times New Roman" w:cs="Times New Roman"/>
          <w:b/>
          <w:sz w:val="24"/>
          <w:szCs w:val="24"/>
        </w:rPr>
      </w:pPr>
    </w:p>
    <w:p w:rsidR="00A6625E" w:rsidRPr="0048444B" w:rsidRDefault="00A6625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19 Точка</w:t>
      </w:r>
    </w:p>
    <w:p w:rsidR="00A6625E" w:rsidRPr="0048444B" w:rsidRDefault="00A6625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Продажба на земя – частна общинска собственост в град Русе, ж.к. „Дружба 2“, ул. „Екатерина Каравелова“ №22, по реда на чл. 35, ал. 3 от Закона за общинската собственост </w:t>
      </w:r>
    </w:p>
    <w:p w:rsidR="00A6625E" w:rsidRPr="0048444B" w:rsidRDefault="00A6625E" w:rsidP="0048444B">
      <w:pPr>
        <w:spacing w:line="240" w:lineRule="auto"/>
        <w:contextualSpacing/>
        <w:rPr>
          <w:rFonts w:ascii="Times New Roman" w:hAnsi="Times New Roman" w:cs="Times New Roman"/>
          <w:b/>
          <w:sz w:val="24"/>
          <w:szCs w:val="24"/>
        </w:rPr>
      </w:pP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Стандартна процедура по чл. 35, ал. 3 от ЗОС, поддържам предложението.</w:t>
      </w: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 по точката.</w:t>
      </w:r>
    </w:p>
    <w:p w:rsidR="00A6625E" w:rsidRPr="0048444B" w:rsidRDefault="00A6625E"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A6625E" w:rsidRPr="0048444B" w:rsidRDefault="00A6625E"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122</w:t>
      </w:r>
    </w:p>
    <w:p w:rsidR="00335F5F" w:rsidRPr="0048444B" w:rsidRDefault="00335F5F" w:rsidP="0048444B">
      <w:pPr>
        <w:tabs>
          <w:tab w:val="left" w:pos="-180"/>
          <w:tab w:val="left" w:pos="0"/>
          <w:tab w:val="left" w:pos="360"/>
        </w:tabs>
        <w:spacing w:line="240" w:lineRule="auto"/>
        <w:ind w:right="21" w:firstLine="851"/>
        <w:contextualSpacing/>
        <w:rPr>
          <w:rFonts w:ascii="Times New Roman" w:hAnsi="Times New Roman" w:cs="Times New Roman"/>
          <w:sz w:val="24"/>
          <w:szCs w:val="24"/>
        </w:rPr>
      </w:pPr>
      <w:r w:rsidRPr="0048444B">
        <w:rPr>
          <w:rFonts w:ascii="Times New Roman" w:hAnsi="Times New Roman" w:cs="Times New Roman"/>
          <w:sz w:val="24"/>
          <w:szCs w:val="24"/>
        </w:rPr>
        <w:t>На основание чл. 21, ал. 2 и чл. 21, ал.1, т.8 от ЗМСМА, чл. 35 ал. 3 от ЗОС, чл. 41 ал. 2 от ЗОС, във връзка с чл. 31, ал.1, 2 и 3 от Наредба № 1 за общинската собственост на Общински съвет - Русе, извлечение от Протокол № 1/14.12.2015 г. на КОбС и искане от Божана Лазарова Декова, Общинският съвет реши:</w:t>
      </w:r>
    </w:p>
    <w:p w:rsidR="00335F5F" w:rsidRPr="0048444B" w:rsidRDefault="00335F5F" w:rsidP="0048444B">
      <w:pPr>
        <w:tabs>
          <w:tab w:val="left" w:pos="360"/>
        </w:tabs>
        <w:spacing w:line="240" w:lineRule="auto"/>
        <w:ind w:firstLine="851"/>
        <w:contextualSpacing/>
        <w:rPr>
          <w:rFonts w:ascii="Times New Roman" w:hAnsi="Times New Roman" w:cs="Times New Roman"/>
          <w:sz w:val="24"/>
          <w:szCs w:val="24"/>
        </w:rPr>
      </w:pPr>
      <w:r w:rsidRPr="0048444B">
        <w:rPr>
          <w:rFonts w:ascii="Times New Roman" w:hAnsi="Times New Roman" w:cs="Times New Roman"/>
          <w:sz w:val="24"/>
          <w:szCs w:val="24"/>
        </w:rPr>
        <w:lastRenderedPageBreak/>
        <w:t xml:space="preserve">Да се извърши продажба на земя, частна общинска собственост, представляваща застроен поземлен имот с идентификатор 63427.4.2372, съгласно кадастралната карта и кадастралните регистри на град Русе, ул. „Екатерина Каравелова“ №22, с площ 321 кв. м, а съгласно действащ регулационен план УПИ </w:t>
      </w:r>
      <w:r w:rsidRPr="0048444B">
        <w:rPr>
          <w:rFonts w:ascii="Times New Roman" w:hAnsi="Times New Roman" w:cs="Times New Roman"/>
          <w:sz w:val="24"/>
          <w:szCs w:val="24"/>
          <w:lang w:val="en-US"/>
        </w:rPr>
        <w:t>XX</w:t>
      </w:r>
      <w:r w:rsidRPr="0048444B">
        <w:rPr>
          <w:rFonts w:ascii="Times New Roman" w:hAnsi="Times New Roman" w:cs="Times New Roman"/>
          <w:sz w:val="24"/>
          <w:szCs w:val="24"/>
        </w:rPr>
        <w:t>-956, кв.616, жилищен квартал „Дружба 2“, предмет на АЧОС №</w:t>
      </w:r>
      <w:r w:rsidRPr="0048444B">
        <w:rPr>
          <w:rFonts w:ascii="Times New Roman" w:hAnsi="Times New Roman" w:cs="Times New Roman"/>
          <w:sz w:val="24"/>
          <w:szCs w:val="24"/>
          <w:lang w:val="en-US"/>
        </w:rPr>
        <w:t>7</w:t>
      </w:r>
      <w:r w:rsidRPr="0048444B">
        <w:rPr>
          <w:rFonts w:ascii="Times New Roman" w:hAnsi="Times New Roman" w:cs="Times New Roman"/>
          <w:sz w:val="24"/>
          <w:szCs w:val="24"/>
        </w:rPr>
        <w:t xml:space="preserve">590/14.10.2015 г., вписан под №124, том 37, ДВР 14124, н.д. 7450, вх. №14366 от 28.10.2015 г. на СВп. на Божана Лазарова Декова от град Русе, ул. „Екатерина Каравелова“ №22, на цена в размер на </w:t>
      </w:r>
      <w:r w:rsidRPr="0048444B">
        <w:rPr>
          <w:rFonts w:ascii="Times New Roman" w:hAnsi="Times New Roman" w:cs="Times New Roman"/>
          <w:bCs/>
          <w:sz w:val="24"/>
          <w:szCs w:val="24"/>
        </w:rPr>
        <w:t xml:space="preserve">18 600,00 (осемнадесет хиляди и шестстотин) </w:t>
      </w:r>
      <w:r w:rsidRPr="0048444B">
        <w:rPr>
          <w:rFonts w:ascii="Times New Roman" w:hAnsi="Times New Roman" w:cs="Times New Roman"/>
          <w:sz w:val="24"/>
          <w:szCs w:val="24"/>
        </w:rPr>
        <w:t xml:space="preserve">лева, без включени ДДС, данъци и такси, които са за сметка на купувача. </w:t>
      </w:r>
    </w:p>
    <w:p w:rsidR="00335F5F" w:rsidRPr="0048444B" w:rsidRDefault="00335F5F" w:rsidP="0048444B">
      <w:pPr>
        <w:tabs>
          <w:tab w:val="left" w:pos="0"/>
          <w:tab w:val="left" w:pos="36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sz w:val="24"/>
          <w:szCs w:val="24"/>
        </w:rPr>
        <w:tab/>
        <w:t>Решението подлежи на оспорване чрез Общински съвет – Русе пред Административен съд Русе в 14-дневен срок от оповестяването му.</w:t>
      </w:r>
    </w:p>
    <w:p w:rsidR="00335F5F" w:rsidRPr="0048444B" w:rsidRDefault="00335F5F" w:rsidP="0048444B">
      <w:pPr>
        <w:spacing w:line="240" w:lineRule="auto"/>
        <w:contextualSpacing/>
        <w:jc w:val="center"/>
        <w:rPr>
          <w:rFonts w:ascii="Times New Roman" w:hAnsi="Times New Roman" w:cs="Times New Roman"/>
          <w:b/>
          <w:sz w:val="24"/>
          <w:szCs w:val="24"/>
        </w:rPr>
      </w:pPr>
    </w:p>
    <w:p w:rsidR="00A6625E" w:rsidRPr="0048444B" w:rsidRDefault="00A6625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20 Точка</w:t>
      </w:r>
    </w:p>
    <w:p w:rsidR="00A6625E" w:rsidRPr="0048444B" w:rsidRDefault="00A6625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Съгласие за продажба на общински терен от 9 кв.м. по улична регулация, приобщен към УПИ XI-1861 в кв. 226 по регулационния план на град Русе</w:t>
      </w:r>
    </w:p>
    <w:p w:rsidR="00A6625E" w:rsidRPr="0048444B" w:rsidRDefault="00A6625E" w:rsidP="0048444B">
      <w:pPr>
        <w:spacing w:line="240" w:lineRule="auto"/>
        <w:contextualSpacing/>
        <w:rPr>
          <w:rFonts w:ascii="Times New Roman" w:hAnsi="Times New Roman" w:cs="Times New Roman"/>
          <w:b/>
          <w:sz w:val="24"/>
          <w:szCs w:val="24"/>
        </w:rPr>
      </w:pP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A6625E" w:rsidRPr="0048444B" w:rsidRDefault="00A6625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Нямам какво да допълня към предложението. Придаваемо място 9 кв.м. улична регулация, поддържам го.</w:t>
      </w:r>
    </w:p>
    <w:p w:rsidR="00A6625E"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 по точка 20.</w:t>
      </w:r>
    </w:p>
    <w:p w:rsidR="00281E6D" w:rsidRPr="0048444B" w:rsidRDefault="00281E6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281E6D" w:rsidRPr="0048444B" w:rsidRDefault="00281E6D"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123</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На основание чл. 21, ал. 1, т. 8 и чл. 21, ал. 2</w:t>
      </w:r>
      <w:r w:rsidRPr="0048444B">
        <w:rPr>
          <w:rFonts w:ascii="Times New Roman" w:hAnsi="Times New Roman" w:cs="Times New Roman"/>
          <w:sz w:val="24"/>
          <w:szCs w:val="24"/>
          <w:lang w:val="ru-RU"/>
        </w:rPr>
        <w:t xml:space="preserve"> </w:t>
      </w:r>
      <w:r w:rsidRPr="0048444B">
        <w:rPr>
          <w:rFonts w:ascii="Times New Roman" w:hAnsi="Times New Roman" w:cs="Times New Roman"/>
          <w:sz w:val="24"/>
          <w:szCs w:val="24"/>
        </w:rPr>
        <w:t xml:space="preserve">от ЗМСМА, §22 от ПЗР от ЗУТ, чл. 41, ал. 2 от ЗОС, Протокол № 1/14.12.2015 г. на Комисията по общинска собственост, скица за ПУП-ИПР, във връзка с влязла в сила Заповед № РД-01-1688/09.07.2015 г. на Кмета на Община Русе за Подробен устройствен план-Изменение план за регулация на </w:t>
      </w:r>
      <w:r w:rsidRPr="0048444B">
        <w:rPr>
          <w:rFonts w:ascii="Times New Roman" w:hAnsi="Times New Roman" w:cs="Times New Roman"/>
          <w:bCs/>
          <w:sz w:val="24"/>
          <w:szCs w:val="24"/>
        </w:rPr>
        <w:t xml:space="preserve">УПИ XI-1861 </w:t>
      </w:r>
      <w:r w:rsidRPr="0048444B">
        <w:rPr>
          <w:rFonts w:ascii="Times New Roman" w:hAnsi="Times New Roman" w:cs="Times New Roman"/>
          <w:sz w:val="24"/>
          <w:szCs w:val="24"/>
        </w:rPr>
        <w:t xml:space="preserve">в кв. 226 по регулационния план на </w:t>
      </w:r>
      <w:r w:rsidRPr="0048444B">
        <w:rPr>
          <w:rFonts w:ascii="Times New Roman" w:hAnsi="Times New Roman" w:cs="Times New Roman"/>
          <w:bCs/>
          <w:sz w:val="24"/>
          <w:szCs w:val="24"/>
        </w:rPr>
        <w:t xml:space="preserve">град Русе, </w:t>
      </w:r>
      <w:r w:rsidRPr="0048444B">
        <w:rPr>
          <w:rFonts w:ascii="Times New Roman" w:hAnsi="Times New Roman" w:cs="Times New Roman"/>
          <w:sz w:val="24"/>
          <w:szCs w:val="24"/>
        </w:rPr>
        <w:t>Общинският съвет реши:</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1. Да се продаде терен, общинска собственост, представляващ придаваема част от 9 кв.м. по улична регулация, приобщен западно към </w:t>
      </w:r>
      <w:r w:rsidRPr="0048444B">
        <w:rPr>
          <w:rFonts w:ascii="Times New Roman" w:hAnsi="Times New Roman" w:cs="Times New Roman"/>
          <w:bCs/>
          <w:sz w:val="24"/>
          <w:szCs w:val="24"/>
        </w:rPr>
        <w:t>УПИ XI-1861</w:t>
      </w:r>
      <w:r w:rsidRPr="0048444B">
        <w:rPr>
          <w:rFonts w:ascii="Times New Roman" w:hAnsi="Times New Roman" w:cs="Times New Roman"/>
          <w:sz w:val="24"/>
          <w:szCs w:val="24"/>
        </w:rPr>
        <w:t>,</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след заплащане на Община Русе цена в размер на 5 632,00 лв. </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пет хиляди шестстотин тридесет и два лева</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и дължимите ДДС, данъци и такси на </w:t>
      </w:r>
      <w:r w:rsidRPr="0048444B">
        <w:rPr>
          <w:rFonts w:ascii="Times New Roman" w:hAnsi="Times New Roman" w:cs="Times New Roman"/>
          <w:bCs/>
          <w:sz w:val="24"/>
          <w:szCs w:val="24"/>
        </w:rPr>
        <w:t>Фондация „Братя Бобокови“, БУЛСТАТ 117630243, със седалище и адрес на управление в град Русе, ул. „Борисова“ № 73, представлявана от Димитър Георгиев Драганов.</w:t>
      </w:r>
    </w:p>
    <w:p w:rsidR="00335F5F" w:rsidRPr="0048444B" w:rsidRDefault="00335F5F" w:rsidP="0048444B">
      <w:pPr>
        <w:tabs>
          <w:tab w:val="left" w:pos="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 дневен срок от оповестяването му.</w:t>
      </w:r>
    </w:p>
    <w:p w:rsidR="00335F5F" w:rsidRPr="0048444B" w:rsidRDefault="00335F5F" w:rsidP="0048444B">
      <w:pPr>
        <w:spacing w:line="240" w:lineRule="auto"/>
        <w:contextualSpacing/>
        <w:jc w:val="center"/>
        <w:rPr>
          <w:rFonts w:ascii="Times New Roman" w:hAnsi="Times New Roman" w:cs="Times New Roman"/>
          <w:b/>
          <w:sz w:val="24"/>
          <w:szCs w:val="24"/>
        </w:rPr>
      </w:pP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21 Точка</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Съгласие за продажба на общински терен от 15 кв.м. по улична регулация, приобщен към УПИ XII-1127 в кв. 103 по регулационния план на село Червена вода</w:t>
      </w:r>
    </w:p>
    <w:p w:rsidR="00281E6D" w:rsidRPr="0048444B" w:rsidRDefault="00281E6D" w:rsidP="0048444B">
      <w:pPr>
        <w:spacing w:line="240" w:lineRule="auto"/>
        <w:contextualSpacing/>
        <w:rPr>
          <w:rFonts w:ascii="Times New Roman" w:hAnsi="Times New Roman" w:cs="Times New Roman"/>
          <w:b/>
          <w:sz w:val="24"/>
          <w:szCs w:val="24"/>
        </w:rPr>
      </w:pP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Подобно на предното предложението. Този път 15 кв.м. придаваме по улична регулация Червена вода, поддържам предложението. </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Благодаря. Въпроси и изказвания? Не виждам. Режим на гласуване по точка 21. </w:t>
      </w:r>
    </w:p>
    <w:p w:rsidR="00281E6D" w:rsidRPr="0048444B" w:rsidRDefault="00281E6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281E6D" w:rsidRPr="0048444B" w:rsidRDefault="00281E6D" w:rsidP="0048444B">
      <w:pPr>
        <w:spacing w:line="240" w:lineRule="auto"/>
        <w:contextualSpacing/>
        <w:rPr>
          <w:rFonts w:ascii="Times New Roman" w:hAnsi="Times New Roman" w:cs="Times New Roman"/>
          <w:sz w:val="24"/>
          <w:szCs w:val="24"/>
        </w:rPr>
      </w:pPr>
    </w:p>
    <w:p w:rsidR="00335F5F" w:rsidRPr="00BF75BE" w:rsidRDefault="00335F5F" w:rsidP="0048444B">
      <w:pPr>
        <w:spacing w:line="240" w:lineRule="auto"/>
        <w:contextualSpacing/>
        <w:jc w:val="center"/>
        <w:rPr>
          <w:rFonts w:ascii="Times New Roman" w:hAnsi="Times New Roman" w:cs="Times New Roman"/>
          <w:b/>
          <w:sz w:val="24"/>
          <w:szCs w:val="24"/>
        </w:rPr>
      </w:pPr>
      <w:r w:rsidRPr="00BF75BE">
        <w:rPr>
          <w:rFonts w:ascii="Times New Roman" w:hAnsi="Times New Roman" w:cs="Times New Roman"/>
          <w:b/>
          <w:sz w:val="24"/>
          <w:szCs w:val="24"/>
        </w:rPr>
        <w:t>РЕШЕНИЕ № 124</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На основание чл. 21, ал. 1, т. 8 и чл. 21, ал. 2</w:t>
      </w:r>
      <w:r w:rsidRPr="0048444B">
        <w:rPr>
          <w:rFonts w:ascii="Times New Roman" w:hAnsi="Times New Roman" w:cs="Times New Roman"/>
          <w:sz w:val="24"/>
          <w:szCs w:val="24"/>
          <w:lang w:val="ru-RU"/>
        </w:rPr>
        <w:t xml:space="preserve"> </w:t>
      </w:r>
      <w:r w:rsidRPr="0048444B">
        <w:rPr>
          <w:rFonts w:ascii="Times New Roman" w:hAnsi="Times New Roman" w:cs="Times New Roman"/>
          <w:sz w:val="24"/>
          <w:szCs w:val="24"/>
        </w:rPr>
        <w:t xml:space="preserve">от ЗМСМА, §22 от ПЗР от ЗУТ, чл. 41, ал. 2 от ЗОС, Протокол № 1/14.12.2015 г. на Комисията по общинска собственост, скица за придаваемо място по улична регулация, във връзка със Заповед № 2584/16.07.1991 г. на </w:t>
      </w:r>
      <w:r w:rsidRPr="0048444B">
        <w:rPr>
          <w:rFonts w:ascii="Times New Roman" w:hAnsi="Times New Roman" w:cs="Times New Roman"/>
          <w:sz w:val="24"/>
          <w:szCs w:val="24"/>
        </w:rPr>
        <w:lastRenderedPageBreak/>
        <w:t xml:space="preserve">ОбНС – Русе за одобряване на </w:t>
      </w:r>
      <w:r w:rsidRPr="0048444B">
        <w:rPr>
          <w:rFonts w:ascii="Times New Roman" w:hAnsi="Times New Roman" w:cs="Times New Roman"/>
          <w:bCs/>
          <w:sz w:val="24"/>
          <w:szCs w:val="24"/>
        </w:rPr>
        <w:t>регулационния и застроителния план на село Червена вода,</w:t>
      </w:r>
      <w:r w:rsidRPr="0048444B">
        <w:rPr>
          <w:rFonts w:ascii="Times New Roman" w:hAnsi="Times New Roman" w:cs="Times New Roman"/>
          <w:sz w:val="24"/>
          <w:szCs w:val="24"/>
        </w:rPr>
        <w:t xml:space="preserve"> Общинският съвет реши:</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1. Да се продаде терен, общинска собственост, представляващ придаваема част от 15 кв.м. по улична регулация, приобщен източно към </w:t>
      </w:r>
      <w:r w:rsidRPr="0048444B">
        <w:rPr>
          <w:rFonts w:ascii="Times New Roman" w:hAnsi="Times New Roman" w:cs="Times New Roman"/>
          <w:bCs/>
          <w:sz w:val="24"/>
          <w:szCs w:val="24"/>
        </w:rPr>
        <w:t>УПИ XII-1127 в кв. 103 по плана на село Червена вода</w:t>
      </w:r>
      <w:r w:rsidRPr="0048444B">
        <w:rPr>
          <w:rFonts w:ascii="Times New Roman" w:hAnsi="Times New Roman" w:cs="Times New Roman"/>
          <w:sz w:val="24"/>
          <w:szCs w:val="24"/>
        </w:rPr>
        <w:t>,</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след заплащане на Община Русе цена в размер на 200,00 лв. </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двеста лева</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и дължимите ДДС, данъци и такси на </w:t>
      </w:r>
      <w:r w:rsidRPr="0048444B">
        <w:rPr>
          <w:rFonts w:ascii="Times New Roman" w:hAnsi="Times New Roman" w:cs="Times New Roman"/>
          <w:bCs/>
          <w:sz w:val="24"/>
          <w:szCs w:val="24"/>
        </w:rPr>
        <w:t xml:space="preserve">Андрей Желязков Желязков. </w:t>
      </w:r>
    </w:p>
    <w:p w:rsidR="00335F5F" w:rsidRPr="0048444B" w:rsidRDefault="00335F5F" w:rsidP="0048444B">
      <w:pPr>
        <w:tabs>
          <w:tab w:val="left" w:pos="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335F5F" w:rsidRPr="0048444B" w:rsidRDefault="00335F5F" w:rsidP="0048444B">
      <w:pPr>
        <w:spacing w:line="240" w:lineRule="auto"/>
        <w:contextualSpacing/>
        <w:jc w:val="center"/>
        <w:rPr>
          <w:rFonts w:ascii="Times New Roman" w:hAnsi="Times New Roman" w:cs="Times New Roman"/>
          <w:sz w:val="24"/>
          <w:szCs w:val="24"/>
        </w:rPr>
      </w:pP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22 Точка</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Съгласие за продажба на общински терен от 15 кв.м. по улична регулация, приобщен към УПИ XIX-564 в кв. 57 по регулационния план на село Сандрово</w:t>
      </w:r>
    </w:p>
    <w:p w:rsidR="00281E6D" w:rsidRPr="0048444B" w:rsidRDefault="00281E6D" w:rsidP="0048444B">
      <w:pPr>
        <w:spacing w:line="240" w:lineRule="auto"/>
        <w:contextualSpacing/>
        <w:rPr>
          <w:rFonts w:ascii="Times New Roman" w:hAnsi="Times New Roman" w:cs="Times New Roman"/>
          <w:b/>
          <w:sz w:val="24"/>
          <w:szCs w:val="24"/>
        </w:rPr>
      </w:pP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Нямам какво да допълня към предложението. </w:t>
      </w: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Въпроси и изказвания? Не виждам. Режим на гласуване. </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Ръчно гласували:</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Г-жа М. Иванчева – „за“.</w:t>
      </w:r>
    </w:p>
    <w:p w:rsidR="00281E6D" w:rsidRPr="0048444B" w:rsidRDefault="00281E6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281E6D" w:rsidRPr="0048444B" w:rsidRDefault="00281E6D"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125</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На основание чл. 21, ал. 1, т. 8 и чл. 21, ал. 2</w:t>
      </w:r>
      <w:r w:rsidRPr="0048444B">
        <w:rPr>
          <w:rFonts w:ascii="Times New Roman" w:hAnsi="Times New Roman" w:cs="Times New Roman"/>
          <w:sz w:val="24"/>
          <w:szCs w:val="24"/>
          <w:lang w:val="ru-RU"/>
        </w:rPr>
        <w:t xml:space="preserve"> </w:t>
      </w:r>
      <w:r w:rsidRPr="0048444B">
        <w:rPr>
          <w:rFonts w:ascii="Times New Roman" w:hAnsi="Times New Roman" w:cs="Times New Roman"/>
          <w:sz w:val="24"/>
          <w:szCs w:val="24"/>
        </w:rPr>
        <w:t xml:space="preserve">от ЗМСМА, §22 от ПЗР от ЗУТ, чл. 41, ал. 2 от ЗОС, Протокол № 38/20.08.2015 г. на Комисията по общинска собственост, скица за ПУП-ИПР, във връзка с влязла в сила Заповед № РД-01-2645/14.10.2015 г. на Кмета на Община Русе за ПУП-ИПР /подробен устройствен план - изменение на план за регулация/ на </w:t>
      </w:r>
      <w:r w:rsidRPr="0048444B">
        <w:rPr>
          <w:rFonts w:ascii="Times New Roman" w:hAnsi="Times New Roman" w:cs="Times New Roman"/>
          <w:bCs/>
          <w:sz w:val="24"/>
          <w:szCs w:val="24"/>
        </w:rPr>
        <w:t xml:space="preserve">УПИ X-184 и УПИ XI-184 в кв. 57 по регулационния план на село Сандрово, </w:t>
      </w:r>
      <w:r w:rsidRPr="0048444B">
        <w:rPr>
          <w:rFonts w:ascii="Times New Roman" w:hAnsi="Times New Roman" w:cs="Times New Roman"/>
          <w:sz w:val="24"/>
          <w:szCs w:val="24"/>
        </w:rPr>
        <w:t>Общинският съвет реши:</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1. Да се продаде терен, общинска собственост, представляващ придаваема част от 15 кв.м. по улична регулация, приобщен южно към </w:t>
      </w:r>
      <w:r w:rsidRPr="0048444B">
        <w:rPr>
          <w:rFonts w:ascii="Times New Roman" w:hAnsi="Times New Roman" w:cs="Times New Roman"/>
          <w:bCs/>
          <w:sz w:val="24"/>
          <w:szCs w:val="24"/>
        </w:rPr>
        <w:t>УПИ XIX-564 в кв. 57 по плана на село Сандрово</w:t>
      </w:r>
      <w:r w:rsidRPr="0048444B">
        <w:rPr>
          <w:rFonts w:ascii="Times New Roman" w:hAnsi="Times New Roman" w:cs="Times New Roman"/>
          <w:sz w:val="24"/>
          <w:szCs w:val="24"/>
        </w:rPr>
        <w:t>,</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след заплащане на Община Русе цена в размер на 300,00 лв. </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триста лева</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и дължимите ДДС, данъци и такси на </w:t>
      </w:r>
      <w:r w:rsidRPr="0048444B">
        <w:rPr>
          <w:rFonts w:ascii="Times New Roman" w:hAnsi="Times New Roman" w:cs="Times New Roman"/>
          <w:bCs/>
          <w:sz w:val="24"/>
          <w:szCs w:val="24"/>
        </w:rPr>
        <w:t xml:space="preserve">Христо Петров Христов. </w:t>
      </w:r>
    </w:p>
    <w:p w:rsidR="00335F5F" w:rsidRPr="0048444B" w:rsidRDefault="00335F5F" w:rsidP="0048444B">
      <w:pPr>
        <w:tabs>
          <w:tab w:val="left" w:pos="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335F5F" w:rsidRDefault="00335F5F" w:rsidP="0048444B">
      <w:pPr>
        <w:spacing w:line="240" w:lineRule="auto"/>
        <w:contextualSpacing/>
        <w:jc w:val="center"/>
        <w:rPr>
          <w:rFonts w:ascii="Times New Roman" w:hAnsi="Times New Roman" w:cs="Times New Roman"/>
          <w:b/>
          <w:sz w:val="24"/>
          <w:szCs w:val="24"/>
          <w:lang w:val="en-US"/>
        </w:rPr>
      </w:pPr>
    </w:p>
    <w:p w:rsidR="00BF75BE" w:rsidRPr="00BF75BE" w:rsidRDefault="00BF75BE" w:rsidP="0048444B">
      <w:pPr>
        <w:spacing w:line="240" w:lineRule="auto"/>
        <w:contextualSpacing/>
        <w:jc w:val="center"/>
        <w:rPr>
          <w:rFonts w:ascii="Times New Roman" w:hAnsi="Times New Roman" w:cs="Times New Roman"/>
          <w:b/>
          <w:sz w:val="24"/>
          <w:szCs w:val="24"/>
          <w:lang w:val="en-US"/>
        </w:rPr>
      </w:pP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23 Точка</w:t>
      </w:r>
    </w:p>
    <w:p w:rsidR="00281E6D" w:rsidRPr="0048444B" w:rsidRDefault="00281E6D" w:rsidP="0048444B">
      <w:pPr>
        <w:spacing w:line="240" w:lineRule="auto"/>
        <w:contextualSpacing/>
        <w:rPr>
          <w:rFonts w:ascii="Times New Roman" w:eastAsia="Calibri" w:hAnsi="Times New Roman" w:cs="Times New Roman"/>
          <w:b/>
          <w:sz w:val="24"/>
          <w:szCs w:val="24"/>
        </w:rPr>
      </w:pPr>
      <w:r w:rsidRPr="0048444B">
        <w:rPr>
          <w:rFonts w:ascii="Times New Roman" w:eastAsia="Calibri" w:hAnsi="Times New Roman" w:cs="Times New Roman"/>
          <w:b/>
          <w:sz w:val="24"/>
          <w:szCs w:val="24"/>
        </w:rPr>
        <w:t>Откриване на процедура за провеждане на публичен търг с явно наддаване за учредяване право на строеж за изграждане на лятна кухня и склад – I етап и гараж – II етап, върху имот – частна общинска собственост, намиращ се в с. Николово, бул. „Генерал Столетов“ №20</w:t>
      </w:r>
    </w:p>
    <w:p w:rsidR="00281E6D" w:rsidRPr="0048444B" w:rsidRDefault="00281E6D" w:rsidP="0048444B">
      <w:pPr>
        <w:spacing w:line="240" w:lineRule="auto"/>
        <w:contextualSpacing/>
        <w:rPr>
          <w:rFonts w:ascii="Times New Roman" w:hAnsi="Times New Roman" w:cs="Times New Roman"/>
          <w:b/>
          <w:sz w:val="24"/>
          <w:szCs w:val="24"/>
        </w:rPr>
      </w:pP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По тази точка приемаме корекцията на комисия ЗОРС, като се премахне текста – „Решението подлежи на обжалване чрез Общински съвет-Русе пред Административен съд-Русе в 14-дневен срок от оповестяването му“. </w:t>
      </w: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 по точката с направената корекция.</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Ръчно гласували:</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Г-жа М. Иванчева – „за“.</w:t>
      </w:r>
    </w:p>
    <w:p w:rsidR="00281E6D" w:rsidRPr="0048444B" w:rsidRDefault="00281E6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281E6D" w:rsidRPr="0048444B" w:rsidRDefault="00281E6D"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lastRenderedPageBreak/>
        <w:t>РЕШЕНИЕ № 126</w:t>
      </w:r>
    </w:p>
    <w:p w:rsidR="00335F5F" w:rsidRPr="0048444B" w:rsidRDefault="00335F5F" w:rsidP="0048444B">
      <w:pPr>
        <w:tabs>
          <w:tab w:val="left" w:pos="9070"/>
        </w:tabs>
        <w:spacing w:after="0" w:line="240" w:lineRule="auto"/>
        <w:ind w:firstLine="709"/>
        <w:contextualSpacing/>
        <w:rPr>
          <w:rFonts w:ascii="Times New Roman" w:hAnsi="Times New Roman" w:cs="Times New Roman"/>
          <w:sz w:val="24"/>
          <w:szCs w:val="24"/>
        </w:rPr>
      </w:pPr>
      <w:r w:rsidRPr="0048444B">
        <w:rPr>
          <w:rFonts w:ascii="Times New Roman" w:hAnsi="Times New Roman" w:cs="Times New Roman"/>
          <w:sz w:val="24"/>
          <w:szCs w:val="24"/>
          <w:lang w:val="ru-RU"/>
        </w:rPr>
        <w:t>На основание чл. 21, ал. 2, във връзка с чл. 21, ал. 1, т. 8 от З</w:t>
      </w:r>
      <w:r w:rsidRPr="0048444B">
        <w:rPr>
          <w:rFonts w:ascii="Times New Roman" w:hAnsi="Times New Roman" w:cs="Times New Roman"/>
          <w:sz w:val="24"/>
          <w:szCs w:val="24"/>
        </w:rPr>
        <w:t>МСМА</w:t>
      </w:r>
      <w:r w:rsidRPr="0048444B">
        <w:rPr>
          <w:rFonts w:ascii="Times New Roman" w:hAnsi="Times New Roman" w:cs="Times New Roman"/>
          <w:sz w:val="24"/>
          <w:szCs w:val="24"/>
          <w:lang w:val="ru-RU"/>
        </w:rPr>
        <w:t>, чл. 8, ал. 9 и ал. 10,  чл. 3</w:t>
      </w:r>
      <w:r w:rsidRPr="0048444B">
        <w:rPr>
          <w:rFonts w:ascii="Times New Roman" w:hAnsi="Times New Roman" w:cs="Times New Roman"/>
          <w:sz w:val="24"/>
          <w:szCs w:val="24"/>
        </w:rPr>
        <w:t>7</w:t>
      </w:r>
      <w:r w:rsidRPr="0048444B">
        <w:rPr>
          <w:rFonts w:ascii="Times New Roman" w:hAnsi="Times New Roman" w:cs="Times New Roman"/>
          <w:sz w:val="24"/>
          <w:szCs w:val="24"/>
          <w:lang w:val="ru-RU"/>
        </w:rPr>
        <w:t xml:space="preserve">, ал. 1 и чл. 41, ал. 2 от ЗОС, чл. 36, ал. 1 от Наредба №1 за общинската собственост на Общински съвет – Русе, във връзка с </w:t>
      </w:r>
      <w:r w:rsidRPr="0048444B">
        <w:rPr>
          <w:rFonts w:ascii="Times New Roman" w:hAnsi="Times New Roman" w:cs="Times New Roman"/>
          <w:sz w:val="24"/>
          <w:szCs w:val="24"/>
        </w:rPr>
        <w:t>подадено в общинска администрация искане вх.</w:t>
      </w:r>
      <w:r w:rsidRPr="0048444B">
        <w:rPr>
          <w:rFonts w:ascii="Times New Roman" w:hAnsi="Times New Roman" w:cs="Times New Roman"/>
          <w:sz w:val="24"/>
          <w:szCs w:val="24"/>
          <w:lang w:val="ru-RU"/>
        </w:rPr>
        <w:t xml:space="preserve"> №УТ-24-82/30.03.2015 г</w:t>
      </w:r>
      <w:r w:rsidRPr="0048444B">
        <w:rPr>
          <w:rFonts w:ascii="Times New Roman" w:hAnsi="Times New Roman" w:cs="Times New Roman"/>
          <w:sz w:val="24"/>
          <w:szCs w:val="24"/>
        </w:rPr>
        <w:t>. и становище, изразено в протокол №1 от 14.12.2015 г. на Комисията по общинска собственост,</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Общинският съвет</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реши:</w:t>
      </w:r>
    </w:p>
    <w:p w:rsidR="00335F5F" w:rsidRPr="0048444B" w:rsidRDefault="00335F5F" w:rsidP="0048444B">
      <w:pPr>
        <w:tabs>
          <w:tab w:val="left" w:pos="9070"/>
        </w:tabs>
        <w:spacing w:after="0" w:line="240" w:lineRule="auto"/>
        <w:ind w:firstLine="709"/>
        <w:contextualSpacing/>
        <w:rPr>
          <w:rFonts w:ascii="Times New Roman" w:hAnsi="Times New Roman" w:cs="Times New Roman"/>
          <w:b/>
          <w:sz w:val="24"/>
          <w:szCs w:val="24"/>
        </w:rPr>
      </w:pPr>
    </w:p>
    <w:p w:rsidR="00335F5F" w:rsidRPr="0048444B" w:rsidRDefault="00335F5F" w:rsidP="0048444B">
      <w:pPr>
        <w:spacing w:after="0" w:line="240" w:lineRule="auto"/>
        <w:ind w:firstLine="709"/>
        <w:contextualSpacing/>
        <w:rPr>
          <w:rFonts w:ascii="Times New Roman" w:hAnsi="Times New Roman" w:cs="Times New Roman"/>
          <w:sz w:val="24"/>
          <w:szCs w:val="24"/>
        </w:rPr>
      </w:pPr>
      <w:r w:rsidRPr="0048444B">
        <w:rPr>
          <w:rFonts w:ascii="Times New Roman" w:hAnsi="Times New Roman" w:cs="Times New Roman"/>
          <w:sz w:val="24"/>
          <w:szCs w:val="24"/>
        </w:rPr>
        <w:t>1. Допълва Годишната програма за управление и разпореждане с имоти, общинска собственост за 2016 г. с</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 xml:space="preserve">учредяване право на строеж върху имот – частна общинска собственост, представляващ УПИ </w:t>
      </w:r>
      <w:r w:rsidRPr="0048444B">
        <w:rPr>
          <w:rFonts w:ascii="Times New Roman" w:hAnsi="Times New Roman" w:cs="Times New Roman"/>
          <w:sz w:val="24"/>
          <w:szCs w:val="24"/>
          <w:lang w:val="en-US"/>
        </w:rPr>
        <w:t>X</w:t>
      </w:r>
      <w:r w:rsidRPr="0048444B">
        <w:rPr>
          <w:rFonts w:ascii="Times New Roman" w:hAnsi="Times New Roman" w:cs="Times New Roman"/>
          <w:sz w:val="24"/>
          <w:szCs w:val="24"/>
        </w:rPr>
        <w:t xml:space="preserve"> -673,  с площ 926 кв.м., в кв. 36 по регулационния и кадастрален план на с. Николово, община Русе, с адрес на имота: с. Николово, ул. „Ген. Столетов“ № 20 за изграждане на, както следва:</w:t>
      </w:r>
    </w:p>
    <w:p w:rsidR="00335F5F" w:rsidRPr="0048444B" w:rsidRDefault="00335F5F" w:rsidP="0048444B">
      <w:pPr>
        <w:spacing w:after="0" w:line="240" w:lineRule="auto"/>
        <w:ind w:firstLine="709"/>
        <w:contextualSpacing/>
        <w:rPr>
          <w:rFonts w:ascii="Times New Roman" w:hAnsi="Times New Roman" w:cs="Times New Roman"/>
          <w:sz w:val="24"/>
          <w:szCs w:val="24"/>
        </w:rPr>
      </w:pPr>
      <w:r w:rsidRPr="0048444B">
        <w:rPr>
          <w:rFonts w:ascii="Times New Roman" w:hAnsi="Times New Roman" w:cs="Times New Roman"/>
          <w:sz w:val="24"/>
          <w:szCs w:val="24"/>
        </w:rPr>
        <w:t xml:space="preserve">1.1. Лятна кухня и склад с размери 7,50/3,50 м и застроена площ 26,25  кв.м. – </w:t>
      </w:r>
      <w:r w:rsidRPr="0048444B">
        <w:rPr>
          <w:rFonts w:ascii="Times New Roman" w:hAnsi="Times New Roman" w:cs="Times New Roman"/>
          <w:sz w:val="24"/>
          <w:szCs w:val="24"/>
          <w:lang w:val="en-US"/>
        </w:rPr>
        <w:t xml:space="preserve">I </w:t>
      </w:r>
      <w:r w:rsidRPr="0048444B">
        <w:rPr>
          <w:rFonts w:ascii="Times New Roman" w:hAnsi="Times New Roman" w:cs="Times New Roman"/>
          <w:sz w:val="24"/>
          <w:szCs w:val="24"/>
        </w:rPr>
        <w:t xml:space="preserve">етап, с прогнозен приход от </w:t>
      </w:r>
      <w:r w:rsidRPr="0048444B">
        <w:rPr>
          <w:rFonts w:ascii="Times New Roman" w:hAnsi="Times New Roman" w:cs="Times New Roman"/>
          <w:sz w:val="24"/>
          <w:szCs w:val="24"/>
          <w:lang w:val="en-US"/>
        </w:rPr>
        <w:t>587</w:t>
      </w:r>
      <w:r w:rsidRPr="0048444B">
        <w:rPr>
          <w:rFonts w:ascii="Times New Roman" w:hAnsi="Times New Roman" w:cs="Times New Roman"/>
          <w:sz w:val="24"/>
          <w:szCs w:val="24"/>
        </w:rPr>
        <w:t>,60 лева;</w:t>
      </w:r>
    </w:p>
    <w:p w:rsidR="00335F5F" w:rsidRPr="0048444B" w:rsidRDefault="00335F5F" w:rsidP="0048444B">
      <w:pPr>
        <w:spacing w:after="0" w:line="240" w:lineRule="auto"/>
        <w:ind w:firstLine="709"/>
        <w:contextualSpacing/>
        <w:rPr>
          <w:rFonts w:ascii="Times New Roman" w:hAnsi="Times New Roman" w:cs="Times New Roman"/>
          <w:sz w:val="24"/>
          <w:szCs w:val="24"/>
        </w:rPr>
      </w:pPr>
      <w:r w:rsidRPr="0048444B">
        <w:rPr>
          <w:rFonts w:ascii="Times New Roman" w:hAnsi="Times New Roman" w:cs="Times New Roman"/>
          <w:sz w:val="24"/>
          <w:szCs w:val="24"/>
        </w:rPr>
        <w:t xml:space="preserve">1.2. Гараж с размери 3,60/7,80 м и застроена площ 26,25 кв.м. - </w:t>
      </w:r>
      <w:r w:rsidRPr="0048444B">
        <w:rPr>
          <w:rFonts w:ascii="Times New Roman" w:hAnsi="Times New Roman" w:cs="Times New Roman"/>
          <w:sz w:val="24"/>
          <w:szCs w:val="24"/>
          <w:lang w:val="en-US"/>
        </w:rPr>
        <w:t>II</w:t>
      </w:r>
      <w:r w:rsidRPr="0048444B">
        <w:rPr>
          <w:rFonts w:ascii="Times New Roman" w:hAnsi="Times New Roman" w:cs="Times New Roman"/>
          <w:sz w:val="24"/>
          <w:szCs w:val="24"/>
        </w:rPr>
        <w:t xml:space="preserve"> етап, с прогнозен приход от 561,30 лева.</w:t>
      </w:r>
    </w:p>
    <w:p w:rsidR="00335F5F" w:rsidRPr="0048444B" w:rsidRDefault="00335F5F" w:rsidP="0048444B">
      <w:pPr>
        <w:spacing w:after="0" w:line="240" w:lineRule="auto"/>
        <w:ind w:firstLine="709"/>
        <w:contextualSpacing/>
        <w:rPr>
          <w:rFonts w:ascii="Times New Roman" w:hAnsi="Times New Roman" w:cs="Times New Roman"/>
          <w:sz w:val="24"/>
          <w:szCs w:val="24"/>
        </w:rPr>
      </w:pPr>
      <w:r w:rsidRPr="0048444B">
        <w:rPr>
          <w:rFonts w:ascii="Times New Roman" w:hAnsi="Times New Roman" w:cs="Times New Roman"/>
          <w:sz w:val="24"/>
          <w:szCs w:val="24"/>
        </w:rPr>
        <w:t xml:space="preserve">2. Дава съгласие за провеждане на публичен търг с явно наддаване за учредяване право на строеж върху имот – частна общинска собственост, представляващ УПИ </w:t>
      </w:r>
      <w:r w:rsidRPr="0048444B">
        <w:rPr>
          <w:rFonts w:ascii="Times New Roman" w:hAnsi="Times New Roman" w:cs="Times New Roman"/>
          <w:sz w:val="24"/>
          <w:szCs w:val="24"/>
          <w:lang w:val="en-US"/>
        </w:rPr>
        <w:t>X</w:t>
      </w:r>
      <w:r w:rsidRPr="0048444B">
        <w:rPr>
          <w:rFonts w:ascii="Times New Roman" w:hAnsi="Times New Roman" w:cs="Times New Roman"/>
          <w:sz w:val="24"/>
          <w:szCs w:val="24"/>
        </w:rPr>
        <w:t xml:space="preserve"> -673,  с площ 926 кв.м., в кв. 36 по регулационния и кадастрален план на с. Николово, община Русе, с адрес на имота: с. Николово, ул. „Ген. Столетов“ № 20 за изграждане на, както следва:</w:t>
      </w:r>
    </w:p>
    <w:p w:rsidR="00335F5F" w:rsidRPr="0048444B" w:rsidRDefault="00335F5F" w:rsidP="0048444B">
      <w:pPr>
        <w:tabs>
          <w:tab w:val="left" w:pos="993"/>
        </w:tabs>
        <w:spacing w:after="0"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 xml:space="preserve">2.1. Лятна кухня и склад с размери 7,50/3,50 м и застроена площ 26,25  кв.м. – </w:t>
      </w:r>
      <w:r w:rsidRPr="0048444B">
        <w:rPr>
          <w:rFonts w:ascii="Times New Roman" w:hAnsi="Times New Roman" w:cs="Times New Roman"/>
          <w:sz w:val="24"/>
          <w:szCs w:val="24"/>
          <w:lang w:val="en-US"/>
        </w:rPr>
        <w:t xml:space="preserve">I </w:t>
      </w:r>
      <w:r w:rsidRPr="0048444B">
        <w:rPr>
          <w:rFonts w:ascii="Times New Roman" w:hAnsi="Times New Roman" w:cs="Times New Roman"/>
          <w:sz w:val="24"/>
          <w:szCs w:val="24"/>
        </w:rPr>
        <w:t xml:space="preserve">етап, при начална тръжна цена </w:t>
      </w:r>
      <w:r w:rsidRPr="0048444B">
        <w:rPr>
          <w:rFonts w:ascii="Times New Roman" w:hAnsi="Times New Roman" w:cs="Times New Roman"/>
          <w:sz w:val="24"/>
          <w:szCs w:val="24"/>
          <w:lang w:val="en-US"/>
        </w:rPr>
        <w:t>587</w:t>
      </w:r>
      <w:r w:rsidRPr="0048444B">
        <w:rPr>
          <w:rFonts w:ascii="Times New Roman" w:hAnsi="Times New Roman" w:cs="Times New Roman"/>
          <w:sz w:val="24"/>
          <w:szCs w:val="24"/>
        </w:rPr>
        <w:t>,60 лева, без включени дължими данъци и такси, които са за сметка на участника спечелил търга;</w:t>
      </w:r>
    </w:p>
    <w:p w:rsidR="00335F5F" w:rsidRPr="0048444B" w:rsidRDefault="00335F5F" w:rsidP="0048444B">
      <w:pPr>
        <w:tabs>
          <w:tab w:val="left" w:pos="993"/>
        </w:tabs>
        <w:spacing w:after="0"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2.2. Гараж с размери 3,60/7,80 м и застроена площ 26,25 кв.м. - </w:t>
      </w:r>
      <w:r w:rsidRPr="0048444B">
        <w:rPr>
          <w:rFonts w:ascii="Times New Roman" w:hAnsi="Times New Roman" w:cs="Times New Roman"/>
          <w:sz w:val="24"/>
          <w:szCs w:val="24"/>
          <w:lang w:val="en-US"/>
        </w:rPr>
        <w:t>II</w:t>
      </w:r>
      <w:r w:rsidRPr="0048444B">
        <w:rPr>
          <w:rFonts w:ascii="Times New Roman" w:hAnsi="Times New Roman" w:cs="Times New Roman"/>
          <w:sz w:val="24"/>
          <w:szCs w:val="24"/>
        </w:rPr>
        <w:t xml:space="preserve"> етап, при начална тръжна цена 561,30 лева, без включени дължими данъци и такси, които са за сметка на участника спечелил търга.                                         </w:t>
      </w:r>
    </w:p>
    <w:p w:rsidR="00335F5F" w:rsidRPr="0048444B" w:rsidRDefault="00335F5F" w:rsidP="0048444B">
      <w:pPr>
        <w:spacing w:line="240" w:lineRule="auto"/>
        <w:contextualSpacing/>
        <w:jc w:val="center"/>
        <w:rPr>
          <w:rFonts w:ascii="Times New Roman" w:hAnsi="Times New Roman" w:cs="Times New Roman"/>
          <w:b/>
          <w:sz w:val="24"/>
          <w:szCs w:val="24"/>
        </w:rPr>
      </w:pP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24 Точка</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Откриване на процедура за провеждане на публичен търг с явно наддаване за учредяване право на строеж върху общински терен за изграждане на  гараж в ПИ 63427.2.1734 по ул. „Д-р Петър Берон“ № 13 в гр. Русе</w:t>
      </w:r>
    </w:p>
    <w:p w:rsidR="00281E6D" w:rsidRPr="0048444B" w:rsidRDefault="00281E6D" w:rsidP="0048444B">
      <w:pPr>
        <w:spacing w:line="240" w:lineRule="auto"/>
        <w:contextualSpacing/>
        <w:rPr>
          <w:rFonts w:ascii="Times New Roman" w:hAnsi="Times New Roman" w:cs="Times New Roman"/>
          <w:b/>
          <w:sz w:val="24"/>
          <w:szCs w:val="24"/>
        </w:rPr>
      </w:pP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Нямаше въпроси и корекции към това предложение, поддържам го във вида, в който сме го внесли.</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Въпроси и изказвания? Не виждам. Режим на гласуване по точка 24. </w:t>
      </w:r>
    </w:p>
    <w:p w:rsidR="00281E6D" w:rsidRPr="0048444B" w:rsidRDefault="00281E6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281E6D" w:rsidRPr="0048444B" w:rsidRDefault="00281E6D"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127</w:t>
      </w:r>
    </w:p>
    <w:p w:rsidR="00335F5F" w:rsidRPr="0048444B" w:rsidRDefault="00335F5F" w:rsidP="0048444B">
      <w:pPr>
        <w:spacing w:after="0" w:line="240" w:lineRule="auto"/>
        <w:ind w:firstLine="708"/>
        <w:rPr>
          <w:rFonts w:ascii="Times New Roman" w:hAnsi="Times New Roman" w:cs="Times New Roman"/>
          <w:sz w:val="24"/>
          <w:szCs w:val="24"/>
        </w:rPr>
      </w:pPr>
      <w:r w:rsidRPr="0048444B">
        <w:rPr>
          <w:rFonts w:ascii="Times New Roman" w:hAnsi="Times New Roman" w:cs="Times New Roman"/>
          <w:sz w:val="24"/>
          <w:szCs w:val="24"/>
        </w:rPr>
        <w:t>На основание чл. 21, ал. 1, т. 8 и ал. 2 от ЗМСМА във връзка с чл. 37, ал. 1 и чл. 41, ал. 2 от ЗОС и чл. 36, ал. 1 от Наредба № 1 на Общински съвет Русе и Протокол № 1 от 14.12.2015 г. на Комисията по общинска собственост, Общински съвет Русе реши:</w:t>
      </w:r>
    </w:p>
    <w:p w:rsidR="00335F5F" w:rsidRPr="0048444B" w:rsidRDefault="00335F5F" w:rsidP="0048444B">
      <w:pPr>
        <w:spacing w:after="0" w:line="240" w:lineRule="auto"/>
        <w:ind w:firstLine="708"/>
        <w:rPr>
          <w:rFonts w:ascii="Times New Roman" w:hAnsi="Times New Roman" w:cs="Times New Roman"/>
          <w:sz w:val="24"/>
          <w:szCs w:val="24"/>
          <w:lang w:val="en-US"/>
        </w:rPr>
      </w:pPr>
    </w:p>
    <w:p w:rsidR="00335F5F" w:rsidRDefault="00335F5F" w:rsidP="0048444B">
      <w:pPr>
        <w:spacing w:after="0" w:line="240" w:lineRule="auto"/>
        <w:ind w:firstLine="708"/>
        <w:rPr>
          <w:rFonts w:ascii="Times New Roman" w:hAnsi="Times New Roman" w:cs="Times New Roman"/>
          <w:sz w:val="24"/>
          <w:szCs w:val="24"/>
          <w:lang w:val="en-US"/>
        </w:rPr>
      </w:pPr>
      <w:r w:rsidRPr="0048444B">
        <w:rPr>
          <w:rFonts w:ascii="Times New Roman" w:hAnsi="Times New Roman" w:cs="Times New Roman"/>
          <w:sz w:val="24"/>
          <w:szCs w:val="24"/>
        </w:rPr>
        <w:t>Дава съгласие за провеждане на публичен търг с явно наддаване за учредяване</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право на строеж за изграждане на гараж № 6, със застроена площ от 13,50 кв.м. в общински поземлен имот с идентификатор 63427.2.1734, с адрес:</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ул. „Д-р Петър Берон“ №13 в гр. Русе, предмет на АЧОС № 7603/29.10.2015 г., при начална тръжна цена </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от </w:t>
      </w:r>
      <w:r w:rsidRPr="0048444B">
        <w:rPr>
          <w:rFonts w:ascii="Times New Roman" w:hAnsi="Times New Roman" w:cs="Times New Roman"/>
          <w:sz w:val="24"/>
          <w:szCs w:val="24"/>
          <w:lang w:val="en-US"/>
        </w:rPr>
        <w:t xml:space="preserve"> 2</w:t>
      </w:r>
      <w:r w:rsidRPr="0048444B">
        <w:rPr>
          <w:rFonts w:ascii="Times New Roman" w:hAnsi="Times New Roman" w:cs="Times New Roman"/>
          <w:sz w:val="24"/>
          <w:szCs w:val="24"/>
        </w:rPr>
        <w:t xml:space="preserve"> 970,</w:t>
      </w:r>
      <w:r w:rsidRPr="0048444B">
        <w:rPr>
          <w:rFonts w:ascii="Times New Roman" w:hAnsi="Times New Roman" w:cs="Times New Roman"/>
          <w:sz w:val="24"/>
          <w:szCs w:val="24"/>
          <w:lang w:val="en-US"/>
        </w:rPr>
        <w:t>00</w:t>
      </w:r>
      <w:r w:rsidRPr="0048444B">
        <w:rPr>
          <w:rFonts w:ascii="Times New Roman" w:hAnsi="Times New Roman" w:cs="Times New Roman"/>
          <w:sz w:val="24"/>
          <w:szCs w:val="24"/>
        </w:rPr>
        <w:t xml:space="preserve"> лева, без включени ДДС, данъци и такси, които са за сметка на участника</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спечелил търга.</w:t>
      </w:r>
    </w:p>
    <w:p w:rsidR="00BF75BE" w:rsidRPr="00BF75BE" w:rsidRDefault="00BF75BE" w:rsidP="0048444B">
      <w:pPr>
        <w:spacing w:after="0" w:line="240" w:lineRule="auto"/>
        <w:ind w:firstLine="708"/>
        <w:rPr>
          <w:rFonts w:ascii="Times New Roman" w:hAnsi="Times New Roman" w:cs="Times New Roman"/>
          <w:sz w:val="24"/>
          <w:szCs w:val="24"/>
          <w:lang w:val="en-US"/>
        </w:rPr>
      </w:pP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lastRenderedPageBreak/>
        <w:t>25 Точка</w:t>
      </w:r>
    </w:p>
    <w:p w:rsidR="00281E6D" w:rsidRPr="0048444B" w:rsidRDefault="00281E6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Учредяване на право на пристрояване за изграждане на метална стълба към съществуващ апартамент на първи етаж, находящ се в гр. Русе, ж.к. „Изток“, ул. „Гюргево“ №3, вх.1, ет.1, ап. „Б“</w:t>
      </w:r>
    </w:p>
    <w:p w:rsidR="00281E6D" w:rsidRPr="0048444B" w:rsidRDefault="00281E6D" w:rsidP="0048444B">
      <w:pPr>
        <w:spacing w:line="240" w:lineRule="auto"/>
        <w:contextualSpacing/>
        <w:rPr>
          <w:rFonts w:ascii="Times New Roman" w:hAnsi="Times New Roman" w:cs="Times New Roman"/>
          <w:b/>
          <w:sz w:val="24"/>
          <w:szCs w:val="24"/>
        </w:rPr>
      </w:pP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И към това предложение нямаше корекции, поддържам го.</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w:t>
      </w:r>
    </w:p>
    <w:p w:rsidR="00EA6427" w:rsidRPr="0048444B" w:rsidRDefault="00EA6427"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EA6427" w:rsidRPr="0048444B" w:rsidRDefault="00EA6427"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128</w:t>
      </w:r>
    </w:p>
    <w:p w:rsidR="00335F5F" w:rsidRPr="0048444B" w:rsidRDefault="00335F5F"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ал.9 и ал.10, чл.38, ал. 2 и чл.41, ал.2 от Закона за общинска собственост, във връзка с чл.42, ал.2 от Наредба № 1 на Общинския съвет Русе, протокол №1/14.12.2015 год. на Комисията по общинска собственост и заявление за откриване процедура за учредяване на право на строеж за пристрояване, Общинският съвет реши:</w:t>
      </w:r>
    </w:p>
    <w:p w:rsidR="00335F5F" w:rsidRPr="0048444B" w:rsidRDefault="00335F5F" w:rsidP="0048444B">
      <w:pPr>
        <w:numPr>
          <w:ilvl w:val="0"/>
          <w:numId w:val="13"/>
        </w:numPr>
        <w:tabs>
          <w:tab w:val="left" w:pos="993"/>
        </w:tabs>
        <w:spacing w:after="0" w:line="240" w:lineRule="auto"/>
        <w:ind w:left="0" w:firstLine="705"/>
        <w:rPr>
          <w:rFonts w:ascii="Times New Roman" w:hAnsi="Times New Roman" w:cs="Times New Roman"/>
          <w:sz w:val="24"/>
          <w:szCs w:val="24"/>
        </w:rPr>
      </w:pPr>
      <w:r w:rsidRPr="0048444B">
        <w:rPr>
          <w:rFonts w:ascii="Times New Roman" w:hAnsi="Times New Roman" w:cs="Times New Roman"/>
          <w:sz w:val="24"/>
          <w:szCs w:val="24"/>
        </w:rPr>
        <w:t>Допълва годишната програма за управление и разпореждане с имотите – общинска собственост за 2016 год., с учредяване на право на строеж за пристрояване на външно стълбище - метална стълба с размери 3,40/1,10 м. и застроена площ 3,74 кв.м. към съществуващ апартамент на първи етаж, представляващ самостоятелен обект в сграда с идентификатор 63427.7.379.1.116, съгласно кадастралната карта и кадастралните регистри на гр. Русе, с адрес: гр. Русе, ж.к. „Изток“, ул. „Гюргево“, №3, вх.1, ет.1, с прогнозен приход от продажбата в размер на 312,70 лева.</w:t>
      </w:r>
    </w:p>
    <w:p w:rsidR="00335F5F" w:rsidRPr="0048444B" w:rsidRDefault="00335F5F" w:rsidP="0048444B">
      <w:pPr>
        <w:numPr>
          <w:ilvl w:val="0"/>
          <w:numId w:val="13"/>
        </w:numPr>
        <w:tabs>
          <w:tab w:val="left" w:pos="993"/>
        </w:tabs>
        <w:spacing w:after="0" w:line="240" w:lineRule="auto"/>
        <w:ind w:left="0" w:firstLine="705"/>
        <w:rPr>
          <w:rFonts w:ascii="Times New Roman" w:hAnsi="Times New Roman" w:cs="Times New Roman"/>
          <w:sz w:val="24"/>
          <w:szCs w:val="24"/>
        </w:rPr>
      </w:pPr>
      <w:r w:rsidRPr="0048444B">
        <w:rPr>
          <w:rFonts w:ascii="Times New Roman" w:hAnsi="Times New Roman" w:cs="Times New Roman"/>
          <w:sz w:val="24"/>
          <w:szCs w:val="24"/>
        </w:rPr>
        <w:t>Дава съгласие за учредяване на право на пристрояване на Даниела Великова Димитрова – Костова, на външно стълбище - метална стълба с размери 3,40/1,10 м. и застроена площ 3,74 кв.м към съществуващ апартамент на първи етаж, представляващ самостоятелен обект в сграда с идентификатор 63427.7.379.1.116, съгласно кадастралната карта и кадастралните регистри на гр. Русе, находящ се в гр. Русе, ж.к. „Изток“, ул. „Гюргево“, №3, вх.1, ет.1, ап. „Б“, построен върху общинска земя в режим на комплексно застрояване с идентификатор 63427.7.379, съгласно кадастралната карта и кадастралните регистри на гр. Русе, с адрес: гр. Русе, кв. „Изток“, на цена от 312,70 лева, без включени ДДС и други дължими данъци и такси.</w:t>
      </w:r>
    </w:p>
    <w:p w:rsidR="00335F5F" w:rsidRPr="0048444B" w:rsidRDefault="00335F5F" w:rsidP="0048444B">
      <w:pPr>
        <w:spacing w:line="240" w:lineRule="auto"/>
        <w:contextualSpacing/>
        <w:jc w:val="center"/>
        <w:rPr>
          <w:rFonts w:ascii="Times New Roman" w:hAnsi="Times New Roman" w:cs="Times New Roman"/>
          <w:b/>
          <w:sz w:val="24"/>
          <w:szCs w:val="24"/>
        </w:rPr>
      </w:pPr>
    </w:p>
    <w:p w:rsidR="00EA6427" w:rsidRPr="0048444B" w:rsidRDefault="00EA642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26 Точка</w:t>
      </w:r>
    </w:p>
    <w:p w:rsidR="00EA6427" w:rsidRPr="0048444B" w:rsidRDefault="00EA642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Съгласие за възстановяване право на собственост върху част от имот, представляващ земеделска земя с идентификатор 63427.50.2 в местността „Батмиш”, землище на град Русе</w:t>
      </w:r>
    </w:p>
    <w:p w:rsidR="00EA6427" w:rsidRPr="0048444B" w:rsidRDefault="00EA6427" w:rsidP="0048444B">
      <w:pPr>
        <w:spacing w:line="240" w:lineRule="auto"/>
        <w:contextualSpacing/>
        <w:rPr>
          <w:rFonts w:ascii="Times New Roman" w:hAnsi="Times New Roman" w:cs="Times New Roman"/>
          <w:b/>
          <w:sz w:val="24"/>
          <w:szCs w:val="24"/>
        </w:rPr>
      </w:pP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Поддържам това предложение.</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 по 26 точка.</w:t>
      </w:r>
    </w:p>
    <w:p w:rsidR="00EA6427" w:rsidRDefault="00EA6427" w:rsidP="0048444B">
      <w:pPr>
        <w:spacing w:line="240" w:lineRule="auto"/>
        <w:contextualSpacing/>
        <w:rPr>
          <w:rFonts w:ascii="Times New Roman" w:eastAsia="Calibri" w:hAnsi="Times New Roman" w:cs="Times New Roman"/>
          <w:b/>
          <w:sz w:val="24"/>
          <w:szCs w:val="24"/>
          <w:shd w:val="clear" w:color="auto" w:fill="FFFFFF"/>
          <w:lang w:val="en-US"/>
        </w:rPr>
      </w:pPr>
      <w:r w:rsidRPr="0048444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BF75BE" w:rsidRPr="00BF75BE" w:rsidRDefault="00BF75BE" w:rsidP="0048444B">
      <w:pPr>
        <w:spacing w:line="240" w:lineRule="auto"/>
        <w:contextualSpacing/>
        <w:rPr>
          <w:rFonts w:ascii="Times New Roman" w:eastAsia="Calibri" w:hAnsi="Times New Roman" w:cs="Times New Roman"/>
          <w:b/>
          <w:sz w:val="24"/>
          <w:szCs w:val="24"/>
          <w:shd w:val="clear" w:color="auto" w:fill="FFFFFF"/>
          <w:lang w:val="en-US"/>
        </w:rPr>
      </w:pPr>
    </w:p>
    <w:p w:rsidR="00EA6427"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129</w:t>
      </w:r>
    </w:p>
    <w:p w:rsidR="00335F5F" w:rsidRPr="0048444B" w:rsidRDefault="00335F5F" w:rsidP="0048444B">
      <w:pPr>
        <w:spacing w:line="240" w:lineRule="auto"/>
        <w:ind w:hanging="227"/>
        <w:contextualSpacing/>
        <w:rPr>
          <w:rFonts w:ascii="Times New Roman" w:hAnsi="Times New Roman" w:cs="Times New Roman"/>
          <w:sz w:val="24"/>
          <w:szCs w:val="24"/>
        </w:rPr>
      </w:pPr>
      <w:r w:rsidRPr="0048444B">
        <w:rPr>
          <w:rFonts w:ascii="Times New Roman" w:hAnsi="Times New Roman" w:cs="Times New Roman"/>
          <w:sz w:val="24"/>
          <w:szCs w:val="24"/>
        </w:rPr>
        <w:t xml:space="preserve">             На основание чл. 21, ал. 2,</w:t>
      </w:r>
      <w:r w:rsidRPr="0048444B">
        <w:rPr>
          <w:rFonts w:ascii="Times New Roman" w:hAnsi="Times New Roman" w:cs="Times New Roman"/>
          <w:sz w:val="24"/>
          <w:szCs w:val="24"/>
          <w:lang w:val="ru-RU"/>
        </w:rPr>
        <w:t xml:space="preserve"> във връзка с</w:t>
      </w:r>
      <w:r w:rsidRPr="0048444B">
        <w:rPr>
          <w:rFonts w:ascii="Times New Roman" w:hAnsi="Times New Roman" w:cs="Times New Roman"/>
          <w:sz w:val="24"/>
          <w:szCs w:val="24"/>
        </w:rPr>
        <w:t xml:space="preserve"> чл. 21, ал. 1, т. 8 от ЗМСМА, чл. 45ж от ППЗСПЗЗ, във връзка с §27, ал. 2, т. 3 от ПЗР на ЗИДЗСПЗЗ, Протокол № 3/29.01.2016 г. и мотивирано искане от ОСЗ – град Русе, Общинският съвет реши: </w:t>
      </w:r>
      <w:r w:rsidRPr="0048444B">
        <w:rPr>
          <w:rFonts w:ascii="Times New Roman" w:hAnsi="Times New Roman" w:cs="Times New Roman"/>
          <w:sz w:val="24"/>
          <w:szCs w:val="24"/>
          <w:lang w:val="en-US"/>
        </w:rPr>
        <w:t xml:space="preserve"> </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1. Дава съгласие за възстановяване право на собственост по реда на ЗСПЗЗ, чрез обезщетение на наследниците на Елисавета Иванова Наумова, бивш жител на град Русе, </w:t>
      </w:r>
      <w:r w:rsidRPr="0048444B">
        <w:rPr>
          <w:rFonts w:ascii="Times New Roman" w:hAnsi="Times New Roman" w:cs="Times New Roman"/>
          <w:sz w:val="24"/>
          <w:szCs w:val="24"/>
        </w:rPr>
        <w:lastRenderedPageBreak/>
        <w:t xml:space="preserve">върху част от имот, общинска собственост, представляващ земеделска земя с идентификатор 63427.50.2, с площ от 25,000 дка, целият с площ от 40,106 дка в местността „Батмиш“, землище на град, съгласно приложената скица-проект. </w:t>
      </w:r>
    </w:p>
    <w:p w:rsidR="00335F5F" w:rsidRPr="0048444B" w:rsidRDefault="00335F5F" w:rsidP="0048444B">
      <w:pPr>
        <w:tabs>
          <w:tab w:val="left" w:pos="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335F5F" w:rsidRPr="0048444B" w:rsidRDefault="00335F5F" w:rsidP="0048444B">
      <w:pPr>
        <w:spacing w:line="240" w:lineRule="auto"/>
        <w:contextualSpacing/>
        <w:jc w:val="center"/>
        <w:rPr>
          <w:rFonts w:ascii="Times New Roman" w:hAnsi="Times New Roman" w:cs="Times New Roman"/>
          <w:b/>
          <w:sz w:val="24"/>
          <w:szCs w:val="24"/>
        </w:rPr>
      </w:pPr>
    </w:p>
    <w:p w:rsidR="00EA6427" w:rsidRPr="0048444B" w:rsidRDefault="00EA642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27 Точка</w:t>
      </w:r>
    </w:p>
    <w:p w:rsidR="00EA6427" w:rsidRPr="0048444B" w:rsidRDefault="00EA642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Съгласие за възстановяване право на собственост върху част от имот, представляващ земеделска земя с идентификатор 63427.39.17 в местността „Софта бюлюк”, землище на град Русе         </w:t>
      </w:r>
    </w:p>
    <w:p w:rsidR="00EA6427" w:rsidRPr="0048444B" w:rsidRDefault="00EA6427" w:rsidP="0048444B">
      <w:pPr>
        <w:spacing w:line="240" w:lineRule="auto"/>
        <w:contextualSpacing/>
        <w:rPr>
          <w:rFonts w:ascii="Times New Roman" w:hAnsi="Times New Roman" w:cs="Times New Roman"/>
          <w:b/>
          <w:sz w:val="24"/>
          <w:szCs w:val="24"/>
        </w:rPr>
      </w:pP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Нямаше забележки към предложението, поддържам го.</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 по точка 27.</w:t>
      </w:r>
    </w:p>
    <w:p w:rsidR="00EA6427" w:rsidRPr="0048444B" w:rsidRDefault="00EA6427"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48. С 47 гласа „за”, 0 „против” и 1 „въздържали се” се прие</w:t>
      </w:r>
    </w:p>
    <w:p w:rsidR="00EA6427" w:rsidRPr="0048444B" w:rsidRDefault="00EA6427"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130</w:t>
      </w:r>
    </w:p>
    <w:p w:rsidR="00335F5F" w:rsidRPr="0048444B" w:rsidRDefault="00335F5F" w:rsidP="0048444B">
      <w:pPr>
        <w:spacing w:line="240" w:lineRule="auto"/>
        <w:ind w:hanging="227"/>
        <w:contextualSpacing/>
        <w:rPr>
          <w:rFonts w:ascii="Times New Roman" w:hAnsi="Times New Roman" w:cs="Times New Roman"/>
          <w:sz w:val="24"/>
          <w:szCs w:val="24"/>
        </w:rPr>
      </w:pPr>
      <w:r w:rsidRPr="0048444B">
        <w:rPr>
          <w:rFonts w:ascii="Times New Roman" w:hAnsi="Times New Roman" w:cs="Times New Roman"/>
          <w:sz w:val="24"/>
          <w:szCs w:val="24"/>
        </w:rPr>
        <w:t xml:space="preserve">             На основание чл. 21, ал. 2,</w:t>
      </w:r>
      <w:r w:rsidRPr="0048444B">
        <w:rPr>
          <w:rFonts w:ascii="Times New Roman" w:hAnsi="Times New Roman" w:cs="Times New Roman"/>
          <w:sz w:val="24"/>
          <w:szCs w:val="24"/>
          <w:lang w:val="ru-RU"/>
        </w:rPr>
        <w:t xml:space="preserve"> във връзка с</w:t>
      </w:r>
      <w:r w:rsidRPr="0048444B">
        <w:rPr>
          <w:rFonts w:ascii="Times New Roman" w:hAnsi="Times New Roman" w:cs="Times New Roman"/>
          <w:sz w:val="24"/>
          <w:szCs w:val="24"/>
        </w:rPr>
        <w:t xml:space="preserve"> чл. 21, ал. 1, т. 8 от ЗМСМА, чл. 45ж от ППЗСПЗЗ, във връзка с §27, ал. 2, т. 3 от ПЗР на ЗИДЗСПЗЗ, Протокол № 1/14.12.2015 г. и мотивирано искане от ОСЗ – град Русе, Общинският съвет реши: </w:t>
      </w:r>
      <w:r w:rsidRPr="0048444B">
        <w:rPr>
          <w:rFonts w:ascii="Times New Roman" w:hAnsi="Times New Roman" w:cs="Times New Roman"/>
          <w:sz w:val="24"/>
          <w:szCs w:val="24"/>
          <w:lang w:val="en-US"/>
        </w:rPr>
        <w:t xml:space="preserve"> </w:t>
      </w:r>
    </w:p>
    <w:p w:rsidR="00335F5F" w:rsidRPr="0048444B" w:rsidRDefault="00335F5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1. Дава съгласие за възстановяване право на собственост по реда на ЗСПЗЗ, чрез обезщетение на наследниците на Петър Пенчев Йовев, бивш жител на град Русе, върху част от имот, общинска собственост, представляващ земеделска земя с идентификатор 63427.39.17, с площ от 17,000 дка, целият с площ от 79,153 дка в местността „Софта бюлюк“, землище на град, съгласно приложената скица-проект. </w:t>
      </w:r>
    </w:p>
    <w:p w:rsidR="00335F5F" w:rsidRPr="0048444B" w:rsidRDefault="00335F5F" w:rsidP="0048444B">
      <w:pPr>
        <w:tabs>
          <w:tab w:val="left" w:pos="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335F5F" w:rsidRPr="0048444B" w:rsidRDefault="00335F5F" w:rsidP="0048444B">
      <w:pPr>
        <w:spacing w:line="240" w:lineRule="auto"/>
        <w:contextualSpacing/>
        <w:jc w:val="center"/>
        <w:rPr>
          <w:rFonts w:ascii="Times New Roman" w:hAnsi="Times New Roman" w:cs="Times New Roman"/>
          <w:b/>
          <w:sz w:val="24"/>
          <w:szCs w:val="24"/>
        </w:rPr>
      </w:pPr>
    </w:p>
    <w:p w:rsidR="00EA6427" w:rsidRPr="0048444B" w:rsidRDefault="00EA642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28 Точка</w:t>
      </w:r>
    </w:p>
    <w:p w:rsidR="00EA6427" w:rsidRPr="0048444B" w:rsidRDefault="00EA642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Отдаване под наем на част от административна сграда – публична общинска  собственост, кметство в с. Семерджиево, за поставяне на терминално  устройство АТМ – банкомат </w:t>
      </w:r>
    </w:p>
    <w:p w:rsidR="00EA6427" w:rsidRPr="0048444B" w:rsidRDefault="00EA642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ab/>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Да, става въпрос за публичен търг 1 кв.м., 5 години е срока за поставяне на банкомат в кметство Семерджиево. Поддържам предложението. </w:t>
      </w:r>
    </w:p>
    <w:p w:rsidR="00EA6427" w:rsidRPr="0048444B" w:rsidRDefault="00EA6427"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 по 28 точка.</w:t>
      </w:r>
    </w:p>
    <w:p w:rsidR="00EA6427" w:rsidRPr="0048444B" w:rsidRDefault="00B0106D" w:rsidP="0048444B">
      <w:pPr>
        <w:spacing w:line="240" w:lineRule="auto"/>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lang w:val="en-US"/>
        </w:rPr>
        <w:t>6</w:t>
      </w:r>
      <w:r>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lang w:val="en-US"/>
        </w:rPr>
        <w:t>6</w:t>
      </w:r>
      <w:r w:rsidR="00EA6427" w:rsidRPr="0048444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EA6427" w:rsidRPr="0048444B" w:rsidRDefault="00EA6427" w:rsidP="0048444B">
      <w:pPr>
        <w:spacing w:line="240" w:lineRule="auto"/>
        <w:contextualSpacing/>
        <w:rPr>
          <w:rFonts w:ascii="Times New Roman" w:hAnsi="Times New Roman" w:cs="Times New Roman"/>
          <w:b/>
          <w:sz w:val="24"/>
          <w:szCs w:val="24"/>
        </w:rPr>
      </w:pPr>
    </w:p>
    <w:p w:rsidR="00335F5F" w:rsidRPr="0048444B" w:rsidRDefault="00335F5F"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131</w:t>
      </w:r>
    </w:p>
    <w:p w:rsidR="00335F5F" w:rsidRPr="0048444B" w:rsidRDefault="00335F5F" w:rsidP="0048444B">
      <w:pPr>
        <w:shd w:val="clear" w:color="auto" w:fill="FFFFFF"/>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sz w:val="24"/>
          <w:szCs w:val="24"/>
          <w:shd w:val="clear" w:color="auto" w:fill="FFFFFF"/>
        </w:rPr>
        <w:t xml:space="preserve">На </w:t>
      </w:r>
      <w:r w:rsidRPr="0048444B">
        <w:rPr>
          <w:rFonts w:ascii="Times New Roman" w:hAnsi="Times New Roman" w:cs="Times New Roman"/>
          <w:sz w:val="24"/>
          <w:szCs w:val="24"/>
        </w:rPr>
        <w:t>основание чл.21, ал. 2, във връзка с чл. 21, ал. 1, т. 8 от</w:t>
      </w:r>
      <w:r w:rsidRPr="0048444B">
        <w:rPr>
          <w:rFonts w:ascii="Times New Roman" w:hAnsi="Times New Roman" w:cs="Times New Roman"/>
          <w:bCs/>
          <w:sz w:val="24"/>
          <w:szCs w:val="24"/>
          <w:shd w:val="clear" w:color="auto" w:fill="FFFFFF"/>
        </w:rPr>
        <w:t xml:space="preserve"> Закона за местното самоуправление и местната администрация, </w:t>
      </w:r>
      <w:r w:rsidRPr="0048444B">
        <w:rPr>
          <w:rFonts w:ascii="Times New Roman" w:hAnsi="Times New Roman" w:cs="Times New Roman"/>
          <w:sz w:val="24"/>
          <w:szCs w:val="24"/>
        </w:rPr>
        <w:t xml:space="preserve">във връзка с </w:t>
      </w:r>
      <w:r w:rsidRPr="0048444B">
        <w:rPr>
          <w:rFonts w:ascii="Times New Roman" w:hAnsi="Times New Roman" w:cs="Times New Roman"/>
          <w:sz w:val="24"/>
          <w:szCs w:val="24"/>
          <w:shd w:val="clear" w:color="auto" w:fill="FFFFFF"/>
        </w:rPr>
        <w:t>чл.14, ал. 7 от Закона за</w:t>
      </w:r>
      <w:r w:rsidRPr="0048444B">
        <w:rPr>
          <w:rFonts w:ascii="Times New Roman" w:hAnsi="Times New Roman" w:cs="Times New Roman"/>
          <w:sz w:val="24"/>
          <w:szCs w:val="24"/>
        </w:rPr>
        <w:t xml:space="preserve"> общинската собственост, във </w:t>
      </w:r>
      <w:r w:rsidRPr="0048444B">
        <w:rPr>
          <w:rFonts w:ascii="Times New Roman" w:hAnsi="Times New Roman" w:cs="Times New Roman"/>
          <w:color w:val="000000" w:themeColor="text1"/>
          <w:sz w:val="24"/>
          <w:szCs w:val="24"/>
        </w:rPr>
        <w:t xml:space="preserve">връзка с  чл. 11, ал. 1  и ал. 2 </w:t>
      </w:r>
      <w:r w:rsidRPr="0048444B">
        <w:rPr>
          <w:rFonts w:ascii="Times New Roman" w:hAnsi="Times New Roman" w:cs="Times New Roman"/>
          <w:bCs/>
          <w:color w:val="000000" w:themeColor="text1"/>
          <w:sz w:val="24"/>
          <w:szCs w:val="24"/>
        </w:rPr>
        <w:t xml:space="preserve">от </w:t>
      </w:r>
      <w:r w:rsidRPr="0048444B">
        <w:rPr>
          <w:rFonts w:ascii="Times New Roman" w:hAnsi="Times New Roman" w:cs="Times New Roman"/>
          <w:bCs/>
          <w:sz w:val="24"/>
          <w:szCs w:val="24"/>
        </w:rPr>
        <w:t xml:space="preserve">Наредба № 1 на Общинския съвет за  общинската собственост, във връзка с чл.1, т. 1, чл. 2, ал.1, т. 9,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48444B">
        <w:rPr>
          <w:rFonts w:ascii="Times New Roman" w:hAnsi="Times New Roman" w:cs="Times New Roman"/>
          <w:sz w:val="24"/>
          <w:szCs w:val="24"/>
        </w:rPr>
        <w:t>Общинският съвет реши:</w:t>
      </w:r>
    </w:p>
    <w:p w:rsidR="00335F5F" w:rsidRPr="0048444B" w:rsidRDefault="00335F5F"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Дава съгласие да се проведе публичен търг с явно наддаване за отдаване под наем, за срок от 5 години</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на част с площ от</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 xml:space="preserve">1,00 кв. м., находяща се на първи етаж в двуетажна масивна сграда, със застроена площ на цялата сграда - 120,00 кв. м., с предназначение – за здравна служба и СНС, ситуирана в Урегулиран поземлен имот  VIII – 126, 127 – за </w:t>
      </w:r>
      <w:r w:rsidRPr="0048444B">
        <w:rPr>
          <w:rFonts w:ascii="Times New Roman" w:hAnsi="Times New Roman" w:cs="Times New Roman"/>
          <w:sz w:val="24"/>
          <w:szCs w:val="24"/>
        </w:rPr>
        <w:lastRenderedPageBreak/>
        <w:t xml:space="preserve">здравна служба, от кв. 17, по плана на с. Семерджиево, Община Русе, описана в АПОС № 1262 от 24.03.1997 г., за поставяне на преместваем обект - терминално устройство АТМ – банкомат, съобразно утвърдена на 02.02.2016 г. от главния архитект на Община Русе, схема за поставяне,  </w:t>
      </w:r>
      <w:r w:rsidRPr="0048444B">
        <w:rPr>
          <w:rFonts w:ascii="Times New Roman" w:hAnsi="Times New Roman" w:cs="Times New Roman"/>
          <w:bCs/>
          <w:sz w:val="24"/>
          <w:szCs w:val="24"/>
        </w:rPr>
        <w:t xml:space="preserve">с начална тръжна </w:t>
      </w:r>
      <w:r w:rsidRPr="0048444B">
        <w:rPr>
          <w:rFonts w:ascii="Times New Roman" w:hAnsi="Times New Roman" w:cs="Times New Roman"/>
          <w:sz w:val="24"/>
          <w:szCs w:val="24"/>
        </w:rPr>
        <w:t xml:space="preserve">месечна наемна цена – 8,30 лв. (осем лева и тридесет стотинки), без включен ДДС. </w:t>
      </w:r>
    </w:p>
    <w:p w:rsidR="00335F5F" w:rsidRPr="0048444B" w:rsidRDefault="00335F5F" w:rsidP="0048444B">
      <w:pPr>
        <w:spacing w:line="240" w:lineRule="auto"/>
        <w:contextualSpacing/>
        <w:jc w:val="center"/>
        <w:rPr>
          <w:rFonts w:ascii="Times New Roman" w:hAnsi="Times New Roman" w:cs="Times New Roman"/>
          <w:b/>
          <w:sz w:val="24"/>
          <w:szCs w:val="24"/>
        </w:rPr>
      </w:pPr>
    </w:p>
    <w:p w:rsidR="009662FB" w:rsidRPr="0048444B" w:rsidRDefault="00EA6427"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29 Точка</w:t>
      </w:r>
    </w:p>
    <w:p w:rsidR="009662FB" w:rsidRPr="0048444B" w:rsidRDefault="009662FB"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Отдаване под наем на помещение, частна общинска собственост за клуб на политическа партия „Народна партия свобода и достойнство“</w:t>
      </w:r>
    </w:p>
    <w:p w:rsidR="00EA6427" w:rsidRPr="0048444B" w:rsidRDefault="00EA6427" w:rsidP="0048444B">
      <w:pPr>
        <w:spacing w:line="240" w:lineRule="auto"/>
        <w:contextualSpacing/>
        <w:rPr>
          <w:rFonts w:ascii="Times New Roman" w:hAnsi="Times New Roman" w:cs="Times New Roman"/>
          <w:b/>
          <w:sz w:val="24"/>
          <w:szCs w:val="24"/>
        </w:rPr>
      </w:pPr>
    </w:p>
    <w:p w:rsidR="000E6C3D"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Шилкова. </w:t>
      </w:r>
    </w:p>
    <w:p w:rsidR="000E6C3D"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Постъпило е искане от „Народна партия свобода и достойнство“, уточнявам, че тя е част от Реформаторския блок. Предложението е подкрепено от всички комисии, поддържаме го.</w:t>
      </w:r>
    </w:p>
    <w:p w:rsidR="000E6C3D"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Въпроси? Да, заповядайте, Иво Пазарджиев. Да обърна внимание на всички, които се изказват на трибуната има брояч, който ви ориентира към времето. Заповядайте.</w:t>
      </w:r>
    </w:p>
    <w:p w:rsidR="000E6C3D"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Иво Пазарджиев: </w:t>
      </w:r>
      <w:r w:rsidRPr="0048444B">
        <w:rPr>
          <w:rFonts w:ascii="Times New Roman" w:hAnsi="Times New Roman" w:cs="Times New Roman"/>
          <w:sz w:val="24"/>
          <w:szCs w:val="24"/>
        </w:rPr>
        <w:t xml:space="preserve">Благодаря. Уважаеми г-н Председател, уважаеми г-н Кмете, уважаеми колеги общински съветници, на комисии нееднократно сме заявявали, че искаме, когато се предоставят клубове на политически партии или на сдружения с нестопанска цел да получаваме малко информация относно това какъв е членския състав, броя на членовете на въпросната организация в града, както и някакъв отчет за дейността им. Поставих въпросът и на комисия по младежта и спорта, и на комисия по ЗОРС, единственото, което разбрахме за тази политическа партия е че има ..., че дейността и се свежда до това да участва в Реформаторския блок и за членския състав разбрахме за един човек, който е в лицето на техния председател, дори имаме съмнение, че нямат членска маса един файтон хора. На национално ниво това, което зная за тая партия е, че нейните лидери Корман Исмаилов и Касим Дал стоят до Реджеп Ердоган при посещенията му в България като негови пазачи. Групата на Патриотите-ВМРО-Глас народен няма да подкрепи тази партия да получи помещение в град Русе, тъй като ние считаме, че тя не е ..., че нейната политика се диктува от външни фактори и че не защитава българските национални интереси. Благодаря ви. </w:t>
      </w:r>
    </w:p>
    <w:p w:rsidR="000E6C3D"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w:t>
      </w:r>
    </w:p>
    <w:p w:rsidR="000E6C3D"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Д. Шилкова: </w:t>
      </w:r>
      <w:r w:rsidRPr="0048444B">
        <w:rPr>
          <w:rFonts w:ascii="Times New Roman" w:hAnsi="Times New Roman" w:cs="Times New Roman"/>
          <w:sz w:val="24"/>
          <w:szCs w:val="24"/>
        </w:rPr>
        <w:t xml:space="preserve">Уважаеми общински съветници, само да уточня, че в задължението на общинска администрация не влиза да изследва дейността на политическите партии. Ние докладваме постъпилото искане дали ще дадете помещение е въпрос на целесъобразност, което вие решавате. </w:t>
      </w:r>
    </w:p>
    <w:p w:rsidR="000E6C3D"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Други изказвания или въпроси, ако има? Не виждам, режим на гласуване по тази точка.</w:t>
      </w:r>
    </w:p>
    <w:p w:rsidR="000E6C3D" w:rsidRPr="0048444B" w:rsidRDefault="000E6C3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45. С 24 гласа „за”, 11 „против” и 10 „въздържали се” не се прие предложението.</w:t>
      </w:r>
    </w:p>
    <w:p w:rsidR="000E6C3D" w:rsidRPr="0048444B" w:rsidRDefault="000E6C3D" w:rsidP="0048444B">
      <w:pPr>
        <w:spacing w:line="240" w:lineRule="auto"/>
        <w:contextualSpacing/>
        <w:rPr>
          <w:rFonts w:ascii="Times New Roman" w:eastAsia="Calibri" w:hAnsi="Times New Roman" w:cs="Times New Roman"/>
          <w:b/>
          <w:sz w:val="24"/>
          <w:szCs w:val="24"/>
          <w:shd w:val="clear" w:color="auto" w:fill="FFFFFF"/>
        </w:rPr>
      </w:pPr>
    </w:p>
    <w:p w:rsidR="000E6C3D" w:rsidRPr="0048444B" w:rsidRDefault="000E6C3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30 Точка</w:t>
      </w:r>
    </w:p>
    <w:p w:rsidR="000E6C3D" w:rsidRPr="0048444B" w:rsidRDefault="000E6C3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Определяне на пасища, мери за общо и индивидуално ползване и одобряване на годишен план за паша</w:t>
      </w:r>
    </w:p>
    <w:p w:rsidR="000E6C3D" w:rsidRPr="0048444B" w:rsidRDefault="000E6C3D" w:rsidP="0048444B">
      <w:pPr>
        <w:spacing w:line="240" w:lineRule="auto"/>
        <w:contextualSpacing/>
        <w:rPr>
          <w:rFonts w:ascii="Times New Roman" w:eastAsia="Calibri" w:hAnsi="Times New Roman" w:cs="Times New Roman"/>
          <w:b/>
          <w:sz w:val="24"/>
          <w:szCs w:val="24"/>
          <w:shd w:val="clear" w:color="auto" w:fill="FFFFFF"/>
        </w:rPr>
      </w:pPr>
    </w:p>
    <w:p w:rsidR="000E6C3D"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00473288" w:rsidRPr="0048444B">
        <w:rPr>
          <w:rFonts w:ascii="Times New Roman" w:hAnsi="Times New Roman" w:cs="Times New Roman"/>
          <w:sz w:val="24"/>
          <w:szCs w:val="24"/>
        </w:rPr>
        <w:t xml:space="preserve">Госпожа Кръстева. </w:t>
      </w:r>
    </w:p>
    <w:p w:rsidR="00473288" w:rsidRPr="0048444B" w:rsidRDefault="0047328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Н. Кръстева: </w:t>
      </w:r>
      <w:r w:rsidRPr="0048444B">
        <w:rPr>
          <w:rFonts w:ascii="Times New Roman" w:hAnsi="Times New Roman" w:cs="Times New Roman"/>
          <w:sz w:val="24"/>
          <w:szCs w:val="24"/>
        </w:rPr>
        <w:t xml:space="preserve">Уважаеми общински съветници, уважаеми г-н Председател, в съответствие с изискванията на Закона за собствеността и ползването на земеделските земи Общинския съвет следва да определи с решение пасищата, мерите за общо и индивидуално ползване. Предвид изложеното ви предлагаме да вземете решение, с което да дадете съгласие за предоставяне на общински пасища, мери за общо и индивидуално </w:t>
      </w:r>
      <w:r w:rsidRPr="0048444B">
        <w:rPr>
          <w:rFonts w:ascii="Times New Roman" w:hAnsi="Times New Roman" w:cs="Times New Roman"/>
          <w:sz w:val="24"/>
          <w:szCs w:val="24"/>
        </w:rPr>
        <w:lastRenderedPageBreak/>
        <w:t>ползване, да определите общински пасища и мери за общо и индивидуално ползване съгласно Приложение 1, да одобрите размера и местоположението на мерите и пасищата съгласно Приложение 2, да приемете Годишния план за паша съгласно Приложение 3. Обръщам ви внимание, че към предложението има допълнение, с което допълваме Приложение 1, точка 2 за индивидуално ползване с два имота и Приложение 2 с още два имота.</w:t>
      </w:r>
    </w:p>
    <w:p w:rsidR="00473288" w:rsidRPr="00BF75BE" w:rsidRDefault="0047328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r>
      <w:r w:rsidRPr="00BF75BE">
        <w:rPr>
          <w:rFonts w:ascii="Times New Roman" w:hAnsi="Times New Roman" w:cs="Times New Roman"/>
          <w:b/>
          <w:sz w:val="24"/>
          <w:szCs w:val="24"/>
        </w:rPr>
        <w:t xml:space="preserve">Чл.-кор. проф. Хр. Белоев: </w:t>
      </w:r>
      <w:r w:rsidRPr="00BF75BE">
        <w:rPr>
          <w:rFonts w:ascii="Times New Roman" w:hAnsi="Times New Roman" w:cs="Times New Roman"/>
          <w:sz w:val="24"/>
          <w:szCs w:val="24"/>
        </w:rPr>
        <w:t>Благодаря. Въпроси и изказвания? Не виждам. Преди да стартира гласуването само по предходната точка ½ от общия брой, необходими са 26 гласа с 24 „за“, точката не е приета. Режим на гласуване по тази точка, която я обсъждаме, 30 точка.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Ръчно гласували: </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Иво Пазарджиев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Г. Григоров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Р. Калустян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Д-р М. Борисов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Вал. Иванов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Д-р К. Панайотов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Ил. Илиев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Ст. Янев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Д. Ибрям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Г-жа Р. Георгиева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Г-жа Н. Крушева – „за“;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Венц. Великов – „за“</w:t>
      </w:r>
    </w:p>
    <w:p w:rsidR="00473288" w:rsidRPr="0048444B" w:rsidRDefault="00473288"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0E6C3D" w:rsidRPr="0048444B" w:rsidRDefault="000E6C3D" w:rsidP="0048444B">
      <w:pPr>
        <w:spacing w:line="240" w:lineRule="auto"/>
        <w:contextualSpacing/>
        <w:rPr>
          <w:rFonts w:ascii="Times New Roman" w:hAnsi="Times New Roman" w:cs="Times New Roman"/>
          <w:sz w:val="24"/>
          <w:szCs w:val="24"/>
        </w:rPr>
      </w:pPr>
    </w:p>
    <w:p w:rsidR="0048444B" w:rsidRPr="00BF75BE" w:rsidRDefault="0048444B" w:rsidP="0048444B">
      <w:pPr>
        <w:spacing w:line="240" w:lineRule="auto"/>
        <w:contextualSpacing/>
        <w:jc w:val="center"/>
        <w:rPr>
          <w:rFonts w:ascii="Times New Roman" w:hAnsi="Times New Roman" w:cs="Times New Roman"/>
          <w:b/>
          <w:sz w:val="24"/>
          <w:szCs w:val="24"/>
        </w:rPr>
      </w:pPr>
      <w:r w:rsidRPr="00BF75BE">
        <w:rPr>
          <w:rFonts w:ascii="Times New Roman" w:hAnsi="Times New Roman" w:cs="Times New Roman"/>
          <w:b/>
          <w:sz w:val="24"/>
          <w:szCs w:val="24"/>
        </w:rPr>
        <w:t>РЕШЕНИЕ № 132</w:t>
      </w:r>
    </w:p>
    <w:p w:rsidR="0048444B" w:rsidRPr="0048444B" w:rsidRDefault="0048444B" w:rsidP="00BF75BE">
      <w:pPr>
        <w:spacing w:line="240" w:lineRule="auto"/>
        <w:ind w:right="74" w:firstLine="708"/>
        <w:contextualSpacing/>
        <w:rPr>
          <w:rFonts w:ascii="Times New Roman" w:hAnsi="Times New Roman" w:cs="Times New Roman"/>
          <w:sz w:val="24"/>
          <w:szCs w:val="24"/>
        </w:rPr>
      </w:pPr>
      <w:r w:rsidRPr="0048444B">
        <w:rPr>
          <w:rFonts w:ascii="Times New Roman" w:hAnsi="Times New Roman" w:cs="Times New Roman"/>
          <w:sz w:val="24"/>
          <w:szCs w:val="24"/>
        </w:rPr>
        <w:t>На основание чл. 21, ал. 2, във връзка с чл. 21, ал. 1, т. 8 от ЗМСМА, чл.37и, ал. 3, чл. 37о, ал. 1 и ал. 4 от ЗСПЗЗ, при съответно приложение на чл. 14, ал. 7 от ЗОС, Общинският съвет реши:</w:t>
      </w:r>
    </w:p>
    <w:p w:rsidR="0048444B" w:rsidRPr="0048444B" w:rsidRDefault="0048444B" w:rsidP="00BF75BE">
      <w:pPr>
        <w:numPr>
          <w:ilvl w:val="0"/>
          <w:numId w:val="14"/>
        </w:numPr>
        <w:tabs>
          <w:tab w:val="left" w:pos="993"/>
        </w:tabs>
        <w:spacing w:after="0" w:line="240" w:lineRule="auto"/>
        <w:ind w:left="0" w:right="74" w:firstLine="652"/>
        <w:contextualSpacing/>
        <w:rPr>
          <w:rFonts w:ascii="Times New Roman" w:hAnsi="Times New Roman" w:cs="Times New Roman"/>
          <w:sz w:val="24"/>
          <w:szCs w:val="24"/>
        </w:rPr>
      </w:pPr>
      <w:r w:rsidRPr="0048444B">
        <w:rPr>
          <w:rFonts w:ascii="Times New Roman" w:hAnsi="Times New Roman" w:cs="Times New Roman"/>
          <w:sz w:val="24"/>
          <w:szCs w:val="24"/>
        </w:rPr>
        <w:t>Дава съгласие за предоставяне на общински пасища, мери за общо и индивидуално ползване. Подлежащите на разпределение за 2016 – 2017 стопанска година пасища и мери от ОПФ за индивидуално ползване да се отдават под наем за период от шест стопански години.</w:t>
      </w:r>
    </w:p>
    <w:p w:rsidR="0048444B" w:rsidRPr="0048444B" w:rsidRDefault="0048444B" w:rsidP="00BF75BE">
      <w:pPr>
        <w:numPr>
          <w:ilvl w:val="0"/>
          <w:numId w:val="14"/>
        </w:numPr>
        <w:tabs>
          <w:tab w:val="left" w:pos="993"/>
        </w:tabs>
        <w:spacing w:after="0" w:line="240" w:lineRule="auto"/>
        <w:ind w:left="0" w:right="74" w:firstLine="652"/>
        <w:contextualSpacing/>
        <w:rPr>
          <w:rFonts w:ascii="Times New Roman" w:hAnsi="Times New Roman" w:cs="Times New Roman"/>
          <w:sz w:val="24"/>
          <w:szCs w:val="24"/>
        </w:rPr>
      </w:pPr>
      <w:r w:rsidRPr="0048444B">
        <w:rPr>
          <w:rFonts w:ascii="Times New Roman" w:hAnsi="Times New Roman" w:cs="Times New Roman"/>
          <w:sz w:val="24"/>
          <w:szCs w:val="24"/>
        </w:rPr>
        <w:t>Определя общински пасища, мери за общо и индивидуално ползване, съгласно Приложение № 1.</w:t>
      </w:r>
    </w:p>
    <w:p w:rsidR="0048444B" w:rsidRPr="0048444B" w:rsidRDefault="0048444B" w:rsidP="00BF75BE">
      <w:pPr>
        <w:numPr>
          <w:ilvl w:val="0"/>
          <w:numId w:val="14"/>
        </w:numPr>
        <w:tabs>
          <w:tab w:val="left" w:pos="993"/>
        </w:tabs>
        <w:spacing w:after="0" w:line="240" w:lineRule="auto"/>
        <w:ind w:left="0" w:right="74" w:firstLine="652"/>
        <w:contextualSpacing/>
        <w:rPr>
          <w:rFonts w:ascii="Times New Roman" w:hAnsi="Times New Roman" w:cs="Times New Roman"/>
          <w:sz w:val="24"/>
          <w:szCs w:val="24"/>
        </w:rPr>
      </w:pPr>
      <w:r w:rsidRPr="0048444B">
        <w:rPr>
          <w:rFonts w:ascii="Times New Roman" w:hAnsi="Times New Roman" w:cs="Times New Roman"/>
          <w:sz w:val="24"/>
          <w:szCs w:val="24"/>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48444B" w:rsidRPr="0048444B" w:rsidRDefault="0048444B" w:rsidP="00BF75BE">
      <w:pPr>
        <w:numPr>
          <w:ilvl w:val="0"/>
          <w:numId w:val="14"/>
        </w:numPr>
        <w:tabs>
          <w:tab w:val="left" w:pos="993"/>
        </w:tabs>
        <w:spacing w:after="0" w:line="240" w:lineRule="auto"/>
        <w:ind w:left="0" w:right="74" w:firstLine="652"/>
        <w:contextualSpacing/>
        <w:rPr>
          <w:rFonts w:ascii="Times New Roman" w:hAnsi="Times New Roman" w:cs="Times New Roman"/>
          <w:sz w:val="24"/>
          <w:szCs w:val="24"/>
        </w:rPr>
      </w:pPr>
      <w:r w:rsidRPr="0048444B">
        <w:rPr>
          <w:rFonts w:ascii="Times New Roman" w:hAnsi="Times New Roman" w:cs="Times New Roman"/>
          <w:sz w:val="24"/>
          <w:szCs w:val="24"/>
        </w:rPr>
        <w:t>Приема Годишния план за паша, съгласно Приложение № 3</w:t>
      </w:r>
    </w:p>
    <w:p w:rsidR="0048444B" w:rsidRPr="0048444B" w:rsidRDefault="0048444B" w:rsidP="0048444B">
      <w:pPr>
        <w:spacing w:line="240" w:lineRule="auto"/>
        <w:contextualSpacing/>
        <w:jc w:val="center"/>
        <w:rPr>
          <w:rFonts w:ascii="Times New Roman" w:hAnsi="Times New Roman" w:cs="Times New Roman"/>
          <w:sz w:val="24"/>
          <w:szCs w:val="24"/>
        </w:rPr>
      </w:pP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31 Точка</w:t>
      </w:r>
    </w:p>
    <w:p w:rsidR="00473288" w:rsidRPr="0048444B" w:rsidRDefault="00473288"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Предоставяне за управление и стопанисване на Западен парк „Приста“ и Лесопарк „Липник“ на ТП ДЛС „Дунав“ – Русе</w:t>
      </w:r>
    </w:p>
    <w:p w:rsidR="00473288" w:rsidRPr="0048444B" w:rsidRDefault="00473288" w:rsidP="0048444B">
      <w:pPr>
        <w:spacing w:line="240" w:lineRule="auto"/>
        <w:contextualSpacing/>
        <w:rPr>
          <w:rFonts w:ascii="Times New Roman" w:hAnsi="Times New Roman" w:cs="Times New Roman"/>
          <w:b/>
          <w:sz w:val="24"/>
          <w:szCs w:val="24"/>
        </w:rPr>
      </w:pPr>
    </w:p>
    <w:p w:rsidR="00473288" w:rsidRPr="0048444B" w:rsidRDefault="000E6C3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00473288" w:rsidRPr="0048444B">
        <w:rPr>
          <w:rFonts w:ascii="Times New Roman" w:hAnsi="Times New Roman" w:cs="Times New Roman"/>
          <w:b/>
          <w:sz w:val="24"/>
          <w:szCs w:val="24"/>
        </w:rPr>
        <w:t xml:space="preserve">Чл.-кор. проф. Хр. Белоев: </w:t>
      </w:r>
      <w:r w:rsidR="00473288" w:rsidRPr="0048444B">
        <w:rPr>
          <w:rFonts w:ascii="Times New Roman" w:hAnsi="Times New Roman" w:cs="Times New Roman"/>
          <w:sz w:val="24"/>
          <w:szCs w:val="24"/>
        </w:rPr>
        <w:t xml:space="preserve">Госпожа Кръстева. </w:t>
      </w:r>
    </w:p>
    <w:p w:rsidR="000E6C3D" w:rsidRPr="0048444B" w:rsidRDefault="0047328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Н. Кръстева: </w:t>
      </w:r>
      <w:r w:rsidRPr="0048444B">
        <w:rPr>
          <w:rFonts w:ascii="Times New Roman" w:hAnsi="Times New Roman" w:cs="Times New Roman"/>
          <w:sz w:val="24"/>
          <w:szCs w:val="24"/>
        </w:rPr>
        <w:t xml:space="preserve">Уважаеми общински съветници, поддържам предложението, нямаше забележки по комисиите. </w:t>
      </w:r>
    </w:p>
    <w:p w:rsidR="00473288" w:rsidRPr="0048444B" w:rsidRDefault="0047328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Да, благодаря. Въпроси? Да, заповядайте, Пенчо Милков.</w:t>
      </w:r>
    </w:p>
    <w:p w:rsidR="00473288" w:rsidRPr="0048444B" w:rsidRDefault="0047328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П. Милков: </w:t>
      </w:r>
      <w:r w:rsidRPr="0048444B">
        <w:rPr>
          <w:rFonts w:ascii="Times New Roman" w:hAnsi="Times New Roman" w:cs="Times New Roman"/>
          <w:sz w:val="24"/>
          <w:szCs w:val="24"/>
        </w:rPr>
        <w:t>Уважаеми колеги, имам един кратък въпрос, като се извинявам</w:t>
      </w:r>
      <w:r w:rsidR="00F1165F" w:rsidRPr="0048444B">
        <w:rPr>
          <w:rFonts w:ascii="Times New Roman" w:hAnsi="Times New Roman" w:cs="Times New Roman"/>
          <w:sz w:val="24"/>
          <w:szCs w:val="24"/>
        </w:rPr>
        <w:t xml:space="preserve">, че не го </w:t>
      </w:r>
      <w:r w:rsidR="003A0F48" w:rsidRPr="0048444B">
        <w:rPr>
          <w:rFonts w:ascii="Times New Roman" w:hAnsi="Times New Roman" w:cs="Times New Roman"/>
          <w:sz w:val="24"/>
          <w:szCs w:val="24"/>
        </w:rPr>
        <w:t xml:space="preserve">зададох на комисиите, просто ми хрумна след тях. Тези земи и гори, горите върху земите са станали общинска собственост на основание замяната. Сега ли ще ги </w:t>
      </w:r>
      <w:r w:rsidR="003A0F48" w:rsidRPr="0048444B">
        <w:rPr>
          <w:rFonts w:ascii="Times New Roman" w:hAnsi="Times New Roman" w:cs="Times New Roman"/>
          <w:sz w:val="24"/>
          <w:szCs w:val="24"/>
        </w:rPr>
        <w:lastRenderedPageBreak/>
        <w:t xml:space="preserve">предоставим? Предлага ни се да ги предоставим за управление на държавното стопанство. </w:t>
      </w:r>
      <w:r w:rsidR="001F33CF" w:rsidRPr="0048444B">
        <w:rPr>
          <w:rFonts w:ascii="Times New Roman" w:hAnsi="Times New Roman" w:cs="Times New Roman"/>
          <w:sz w:val="24"/>
          <w:szCs w:val="24"/>
        </w:rPr>
        <w:t xml:space="preserve">Има ли някаква справка извършен анализ какво е състоянието им към момента и какво даваме ние и какво ще получим след 1 година? Да не се получи масова сеч. Има ли горското стопанство план за тия гори, от кога е, какво предвижда? И какво ще гарантира как те ще ни бъдат върнати? </w:t>
      </w:r>
      <w:r w:rsidR="00B57CFA" w:rsidRPr="0048444B">
        <w:rPr>
          <w:rFonts w:ascii="Times New Roman" w:hAnsi="Times New Roman" w:cs="Times New Roman"/>
          <w:sz w:val="24"/>
          <w:szCs w:val="24"/>
        </w:rPr>
        <w:t>Това е въпросът ми.</w:t>
      </w:r>
    </w:p>
    <w:p w:rsidR="00B57CFA" w:rsidRPr="0048444B" w:rsidRDefault="00B57CF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Благодаря. Да, заповядайте, г-жа Барашка ще отговори.</w:t>
      </w:r>
    </w:p>
    <w:p w:rsidR="00B57CFA" w:rsidRPr="0048444B" w:rsidRDefault="00B57CF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Г. Барашка: </w:t>
      </w:r>
      <w:r w:rsidRPr="0048444B">
        <w:rPr>
          <w:rFonts w:ascii="Times New Roman" w:hAnsi="Times New Roman" w:cs="Times New Roman"/>
          <w:sz w:val="24"/>
          <w:szCs w:val="24"/>
        </w:rPr>
        <w:t xml:space="preserve">Уважаеми общински съветници получи сме ..., има го стопански план дето е за тия територии, получили сме го, само че не съм ви го предоставила на вашето внимание, тъй като представлява една структура от таблици. По принцип, за да има сеч в горска територия специално за имотите, които са общинска собственост трябва да бъдат включени в годишен план за ползване на дървесина, който от своя страна се гласува от Общински съвет. До тоя момент такова предложение от двете държавни стопанства не е постъпвало. Чакаме, надявам се на следваща сесия да можем да го внесем и евентуално, ако бъдат включени тия територии там ще преговаряме с ДЛС-тата. </w:t>
      </w:r>
    </w:p>
    <w:p w:rsidR="00B57CFA" w:rsidRPr="0048444B" w:rsidRDefault="00B57CF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Да, благодаря ви. Други въпроси и изказвания? Не виждам. Режим на гласуване по точка 31. </w:t>
      </w:r>
    </w:p>
    <w:p w:rsidR="00B57CFA" w:rsidRPr="0048444B" w:rsidRDefault="00B57CFA"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B57CFA" w:rsidRPr="0048444B" w:rsidRDefault="00B57CFA" w:rsidP="0048444B">
      <w:pPr>
        <w:spacing w:line="240" w:lineRule="auto"/>
        <w:contextualSpacing/>
        <w:rPr>
          <w:rFonts w:ascii="Times New Roman" w:hAnsi="Times New Roman" w:cs="Times New Roman"/>
          <w:sz w:val="24"/>
          <w:szCs w:val="24"/>
        </w:rPr>
      </w:pPr>
    </w:p>
    <w:p w:rsidR="0048444B" w:rsidRPr="00BF75BE" w:rsidRDefault="0048444B" w:rsidP="0048444B">
      <w:pPr>
        <w:spacing w:line="240" w:lineRule="auto"/>
        <w:contextualSpacing/>
        <w:jc w:val="center"/>
        <w:rPr>
          <w:rFonts w:ascii="Times New Roman" w:hAnsi="Times New Roman" w:cs="Times New Roman"/>
          <w:b/>
          <w:sz w:val="24"/>
          <w:szCs w:val="24"/>
        </w:rPr>
      </w:pPr>
      <w:r w:rsidRPr="00BF75BE">
        <w:rPr>
          <w:rFonts w:ascii="Times New Roman" w:hAnsi="Times New Roman" w:cs="Times New Roman"/>
          <w:b/>
          <w:sz w:val="24"/>
          <w:szCs w:val="24"/>
        </w:rPr>
        <w:t>РЕШЕНИЕ № 133</w:t>
      </w:r>
    </w:p>
    <w:p w:rsidR="0048444B" w:rsidRPr="0048444B" w:rsidRDefault="0048444B" w:rsidP="0048444B">
      <w:pPr>
        <w:pStyle w:val="20"/>
        <w:spacing w:after="0" w:line="240" w:lineRule="auto"/>
        <w:ind w:left="0" w:firstLine="709"/>
        <w:contextualSpacing/>
        <w:rPr>
          <w:rFonts w:ascii="Times New Roman" w:hAnsi="Times New Roman" w:cs="Times New Roman"/>
          <w:sz w:val="24"/>
          <w:szCs w:val="24"/>
        </w:rPr>
      </w:pPr>
      <w:r w:rsidRPr="0048444B">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чл. 90, ал. 1 от Наредба № 1 на Общински съвет – Русе, чл. 181, ал. 1, т. 2 и ал. 2 от Закона за горите, Общински съвет – Русе реши:</w:t>
      </w:r>
    </w:p>
    <w:p w:rsidR="0048444B" w:rsidRPr="0048444B" w:rsidRDefault="0048444B" w:rsidP="0048444B">
      <w:pPr>
        <w:pStyle w:val="20"/>
        <w:spacing w:after="0" w:line="240" w:lineRule="auto"/>
        <w:ind w:left="0" w:firstLine="709"/>
        <w:contextualSpacing/>
        <w:rPr>
          <w:rFonts w:ascii="Times New Roman" w:hAnsi="Times New Roman" w:cs="Times New Roman"/>
          <w:sz w:val="24"/>
          <w:szCs w:val="24"/>
        </w:rPr>
      </w:pPr>
    </w:p>
    <w:p w:rsidR="0048444B" w:rsidRPr="0048444B" w:rsidRDefault="0048444B" w:rsidP="0048444B">
      <w:pPr>
        <w:pStyle w:val="20"/>
        <w:numPr>
          <w:ilvl w:val="0"/>
          <w:numId w:val="15"/>
        </w:numPr>
        <w:tabs>
          <w:tab w:val="left" w:pos="993"/>
        </w:tabs>
        <w:spacing w:after="0" w:line="240" w:lineRule="auto"/>
        <w:ind w:left="0" w:firstLine="709"/>
        <w:contextualSpacing/>
        <w:rPr>
          <w:rFonts w:ascii="Times New Roman" w:hAnsi="Times New Roman" w:cs="Times New Roman"/>
          <w:sz w:val="24"/>
          <w:szCs w:val="24"/>
        </w:rPr>
      </w:pPr>
      <w:r w:rsidRPr="0048444B">
        <w:rPr>
          <w:rFonts w:ascii="Times New Roman" w:hAnsi="Times New Roman" w:cs="Times New Roman"/>
          <w:sz w:val="24"/>
          <w:szCs w:val="24"/>
        </w:rPr>
        <w:t>Дава съгласие да бъдат предоставени за</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управление, стопанисване, ползване, защита и опазване на СЦДП ДП</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ТП ДЛС „Дунав“ – град Русе поземлени имоти в горски територии, собственост на Община Русе, посочени в Приложение № 1, за срок до 31.12.2016 г.</w:t>
      </w:r>
    </w:p>
    <w:p w:rsidR="0048444B" w:rsidRPr="0048444B" w:rsidRDefault="0048444B" w:rsidP="0048444B">
      <w:pPr>
        <w:pStyle w:val="20"/>
        <w:numPr>
          <w:ilvl w:val="0"/>
          <w:numId w:val="15"/>
        </w:numPr>
        <w:tabs>
          <w:tab w:val="left" w:pos="993"/>
        </w:tabs>
        <w:spacing w:after="0" w:line="240" w:lineRule="auto"/>
        <w:ind w:left="0" w:firstLine="709"/>
        <w:contextualSpacing/>
        <w:rPr>
          <w:rFonts w:ascii="Times New Roman" w:hAnsi="Times New Roman" w:cs="Times New Roman"/>
          <w:smallCaps/>
          <w:sz w:val="24"/>
          <w:szCs w:val="24"/>
        </w:rPr>
      </w:pPr>
      <w:r w:rsidRPr="0048444B">
        <w:rPr>
          <w:rFonts w:ascii="Times New Roman" w:hAnsi="Times New Roman" w:cs="Times New Roman"/>
          <w:sz w:val="24"/>
          <w:szCs w:val="24"/>
        </w:rPr>
        <w:t>Упълномощава Кмета на Община Русе да подпише анекс към договора за</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управление, стопанисване, ползване, защита и опазване на поземлени имоти в горски територии и гори в земеделски земи, собственост на Община Русе, със СЦДП ДП</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ТП ДЛС „Дунав“ – град Русе, за предоставяне на поземлените имоти в горски територии, посочени в Приложение № 1.</w:t>
      </w:r>
    </w:p>
    <w:p w:rsidR="0048444B" w:rsidRPr="0048444B" w:rsidRDefault="0048444B" w:rsidP="0048444B">
      <w:pPr>
        <w:spacing w:line="240" w:lineRule="auto"/>
        <w:contextualSpacing/>
        <w:jc w:val="center"/>
        <w:rPr>
          <w:rFonts w:ascii="Times New Roman" w:hAnsi="Times New Roman" w:cs="Times New Roman"/>
          <w:sz w:val="24"/>
          <w:szCs w:val="24"/>
        </w:rPr>
      </w:pPr>
    </w:p>
    <w:p w:rsidR="00B57CFA" w:rsidRPr="0048444B" w:rsidRDefault="00B57CFA"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32 Точка</w:t>
      </w:r>
    </w:p>
    <w:p w:rsidR="00B57CFA" w:rsidRPr="0048444B" w:rsidRDefault="00B57CFA"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Корекция на  Бюджета на Община  Русе за 2016 година</w:t>
      </w:r>
    </w:p>
    <w:p w:rsidR="00B57CFA" w:rsidRPr="0048444B" w:rsidRDefault="00B57CFA" w:rsidP="0048444B">
      <w:pPr>
        <w:spacing w:line="240" w:lineRule="auto"/>
        <w:contextualSpacing/>
        <w:rPr>
          <w:rFonts w:ascii="Times New Roman" w:hAnsi="Times New Roman" w:cs="Times New Roman"/>
          <w:b/>
          <w:sz w:val="24"/>
          <w:szCs w:val="24"/>
        </w:rPr>
      </w:pPr>
    </w:p>
    <w:p w:rsidR="00B57CFA" w:rsidRPr="0048444B" w:rsidRDefault="00B57CFA"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Пенева, заповядайте.</w:t>
      </w:r>
    </w:p>
    <w:p w:rsidR="00B57CFA" w:rsidRPr="0048444B" w:rsidRDefault="00B57CF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Ем. Пенева: </w:t>
      </w:r>
      <w:r w:rsidRPr="0048444B">
        <w:rPr>
          <w:rFonts w:ascii="Times New Roman" w:hAnsi="Times New Roman" w:cs="Times New Roman"/>
          <w:sz w:val="24"/>
          <w:szCs w:val="24"/>
        </w:rPr>
        <w:t>Уважаеми дами и господа общински съветници, настоящото предложение за корекция на бюджета в по-голямата си част касае допълнение на инвестиционната програма на общината за 2016 година, наложено от предложения на ръководители на различни бюджетни структури. Поддържаме предложението.</w:t>
      </w:r>
    </w:p>
    <w:p w:rsidR="00B57CFA" w:rsidRPr="0048444B" w:rsidRDefault="00B57CF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Въпроси по направеното предложение за корекция и изказвания? Режим на гласуване по точка 32.</w:t>
      </w:r>
    </w:p>
    <w:p w:rsidR="00B57CFA" w:rsidRPr="0048444B" w:rsidRDefault="00B57CFA"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B57CFA" w:rsidRPr="0048444B" w:rsidRDefault="00B57CFA" w:rsidP="0048444B">
      <w:pPr>
        <w:spacing w:line="240" w:lineRule="auto"/>
        <w:contextualSpacing/>
        <w:rPr>
          <w:rFonts w:ascii="Times New Roman" w:hAnsi="Times New Roman" w:cs="Times New Roman"/>
          <w:b/>
          <w:sz w:val="24"/>
          <w:szCs w:val="24"/>
        </w:rPr>
      </w:pPr>
    </w:p>
    <w:p w:rsidR="0048444B" w:rsidRPr="0048444B" w:rsidRDefault="0048444B"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134</w:t>
      </w:r>
    </w:p>
    <w:p w:rsidR="0048444B" w:rsidRPr="0048444B" w:rsidRDefault="0048444B"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rPr>
        <w:t xml:space="preserve">На </w:t>
      </w:r>
      <w:r w:rsidRPr="0048444B">
        <w:rPr>
          <w:rFonts w:ascii="Times New Roman" w:hAnsi="Times New Roman" w:cs="Times New Roman"/>
          <w:bCs/>
          <w:sz w:val="24"/>
          <w:szCs w:val="24"/>
        </w:rPr>
        <w:t xml:space="preserve">основание чл.21, ал.2 във връзка с  чл. 21, ал. 1, т. 6 от ЗМСМА, </w:t>
      </w:r>
      <w:r w:rsidRPr="0048444B">
        <w:rPr>
          <w:rFonts w:ascii="Times New Roman" w:hAnsi="Times New Roman" w:cs="Times New Roman"/>
          <w:sz w:val="24"/>
          <w:szCs w:val="24"/>
        </w:rPr>
        <w:t>чл.124 от Закона за публичните финанси</w:t>
      </w:r>
      <w:r w:rsidRPr="0048444B">
        <w:rPr>
          <w:rFonts w:ascii="Times New Roman" w:hAnsi="Times New Roman" w:cs="Times New Roman"/>
          <w:bCs/>
          <w:sz w:val="24"/>
          <w:szCs w:val="24"/>
        </w:rPr>
        <w:t xml:space="preserve">, </w:t>
      </w:r>
      <w:r w:rsidRPr="0048444B">
        <w:rPr>
          <w:rFonts w:ascii="Times New Roman" w:hAnsi="Times New Roman" w:cs="Times New Roman"/>
          <w:sz w:val="24"/>
          <w:szCs w:val="24"/>
        </w:rPr>
        <w:t xml:space="preserve"> Общинският съвет реши:</w:t>
      </w:r>
    </w:p>
    <w:p w:rsidR="0048444B" w:rsidRPr="0048444B" w:rsidRDefault="0048444B" w:rsidP="0048444B">
      <w:pPr>
        <w:spacing w:line="240" w:lineRule="auto"/>
        <w:rPr>
          <w:rFonts w:ascii="Times New Roman" w:hAnsi="Times New Roman" w:cs="Times New Roman"/>
          <w:b/>
          <w:sz w:val="24"/>
          <w:szCs w:val="24"/>
        </w:rPr>
      </w:pPr>
      <w:r w:rsidRPr="0048444B">
        <w:rPr>
          <w:rFonts w:ascii="Times New Roman" w:hAnsi="Times New Roman" w:cs="Times New Roman"/>
          <w:b/>
          <w:sz w:val="24"/>
          <w:szCs w:val="24"/>
        </w:rPr>
        <w:t>І. ПРИХОДИ – местни дейности</w:t>
      </w:r>
    </w:p>
    <w:p w:rsidR="0048444B" w:rsidRPr="0048444B" w:rsidRDefault="0048444B" w:rsidP="0048444B">
      <w:pPr>
        <w:spacing w:line="240" w:lineRule="auto"/>
        <w:rPr>
          <w:rFonts w:ascii="Times New Roman" w:hAnsi="Times New Roman" w:cs="Times New Roman"/>
          <w:b/>
          <w:sz w:val="24"/>
          <w:szCs w:val="24"/>
        </w:rPr>
      </w:pPr>
      <w:r w:rsidRPr="0048444B">
        <w:rPr>
          <w:rFonts w:ascii="Times New Roman" w:hAnsi="Times New Roman" w:cs="Times New Roman"/>
          <w:b/>
          <w:sz w:val="24"/>
          <w:szCs w:val="24"/>
        </w:rPr>
        <w:lastRenderedPageBreak/>
        <w:t>Трансфери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§6102 „Предоставени трансфери“                                                                                     - 5 000лв.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 xml:space="preserve">Всичко приходи местни дейности                                                                                 - 5 000лв.                                                                      </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 xml:space="preserve">Всичко приходи по бюджета                                                                                           - 5 000лв.     </w:t>
      </w:r>
    </w:p>
    <w:p w:rsidR="0048444B" w:rsidRPr="0048444B" w:rsidRDefault="0048444B" w:rsidP="0048444B">
      <w:pPr>
        <w:spacing w:line="240" w:lineRule="auto"/>
        <w:rPr>
          <w:rFonts w:ascii="Times New Roman" w:hAnsi="Times New Roman" w:cs="Times New Roman"/>
          <w:b/>
          <w:sz w:val="24"/>
          <w:szCs w:val="24"/>
          <w:highlight w:val="yellow"/>
          <w:u w:val="single"/>
        </w:rPr>
      </w:pPr>
      <w:r w:rsidRPr="0048444B">
        <w:rPr>
          <w:rFonts w:ascii="Times New Roman" w:hAnsi="Times New Roman" w:cs="Times New Roman"/>
          <w:b/>
          <w:sz w:val="24"/>
          <w:szCs w:val="24"/>
          <w:highlight w:val="yellow"/>
          <w:u w:val="single"/>
        </w:rPr>
        <w:t xml:space="preserve">                                                         </w:t>
      </w:r>
    </w:p>
    <w:p w:rsidR="0048444B" w:rsidRPr="0048444B" w:rsidRDefault="0048444B" w:rsidP="0048444B">
      <w:pPr>
        <w:spacing w:line="240" w:lineRule="auto"/>
        <w:rPr>
          <w:rFonts w:ascii="Times New Roman" w:hAnsi="Times New Roman" w:cs="Times New Roman"/>
          <w:b/>
          <w:sz w:val="24"/>
          <w:szCs w:val="24"/>
        </w:rPr>
      </w:pPr>
      <w:r w:rsidRPr="0048444B">
        <w:rPr>
          <w:rFonts w:ascii="Times New Roman" w:hAnsi="Times New Roman" w:cs="Times New Roman"/>
          <w:b/>
          <w:sz w:val="24"/>
          <w:szCs w:val="24"/>
        </w:rPr>
        <w:t>ІІ. РАЗХОДИ – държавни дейности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ФУНКЦИЯ „Отбрана и сигурност“</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Дейност 239 „Други дейности по вътрешната сигурност“</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§1015„Материали“                                                                                                           -15 900лв.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§1030 „Текущ ремонт“                                                                                                     +9 800лв.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§5201 „Придобиване на компютри и хардуер“                                                                +6 100лв.  </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Обект „Компютърна система“ 5бр.             +4 500лв.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Обект „Лаптоп“ 2бр.                                      +1 600лв.   </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дейност                                                                                                                     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функция                                                                                                                   0лв.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ФУНКЦИЯ  „Образование“</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Дейност 322  „Общообразователни училища”</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§1015 „Материали“ СОУ „В. Левски“                                                                              -5 500лв.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§1016 „Вода, горива, енергия”    СОУ „В. Левски“                                                         -3 668лв.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§1020 „Външни услуги“ СОУ „В. Левски“                                                                       -5 832лв.                                                                                                                             </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§5204 „Придобиване на транспортни средства“ СОУ „В. Левски“   </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Обект „Лек автомобил“ 1бр.                                                                                           +15 000лв.                                                                 </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дейност                                                                                                                     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lastRenderedPageBreak/>
        <w:t>Всичко за функция                                                                                                                   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разходи държавни дейности                                                                                     0лв.</w:t>
      </w:r>
    </w:p>
    <w:p w:rsidR="0048444B" w:rsidRPr="0048444B" w:rsidRDefault="0048444B" w:rsidP="0048444B">
      <w:pPr>
        <w:spacing w:line="240" w:lineRule="auto"/>
        <w:rPr>
          <w:rFonts w:ascii="Times New Roman" w:hAnsi="Times New Roman" w:cs="Times New Roman"/>
          <w:b/>
          <w:sz w:val="24"/>
          <w:szCs w:val="24"/>
        </w:rPr>
      </w:pPr>
      <w:r w:rsidRPr="0048444B">
        <w:rPr>
          <w:rFonts w:ascii="Times New Roman" w:hAnsi="Times New Roman" w:cs="Times New Roman"/>
          <w:sz w:val="24"/>
          <w:szCs w:val="24"/>
        </w:rPr>
        <w:t xml:space="preserve"> </w:t>
      </w:r>
      <w:r w:rsidRPr="0048444B">
        <w:rPr>
          <w:rFonts w:ascii="Times New Roman" w:hAnsi="Times New Roman" w:cs="Times New Roman"/>
          <w:b/>
          <w:sz w:val="24"/>
          <w:szCs w:val="24"/>
        </w:rPr>
        <w:t>ІІІ. РАЗХОДИ – местни дейности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ФУНКЦИЯ „Жилищно строителство, комунално стопанство и опазване на околната среда“</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Дейност 606 „Изграждане, ремонт и поддържане на уличната мрежа“</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§1015 „Материали“                                                                                                            -2 600лв.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§5100 „Основен ремонт“</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Обект „Трактор“                                                                                                                 +2 600лв.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дейност                                                                                                                     0лв.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§5206 „Изграждане на инфраструктурни обекти“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Обект „Изграждане на 1бр. нова детска площадка,</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 проектиране 3000лв. и СМР в ЦДГ“                                                                             - 53 000лв. </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Обект „Изграждане на 1бр. нова детска площадка, разположена</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 в междублоковото пространство на бл.204 и бл.203, кв. Чародейка-Г-юг“            + 53 000лв.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дейност                                                                                                                      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функция                                                                                                                    0лв.</w:t>
      </w:r>
    </w:p>
    <w:p w:rsidR="0048444B" w:rsidRPr="0048444B" w:rsidRDefault="0048444B" w:rsidP="0048444B">
      <w:pPr>
        <w:spacing w:line="240" w:lineRule="auto"/>
        <w:rPr>
          <w:rFonts w:ascii="Times New Roman" w:hAnsi="Times New Roman" w:cs="Times New Roman"/>
          <w:sz w:val="24"/>
          <w:szCs w:val="24"/>
        </w:rPr>
      </w:pP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ФУНКЦИЯ „Почивно дело, култура, религиозни дейности“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Дейност 759 „Други дейности по културата“ ОП „Русе арт“</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§1020 „Външни услуги“                                                                                                      -5 000лв.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дейност                                                                                                             -5 000лв.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lastRenderedPageBreak/>
        <w:t>Всичко за функция                                                                                                           -5 000лв.</w:t>
      </w:r>
    </w:p>
    <w:p w:rsidR="0048444B" w:rsidRPr="0048444B" w:rsidRDefault="0048444B" w:rsidP="0048444B">
      <w:pPr>
        <w:spacing w:line="240" w:lineRule="auto"/>
        <w:rPr>
          <w:rFonts w:ascii="Times New Roman" w:hAnsi="Times New Roman" w:cs="Times New Roman"/>
          <w:sz w:val="24"/>
          <w:szCs w:val="24"/>
        </w:rPr>
      </w:pP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ФУНКЦИЯ „Икономически дейности и услуги“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 Дейност 849 „Др.дейности по транспорта, пътищата, пощите и далекосъобщенията“</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§4301 „Субсидии за нефинансови предприятия за текуща дейност“                          +48 000лв.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дейност                                                                                                           +48 000лв.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Дейност 898 „Други дейности по икономиката“</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§1020 „Външни услуги“       Сп. Имоти                                                                            -1 200лв.     </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§5201 „Придобиване на компютри и хардуер“                                                                +1 200лв.                                                       </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Обект „Компютърна система“ 1бр.             +1 200лв. Сп. Имоти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Обект „Компютърна система“ 1бр.             -1 200лв. Мл. дом</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Обект „Лаптоп“ 1бр.                                     +1 200лв. Мл. дом                                                                                         </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дейност                                                                                                                      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функция                                                                                                                    0лв.</w:t>
      </w:r>
    </w:p>
    <w:p w:rsidR="0048444B" w:rsidRPr="0048444B" w:rsidRDefault="0048444B" w:rsidP="0048444B">
      <w:pPr>
        <w:spacing w:line="240" w:lineRule="auto"/>
        <w:rPr>
          <w:rFonts w:ascii="Times New Roman" w:hAnsi="Times New Roman" w:cs="Times New Roman"/>
          <w:sz w:val="24"/>
          <w:szCs w:val="24"/>
        </w:rPr>
      </w:pP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ФУНКЦИЯ „Разходи некласифицирани в други функции“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Дейност 998 „Резерв“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§9700 „Резерв“                                                                                                                    -48 000лв.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дейност                                                                                                            -48 000лв.</w:t>
      </w: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за функция                                                                                                          -48 000лв.</w:t>
      </w:r>
    </w:p>
    <w:p w:rsidR="0048444B" w:rsidRPr="0048444B" w:rsidRDefault="0048444B" w:rsidP="0048444B">
      <w:pPr>
        <w:spacing w:line="240" w:lineRule="auto"/>
        <w:rPr>
          <w:rFonts w:ascii="Times New Roman" w:hAnsi="Times New Roman" w:cs="Times New Roman"/>
          <w:b/>
          <w:sz w:val="24"/>
          <w:szCs w:val="24"/>
          <w:u w:val="single"/>
        </w:rPr>
      </w:pPr>
    </w:p>
    <w:p w:rsidR="0048444B" w:rsidRPr="0048444B" w:rsidRDefault="0048444B" w:rsidP="0048444B">
      <w:pPr>
        <w:spacing w:line="240" w:lineRule="auto"/>
        <w:rPr>
          <w:rFonts w:ascii="Times New Roman" w:hAnsi="Times New Roman" w:cs="Times New Roman"/>
          <w:b/>
          <w:sz w:val="24"/>
          <w:szCs w:val="24"/>
          <w:u w:val="single"/>
        </w:rPr>
      </w:pPr>
      <w:r w:rsidRPr="0048444B">
        <w:rPr>
          <w:rFonts w:ascii="Times New Roman" w:hAnsi="Times New Roman" w:cs="Times New Roman"/>
          <w:b/>
          <w:sz w:val="24"/>
          <w:szCs w:val="24"/>
          <w:u w:val="single"/>
        </w:rPr>
        <w:t>Всичко разходи местни дейности                                                                                   -5 000лв.</w:t>
      </w:r>
    </w:p>
    <w:p w:rsidR="0048444B" w:rsidRPr="0048444B" w:rsidRDefault="0048444B" w:rsidP="0048444B">
      <w:pPr>
        <w:spacing w:line="240" w:lineRule="auto"/>
        <w:rPr>
          <w:rFonts w:ascii="Times New Roman" w:hAnsi="Times New Roman" w:cs="Times New Roman"/>
          <w:sz w:val="24"/>
          <w:szCs w:val="24"/>
          <w:highlight w:val="yellow"/>
        </w:rPr>
      </w:pPr>
      <w:r w:rsidRPr="0048444B">
        <w:rPr>
          <w:rFonts w:ascii="Times New Roman" w:hAnsi="Times New Roman" w:cs="Times New Roman"/>
          <w:sz w:val="24"/>
          <w:szCs w:val="24"/>
          <w:highlight w:val="yellow"/>
        </w:rPr>
        <w:t xml:space="preserve">             </w:t>
      </w:r>
    </w:p>
    <w:p w:rsidR="0048444B" w:rsidRPr="0048444B" w:rsidRDefault="0048444B" w:rsidP="0048444B">
      <w:pPr>
        <w:spacing w:line="240" w:lineRule="auto"/>
        <w:ind w:firstLine="708"/>
        <w:rPr>
          <w:rFonts w:ascii="Times New Roman" w:hAnsi="Times New Roman" w:cs="Times New Roman"/>
          <w:sz w:val="24"/>
          <w:szCs w:val="24"/>
        </w:rPr>
      </w:pPr>
      <w:r w:rsidRPr="0048444B">
        <w:rPr>
          <w:rFonts w:ascii="Times New Roman" w:hAnsi="Times New Roman" w:cs="Times New Roman"/>
          <w:b/>
          <w:sz w:val="24"/>
          <w:szCs w:val="24"/>
        </w:rPr>
        <w:t>VІ. Приема промените в Приложение №17 „Справка за разходите за заплати за 2016г.“</w:t>
      </w:r>
      <w:r w:rsidRPr="0048444B">
        <w:rPr>
          <w:rFonts w:ascii="Times New Roman" w:hAnsi="Times New Roman" w:cs="Times New Roman"/>
          <w:sz w:val="24"/>
          <w:szCs w:val="24"/>
        </w:rPr>
        <w:t xml:space="preserve"> се правят следните промени в държавните дейности:</w:t>
      </w:r>
    </w:p>
    <w:p w:rsidR="0048444B" w:rsidRPr="0048444B" w:rsidRDefault="0048444B"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rPr>
        <w:lastRenderedPageBreak/>
        <w:t>Функция „Почивно дело, култура, религиозни дейности“</w:t>
      </w:r>
    </w:p>
    <w:p w:rsidR="0048444B" w:rsidRPr="0048444B" w:rsidRDefault="0048444B" w:rsidP="0048444B">
      <w:pPr>
        <w:spacing w:line="240" w:lineRule="auto"/>
        <w:ind w:firstLine="708"/>
        <w:rPr>
          <w:rFonts w:ascii="Times New Roman" w:hAnsi="Times New Roman" w:cs="Times New Roman"/>
          <w:color w:val="000000"/>
          <w:sz w:val="24"/>
          <w:szCs w:val="24"/>
        </w:rPr>
      </w:pPr>
      <w:r w:rsidRPr="0048444B">
        <w:rPr>
          <w:rFonts w:ascii="Times New Roman" w:hAnsi="Times New Roman" w:cs="Times New Roman"/>
          <w:sz w:val="24"/>
          <w:szCs w:val="24"/>
        </w:rPr>
        <w:t>Дейност 739 „Музеи, художествени галерии, паметници на културата и етнографски комплекси с национален и регионален характер“</w:t>
      </w:r>
      <w:r w:rsidRPr="0048444B">
        <w:rPr>
          <w:rFonts w:ascii="Times New Roman" w:hAnsi="Times New Roman" w:cs="Times New Roman"/>
          <w:color w:val="000000"/>
          <w:sz w:val="24"/>
          <w:szCs w:val="24"/>
        </w:rPr>
        <w:t xml:space="preserve">          било                    става            разлика</w:t>
      </w:r>
    </w:p>
    <w:p w:rsidR="0048444B" w:rsidRPr="0048444B" w:rsidRDefault="0048444B" w:rsidP="0048444B">
      <w:pPr>
        <w:spacing w:line="240" w:lineRule="auto"/>
        <w:ind w:firstLine="708"/>
        <w:rPr>
          <w:rFonts w:ascii="Times New Roman" w:hAnsi="Times New Roman" w:cs="Times New Roman"/>
          <w:b/>
          <w:color w:val="000000"/>
          <w:sz w:val="24"/>
          <w:szCs w:val="24"/>
        </w:rPr>
      </w:pPr>
      <w:r w:rsidRPr="0048444B">
        <w:rPr>
          <w:rFonts w:ascii="Times New Roman" w:hAnsi="Times New Roman" w:cs="Times New Roman"/>
          <w:b/>
          <w:color w:val="000000"/>
          <w:sz w:val="24"/>
          <w:szCs w:val="24"/>
        </w:rPr>
        <w:t>Регионален исторически музей</w:t>
      </w:r>
    </w:p>
    <w:p w:rsidR="0048444B" w:rsidRPr="0048444B" w:rsidRDefault="0048444B" w:rsidP="0048444B">
      <w:pPr>
        <w:pStyle w:val="a7"/>
        <w:numPr>
          <w:ilvl w:val="0"/>
          <w:numId w:val="16"/>
        </w:numPr>
        <w:spacing w:line="240" w:lineRule="auto"/>
        <w:jc w:val="both"/>
        <w:rPr>
          <w:rFonts w:ascii="Times New Roman" w:hAnsi="Times New Roman" w:cs="Times New Roman"/>
          <w:color w:val="000000"/>
          <w:sz w:val="24"/>
          <w:szCs w:val="24"/>
        </w:rPr>
      </w:pPr>
      <w:r w:rsidRPr="0048444B">
        <w:rPr>
          <w:rFonts w:ascii="Times New Roman" w:hAnsi="Times New Roman" w:cs="Times New Roman"/>
          <w:color w:val="000000"/>
          <w:sz w:val="24"/>
          <w:szCs w:val="24"/>
        </w:rPr>
        <w:t>годишен фонд Работна заплата                    354 000                   398 940              +44 940</w:t>
      </w:r>
    </w:p>
    <w:p w:rsidR="0048444B" w:rsidRPr="0048444B" w:rsidRDefault="0048444B" w:rsidP="0048444B">
      <w:pPr>
        <w:spacing w:line="240" w:lineRule="auto"/>
        <w:ind w:firstLine="708"/>
        <w:rPr>
          <w:rFonts w:ascii="Times New Roman" w:hAnsi="Times New Roman" w:cs="Times New Roman"/>
          <w:b/>
          <w:sz w:val="24"/>
          <w:szCs w:val="24"/>
        </w:rPr>
      </w:pPr>
      <w:r w:rsidRPr="0048444B">
        <w:rPr>
          <w:rFonts w:ascii="Times New Roman" w:hAnsi="Times New Roman" w:cs="Times New Roman"/>
          <w:b/>
          <w:sz w:val="24"/>
          <w:szCs w:val="24"/>
        </w:rPr>
        <w:t>Художествена галерия</w:t>
      </w:r>
    </w:p>
    <w:p w:rsidR="0048444B" w:rsidRPr="0048444B" w:rsidRDefault="0048444B" w:rsidP="0048444B">
      <w:pPr>
        <w:pStyle w:val="a7"/>
        <w:numPr>
          <w:ilvl w:val="0"/>
          <w:numId w:val="16"/>
        </w:numPr>
        <w:spacing w:line="240" w:lineRule="auto"/>
        <w:jc w:val="both"/>
        <w:rPr>
          <w:rFonts w:ascii="Times New Roman" w:hAnsi="Times New Roman" w:cs="Times New Roman"/>
          <w:color w:val="000000"/>
          <w:sz w:val="24"/>
          <w:szCs w:val="24"/>
        </w:rPr>
      </w:pPr>
      <w:r w:rsidRPr="0048444B">
        <w:rPr>
          <w:rFonts w:ascii="Times New Roman" w:hAnsi="Times New Roman" w:cs="Times New Roman"/>
          <w:color w:val="000000"/>
          <w:sz w:val="24"/>
          <w:szCs w:val="24"/>
        </w:rPr>
        <w:t>годишен фонд Работна заплата                      72 975                      90 804             +17 829</w:t>
      </w:r>
    </w:p>
    <w:p w:rsidR="0048444B" w:rsidRPr="0048444B" w:rsidRDefault="0048444B" w:rsidP="0048444B">
      <w:pPr>
        <w:spacing w:line="240" w:lineRule="auto"/>
        <w:ind w:firstLine="708"/>
        <w:rPr>
          <w:rFonts w:ascii="Times New Roman" w:hAnsi="Times New Roman" w:cs="Times New Roman"/>
          <w:color w:val="000000"/>
          <w:sz w:val="24"/>
          <w:szCs w:val="24"/>
        </w:rPr>
      </w:pPr>
      <w:r w:rsidRPr="0048444B">
        <w:rPr>
          <w:rFonts w:ascii="Times New Roman" w:hAnsi="Times New Roman" w:cs="Times New Roman"/>
          <w:color w:val="000000"/>
          <w:sz w:val="24"/>
          <w:szCs w:val="24"/>
        </w:rPr>
        <w:t>Дейност 751 „Библиотеки с национален и регионален характер“</w:t>
      </w:r>
    </w:p>
    <w:p w:rsidR="0048444B" w:rsidRPr="0048444B" w:rsidRDefault="0048444B" w:rsidP="0048444B">
      <w:pPr>
        <w:pStyle w:val="a7"/>
        <w:numPr>
          <w:ilvl w:val="0"/>
          <w:numId w:val="16"/>
        </w:numPr>
        <w:spacing w:line="240" w:lineRule="auto"/>
        <w:jc w:val="both"/>
        <w:rPr>
          <w:rFonts w:ascii="Times New Roman" w:hAnsi="Times New Roman" w:cs="Times New Roman"/>
          <w:color w:val="000000"/>
          <w:sz w:val="24"/>
          <w:szCs w:val="24"/>
        </w:rPr>
      </w:pPr>
      <w:r w:rsidRPr="0048444B">
        <w:rPr>
          <w:rFonts w:ascii="Times New Roman" w:hAnsi="Times New Roman" w:cs="Times New Roman"/>
          <w:color w:val="000000"/>
          <w:sz w:val="24"/>
          <w:szCs w:val="24"/>
        </w:rPr>
        <w:t>годишен фонд Работна заплата                    395 926                   499 106            +103 180</w:t>
      </w:r>
    </w:p>
    <w:p w:rsidR="0048444B" w:rsidRPr="0048444B" w:rsidRDefault="0048444B" w:rsidP="0048444B">
      <w:pPr>
        <w:spacing w:line="240" w:lineRule="auto"/>
        <w:contextualSpacing/>
        <w:rPr>
          <w:rFonts w:ascii="Times New Roman" w:hAnsi="Times New Roman" w:cs="Times New Roman"/>
          <w:b/>
          <w:sz w:val="24"/>
          <w:szCs w:val="24"/>
        </w:rPr>
      </w:pPr>
    </w:p>
    <w:p w:rsidR="00B57CFA" w:rsidRPr="0048444B" w:rsidRDefault="00B57CFA"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33 Точка</w:t>
      </w:r>
    </w:p>
    <w:p w:rsidR="00B57CFA" w:rsidRPr="0048444B" w:rsidRDefault="00B57CFA"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Изменения  на  Бюджета на Община  Русе към 31.12. 2015 година  </w:t>
      </w:r>
    </w:p>
    <w:p w:rsidR="00B57CFA" w:rsidRPr="0048444B" w:rsidRDefault="00B57CFA" w:rsidP="0048444B">
      <w:pPr>
        <w:spacing w:line="240" w:lineRule="auto"/>
        <w:contextualSpacing/>
        <w:rPr>
          <w:rFonts w:ascii="Times New Roman" w:hAnsi="Times New Roman" w:cs="Times New Roman"/>
          <w:b/>
          <w:sz w:val="24"/>
          <w:szCs w:val="24"/>
        </w:rPr>
      </w:pPr>
    </w:p>
    <w:p w:rsidR="00281E6D" w:rsidRPr="0048444B" w:rsidRDefault="00281E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00B57CFA" w:rsidRPr="0048444B">
        <w:rPr>
          <w:rFonts w:ascii="Times New Roman" w:hAnsi="Times New Roman" w:cs="Times New Roman"/>
          <w:b/>
          <w:sz w:val="24"/>
          <w:szCs w:val="24"/>
        </w:rPr>
        <w:t xml:space="preserve">Чл.-кор. проф. Хр. Белоев: </w:t>
      </w:r>
      <w:r w:rsidR="00B57CFA" w:rsidRPr="0048444B">
        <w:rPr>
          <w:rFonts w:ascii="Times New Roman" w:hAnsi="Times New Roman" w:cs="Times New Roman"/>
          <w:sz w:val="24"/>
          <w:szCs w:val="24"/>
        </w:rPr>
        <w:t>Госпожа Пенева.</w:t>
      </w:r>
    </w:p>
    <w:p w:rsidR="00B57CFA" w:rsidRPr="0048444B" w:rsidRDefault="00B57CF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Ем. Пенева: </w:t>
      </w:r>
      <w:r w:rsidRPr="0048444B">
        <w:rPr>
          <w:rFonts w:ascii="Times New Roman" w:hAnsi="Times New Roman" w:cs="Times New Roman"/>
          <w:sz w:val="24"/>
          <w:szCs w:val="24"/>
        </w:rPr>
        <w:t>Пред вас е информация за и</w:t>
      </w:r>
      <w:r w:rsidR="00A23077" w:rsidRPr="0048444B">
        <w:rPr>
          <w:rFonts w:ascii="Times New Roman" w:hAnsi="Times New Roman" w:cs="Times New Roman"/>
          <w:sz w:val="24"/>
          <w:szCs w:val="24"/>
        </w:rPr>
        <w:t>з</w:t>
      </w:r>
      <w:r w:rsidRPr="0048444B">
        <w:rPr>
          <w:rFonts w:ascii="Times New Roman" w:hAnsi="Times New Roman" w:cs="Times New Roman"/>
          <w:sz w:val="24"/>
          <w:szCs w:val="24"/>
        </w:rPr>
        <w:t xml:space="preserve">менение на бюджета на Община Русе за последното тримесечие на 2015 година. Това е задължение по Закона за публичните финанси и съответно ви предоставяме тази информация как се е променил общинския бюджет за последното тримесечие. Това е само информация не се гласува. В първото приложение съответно е представена нормативната база, </w:t>
      </w:r>
      <w:r w:rsidR="00A23077" w:rsidRPr="0048444B">
        <w:rPr>
          <w:rFonts w:ascii="Times New Roman" w:hAnsi="Times New Roman" w:cs="Times New Roman"/>
          <w:sz w:val="24"/>
          <w:szCs w:val="24"/>
        </w:rPr>
        <w:t xml:space="preserve">по която е изменен бюджета, както по функции, дейности, агрегирани показатели. Във второто приложение съответно имате информация, която дава представа за дейностите като държавни и дофинансиране и местни. И в третото приложение са измененията в индикативния разчет на средствата от Европейския съюз. </w:t>
      </w:r>
    </w:p>
    <w:p w:rsidR="00F7238B" w:rsidRPr="0048444B" w:rsidRDefault="00F7238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Въпроси имате ли по представената информация? Изказвания? Не гласуваме по тази точка, само е за информация.</w:t>
      </w:r>
    </w:p>
    <w:p w:rsidR="00F7238B" w:rsidRPr="0048444B" w:rsidRDefault="00F7238B" w:rsidP="0048444B">
      <w:pPr>
        <w:spacing w:line="240" w:lineRule="auto"/>
        <w:contextualSpacing/>
        <w:rPr>
          <w:rFonts w:ascii="Times New Roman" w:hAnsi="Times New Roman" w:cs="Times New Roman"/>
          <w:b/>
          <w:sz w:val="24"/>
          <w:szCs w:val="24"/>
        </w:rPr>
      </w:pPr>
    </w:p>
    <w:p w:rsidR="00F7238B" w:rsidRPr="0048444B" w:rsidRDefault="00F7238B"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34 Точка</w:t>
      </w:r>
    </w:p>
    <w:p w:rsidR="00F7238B" w:rsidRPr="0048444B" w:rsidRDefault="00F7238B"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Допълване на списъка на лицата и длъжностите, имащи  право    на транспортни разходи, съгласно чл. 43 ал.1 от ПМС №380/29.12.2015г. от Бюджет 2016 г.,  утвърден с Решение на Общински съвет №102/01.02.2016г. - Приложение № 18 </w:t>
      </w:r>
    </w:p>
    <w:p w:rsidR="00F7238B" w:rsidRPr="0048444B" w:rsidRDefault="00F7238B" w:rsidP="0048444B">
      <w:pPr>
        <w:spacing w:line="240" w:lineRule="auto"/>
        <w:contextualSpacing/>
        <w:rPr>
          <w:rFonts w:ascii="Times New Roman" w:hAnsi="Times New Roman" w:cs="Times New Roman"/>
          <w:b/>
          <w:sz w:val="24"/>
          <w:szCs w:val="24"/>
        </w:rPr>
      </w:pPr>
    </w:p>
    <w:p w:rsidR="00F7238B" w:rsidRPr="0048444B" w:rsidRDefault="00F7238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Госпожа Пенева.</w:t>
      </w:r>
    </w:p>
    <w:p w:rsidR="00F7238B" w:rsidRPr="0048444B" w:rsidRDefault="00F7238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Ем. Пенева: </w:t>
      </w:r>
      <w:r w:rsidRPr="0048444B">
        <w:rPr>
          <w:rFonts w:ascii="Times New Roman" w:hAnsi="Times New Roman" w:cs="Times New Roman"/>
          <w:sz w:val="24"/>
          <w:szCs w:val="24"/>
        </w:rPr>
        <w:t>Поддържаме предложението във вида, в който е представено.</w:t>
      </w:r>
    </w:p>
    <w:p w:rsidR="00F7238B" w:rsidRPr="0048444B" w:rsidRDefault="00F7238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Въпроси и изказвания? Не виждам, режим на гласуване по точката.</w:t>
      </w:r>
    </w:p>
    <w:p w:rsidR="00F7238B" w:rsidRPr="0048444B" w:rsidRDefault="00F7238B"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F7238B" w:rsidRPr="0048444B" w:rsidRDefault="00F7238B" w:rsidP="0048444B">
      <w:pPr>
        <w:spacing w:line="240" w:lineRule="auto"/>
        <w:contextualSpacing/>
        <w:rPr>
          <w:rFonts w:ascii="Times New Roman" w:hAnsi="Times New Roman" w:cs="Times New Roman"/>
          <w:b/>
          <w:sz w:val="24"/>
          <w:szCs w:val="24"/>
        </w:rPr>
      </w:pPr>
    </w:p>
    <w:p w:rsidR="0048444B" w:rsidRPr="0048444B" w:rsidRDefault="0048444B"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135</w:t>
      </w:r>
    </w:p>
    <w:p w:rsidR="0048444B" w:rsidRPr="0048444B" w:rsidRDefault="0048444B" w:rsidP="0048444B">
      <w:pPr>
        <w:spacing w:line="240" w:lineRule="auto"/>
        <w:ind w:firstLine="708"/>
        <w:contextualSpacing/>
        <w:rPr>
          <w:rFonts w:ascii="Times New Roman" w:hAnsi="Times New Roman" w:cs="Times New Roman"/>
          <w:sz w:val="24"/>
          <w:szCs w:val="24"/>
          <w:lang w:val="en-US"/>
        </w:rPr>
      </w:pPr>
      <w:r w:rsidRPr="0048444B">
        <w:rPr>
          <w:rFonts w:ascii="Times New Roman" w:hAnsi="Times New Roman" w:cs="Times New Roman"/>
          <w:sz w:val="24"/>
          <w:szCs w:val="24"/>
        </w:rPr>
        <w:t>На основание чл. 21, ал. 2 във връзка с чл. 21, ал. 1, т. 6 от ЗМСМА, чл.43 ал.1 от Постановление №380 от 29.12.2015 година за изпълнението на държавния бюджет на Република България за 2016г.,  Общинският съвет реши:</w:t>
      </w:r>
    </w:p>
    <w:p w:rsidR="0048444B" w:rsidRPr="0048444B" w:rsidRDefault="0048444B" w:rsidP="0048444B">
      <w:pPr>
        <w:spacing w:line="240" w:lineRule="auto"/>
        <w:contextualSpacing/>
        <w:rPr>
          <w:rFonts w:ascii="Times New Roman" w:hAnsi="Times New Roman" w:cs="Times New Roman"/>
          <w:sz w:val="24"/>
          <w:szCs w:val="24"/>
          <w:lang w:val="en-US"/>
        </w:rPr>
      </w:pPr>
      <w:r w:rsidRPr="0048444B">
        <w:rPr>
          <w:rFonts w:ascii="Times New Roman" w:hAnsi="Times New Roman" w:cs="Times New Roman"/>
          <w:sz w:val="24"/>
          <w:szCs w:val="24"/>
        </w:rPr>
        <w:lastRenderedPageBreak/>
        <w:t>Утвърждава допълване на Приложение №18  Списък на лицата и длъжностите, имащи право на транспортни разходи  утвърдено с Решение на Общински съвет №102</w:t>
      </w:r>
      <w:r w:rsidRPr="0048444B">
        <w:rPr>
          <w:rFonts w:ascii="Times New Roman" w:hAnsi="Times New Roman" w:cs="Times New Roman"/>
          <w:sz w:val="24"/>
          <w:szCs w:val="24"/>
          <w:lang w:val="ru-RU"/>
        </w:rPr>
        <w:t>/01.02.2016г</w:t>
      </w:r>
      <w:r w:rsidRPr="0048444B">
        <w:rPr>
          <w:rFonts w:ascii="Times New Roman" w:hAnsi="Times New Roman" w:cs="Times New Roman"/>
          <w:sz w:val="24"/>
          <w:szCs w:val="24"/>
        </w:rPr>
        <w:t>., както следва:</w:t>
      </w:r>
    </w:p>
    <w:p w:rsidR="0048444B" w:rsidRPr="0048444B" w:rsidRDefault="0048444B" w:rsidP="0048444B">
      <w:pPr>
        <w:spacing w:line="240" w:lineRule="auto"/>
        <w:ind w:left="60"/>
        <w:contextualSpacing/>
        <w:rPr>
          <w:rFonts w:ascii="Times New Roman" w:hAnsi="Times New Roman" w:cs="Times New Roman"/>
          <w:i/>
          <w:sz w:val="24"/>
          <w:szCs w:val="24"/>
        </w:rPr>
      </w:pPr>
      <w:r w:rsidRPr="0048444B">
        <w:rPr>
          <w:rFonts w:ascii="Times New Roman" w:hAnsi="Times New Roman" w:cs="Times New Roman"/>
          <w:i/>
          <w:sz w:val="24"/>
          <w:szCs w:val="24"/>
        </w:rPr>
        <w:t>По Приложение №18</w:t>
      </w:r>
    </w:p>
    <w:p w:rsidR="0048444B" w:rsidRPr="0048444B" w:rsidRDefault="0048444B" w:rsidP="0048444B">
      <w:pPr>
        <w:spacing w:line="240" w:lineRule="auto"/>
        <w:ind w:left="60"/>
        <w:contextualSpacing/>
        <w:rPr>
          <w:rFonts w:ascii="Times New Roman" w:hAnsi="Times New Roman" w:cs="Times New Roman"/>
          <w:i/>
          <w:sz w:val="24"/>
          <w:szCs w:val="24"/>
        </w:rPr>
      </w:pPr>
      <w:r w:rsidRPr="0048444B">
        <w:rPr>
          <w:rFonts w:ascii="Times New Roman" w:hAnsi="Times New Roman" w:cs="Times New Roman"/>
          <w:i/>
          <w:sz w:val="24"/>
          <w:szCs w:val="24"/>
        </w:rPr>
        <w:t>Чл. 43, ал.1, т.1</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ФУНКЦИЯ „Общи държавни служби“</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Дирекция „Икономика и управление на собствеността“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 Миглена Димитрова Иванова – от карта на билети, отдел ТНО</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2. Светла Белчева Балтаджиева – от карта на билети, отдел ТНО</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 xml:space="preserve">Добавя се: </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1.Фънда Неджмиева Мехмедова – специалист- новоназначена в отдел ТНО – билети</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2. Тихомир Апостолов Илиев – мл. експерт – отдел СДЗП- билети</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 xml:space="preserve"> Отпада: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 Павла Ангелова Георгиева- мл. експерт отдел ТНО- преминаване на друга работа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ФУНКЦИЯ „Образование“</w:t>
      </w:r>
    </w:p>
    <w:p w:rsidR="0048444B" w:rsidRPr="0048444B" w:rsidRDefault="0048444B" w:rsidP="0048444B">
      <w:pPr>
        <w:spacing w:line="240" w:lineRule="auto"/>
        <w:ind w:left="60"/>
        <w:contextualSpacing/>
        <w:rPr>
          <w:rFonts w:ascii="Times New Roman" w:hAnsi="Times New Roman" w:cs="Times New Roman"/>
          <w:sz w:val="24"/>
          <w:szCs w:val="24"/>
          <w:lang w:val="en-US"/>
        </w:rPr>
      </w:pPr>
      <w:r w:rsidRPr="0048444B">
        <w:rPr>
          <w:rFonts w:ascii="Times New Roman" w:hAnsi="Times New Roman" w:cs="Times New Roman"/>
          <w:sz w:val="24"/>
          <w:szCs w:val="24"/>
        </w:rPr>
        <w:t xml:space="preserve">Добавя се: </w:t>
      </w:r>
    </w:p>
    <w:p w:rsidR="0048444B" w:rsidRPr="0048444B" w:rsidRDefault="0048444B" w:rsidP="0048444B">
      <w:pPr>
        <w:pStyle w:val="a7"/>
        <w:numPr>
          <w:ilvl w:val="0"/>
          <w:numId w:val="17"/>
        </w:numPr>
        <w:spacing w:after="0" w:line="240" w:lineRule="auto"/>
        <w:ind w:left="426"/>
        <w:jc w:val="both"/>
        <w:rPr>
          <w:rFonts w:ascii="Times New Roman" w:hAnsi="Times New Roman" w:cs="Times New Roman"/>
          <w:sz w:val="24"/>
          <w:szCs w:val="24"/>
        </w:rPr>
      </w:pPr>
      <w:r w:rsidRPr="0048444B">
        <w:rPr>
          <w:rFonts w:ascii="Times New Roman" w:hAnsi="Times New Roman" w:cs="Times New Roman"/>
          <w:sz w:val="24"/>
          <w:szCs w:val="24"/>
        </w:rPr>
        <w:t>Нурджихан Рафаилова Мурадова –  ЗАС в ОУ „Тома Кърджиев“-новоназначена-билети</w:t>
      </w:r>
    </w:p>
    <w:p w:rsidR="0048444B" w:rsidRPr="0048444B" w:rsidRDefault="0048444B" w:rsidP="0048444B">
      <w:pPr>
        <w:spacing w:line="240" w:lineRule="auto"/>
        <w:ind w:left="21"/>
        <w:contextualSpacing/>
        <w:rPr>
          <w:rFonts w:ascii="Times New Roman" w:hAnsi="Times New Roman" w:cs="Times New Roman"/>
          <w:sz w:val="24"/>
          <w:szCs w:val="24"/>
        </w:rPr>
      </w:pPr>
      <w:r w:rsidRPr="0048444B">
        <w:rPr>
          <w:rFonts w:ascii="Times New Roman" w:hAnsi="Times New Roman" w:cs="Times New Roman"/>
          <w:sz w:val="24"/>
          <w:szCs w:val="24"/>
        </w:rPr>
        <w:t>Променя се длъжността на:</w:t>
      </w:r>
    </w:p>
    <w:p w:rsidR="0048444B" w:rsidRPr="0048444B" w:rsidRDefault="0048444B" w:rsidP="0048444B">
      <w:pPr>
        <w:spacing w:line="240" w:lineRule="auto"/>
        <w:ind w:left="21"/>
        <w:contextualSpacing/>
        <w:rPr>
          <w:rFonts w:ascii="Times New Roman" w:hAnsi="Times New Roman" w:cs="Times New Roman"/>
          <w:sz w:val="24"/>
          <w:szCs w:val="24"/>
        </w:rPr>
      </w:pPr>
      <w:r w:rsidRPr="0048444B">
        <w:rPr>
          <w:rFonts w:ascii="Times New Roman" w:hAnsi="Times New Roman" w:cs="Times New Roman"/>
          <w:sz w:val="24"/>
          <w:szCs w:val="24"/>
        </w:rPr>
        <w:t>1. Калина Петрова Велчева - от касиер домакин на домакин – билети – промяна в щатно разписание</w:t>
      </w:r>
    </w:p>
    <w:p w:rsidR="0048444B" w:rsidRPr="0048444B" w:rsidRDefault="0048444B" w:rsidP="0048444B">
      <w:pPr>
        <w:spacing w:line="240" w:lineRule="auto"/>
        <w:ind w:left="60"/>
        <w:contextualSpacing/>
        <w:rPr>
          <w:rFonts w:ascii="Times New Roman" w:hAnsi="Times New Roman" w:cs="Times New Roman"/>
          <w:i/>
          <w:sz w:val="24"/>
          <w:szCs w:val="24"/>
        </w:rPr>
      </w:pPr>
      <w:r w:rsidRPr="0048444B">
        <w:rPr>
          <w:rFonts w:ascii="Times New Roman" w:hAnsi="Times New Roman" w:cs="Times New Roman"/>
          <w:i/>
          <w:sz w:val="24"/>
          <w:szCs w:val="24"/>
        </w:rPr>
        <w:t>Чл. 43, ал.1, т.2</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Добавя се:</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 Алина Илкова Илиева – касиер домакин в ЦДГ „Роза“ с. Ново село- билети – новоназначена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Отпада: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 Стефка Димитрова Янакиева - касиер домакин в ЦДГ „Роза“ с. Ново село- билети – прекратяване на трудовото правоотношение</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ФУНКЦИЯ „Здравеопазване“</w:t>
      </w:r>
    </w:p>
    <w:p w:rsidR="0048444B" w:rsidRPr="0048444B" w:rsidRDefault="0048444B" w:rsidP="0048444B">
      <w:pPr>
        <w:spacing w:line="240" w:lineRule="auto"/>
        <w:ind w:left="60"/>
        <w:contextualSpacing/>
        <w:rPr>
          <w:rFonts w:ascii="Times New Roman" w:hAnsi="Times New Roman" w:cs="Times New Roman"/>
          <w:i/>
          <w:sz w:val="24"/>
          <w:szCs w:val="24"/>
        </w:rPr>
      </w:pPr>
      <w:r w:rsidRPr="0048444B">
        <w:rPr>
          <w:rFonts w:ascii="Times New Roman" w:hAnsi="Times New Roman" w:cs="Times New Roman"/>
          <w:i/>
          <w:sz w:val="24"/>
          <w:szCs w:val="24"/>
        </w:rPr>
        <w:t>Чл. 43, ал.1, т.1</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 xml:space="preserve">Добавя се: </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 Радка Стефанова Димитрова- касиер домакин в ДЯ №9- билети- новоназначена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Отпада: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1.Рада Иванова Илиева - касиер домакин в ДЯ №9- билети- пенсионирана</w:t>
      </w:r>
    </w:p>
    <w:p w:rsidR="0048444B" w:rsidRPr="0048444B" w:rsidRDefault="0048444B" w:rsidP="0048444B">
      <w:pPr>
        <w:spacing w:line="240" w:lineRule="auto"/>
        <w:ind w:left="60"/>
        <w:contextualSpacing/>
        <w:rPr>
          <w:rFonts w:ascii="Times New Roman" w:hAnsi="Times New Roman" w:cs="Times New Roman"/>
          <w:i/>
          <w:sz w:val="24"/>
          <w:szCs w:val="24"/>
        </w:rPr>
      </w:pPr>
      <w:r w:rsidRPr="0048444B">
        <w:rPr>
          <w:rFonts w:ascii="Times New Roman" w:hAnsi="Times New Roman" w:cs="Times New Roman"/>
          <w:i/>
          <w:sz w:val="24"/>
          <w:szCs w:val="24"/>
        </w:rPr>
        <w:t>Чл. 43, ал.1, т.2</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 xml:space="preserve">Добавя се: </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 Клара Леон Иванова – медицинска сестра-билети- новоназначена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2. Мариана Стаменова Михайлова – медицинска сестра- новоназначена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Отпада: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1. Пламена Йовова Колева- медицинска сестра- билети- напуснала</w:t>
      </w:r>
    </w:p>
    <w:p w:rsidR="0048444B" w:rsidRPr="0048444B" w:rsidRDefault="0048444B" w:rsidP="0048444B">
      <w:pPr>
        <w:spacing w:line="240" w:lineRule="auto"/>
        <w:ind w:left="60"/>
        <w:contextualSpacing/>
        <w:rPr>
          <w:rFonts w:ascii="Times New Roman" w:hAnsi="Times New Roman" w:cs="Times New Roman"/>
          <w:sz w:val="24"/>
          <w:szCs w:val="24"/>
        </w:rPr>
      </w:pPr>
      <w:r w:rsidRPr="0048444B">
        <w:rPr>
          <w:rFonts w:ascii="Times New Roman" w:hAnsi="Times New Roman" w:cs="Times New Roman"/>
          <w:sz w:val="24"/>
          <w:szCs w:val="24"/>
        </w:rPr>
        <w:t>2. Галина Георгиева Колева - медицинска сестра- билети- преминава на друга работа</w:t>
      </w:r>
    </w:p>
    <w:p w:rsidR="0048444B" w:rsidRPr="0048444B" w:rsidRDefault="0048444B" w:rsidP="0048444B">
      <w:pPr>
        <w:spacing w:line="240" w:lineRule="auto"/>
        <w:contextualSpacing/>
        <w:jc w:val="center"/>
        <w:rPr>
          <w:rFonts w:ascii="Times New Roman" w:hAnsi="Times New Roman" w:cs="Times New Roman"/>
          <w:b/>
          <w:sz w:val="24"/>
          <w:szCs w:val="24"/>
        </w:rPr>
      </w:pPr>
    </w:p>
    <w:p w:rsidR="00F7238B" w:rsidRPr="0048444B" w:rsidRDefault="00F7238B"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35 Точка</w:t>
      </w:r>
    </w:p>
    <w:p w:rsidR="00F7238B" w:rsidRPr="0048444B" w:rsidRDefault="00F7238B"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w:t>
      </w:r>
    </w:p>
    <w:p w:rsidR="00F7238B" w:rsidRPr="0048444B" w:rsidRDefault="00F7238B" w:rsidP="0048444B">
      <w:pPr>
        <w:spacing w:line="240" w:lineRule="auto"/>
        <w:contextualSpacing/>
        <w:rPr>
          <w:rFonts w:ascii="Times New Roman" w:hAnsi="Times New Roman" w:cs="Times New Roman"/>
          <w:b/>
          <w:sz w:val="24"/>
          <w:szCs w:val="24"/>
        </w:rPr>
      </w:pPr>
    </w:p>
    <w:p w:rsidR="00F7238B" w:rsidRPr="0048444B" w:rsidRDefault="00F7238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009E50FA" w:rsidRPr="0048444B">
        <w:rPr>
          <w:rFonts w:ascii="Times New Roman" w:hAnsi="Times New Roman" w:cs="Times New Roman"/>
          <w:sz w:val="24"/>
          <w:szCs w:val="24"/>
        </w:rPr>
        <w:t xml:space="preserve">Тук искам да информирам, че по електронната поща е постъпило писмо до господин кмета и до общинските съветници от Обществен съвет-Русе, в което се предлага да не се променя Наредба 14, а да се прецени възможността за включване на действия за разрешаване на възникналите проблеми. Като се чекира билета да се предадат данните в централизираната система, картите на всички превозвачи за </w:t>
      </w:r>
      <w:r w:rsidR="009E50FA" w:rsidRPr="0048444B">
        <w:rPr>
          <w:rFonts w:ascii="Times New Roman" w:hAnsi="Times New Roman" w:cs="Times New Roman"/>
          <w:sz w:val="24"/>
          <w:szCs w:val="24"/>
        </w:rPr>
        <w:lastRenderedPageBreak/>
        <w:t xml:space="preserve">линии, чийто маршрут се припокрива в даден участък да важат за всички превозни средства на установената цена. Всяка фирма превозвач желаеща да въведе абонаментни карти с отстъпка за своя линия да ги въвежда като допълнителна функция. На тези въпроси при докладването по точката ще вземе отношение и г-жа Кръстева. </w:t>
      </w:r>
    </w:p>
    <w:p w:rsidR="002558DB" w:rsidRPr="0048444B" w:rsidRDefault="009E50F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Н. Кръстева: </w:t>
      </w:r>
      <w:r w:rsidRPr="0048444B">
        <w:rPr>
          <w:rFonts w:ascii="Times New Roman" w:hAnsi="Times New Roman" w:cs="Times New Roman"/>
          <w:sz w:val="24"/>
          <w:szCs w:val="24"/>
        </w:rPr>
        <w:t xml:space="preserve">Материалът пристигна при нас вчера. По същество и по своята същност считам, че съдържа само констатации без да се предлага нищо конкретно по същество, така че това е нашето становище. Уважаеми общински съветници, през юли месец 2015 година Общински съвет прие Наредба 14 за реда и условията за превоз на пътници и багаж с обществения транспорт на територията на Община Русе. </w:t>
      </w:r>
      <w:r w:rsidR="002558DB" w:rsidRPr="0048444B">
        <w:rPr>
          <w:rFonts w:ascii="Times New Roman" w:hAnsi="Times New Roman" w:cs="Times New Roman"/>
          <w:sz w:val="24"/>
          <w:szCs w:val="24"/>
        </w:rPr>
        <w:t xml:space="preserve">В чл.5, ал.9, бе записано, че електронните карти, заредени с предплатен период за една  линия могат да се ползват във всички превозни средства, но само в участъците, където маршрутите им се дублират и имат общи спирки. На практика в процес на работа това доведе до редица неуспешни валидации на превозните документи, в превозните средства на различните превозвачи и до напрежение сред гражданите и обслужващия персонал в автобусите и тролеите. На следващо място има голям процент препокриване на маршрутите като картата за една линия се доближава до 96% до картата за цялата градска мрежа, което считаме, че е нецелесъобразно предвид разликата в цената и в избраната услуга. Невъзможно се оказва и разпределянето цената на такава карта между операторите, които реално са извършили услугата. Поради тази причина предлагаме в чл.5, ал. 9 да бъде променен текста като се добави след „…всички превозни средства“ израза: „на съответния превозвач“. Целите, които ще преследваме от предлаганата промяна са привеждане на нормативната уредба със съществуващите обществени отношения. Промяната считаме, че ще доведе до успешна валидация при пътуванията и правилно разпределение на средствата между транспортните превозвачи. Като реално карта закупена за една линия ще важи за съответната линия и за линиите на същия превозвач, където имат общи спирки. В чл. 10, ал.3, т.2 във връзка с промяната в чл.5, ал.9, следва да се промени в изречение първо, което да придобие следната редакция: „Електронна карта, заредена с период за определена линия важи за линиите на съответния транспортен оператор, чиито маршрути се препокриват с избраната линия, както и при временна организация на движението по заместващите линии.“ На второ място за периода на експлоатация на системата се оказа неудачно пътуването на слепи граждани с електронна карта. ПО наши данни броят на пътуващите слепи граждани е около 50. С общинска администрация бе проведена среща с представители на Районната съюзна организация на Съюза на слепите граждани в България и от проведената среща стана ясно, че по обективни причини те не виждат къде е валидиращото устройство, не могат да поднесат картата към него, а в предната наредба е имало текст, който е регулирал точно възможността за пътуване на тази група хора. Ние ви предлагаме в действащата Наредба 14 да добавим вид превозен документ хартиена карта с 30 броя пътувания, което ще наложи да се промени чл.4, ал. 3, където следва да добавим т.7 с текст: „Предплатени периоди </w:t>
      </w:r>
      <w:r w:rsidR="002558DB" w:rsidRPr="0048444B">
        <w:rPr>
          <w:rFonts w:ascii="Times New Roman" w:hAnsi="Times New Roman" w:cs="Times New Roman"/>
          <w:sz w:val="24"/>
          <w:szCs w:val="24"/>
          <w:lang w:val="en-US"/>
        </w:rPr>
        <w:t>(</w:t>
      </w:r>
      <w:r w:rsidR="002558DB" w:rsidRPr="0048444B">
        <w:rPr>
          <w:rFonts w:ascii="Times New Roman" w:hAnsi="Times New Roman" w:cs="Times New Roman"/>
          <w:sz w:val="24"/>
          <w:szCs w:val="24"/>
        </w:rPr>
        <w:t>абонаментни карти</w:t>
      </w:r>
      <w:r w:rsidR="002558DB" w:rsidRPr="0048444B">
        <w:rPr>
          <w:rFonts w:ascii="Times New Roman" w:hAnsi="Times New Roman" w:cs="Times New Roman"/>
          <w:sz w:val="24"/>
          <w:szCs w:val="24"/>
          <w:lang w:val="en-US"/>
        </w:rPr>
        <w:t>)</w:t>
      </w:r>
      <w:r w:rsidR="002558DB" w:rsidRPr="0048444B">
        <w:rPr>
          <w:rFonts w:ascii="Times New Roman" w:hAnsi="Times New Roman" w:cs="Times New Roman"/>
          <w:sz w:val="24"/>
          <w:szCs w:val="24"/>
        </w:rPr>
        <w:t xml:space="preserve"> за слепи граждани на хартиен носител“. Считаме, че в резултат на това ще създадем условия за гарантиране правото на слепите граждани да ползват обществения градски транспорт на гр. Русе като на практика хартиената карта, на която ще са носители те при предоставяне в транспортно средство ще бъде перфорирана и така с напипване гражданите ще имат възможност да установяват колко броя пътувания са им останали. В чл.7, ал.2 е необходима корекция на текста, състояща се в отпадане на  израза „…Тези данни се записват“  и промяна на изречението, както следва „…В паметта на картата се записват само трите имена на притежателя й ...“, тъй като реално в нея ЕГН не се записваме. Считаме, че с цел засилване интереса към ползването на градския транспорт и поради ниските доходи на хората в пенсионна възраст е необходимо облекчаване разходите на тази уязвима група граждани на територията на Русе. По този начин ще се създадем условия за увеличаване ползването на градския транспорт от посочената възрастова група. Поради това предлагаме допълнително намаление в размер на 2,00 лв. на абонаментните </w:t>
      </w:r>
      <w:r w:rsidR="002558DB" w:rsidRPr="0048444B">
        <w:rPr>
          <w:rFonts w:ascii="Times New Roman" w:hAnsi="Times New Roman" w:cs="Times New Roman"/>
          <w:sz w:val="24"/>
          <w:szCs w:val="24"/>
        </w:rPr>
        <w:lastRenderedPageBreak/>
        <w:t xml:space="preserve">карти на същите. Направили сме разчет на необходимите средства, отчетен е риска от завишаване на броя на продадените карти, което е разписано в Приложение №1, неразделна част от материала, който стои на вашето внимание.  В тая връзка следва да се замени в чл.19, ал.1 текста: „като общината ще заплаща по 10,30 лв. на карта“ с текста: „като общината ще заплаща по 12,30 лв. на карта“. Като реално с тази промяна цената на картата за възрастните граждани става: за автобусните линии - 12,00 лв., а за тролейбусните – 10,50 лв. Това ще е крайната цена, която те ще заплащат. Така общият размер на транспортната субсидия за осигуряване на безплатно пътуване на учащи до 16 години от закритите училища в град Русе и кметствата, както и за намаление картите на възрастни граждани, ученици и хора с увреждания, и доплащане превоза с градски линии извън строителните граници от 730 000 лв. става 778 000 лв., като разликата от 48 000 лв. ще бъде обезпечена от дейност 998 „Резерв“. Чл. 21 следва да се допълни с текста: …с изключение на картите по междуселищните линии по  чл.17, ал.2, чл.18, ал.3 и чл.19, ал.2, които се издават от съответния превозвач.“ И в чл. 27 да се допълни с текста:  „и по справки от съответните превозвачи за броя и вида на издадените абонаментни карти по междуселищните линии“. В контекстът на изложеното предлагам Общински съвет да вземе решение, с което да приеме представените ви промени. </w:t>
      </w:r>
    </w:p>
    <w:p w:rsidR="002558DB" w:rsidRPr="0048444B" w:rsidRDefault="002558D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Госпожа Кръстева подробно представи материала. Господин Неделчев, заповядайте. </w:t>
      </w:r>
    </w:p>
    <w:p w:rsidR="002558DB" w:rsidRPr="0048444B" w:rsidRDefault="002558D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Ал. Неделчев: </w:t>
      </w:r>
      <w:r w:rsidRPr="0048444B">
        <w:rPr>
          <w:rFonts w:ascii="Times New Roman" w:hAnsi="Times New Roman" w:cs="Times New Roman"/>
          <w:sz w:val="24"/>
          <w:szCs w:val="24"/>
        </w:rPr>
        <w:t xml:space="preserve">Благодаря, проф. Белоев. Уважаеми колеги </w:t>
      </w:r>
      <w:r w:rsidR="00686175" w:rsidRPr="0048444B">
        <w:rPr>
          <w:rFonts w:ascii="Times New Roman" w:hAnsi="Times New Roman" w:cs="Times New Roman"/>
          <w:sz w:val="24"/>
          <w:szCs w:val="24"/>
        </w:rPr>
        <w:t xml:space="preserve">съветници, уважаема г-жо Кръстева, господин кмета не го виждам. Наистина подробно беше отново повторено изложеното в предложението, което ние и без това го знаем, може би заради гражданите. Но аз не чух никакви нови аргументи затова смятам да направя следните конкретни предложения по предложения проект за решение. Първото предложение е да отпаднат от проекта за решение точки 2 и точка 4 и ще кажа защо. Значи, когато приехме наредбата през месец юли, забележете 2015 година ясно бяха изписани в текстовете и как ще стават валидациите, за да се постигне тази цел, която искахме да се постигне, гражданите да могат да не чакат конкретна линия на конкретен превозвач, а по една отсечка, по която минават, както примерно тук е даден пример с 5-6 линии, да могат да ползват първата, която мине за удобство на гражданите. Гражданите така или иначе си плащат примерно левчето, вече го плащат на общината и общината инвестирайки в тази скъпо струваща система за електронно таксуване и валидиране, инвестирайки нали с проект, европейски пари и собствени да може да постигне този ефект правилно да разпредели платеното от гражданина левче на превозвача, който реално е извършил транспортната услуга. Това беше големият плюс на новата наредба, това е и големият плюс на проекта за Интегриран градски транспорт в тази му част. Сега с тези точки 2 и 4 в проекта за решение се предлага да ги зачеркнем тези плюсове и да се върнем на 100% на старото положение без за целта да се излага, какъвто и да е било аргумент. Аз ще ви цитирам в мотивите какво пише на вносителя. Значи, предвидено да се ползват във всички превозни средства, но само в участъците, където маршрутите им се дублират и имат общи спирки и после казват това на практика доведе до редица неуспешни валидации. Абе как го вадим тоз извод, туй че е предвидено е довело до неуспешните валидации. </w:t>
      </w:r>
      <w:r w:rsidR="00BC6DE2" w:rsidRPr="0048444B">
        <w:rPr>
          <w:rFonts w:ascii="Times New Roman" w:hAnsi="Times New Roman" w:cs="Times New Roman"/>
          <w:sz w:val="24"/>
          <w:szCs w:val="24"/>
        </w:rPr>
        <w:t>Ами нали системата като е разработвана за валидации е трябвало да отчете текстовете на наредбата, а текстовете на наредбата ... Ето ще ги цитирам – „ чл. 10, ал. 5, т. 2 е казано ясно електронна карта заредена в период за определена линия важи за линиите на всички транспортни оператори, чиито маршрути се припокриват с избраната линия, както и при временна организация на движението.“ И е казано даже, забележете ...</w:t>
      </w:r>
    </w:p>
    <w:p w:rsidR="00BC6DE2" w:rsidRPr="0048444B" w:rsidRDefault="00BC6DE2"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Времето, г-н Неделчев ...</w:t>
      </w:r>
    </w:p>
    <w:p w:rsidR="00BC6DE2" w:rsidRPr="0048444B" w:rsidRDefault="00BC6DE2"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Ал. Неделчев: </w:t>
      </w:r>
      <w:r w:rsidRPr="0048444B">
        <w:rPr>
          <w:rFonts w:ascii="Times New Roman" w:hAnsi="Times New Roman" w:cs="Times New Roman"/>
          <w:sz w:val="24"/>
          <w:szCs w:val="24"/>
        </w:rPr>
        <w:t>От името на група, проф. Белоев, ще помоля, защото са важни текстове, трябва да сме достатъчно ясни, за да ...</w:t>
      </w:r>
    </w:p>
    <w:p w:rsidR="00BC6DE2" w:rsidRPr="0048444B" w:rsidRDefault="00BC6DE2"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Добре, още две минути добавихме.</w:t>
      </w:r>
    </w:p>
    <w:p w:rsidR="00BC6DE2" w:rsidRPr="0048444B" w:rsidRDefault="00BC6DE2"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lastRenderedPageBreak/>
        <w:tab/>
        <w:t xml:space="preserve">Г-н Ал. Неделчев: </w:t>
      </w:r>
      <w:r w:rsidRPr="0048444B">
        <w:rPr>
          <w:rFonts w:ascii="Times New Roman" w:hAnsi="Times New Roman" w:cs="Times New Roman"/>
          <w:sz w:val="24"/>
          <w:szCs w:val="24"/>
        </w:rPr>
        <w:t>Благодаря ви. После е записано в следващото изречение забележете – „ При валидиране на картата за една определена линия на валидатор от друга линия на дисплея на валидатора се изписва дата на валидност, номера на линията, за която картата е заредена и съобщение – „Внимание можете да пътувате по линията само в участъците с общи спирки“. Значи, всичко е било предвидено още юли месец и би трябвало системата за валидиране , която сме въвели да го отразява и да няма никакви проблеми. Аз не видях в мотивите и в допълнителните коментари и по комисии, днес да се каза някакъв аргумент защо аджаба, кое е довело до неуспешна валидация</w:t>
      </w:r>
      <w:r w:rsidR="005A0EC9" w:rsidRPr="0048444B">
        <w:rPr>
          <w:rFonts w:ascii="Times New Roman" w:hAnsi="Times New Roman" w:cs="Times New Roman"/>
          <w:sz w:val="24"/>
          <w:szCs w:val="24"/>
        </w:rPr>
        <w:t xml:space="preserve">? Аз ще ви кажа кое, за мене нещата са кристално ясни, частните превозвачи нямат интерес от тази система. Те нямат интерес и от това, което сега се предлага да се промени частично в чл. 27, ще ви прочета част от неговия текст. Значи – „... Компнесирането на преференциални пътувания се осъществява въз основа на данните от забележете, автоматизираната система за реално осъществените валидирани пътувания до размера на реално предоставената услуга“. И в тази връзка е второто ми предложение, тук се предлага в проекта за решение в тази точка 7 в проекта за решение, тук да се направи корекция. Предлагам Ви, г-жо Кръстева, за по-голяма яснота да кажат и юристите тази корекция да бъде следната, в отделно изречение да се добави в точка 7 ..., в чл. 27, второ изречение със следното съдържание – Пътуванията по междуселищните линии се компенсират въз основа на справки от съответните превозвачи за броя и вида за издадените абонаментни карти, както е по вашия текст. Но така ще стане ясно с тази редакция, че по градските линии се запазва това, което сме предвидили на база на валидираните пътувания до размера на реално предоставената услуга, а само за междуселищните на база справка. Защото иначе може да се получи тълкуване ами ние сме дали справка за градската, дайте по справката ми платете, да няма такива проблеми. Това са двете предложения, мога да ги разяснявам още, за да са ясни аргументите напълно, но времето просто е ограничено. Благодаря, проф. Белоев. </w:t>
      </w:r>
    </w:p>
    <w:p w:rsidR="005A0EC9" w:rsidRPr="0048444B" w:rsidRDefault="005A0EC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Освен трите минути, добавихме нови три от име на група. Други изказвания и въпроси? Мариета Волф, заповядайте. </w:t>
      </w:r>
    </w:p>
    <w:p w:rsidR="009E50FA" w:rsidRPr="0048444B" w:rsidRDefault="005A0EC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М. Волф: </w:t>
      </w:r>
      <w:r w:rsidRPr="0048444B">
        <w:rPr>
          <w:rFonts w:ascii="Times New Roman" w:hAnsi="Times New Roman" w:cs="Times New Roman"/>
          <w:sz w:val="24"/>
          <w:szCs w:val="24"/>
        </w:rPr>
        <w:t xml:space="preserve">Благодаря, г-н Председател, тъй като съм член на Обществения съвет ще си позволя да ви запозная малко по-подробно с това, което написаха гражданите до господин кмета и до председателя на Общинския съвет. И да кажа на г-жа Кръстева, че от Обществения съвет решения не може да очаквате, тъй като там не работят експерти, изказването е на граждани, потребители на градския транспорт. Първо искам да ви задам въпроса колко от вас ползват градския транспорт? Риторичен въпрос, защото и аз не го ползвам, за мен основната причина е, че той е неудобен, некомфортен. С предложение на кметът се предлага изменение на Наредба 14, което се случва едва </w:t>
      </w:r>
      <w:r w:rsidR="00D744FF" w:rsidRPr="0048444B">
        <w:rPr>
          <w:rFonts w:ascii="Times New Roman" w:hAnsi="Times New Roman" w:cs="Times New Roman"/>
          <w:sz w:val="24"/>
          <w:szCs w:val="24"/>
        </w:rPr>
        <w:t xml:space="preserve">... месеца след въвеждането на електронното чекиране, което само по себе си говори, че проектът Интегриран градски транспорт финансиран със средства от Европейския съюз не е добре разработен и реализиран. </w:t>
      </w:r>
      <w:r w:rsidR="00671FA5" w:rsidRPr="0048444B">
        <w:rPr>
          <w:rFonts w:ascii="Times New Roman" w:hAnsi="Times New Roman" w:cs="Times New Roman"/>
          <w:sz w:val="24"/>
          <w:szCs w:val="24"/>
        </w:rPr>
        <w:t xml:space="preserve">От цялото предложение разбирам следното, новата електронна система за отчитане на извършените пътувания не е синхронизирана с досегашната система за отчитане на транспортните фирми, което пък е свързано с изплащането на компенсации от общинския бюджет. За създаденото неудобство от коорднинационния център и транспортните фирми се предвижда русенци да заплатят скъпо, а именно с комфорта си да ползват всички линии, покриващи се с маршрута на тази, за която са закупили карта, със загуба на време висейки по спирките, очаквайки транспортно средство единствено на фирмата обслужваща линията, за която са закупили карта. Русенските граждани нямат никаква вина за това, че обществения им транспорт се реализира от няколко различни частни фирми. Така наречения Интегриран градски транспорт се осъществява от различни фирми, в тази връзка са и недачите свързани с него: остарял автопарк; превозните средства са толкова остарели и неудобни, че детските колички се качват и слизат от превозните средства единствено благодарение на доброто възпитание на пътуващите; липсващи седалки в зелените автобуси, за да могат да побират </w:t>
      </w:r>
      <w:r w:rsidR="00671FA5" w:rsidRPr="0048444B">
        <w:rPr>
          <w:rFonts w:ascii="Times New Roman" w:hAnsi="Times New Roman" w:cs="Times New Roman"/>
          <w:sz w:val="24"/>
          <w:szCs w:val="24"/>
        </w:rPr>
        <w:lastRenderedPageBreak/>
        <w:t>повече пътници; повечето зелени автобусчета са оборудвани със стирки, кофи и метли, които седят непосредствено до пътниците; няма обособени места за хора в неравностойно положение; разписанията не са изготвени така, че да могат да обслужват хората, които работят на дву и трисменен график. Линия 25 трол</w:t>
      </w:r>
      <w:r w:rsidR="00661B8A" w:rsidRPr="0048444B">
        <w:rPr>
          <w:rFonts w:ascii="Times New Roman" w:hAnsi="Times New Roman" w:cs="Times New Roman"/>
          <w:sz w:val="24"/>
          <w:szCs w:val="24"/>
        </w:rPr>
        <w:t xml:space="preserve">ей вече не се движи, въпреки това по информационните табла тече информация за нейното разписание. Друг пример Чародейка-север, 30-та линия, ако искате да ползвате, информацията е обърната наобратно, на спирката, която вземате до центъра, информацията за разписанието е за автобуса идващ от центъра. При тези обстоятелства можем ли въобще да говорим за Интегриран градски транспорт? Интегриран значи обединен, единен. Дами и господа, аз разбирам Интегрирания градски транспорт така, с едно чекиране да може да ползваш ЖП-транспорта в рамките на града, автобусен, тролейбусен, велосипеден транспорт. Подкрепяме предложението на господин Неделчев. Аз съм приготвила предложение, което също предлага точка 2 да отпадне и точка 4 от предложението да придобие следната редакция – Електронна карта заредена за период за определена линия важи за линиите, чиито маршрути се припокриват с избраната линия, както и при временна организация на движението по заместващи линии. Благодаря. </w:t>
      </w:r>
    </w:p>
    <w:p w:rsidR="00661B8A" w:rsidRPr="0048444B" w:rsidRDefault="00661B8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Благодаря, писмено ги имате да ми ги оставите. Бедрос Пехливанян.</w:t>
      </w:r>
    </w:p>
    <w:p w:rsidR="00661B8A" w:rsidRPr="0048444B" w:rsidRDefault="00661B8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Б. Пехливанян: </w:t>
      </w:r>
      <w:r w:rsidRPr="0048444B">
        <w:rPr>
          <w:rFonts w:ascii="Times New Roman" w:hAnsi="Times New Roman" w:cs="Times New Roman"/>
          <w:sz w:val="24"/>
          <w:szCs w:val="24"/>
        </w:rPr>
        <w:t xml:space="preserve">Благодаря, г-н Председател. </w:t>
      </w:r>
      <w:r w:rsidR="0051177A" w:rsidRPr="0048444B">
        <w:rPr>
          <w:rFonts w:ascii="Times New Roman" w:hAnsi="Times New Roman" w:cs="Times New Roman"/>
          <w:sz w:val="24"/>
          <w:szCs w:val="24"/>
        </w:rPr>
        <w:t xml:space="preserve">Колеги, след тая апокалептична картина аз просто не знам как някой изобщо се вози в града. Риторичен е въпросът наистина, аз също не го ползвам, градския транспорт не го ползвам, да. Искам да ви обърна внимание </w:t>
      </w:r>
      <w:r w:rsidR="00F142CB" w:rsidRPr="0048444B">
        <w:rPr>
          <w:rFonts w:ascii="Times New Roman" w:hAnsi="Times New Roman" w:cs="Times New Roman"/>
          <w:sz w:val="24"/>
          <w:szCs w:val="24"/>
        </w:rPr>
        <w:t>върху</w:t>
      </w:r>
      <w:r w:rsidR="0051177A" w:rsidRPr="0048444B">
        <w:rPr>
          <w:rFonts w:ascii="Times New Roman" w:hAnsi="Times New Roman" w:cs="Times New Roman"/>
          <w:sz w:val="24"/>
          <w:szCs w:val="24"/>
        </w:rPr>
        <w:t xml:space="preserve"> следните моменти </w:t>
      </w:r>
      <w:r w:rsidR="00F142CB" w:rsidRPr="0048444B">
        <w:rPr>
          <w:rFonts w:ascii="Times New Roman" w:hAnsi="Times New Roman" w:cs="Times New Roman"/>
          <w:sz w:val="24"/>
          <w:szCs w:val="24"/>
        </w:rPr>
        <w:t xml:space="preserve">в тая наредба, която според мене, ако не я приемем, защото доколкото разбрах препоръката на Обществения съвет е тази наредба да не влезе. По този начин пенсионерите няма да ползват тези 2 лева, които са отделени в предишните две точки, които ... Точно в корекцията на бюджета ние приехме тази корекция, да бъдат отделени тези 48 000 лв. </w:t>
      </w:r>
    </w:p>
    <w:p w:rsidR="00F142CB" w:rsidRPr="0048444B" w:rsidRDefault="00F142C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Моля, за тишина. </w:t>
      </w:r>
    </w:p>
    <w:p w:rsidR="00F142CB" w:rsidRPr="0048444B" w:rsidRDefault="00F142C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Б. Пехливанян: </w:t>
      </w:r>
      <w:r w:rsidRPr="0048444B">
        <w:rPr>
          <w:rFonts w:ascii="Times New Roman" w:hAnsi="Times New Roman" w:cs="Times New Roman"/>
          <w:sz w:val="24"/>
          <w:szCs w:val="24"/>
        </w:rPr>
        <w:t xml:space="preserve">Аз си направих труда в отдел „Транспорт“ да направя следните справки: знаете ли на колко време на един превозвач и както каза заместник-кметицата Наталия Кръстева, знаете ли на колко минути минава един превозвач по една спирка? Между 8 и 12 минути, тоест това, което се предлага на един и същ превозвач да ползват гражданите транспорта, това е в 92 или 93% от припокриващите се линии, които са по дадена линия, значи между 8 и 12 минути най-много да се чака на един и същ превозвач. Съгласен съм, че софтуера, който е бил преди да бъде за цялата градска мрежа, наистина и точно тук подкрепям колежката, думата интегриран наистина е наистина интегриран, когато могат да се съчетават няколко вида, но това в града няма да се случи, докато </w:t>
      </w:r>
      <w:r w:rsidR="00856F19" w:rsidRPr="0048444B">
        <w:rPr>
          <w:rFonts w:ascii="Times New Roman" w:hAnsi="Times New Roman" w:cs="Times New Roman"/>
          <w:sz w:val="24"/>
          <w:szCs w:val="24"/>
        </w:rPr>
        <w:t xml:space="preserve">няма един-единствен превозвач. Дали ще бъде общински, дали ще бъде концесионер, дали ще бъде трети вариант, в момента положението за съжаление е това. Имаме трима превозвачи, как да нарушим договорите, как да нарушим този статут, който е в момента? Съгласен съм, че при един превозвач, както е в някои градове това е приложимо. И само това искам да кажа, междуселищния транспорт също остава на старите принципи и нещо ново в наредбата, вече всички карти на гражданите ще се издават от общината, което е една много добра предпоставка, за да не се злоупотребява с тях от превозвачите. Това е един много важен момент, тоест всички карти ще се издават от нас, от тук и ние ще имаме контрол върху броя им и върху всичко, което става в градския транспорт. Благодаря ви. </w:t>
      </w:r>
    </w:p>
    <w:p w:rsidR="00856F19" w:rsidRPr="0048444B" w:rsidRDefault="00856F1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Господин Неделчев и г-жа Волф след това. </w:t>
      </w:r>
    </w:p>
    <w:p w:rsidR="00856F19" w:rsidRPr="0048444B" w:rsidRDefault="00856F1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Ал. Неделчев: </w:t>
      </w:r>
      <w:r w:rsidR="008B5B8C" w:rsidRPr="0048444B">
        <w:rPr>
          <w:rFonts w:ascii="Times New Roman" w:hAnsi="Times New Roman" w:cs="Times New Roman"/>
          <w:sz w:val="24"/>
          <w:szCs w:val="24"/>
        </w:rPr>
        <w:t xml:space="preserve">Уважаеми колеги, уважаеми господин Бедрос Пехливанян, не са ви дали верни справки. Ако в пиковите часове, пиковете сутрин и вечер са през 8-12 минути някои линии, интервалите им на движение, в непиковите часове няма нищо такова. Просто погледнете има си го, всичко е документирано. Второ, да намесваме за проблемите, за които ние говорихме поевтиняването на пътуването на пенсионерите, не </w:t>
      </w:r>
      <w:r w:rsidR="008B5B8C" w:rsidRPr="0048444B">
        <w:rPr>
          <w:rFonts w:ascii="Times New Roman" w:hAnsi="Times New Roman" w:cs="Times New Roman"/>
          <w:sz w:val="24"/>
          <w:szCs w:val="24"/>
        </w:rPr>
        <w:lastRenderedPageBreak/>
        <w:t xml:space="preserve">виждам защо го казвате, никой не е предлагал точка 5, където се третира този въпрос да отпада. Напротив, ние предложихме конкретните точка 2 и 4 да отпаднат като неаргументирани и връщащи към старото, правещи безсмислена цялата електронна система за валидиране. И в точка 7 да се направи една редакция, която да я направи по-ясна и да няма възможност за двойни тълкувания и да създаваме проблеми. Това са нашите предложения. Така, че не става дума за никакви, никаква отмяна на тези преференции, които са предложени, те са хубави и наредбата в този си вид точно позволява да се икономисат средства, които да отидат за поевтиняване допълнително на пътуванията. Затова ние държим тя да си остане в този новия вид. </w:t>
      </w:r>
    </w:p>
    <w:p w:rsidR="008B5B8C" w:rsidRPr="0048444B" w:rsidRDefault="008B5B8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Чл.-кор. проф. Хр. Белоев</w:t>
      </w:r>
      <w:r w:rsidRPr="0048444B">
        <w:rPr>
          <w:rFonts w:ascii="Times New Roman" w:hAnsi="Times New Roman" w:cs="Times New Roman"/>
          <w:sz w:val="24"/>
          <w:szCs w:val="24"/>
        </w:rPr>
        <w:t>: Благодаря. Госпожа Волф.</w:t>
      </w:r>
    </w:p>
    <w:p w:rsidR="008B5B8C" w:rsidRPr="0048444B" w:rsidRDefault="008B5B8C"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М. Волф: </w:t>
      </w:r>
      <w:r w:rsidR="004220B8" w:rsidRPr="0048444B">
        <w:rPr>
          <w:rFonts w:ascii="Times New Roman" w:hAnsi="Times New Roman" w:cs="Times New Roman"/>
          <w:sz w:val="24"/>
          <w:szCs w:val="24"/>
        </w:rPr>
        <w:t>Господин Пехливанян каза, че в условията на градски транспорт, в който има 3 фирми, които го осъществяват не е възможно да имаме Интегриран градски транспорт. Въпросът ми е тогава следния, как Община Русе разполагайки с този вид обществен транспорт, осъществяващ се от три фирми кандидатства, беше одобрена, спечели и усвои парите по европроект? Това е моята реплика и втората е, че ние нямаме нищо против в точки: 1, 3, 5, 6 и 7, внесени с контролен лист 112, така че предлагаме да отпадне само точка 2 и да бъде видоизменена точка 4.</w:t>
      </w:r>
    </w:p>
    <w:p w:rsidR="004220B8" w:rsidRPr="0048444B" w:rsidRDefault="004220B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Да, г-н Пехливанян дуплика. </w:t>
      </w:r>
    </w:p>
    <w:p w:rsidR="004220B8" w:rsidRPr="0048444B" w:rsidRDefault="004220B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Б. Пехливанян /дуплика/: </w:t>
      </w:r>
      <w:r w:rsidRPr="0048444B">
        <w:rPr>
          <w:rFonts w:ascii="Times New Roman" w:hAnsi="Times New Roman" w:cs="Times New Roman"/>
          <w:sz w:val="24"/>
          <w:szCs w:val="24"/>
        </w:rPr>
        <w:t xml:space="preserve">Господин Председател, благодаря ви. Правя дуплика на г-н Неделчев. Аз казах решението на Обществения съвет беше това, което прочете и проф. Белоев, да не се приема наредбата, аз това цитирах. </w:t>
      </w:r>
    </w:p>
    <w:p w:rsidR="004220B8" w:rsidRPr="0048444B" w:rsidRDefault="004220B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Да, благодаря. Други изказвания и въпроси? Не виждам. По редът на направените предложения, г-жа Кръстева, имаше направени предложения да ги коментирате. </w:t>
      </w:r>
    </w:p>
    <w:p w:rsidR="004220B8" w:rsidRPr="0048444B" w:rsidRDefault="004220B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Н. Кръстева: </w:t>
      </w:r>
      <w:r w:rsidRPr="0048444B">
        <w:rPr>
          <w:rFonts w:ascii="Times New Roman" w:hAnsi="Times New Roman" w:cs="Times New Roman"/>
          <w:sz w:val="24"/>
          <w:szCs w:val="24"/>
        </w:rPr>
        <w:t>Предложението на г-н Неделчев в точка 7 не мога да го ..., предполагам, че сте го дали писмено.</w:t>
      </w:r>
    </w:p>
    <w:p w:rsidR="004220B8" w:rsidRPr="0048444B" w:rsidRDefault="004220B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Да, писмено е да се добави второ изречение, още едно – Пътуванията по междуселищните линии се компенсират въз основа на справки от съответните превозвачи за броя и вида на издадените абонаментни карти.</w:t>
      </w:r>
    </w:p>
    <w:p w:rsidR="004220B8" w:rsidRPr="0048444B" w:rsidRDefault="004220B8"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Н. Кръстева: </w:t>
      </w:r>
      <w:r w:rsidRPr="0048444B">
        <w:rPr>
          <w:rFonts w:ascii="Times New Roman" w:hAnsi="Times New Roman" w:cs="Times New Roman"/>
          <w:sz w:val="24"/>
          <w:szCs w:val="24"/>
        </w:rPr>
        <w:t xml:space="preserve">Да, това предложение е резонно, общинска администрация го приема. Другите Ви предложения ще ми позволите да не се съглася с Вас и за хората, които ..., общинските съветници, които не са били при предходни мандати такива да напомня, че договора с Управляващия орган за отпускането на тези финансови средства и реализирането на проекта за Интегрирана система за градски транспорт е бил подписан през месец юни 2012 г. Заданието по ЗОП за разработването на електронната система е правено през 2013 година, когато е действала старата Наредба 14, респективно фирмата изпълнител се е водила от това, което е разписано към него момент, на база на съществуващите данни тя е разработила цялата система за електронни таксуване. От там искам да ви уведомя, че </w:t>
      </w:r>
      <w:r w:rsidR="00386991" w:rsidRPr="0048444B">
        <w:rPr>
          <w:rFonts w:ascii="Times New Roman" w:hAnsi="Times New Roman" w:cs="Times New Roman"/>
          <w:sz w:val="24"/>
          <w:szCs w:val="24"/>
        </w:rPr>
        <w:t>към</w:t>
      </w:r>
      <w:r w:rsidRPr="0048444B">
        <w:rPr>
          <w:rFonts w:ascii="Times New Roman" w:hAnsi="Times New Roman" w:cs="Times New Roman"/>
          <w:sz w:val="24"/>
          <w:szCs w:val="24"/>
        </w:rPr>
        <w:t xml:space="preserve"> него момент</w:t>
      </w:r>
      <w:r w:rsidR="00386991" w:rsidRPr="0048444B">
        <w:rPr>
          <w:rFonts w:ascii="Times New Roman" w:hAnsi="Times New Roman" w:cs="Times New Roman"/>
          <w:sz w:val="24"/>
          <w:szCs w:val="24"/>
        </w:rPr>
        <w:t xml:space="preserve"> по проекта е нямало предвиден софтуер за автоматични разпределение на приходи от карти между оператори и за удостоверяване на правилно разпределение на приходите от издаване на карти. Това, в което ме упрекнахте, че допълнително не съм дала разяснения, въпреки че мисля, че по време на всички комисии достатъчно детайлно коментирах всичко е, че системата ..., при въвеждането на системата шофьорите на различните превозни средства и на различните оператори, затрудненията най-вече бяха визирани от това, че самите шофьори грешно задават ДжиПиЕС координати. Задават или не задават курсове, тръгват по маршрут без изчакване, водачите за установяване на бордовата система за таксуване имат разлика от 5 минути, която те не изчакват, това всичко доведе до тия неуспешни валидации. В крайна сметка това не е в прерогативите на Община Русе, която е изпълнила или неизпълнила някакво условие, респективно усвоила някакви средства, за които говори г-жа Волф. На следващо място, г-жо Волф, искам да Ви кажа, че Интегриран транспорт, както каза г-н Пехливанян е в крайна сметка обединение и окрупняване на 8 компонента по този проект, ако сте </w:t>
      </w:r>
      <w:r w:rsidR="00386991" w:rsidRPr="0048444B">
        <w:rPr>
          <w:rFonts w:ascii="Times New Roman" w:hAnsi="Times New Roman" w:cs="Times New Roman"/>
          <w:sz w:val="24"/>
          <w:szCs w:val="24"/>
        </w:rPr>
        <w:lastRenderedPageBreak/>
        <w:t xml:space="preserve">запознати и не визира само превозвачите и въвеждането или изпълнението на транспортната услуга от всички. Всеки един компонент е обединен и в крайна сметка прави транспорта интегриран. Така, че това, което общинска администрация приема е в точка 7 предложението на г-н Неделчев, в останалата част подкрепяме предложението, което ви зачетох. </w:t>
      </w:r>
    </w:p>
    <w:p w:rsidR="00386991" w:rsidRPr="0048444B" w:rsidRDefault="00386991"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Благодаря. Господин Неделчев, реплика.</w:t>
      </w:r>
      <w:r w:rsidRPr="0048444B">
        <w:rPr>
          <w:rFonts w:ascii="Times New Roman" w:hAnsi="Times New Roman" w:cs="Times New Roman"/>
          <w:b/>
          <w:sz w:val="24"/>
          <w:szCs w:val="24"/>
        </w:rPr>
        <w:t xml:space="preserve"> </w:t>
      </w:r>
    </w:p>
    <w:p w:rsidR="00386991" w:rsidRPr="0048444B" w:rsidRDefault="00386991"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Ал. Неделчев /реплика/: </w:t>
      </w:r>
      <w:r w:rsidRPr="0048444B">
        <w:rPr>
          <w:rFonts w:ascii="Times New Roman" w:hAnsi="Times New Roman" w:cs="Times New Roman"/>
          <w:sz w:val="24"/>
          <w:szCs w:val="24"/>
        </w:rPr>
        <w:t>Благодаря, проф. Белоев. Уважаема г-жо Кръстева, не мога да приема аргумента, че видите ли разработващия екип на системата за електронно отчитане е бил работил по старата наредба. Ами нали юли 2015-та Вие ни предложихте в резултат на точно този проект и разработването на екипа новия вид на наредбата. Няма как да ми кажете, че като сте ни я предлагали през юли 2015-та сте нямали хабер какво е разработила екипа и как ще сработи тази наредба. Тогава ни убеждавахте, че правим система, която по тази наредба ще може да отчита реално данните. Какво се промени от юли 2015-та година до февруари 2016-та? Колкото до това, че видите ли водачите на превозните средства не правели това или онова пак ви казвам фирмите превозвачи</w:t>
      </w:r>
      <w:r w:rsidR="00AC75CA" w:rsidRPr="0048444B">
        <w:rPr>
          <w:rFonts w:ascii="Times New Roman" w:hAnsi="Times New Roman" w:cs="Times New Roman"/>
          <w:sz w:val="24"/>
          <w:szCs w:val="24"/>
        </w:rPr>
        <w:t xml:space="preserve">, особено двете автобусни фирми просто бойкотират тази система, защото не им е изгодна. Те досега си получавах паричките на брой продадени карти, сега трябва да ги получават на брой реално осъществени пътувания предоставена услуга и това не им е изгодно. И както на времето не са били прави английските работници като чупели машините вместо примерно да чупят нещо друго, така не са прави и тези превозвачи в момента да бойкотират системата. Защото няма как да се връщаме назад. </w:t>
      </w:r>
    </w:p>
    <w:p w:rsidR="00AC75CA" w:rsidRPr="0048444B" w:rsidRDefault="00AC75C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Да, заповядайте. </w:t>
      </w:r>
    </w:p>
    <w:p w:rsidR="00AC75CA" w:rsidRPr="0048444B" w:rsidRDefault="00AC75C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Г-жа Н. Кръстева</w:t>
      </w:r>
      <w:r w:rsidRPr="0048444B">
        <w:rPr>
          <w:rFonts w:ascii="Times New Roman" w:hAnsi="Times New Roman" w:cs="Times New Roman"/>
          <w:sz w:val="24"/>
          <w:szCs w:val="24"/>
        </w:rPr>
        <w:t>: Господин Неделчев, нямам ни най-малко намерение да се обръщам в ...</w:t>
      </w:r>
    </w:p>
    <w:p w:rsidR="00AC75CA" w:rsidRPr="0048444B" w:rsidRDefault="00AC75C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Господин Неделчев, отговарят Ви. </w:t>
      </w:r>
    </w:p>
    <w:p w:rsidR="00AC75CA" w:rsidRPr="0048444B" w:rsidRDefault="00AC75C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Н. Кръстева: </w:t>
      </w:r>
      <w:r w:rsidRPr="0048444B">
        <w:rPr>
          <w:rFonts w:ascii="Times New Roman" w:hAnsi="Times New Roman" w:cs="Times New Roman"/>
          <w:sz w:val="24"/>
          <w:szCs w:val="24"/>
        </w:rPr>
        <w:t xml:space="preserve">Нямам ни най-малко да се обръщам ..., да приемам ролята на адвокат на превозвачите ни най-малко. Искам да уведомя всички общински съветници, както и обществеността, че съобразно подписаните споразумения от транспортните фирми, извършващи транспортната услуга всяко едно тяхно неизпълнение или неспазване на условията по договорите се санкционира. На следващо място искам да ви припомня, тъй като тогава точно въз основа на Вашето предложение направено в зала текста на наредбата беше променен. Това, което общинска администрация абсолютно не съм съгласна с това, което се мъчите в момента да насадите на колегите си, че видите ли ние сме ви предложили тая наредба и сега едва ли не се отмятаме. Това, което ..., може да се видят протоколи от заседанията юли месец, когато приемахме наредбата, това което общинска администрация предложи </w:t>
      </w:r>
      <w:r w:rsidR="00415206" w:rsidRPr="0048444B">
        <w:rPr>
          <w:rFonts w:ascii="Times New Roman" w:hAnsi="Times New Roman" w:cs="Times New Roman"/>
          <w:sz w:val="24"/>
          <w:szCs w:val="24"/>
        </w:rPr>
        <w:t xml:space="preserve">беше този вариант, който в момента ви предлагаме. В процес на разисквания именно това беше ваше предложение, което ние приехме, вкарахме го в наредба и 2 месеца видяхме по-късно, че то не работи. </w:t>
      </w:r>
    </w:p>
    <w:p w:rsidR="00415206" w:rsidRPr="0048444B" w:rsidRDefault="004152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Да, благодаря. Преминаваме към гласуване по точката. По предложенията на г-н Неделчев, второто предложение да се добави още едно изречение, второ изречение</w:t>
      </w:r>
      <w:r w:rsidRPr="0048444B">
        <w:rPr>
          <w:rFonts w:ascii="Times New Roman" w:hAnsi="Times New Roman" w:cs="Times New Roman"/>
          <w:b/>
          <w:sz w:val="24"/>
          <w:szCs w:val="24"/>
        </w:rPr>
        <w:t xml:space="preserve"> - </w:t>
      </w:r>
      <w:r w:rsidRPr="0048444B">
        <w:rPr>
          <w:rFonts w:ascii="Times New Roman" w:hAnsi="Times New Roman" w:cs="Times New Roman"/>
          <w:sz w:val="24"/>
          <w:szCs w:val="24"/>
        </w:rPr>
        <w:t xml:space="preserve">Пътуванията по междуселищните линии се компенсират въз основа на справки от съответните превозвачи за броя и вида на издадените абонаментни карти беше прието. Ще гласуваме по едно останало предложение на г-н Неделчев, от проекта за решение да отпадната точки 2 и 4. Гласуваме по това предложение. </w:t>
      </w:r>
    </w:p>
    <w:p w:rsidR="00415206" w:rsidRPr="0048444B" w:rsidRDefault="004152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Ръчно гласували: </w:t>
      </w:r>
    </w:p>
    <w:p w:rsidR="00415206" w:rsidRPr="0048444B" w:rsidRDefault="004152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Г-н Иво Пазарджиев – „за“.</w:t>
      </w:r>
    </w:p>
    <w:p w:rsidR="00415206" w:rsidRPr="0048444B" w:rsidRDefault="00415206"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45. С 18 гласа „за”, 13 „против” и 15 „въздържали се” не се прие предложението.</w:t>
      </w:r>
    </w:p>
    <w:p w:rsidR="00415206" w:rsidRPr="0048444B" w:rsidRDefault="004152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По предложението на г-жа Мариета Волф. Тя прави три предложения, първото е на практика 1, 3, 5, 6 и7 точка си остават, така както са предложени в проекта за решение. Мариета Волф предлага точка 2-ра да отпадне, точка 4 да придобие следната редакция – Електронна карта заредена в период за определена линия </w:t>
      </w:r>
      <w:r w:rsidRPr="0048444B">
        <w:rPr>
          <w:rFonts w:ascii="Times New Roman" w:hAnsi="Times New Roman" w:cs="Times New Roman"/>
          <w:sz w:val="24"/>
          <w:szCs w:val="24"/>
        </w:rPr>
        <w:lastRenderedPageBreak/>
        <w:t xml:space="preserve">важи за линиите, чиито маршрути се препокриват с избраната линия, както и при временна организация на движението по заместващите линии. Гласуваме тези предложения. </w:t>
      </w:r>
    </w:p>
    <w:p w:rsidR="00415206" w:rsidRPr="0048444B" w:rsidRDefault="00415206"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47. С 20 гласа „за”, 11 „против” и 16 „въздържали се” не се прие предложението.</w:t>
      </w:r>
    </w:p>
    <w:p w:rsidR="00415206" w:rsidRPr="0048444B" w:rsidRDefault="00415206"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Гласуваме решенията, така както са по предложението на вносителя. Режим на гласуване.</w:t>
      </w:r>
    </w:p>
    <w:p w:rsidR="00415206" w:rsidRPr="0048444B" w:rsidRDefault="00415206"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47. С 34 гласа „за”, 7 „против” и 6 „въздържали се” се прие</w:t>
      </w:r>
    </w:p>
    <w:p w:rsidR="00415206" w:rsidRPr="0048444B" w:rsidRDefault="00415206" w:rsidP="0048444B">
      <w:pPr>
        <w:spacing w:line="240" w:lineRule="auto"/>
        <w:contextualSpacing/>
        <w:rPr>
          <w:rFonts w:ascii="Times New Roman" w:hAnsi="Times New Roman" w:cs="Times New Roman"/>
          <w:sz w:val="24"/>
          <w:szCs w:val="24"/>
        </w:rPr>
      </w:pPr>
    </w:p>
    <w:p w:rsidR="0048444B" w:rsidRPr="00DE3CD2" w:rsidRDefault="0048444B" w:rsidP="0048444B">
      <w:pPr>
        <w:spacing w:line="240" w:lineRule="auto"/>
        <w:contextualSpacing/>
        <w:jc w:val="center"/>
        <w:rPr>
          <w:rFonts w:ascii="Times New Roman" w:hAnsi="Times New Roman" w:cs="Times New Roman"/>
          <w:b/>
          <w:sz w:val="24"/>
          <w:szCs w:val="24"/>
        </w:rPr>
      </w:pPr>
      <w:r w:rsidRPr="00DE3CD2">
        <w:rPr>
          <w:rFonts w:ascii="Times New Roman" w:hAnsi="Times New Roman" w:cs="Times New Roman"/>
          <w:b/>
          <w:sz w:val="24"/>
          <w:szCs w:val="24"/>
        </w:rPr>
        <w:t>РЕШЕНИЕ № 136</w:t>
      </w:r>
    </w:p>
    <w:p w:rsidR="0048444B" w:rsidRPr="0048444B" w:rsidRDefault="0048444B" w:rsidP="0048444B">
      <w:pPr>
        <w:spacing w:line="240" w:lineRule="auto"/>
        <w:ind w:firstLine="720"/>
        <w:contextualSpacing/>
        <w:rPr>
          <w:rFonts w:ascii="Times New Roman" w:hAnsi="Times New Roman" w:cs="Times New Roman"/>
          <w:sz w:val="24"/>
          <w:szCs w:val="24"/>
        </w:rPr>
      </w:pPr>
      <w:r w:rsidRPr="0048444B">
        <w:rPr>
          <w:rFonts w:ascii="Times New Roman" w:hAnsi="Times New Roman" w:cs="Times New Roman"/>
          <w:sz w:val="24"/>
          <w:szCs w:val="24"/>
        </w:rPr>
        <w:t>На основание чл. 21, ал.2, във връзка с чл.21, ал.1, т.23 от Закона за местното самоуправление и местната администрация,  Общински съвет-Русе реши:</w:t>
      </w:r>
    </w:p>
    <w:p w:rsidR="0048444B" w:rsidRPr="0048444B" w:rsidRDefault="0048444B" w:rsidP="0048444B">
      <w:pPr>
        <w:spacing w:line="240" w:lineRule="auto"/>
        <w:ind w:firstLine="708"/>
        <w:contextualSpacing/>
        <w:rPr>
          <w:rFonts w:ascii="Times New Roman" w:hAnsi="Times New Roman" w:cs="Times New Roman"/>
          <w:iCs/>
          <w:sz w:val="24"/>
          <w:szCs w:val="24"/>
        </w:rPr>
      </w:pPr>
      <w:r w:rsidRPr="0048444B">
        <w:rPr>
          <w:rFonts w:ascii="Times New Roman" w:hAnsi="Times New Roman" w:cs="Times New Roman"/>
          <w:iCs/>
          <w:sz w:val="24"/>
          <w:szCs w:val="24"/>
        </w:rPr>
        <w:t>Приема Наредба за изменение и допълнение на Наредба №14 за реда и  условията за превоз на пътници и багаж с обществения транспорт на територията на Община Русе, както следва:</w:t>
      </w:r>
    </w:p>
    <w:p w:rsidR="0048444B" w:rsidRPr="0048444B" w:rsidRDefault="0048444B" w:rsidP="0048444B">
      <w:pPr>
        <w:pStyle w:val="a7"/>
        <w:numPr>
          <w:ilvl w:val="0"/>
          <w:numId w:val="18"/>
        </w:numPr>
        <w:spacing w:after="0" w:line="240" w:lineRule="auto"/>
        <w:ind w:left="0" w:firstLine="708"/>
        <w:jc w:val="both"/>
        <w:rPr>
          <w:rFonts w:ascii="Times New Roman" w:hAnsi="Times New Roman" w:cs="Times New Roman"/>
          <w:iCs/>
          <w:sz w:val="24"/>
          <w:szCs w:val="24"/>
        </w:rPr>
      </w:pPr>
      <w:r w:rsidRPr="0048444B">
        <w:rPr>
          <w:rFonts w:ascii="Times New Roman" w:hAnsi="Times New Roman" w:cs="Times New Roman"/>
          <w:iCs/>
          <w:sz w:val="24"/>
          <w:szCs w:val="24"/>
        </w:rPr>
        <w:t>В чл. 4, ал. 3 се добавя т.7 с текст: „</w:t>
      </w:r>
      <w:r w:rsidRPr="0048444B">
        <w:rPr>
          <w:rFonts w:ascii="Times New Roman" w:hAnsi="Times New Roman" w:cs="Times New Roman"/>
          <w:sz w:val="24"/>
          <w:szCs w:val="24"/>
        </w:rPr>
        <w:t xml:space="preserve">Предплатени периоди </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абонаментни карти</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 xml:space="preserve"> за слепи граждани на хартиен носител.“</w:t>
      </w:r>
    </w:p>
    <w:p w:rsidR="0048444B" w:rsidRPr="0048444B" w:rsidRDefault="0048444B" w:rsidP="0048444B">
      <w:pPr>
        <w:pStyle w:val="a7"/>
        <w:numPr>
          <w:ilvl w:val="0"/>
          <w:numId w:val="18"/>
        </w:numPr>
        <w:spacing w:after="0" w:line="240" w:lineRule="auto"/>
        <w:ind w:left="0" w:firstLine="708"/>
        <w:jc w:val="both"/>
        <w:rPr>
          <w:rFonts w:ascii="Times New Roman" w:hAnsi="Times New Roman" w:cs="Times New Roman"/>
          <w:sz w:val="24"/>
          <w:szCs w:val="24"/>
        </w:rPr>
      </w:pPr>
      <w:r w:rsidRPr="0048444B">
        <w:rPr>
          <w:rFonts w:ascii="Times New Roman" w:hAnsi="Times New Roman" w:cs="Times New Roman"/>
          <w:sz w:val="24"/>
          <w:szCs w:val="24"/>
        </w:rPr>
        <w:t>В чл.5, ал.9 след текста  „…всички превозни средства“ се добавя текст: „на съответния превозвач“.</w:t>
      </w:r>
    </w:p>
    <w:p w:rsidR="0048444B" w:rsidRPr="0048444B" w:rsidRDefault="0048444B" w:rsidP="0048444B">
      <w:pPr>
        <w:pStyle w:val="a7"/>
        <w:numPr>
          <w:ilvl w:val="0"/>
          <w:numId w:val="18"/>
        </w:numPr>
        <w:spacing w:after="0" w:line="240" w:lineRule="auto"/>
        <w:ind w:left="0" w:firstLine="708"/>
        <w:jc w:val="both"/>
        <w:rPr>
          <w:rFonts w:ascii="Times New Roman" w:hAnsi="Times New Roman" w:cs="Times New Roman"/>
          <w:sz w:val="24"/>
          <w:szCs w:val="24"/>
        </w:rPr>
      </w:pPr>
      <w:r w:rsidRPr="0048444B">
        <w:rPr>
          <w:rFonts w:ascii="Times New Roman" w:hAnsi="Times New Roman" w:cs="Times New Roman"/>
          <w:sz w:val="24"/>
          <w:szCs w:val="24"/>
        </w:rPr>
        <w:t>В Чл.7, ал.2 изречение второ придобива следната редакция:  „В паметта на картата се записват само трите имена на притежателя й.“</w:t>
      </w:r>
    </w:p>
    <w:p w:rsidR="0048444B" w:rsidRPr="0048444B" w:rsidRDefault="0048444B" w:rsidP="0048444B">
      <w:pPr>
        <w:pStyle w:val="a7"/>
        <w:numPr>
          <w:ilvl w:val="0"/>
          <w:numId w:val="18"/>
        </w:numPr>
        <w:spacing w:after="0" w:line="240" w:lineRule="auto"/>
        <w:ind w:left="0" w:firstLine="708"/>
        <w:jc w:val="both"/>
        <w:rPr>
          <w:rFonts w:ascii="Times New Roman" w:hAnsi="Times New Roman" w:cs="Times New Roman"/>
          <w:sz w:val="24"/>
          <w:szCs w:val="24"/>
        </w:rPr>
      </w:pPr>
      <w:r w:rsidRPr="0048444B">
        <w:rPr>
          <w:rFonts w:ascii="Times New Roman" w:hAnsi="Times New Roman" w:cs="Times New Roman"/>
          <w:sz w:val="24"/>
          <w:szCs w:val="24"/>
        </w:rPr>
        <w:t xml:space="preserve">В Чл. 10, ал.3, т.2 изречение първо придобива следната редакция: „Електронна карта, заредена с период за определена линия важи за линиите на  съответния транспортен оператор, чиито  маршрути се препокриват с избраната линия, както и при временна организация на движението по заместващите линии.“ </w:t>
      </w:r>
    </w:p>
    <w:p w:rsidR="0048444B" w:rsidRPr="0048444B" w:rsidRDefault="0048444B" w:rsidP="0048444B">
      <w:pPr>
        <w:pStyle w:val="a7"/>
        <w:numPr>
          <w:ilvl w:val="0"/>
          <w:numId w:val="18"/>
        </w:numPr>
        <w:spacing w:after="0" w:line="240" w:lineRule="auto"/>
        <w:ind w:left="0" w:firstLine="708"/>
        <w:jc w:val="both"/>
        <w:rPr>
          <w:rFonts w:ascii="Times New Roman" w:hAnsi="Times New Roman" w:cs="Times New Roman"/>
          <w:sz w:val="24"/>
          <w:szCs w:val="24"/>
        </w:rPr>
      </w:pPr>
      <w:r w:rsidRPr="0048444B">
        <w:rPr>
          <w:rFonts w:ascii="Times New Roman" w:hAnsi="Times New Roman" w:cs="Times New Roman"/>
          <w:sz w:val="24"/>
          <w:szCs w:val="24"/>
        </w:rPr>
        <w:t>В чл.19, ал.1 се изменя, като  текстът: „като общината ще заплаща по 10,30 лв. на карта“ се заменя с текста: „като общината ще заплаща по 12,30 лв. на карта“.</w:t>
      </w:r>
    </w:p>
    <w:p w:rsidR="0048444B" w:rsidRPr="0048444B" w:rsidRDefault="0048444B" w:rsidP="0048444B">
      <w:pPr>
        <w:pStyle w:val="a7"/>
        <w:numPr>
          <w:ilvl w:val="0"/>
          <w:numId w:val="18"/>
        </w:numPr>
        <w:spacing w:after="0" w:line="240" w:lineRule="auto"/>
        <w:ind w:left="0" w:firstLine="708"/>
        <w:jc w:val="both"/>
        <w:rPr>
          <w:rFonts w:ascii="Times New Roman" w:hAnsi="Times New Roman" w:cs="Times New Roman"/>
          <w:sz w:val="24"/>
          <w:szCs w:val="24"/>
        </w:rPr>
      </w:pPr>
      <w:r w:rsidRPr="0048444B">
        <w:rPr>
          <w:rFonts w:ascii="Times New Roman" w:hAnsi="Times New Roman" w:cs="Times New Roman"/>
          <w:sz w:val="24"/>
          <w:szCs w:val="24"/>
        </w:rPr>
        <w:t>В края на чл. 21 се добавя запетая и се допълва с текста: „с изключение на картите по междуселищните линии по  чл.17, ал.2, чл.18, ал.3 и чл.19, ал.2, които се издават от съответния превозвач.“</w:t>
      </w:r>
    </w:p>
    <w:p w:rsidR="0048444B" w:rsidRPr="0048444B" w:rsidRDefault="0048444B" w:rsidP="0048444B">
      <w:pPr>
        <w:pStyle w:val="a7"/>
        <w:numPr>
          <w:ilvl w:val="0"/>
          <w:numId w:val="18"/>
        </w:numPr>
        <w:spacing w:after="0" w:line="240" w:lineRule="auto"/>
        <w:ind w:left="0" w:firstLine="708"/>
        <w:jc w:val="both"/>
        <w:rPr>
          <w:rFonts w:ascii="Times New Roman" w:hAnsi="Times New Roman" w:cs="Times New Roman"/>
          <w:sz w:val="24"/>
          <w:szCs w:val="24"/>
        </w:rPr>
      </w:pPr>
      <w:r w:rsidRPr="0048444B">
        <w:rPr>
          <w:rFonts w:ascii="Times New Roman" w:hAnsi="Times New Roman" w:cs="Times New Roman"/>
          <w:sz w:val="24"/>
          <w:szCs w:val="24"/>
        </w:rPr>
        <w:t>В края на чл.27 се добавя второ изречение със следния текст:  „Пътуванията по междуселищните линии се компенсират въз основа на справки от съответните превозвачи за броя и вида на издадените абонаментни карти“.</w:t>
      </w:r>
    </w:p>
    <w:p w:rsidR="0048444B" w:rsidRPr="0048444B" w:rsidRDefault="0048444B" w:rsidP="0048444B">
      <w:pPr>
        <w:spacing w:line="240" w:lineRule="auto"/>
        <w:contextualSpacing/>
        <w:jc w:val="center"/>
        <w:rPr>
          <w:rFonts w:ascii="Times New Roman" w:hAnsi="Times New Roman" w:cs="Times New Roman"/>
          <w:sz w:val="24"/>
          <w:szCs w:val="24"/>
        </w:rPr>
      </w:pPr>
    </w:p>
    <w:p w:rsidR="00415206" w:rsidRPr="0048444B" w:rsidRDefault="004152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Моля, обяснение на отрицателен вот, г-н Неделчев. </w:t>
      </w:r>
    </w:p>
    <w:p w:rsidR="00415206"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Г-н Ал. Неделчев /</w:t>
      </w:r>
      <w:r w:rsidR="00415206" w:rsidRPr="0048444B">
        <w:rPr>
          <w:rFonts w:ascii="Times New Roman" w:hAnsi="Times New Roman" w:cs="Times New Roman"/>
          <w:b/>
          <w:sz w:val="24"/>
          <w:szCs w:val="24"/>
        </w:rPr>
        <w:t>об</w:t>
      </w:r>
      <w:r w:rsidRPr="0048444B">
        <w:rPr>
          <w:rFonts w:ascii="Times New Roman" w:hAnsi="Times New Roman" w:cs="Times New Roman"/>
          <w:b/>
          <w:sz w:val="24"/>
          <w:szCs w:val="24"/>
        </w:rPr>
        <w:t>яснение на отрицателен вот</w:t>
      </w:r>
      <w:r w:rsidR="00415206" w:rsidRPr="0048444B">
        <w:rPr>
          <w:rFonts w:ascii="Times New Roman" w:hAnsi="Times New Roman" w:cs="Times New Roman"/>
          <w:b/>
          <w:sz w:val="24"/>
          <w:szCs w:val="24"/>
        </w:rPr>
        <w:t xml:space="preserve">/: </w:t>
      </w:r>
      <w:r w:rsidR="004B57FF" w:rsidRPr="0048444B">
        <w:rPr>
          <w:rFonts w:ascii="Times New Roman" w:hAnsi="Times New Roman" w:cs="Times New Roman"/>
          <w:sz w:val="24"/>
          <w:szCs w:val="24"/>
        </w:rPr>
        <w:t xml:space="preserve">Благодаря, г-н Председател. Уважаеми колеги, гласувах против, тъй като никакъв аргумент, който да ме убеди, че предложенията, които направихме и това, което г-жа Волф направи и аз не са резонни и не трябва да бъдат приети. Що се касае до това, което г-жа Кръстева каза накрая, но нямаше процедура, с която да и отговоря, много добре помня, г-жо Кръстева, какво съм предлагал. Това, което аз предложих е да се плащат реално осъществените пътувания, а не целия брой заложен в една карта, това беше моето предложение и вие го приехте като администрация, респективно би трябвало да има готовност то да бъде приложено. А останалото да важат валидациите на картата за една линия, за всички линии по маршрута си беше предложение първоначално заложено от администрацията. Просто информацията, който Ви я подава ви подвежда, има ги протоколите, може да прочетете кой какво е говорил. </w:t>
      </w:r>
    </w:p>
    <w:p w:rsidR="004B57FF" w:rsidRDefault="004B57FF" w:rsidP="0048444B">
      <w:pPr>
        <w:spacing w:line="240" w:lineRule="auto"/>
        <w:contextualSpacing/>
        <w:rPr>
          <w:rFonts w:ascii="Times New Roman" w:hAnsi="Times New Roman" w:cs="Times New Roman"/>
          <w:sz w:val="24"/>
          <w:szCs w:val="24"/>
          <w:lang w:val="en-US"/>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w:t>
      </w:r>
    </w:p>
    <w:p w:rsidR="00DE3CD2" w:rsidRDefault="00DE3CD2" w:rsidP="0048444B">
      <w:pPr>
        <w:spacing w:line="240" w:lineRule="auto"/>
        <w:contextualSpacing/>
        <w:rPr>
          <w:rFonts w:ascii="Times New Roman" w:hAnsi="Times New Roman" w:cs="Times New Roman"/>
          <w:sz w:val="24"/>
          <w:szCs w:val="24"/>
          <w:lang w:val="en-US"/>
        </w:rPr>
      </w:pPr>
    </w:p>
    <w:p w:rsidR="00DE3CD2" w:rsidRDefault="00DE3CD2" w:rsidP="0048444B">
      <w:pPr>
        <w:spacing w:line="240" w:lineRule="auto"/>
        <w:contextualSpacing/>
        <w:rPr>
          <w:rFonts w:ascii="Times New Roman" w:hAnsi="Times New Roman" w:cs="Times New Roman"/>
          <w:sz w:val="24"/>
          <w:szCs w:val="24"/>
          <w:lang w:val="en-US"/>
        </w:rPr>
      </w:pPr>
    </w:p>
    <w:p w:rsidR="00DE3CD2" w:rsidRPr="00DE3CD2" w:rsidRDefault="00DE3CD2" w:rsidP="0048444B">
      <w:pPr>
        <w:spacing w:line="240" w:lineRule="auto"/>
        <w:contextualSpacing/>
        <w:rPr>
          <w:rFonts w:ascii="Times New Roman" w:hAnsi="Times New Roman" w:cs="Times New Roman"/>
          <w:sz w:val="24"/>
          <w:szCs w:val="24"/>
          <w:lang w:val="en-US"/>
        </w:rPr>
      </w:pPr>
    </w:p>
    <w:p w:rsidR="00415206" w:rsidRPr="0048444B" w:rsidRDefault="00415206" w:rsidP="0048444B">
      <w:pPr>
        <w:spacing w:line="240" w:lineRule="auto"/>
        <w:contextualSpacing/>
        <w:rPr>
          <w:rFonts w:ascii="Times New Roman" w:hAnsi="Times New Roman" w:cs="Times New Roman"/>
          <w:sz w:val="24"/>
          <w:szCs w:val="24"/>
        </w:rPr>
      </w:pPr>
    </w:p>
    <w:p w:rsidR="00415206" w:rsidRPr="0048444B" w:rsidRDefault="004152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lastRenderedPageBreak/>
        <w:t>36 Точка</w:t>
      </w:r>
    </w:p>
    <w:p w:rsidR="00415206" w:rsidRPr="0048444B" w:rsidRDefault="00415206"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bCs/>
          <w:sz w:val="24"/>
          <w:szCs w:val="24"/>
        </w:rPr>
        <w:t xml:space="preserve">Изменение на Наредба № 14  от  </w:t>
      </w:r>
      <w:r w:rsidRPr="0048444B">
        <w:rPr>
          <w:rFonts w:ascii="Times New Roman" w:hAnsi="Times New Roman" w:cs="Times New Roman"/>
          <w:b/>
          <w:sz w:val="24"/>
          <w:szCs w:val="24"/>
        </w:rPr>
        <w:t xml:space="preserve">за реда и условията за превоз на пътници и багаж с обществения транспорт на територията на Община Русе, приета с Решение № </w:t>
      </w:r>
      <w:r w:rsidRPr="0048444B">
        <w:rPr>
          <w:rFonts w:ascii="Times New Roman" w:hAnsi="Times New Roman" w:cs="Times New Roman"/>
          <w:b/>
          <w:sz w:val="24"/>
          <w:szCs w:val="24"/>
          <w:lang w:val="en-US"/>
        </w:rPr>
        <w:t>1462</w:t>
      </w:r>
      <w:r w:rsidRPr="0048444B">
        <w:rPr>
          <w:rFonts w:ascii="Times New Roman" w:hAnsi="Times New Roman" w:cs="Times New Roman"/>
          <w:b/>
          <w:sz w:val="24"/>
          <w:szCs w:val="24"/>
        </w:rPr>
        <w:t xml:space="preserve"> по Протокол № </w:t>
      </w:r>
      <w:r w:rsidRPr="0048444B">
        <w:rPr>
          <w:rFonts w:ascii="Times New Roman" w:hAnsi="Times New Roman" w:cs="Times New Roman"/>
          <w:b/>
          <w:sz w:val="24"/>
          <w:szCs w:val="24"/>
          <w:lang w:val="en-US"/>
        </w:rPr>
        <w:t>52</w:t>
      </w:r>
      <w:r w:rsidRPr="0048444B">
        <w:rPr>
          <w:rFonts w:ascii="Times New Roman" w:hAnsi="Times New Roman" w:cs="Times New Roman"/>
          <w:b/>
          <w:sz w:val="24"/>
          <w:szCs w:val="24"/>
        </w:rPr>
        <w:t xml:space="preserve"> от </w:t>
      </w:r>
      <w:r w:rsidRPr="0048444B">
        <w:rPr>
          <w:rFonts w:ascii="Times New Roman" w:hAnsi="Times New Roman" w:cs="Times New Roman"/>
          <w:b/>
          <w:sz w:val="24"/>
          <w:szCs w:val="24"/>
          <w:lang w:val="en-US"/>
        </w:rPr>
        <w:t>16.07</w:t>
      </w:r>
      <w:r w:rsidRPr="0048444B">
        <w:rPr>
          <w:rFonts w:ascii="Times New Roman" w:hAnsi="Times New Roman" w:cs="Times New Roman"/>
          <w:b/>
          <w:sz w:val="24"/>
          <w:szCs w:val="24"/>
        </w:rPr>
        <w:t>.2015 г.</w:t>
      </w:r>
    </w:p>
    <w:p w:rsidR="00415206" w:rsidRPr="0048444B" w:rsidRDefault="00415206" w:rsidP="0048444B">
      <w:pPr>
        <w:spacing w:line="240" w:lineRule="auto"/>
        <w:contextualSpacing/>
        <w:rPr>
          <w:rFonts w:ascii="Times New Roman" w:hAnsi="Times New Roman" w:cs="Times New Roman"/>
          <w:b/>
          <w:sz w:val="24"/>
          <w:szCs w:val="24"/>
        </w:rPr>
      </w:pPr>
    </w:p>
    <w:p w:rsidR="00415206" w:rsidRPr="0048444B" w:rsidRDefault="004152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r>
      <w:r w:rsidR="004B57FF" w:rsidRPr="0048444B">
        <w:rPr>
          <w:rFonts w:ascii="Times New Roman" w:hAnsi="Times New Roman" w:cs="Times New Roman"/>
          <w:b/>
          <w:sz w:val="24"/>
          <w:szCs w:val="24"/>
        </w:rPr>
        <w:t xml:space="preserve">Чл.-кор. проф. Хр. Белоев: </w:t>
      </w:r>
      <w:r w:rsidR="004B57FF" w:rsidRPr="0048444B">
        <w:rPr>
          <w:rFonts w:ascii="Times New Roman" w:hAnsi="Times New Roman" w:cs="Times New Roman"/>
          <w:sz w:val="24"/>
          <w:szCs w:val="24"/>
        </w:rPr>
        <w:t>Заповядайте.</w:t>
      </w:r>
    </w:p>
    <w:p w:rsidR="004B57FF" w:rsidRPr="0048444B" w:rsidRDefault="004B57F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Венц. Великов: </w:t>
      </w:r>
      <w:r w:rsidRPr="0048444B">
        <w:rPr>
          <w:rFonts w:ascii="Times New Roman" w:hAnsi="Times New Roman" w:cs="Times New Roman"/>
          <w:sz w:val="24"/>
          <w:szCs w:val="24"/>
        </w:rPr>
        <w:t xml:space="preserve">Уважаеми г-н Председател, уважаеми колеги общински съветници ... </w:t>
      </w:r>
    </w:p>
    <w:p w:rsidR="004B57FF" w:rsidRPr="0048444B" w:rsidRDefault="004B57F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Моля, за тишина в залата. </w:t>
      </w:r>
    </w:p>
    <w:p w:rsidR="004B57FF" w:rsidRPr="0048444B" w:rsidRDefault="004B57F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Венц. Великов: ... </w:t>
      </w:r>
      <w:r w:rsidRPr="0048444B">
        <w:rPr>
          <w:rFonts w:ascii="Times New Roman" w:hAnsi="Times New Roman" w:cs="Times New Roman"/>
          <w:sz w:val="24"/>
          <w:szCs w:val="24"/>
        </w:rPr>
        <w:t xml:space="preserve">господа зам.-кметове и госпожи, аз поддържам внесеното предложение като, за да бъда обоснован няма да го чета, вие го имате. То беше обсъждано по всички комисии, не се въодушевявам, че беше подкрепено навсякъде, защото не беше. Единствено две комисии го подкрепиха като последната е ЗОРС. Запознат съм становището на администрацията, доста детайлно са се постарали колегите да отговорят на въпросите, които се поставят с изменението на този подзаконов нормативен акт. Защо го поддържам след като вече има прието решение по предната точка, касае същата наредба. Колизията между двете предложения аз я виждам само, единствено в точка 5 от предложението на общинската администрация. Тоест в изменението на субсидията от 10,30 </w:t>
      </w:r>
      <w:r w:rsidR="00625FDB" w:rsidRPr="0048444B">
        <w:rPr>
          <w:rFonts w:ascii="Times New Roman" w:hAnsi="Times New Roman" w:cs="Times New Roman"/>
          <w:sz w:val="24"/>
          <w:szCs w:val="24"/>
        </w:rPr>
        <w:t>на 12,30 лв., касаеща тази социална група хора, които живеят в условията на бедност да си гои кажем направо. Ето защо аз ще ви помоля да подкрепите това предложение, което касае изцяло изменение на чл. 17, ал. 2, свързаното с това изменение на чл. 18, ал. 1 и ал. 2, няма да го чета то е пред вас, както и чл. 18, ал. 3. Изцяло изменение на чл. 19, ал. 1 и чл. 19, ал. 2 от същата наредба. Постарали сме се аз и моите колеги от екипа, който готвихме това предложение да намерим обективен критерий за подпомагане на пенсионерите и учащите разбира се, но обективния критерий е посочен по чл. 19, ал. 1 и ал. 2. Като сме свързали тези 75% с минималната работна заплата. Тоест при всяко повишаване на картите от превозвачите субсидията се запазва в същия процент. Докато по точка 5 от предното предложение ... Да сега се изменя с 2 лева повече е субсидията, но след 1 месец, ако превозвачите вдигнат цената на картите? Пак трябва да ходим към изменение на подзаконовия нормативен акт, тоест той няма да действа константно, когато няма обективен критерий, по който да се извършва тази субсидия. С това приключва, благодаря на колегите, които се отзоваха от администрацията, имаше доста забележки. В крайна сметка предложението е законосъобразно, целесъобразността ще я решите вие.</w:t>
      </w:r>
    </w:p>
    <w:p w:rsidR="00625FDB" w:rsidRPr="0048444B" w:rsidRDefault="00625FD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Благодаря. Изготвено е становище, което е подписано от кмета на общината Пламен Стоилов, вие го имате. В което се казва, че предвид изложеното в становището, което е на две страници се счита, че предложението не е обосновано и предлага да бъде отхвърлено. Въпроси и изказвания по тази точка? Да, заповядайте, г-жа Георгиева.</w:t>
      </w:r>
    </w:p>
    <w:p w:rsidR="00625FDB" w:rsidRPr="0048444B" w:rsidRDefault="00625FD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Р. Георгиева: </w:t>
      </w:r>
      <w:r w:rsidRPr="0048444B">
        <w:rPr>
          <w:rFonts w:ascii="Times New Roman" w:hAnsi="Times New Roman" w:cs="Times New Roman"/>
          <w:sz w:val="24"/>
          <w:szCs w:val="24"/>
        </w:rPr>
        <w:t xml:space="preserve">Уважаеми г-н Председател, уважаеми колеги общински съветници, аз чух Вашето становище г-н Великов. По отношение на това, че по комисии е било подкрепяно, аз лично в комисия </w:t>
      </w:r>
      <w:r w:rsidR="00636E8E" w:rsidRPr="0048444B">
        <w:rPr>
          <w:rFonts w:ascii="Times New Roman" w:hAnsi="Times New Roman" w:cs="Times New Roman"/>
          <w:sz w:val="24"/>
          <w:szCs w:val="24"/>
        </w:rPr>
        <w:t xml:space="preserve">по образование и наука зададох следния въпрос ... </w:t>
      </w:r>
    </w:p>
    <w:p w:rsidR="00636E8E" w:rsidRPr="0048444B" w:rsidRDefault="00636E8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Той каза, че само в две комисии е подкрепено. </w:t>
      </w:r>
    </w:p>
    <w:p w:rsidR="00636E8E" w:rsidRPr="0048444B" w:rsidRDefault="00636E8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Р. Георгиева: </w:t>
      </w:r>
      <w:r w:rsidRPr="0048444B">
        <w:rPr>
          <w:rFonts w:ascii="Times New Roman" w:hAnsi="Times New Roman" w:cs="Times New Roman"/>
          <w:sz w:val="24"/>
          <w:szCs w:val="24"/>
        </w:rPr>
        <w:t xml:space="preserve">Да, но аз зададох следния въпрос в чл. 17, ал. 2, където имате предложение да се поеме изцяло заплащане от общинския бюджет за учениците до 19 години дори законодателят със своите преференции държавни определя учениците в дневна форма на обучение. Какъв ще е ефекта, ако приемем за всички ученици, а ние знаем, че на територията на Община Русе имаме ученици от самостоятелна, индивидуална, задочна, всички форми, които предлага Закона за народната просвета? И ако търсим социалния ефект с цел намаляване на демографската криза, то ще стимулираме ли учениците да бъдат в дневна форма на обучение, така разрешавайки на ученици до 19 години? Освен това определени ученици до 19 години те са ученици съгласно документа, който издава съответното учебно заведение, нов 19-годишните вече ще имаме и студенти. </w:t>
      </w:r>
      <w:r w:rsidRPr="0048444B">
        <w:rPr>
          <w:rFonts w:ascii="Times New Roman" w:hAnsi="Times New Roman" w:cs="Times New Roman"/>
          <w:sz w:val="24"/>
          <w:szCs w:val="24"/>
        </w:rPr>
        <w:lastRenderedPageBreak/>
        <w:t xml:space="preserve">Така, че това предложение не беше ли редно да се уточнят точно формите на обучение? И според мен този демографски ефект, този ефект социален, който ще цели това предложение за намаляване на броя на учениците, които не могат да достигнат до съответното училище няма да е ефективен. </w:t>
      </w:r>
    </w:p>
    <w:p w:rsidR="00636E8E" w:rsidRPr="0048444B" w:rsidRDefault="00636E8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ви. Други изказвания, въпроси? Не виждам. Режим на гласуване по точка 36-та. </w:t>
      </w:r>
    </w:p>
    <w:p w:rsidR="00636E8E" w:rsidRPr="0048444B" w:rsidRDefault="00636E8E"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 xml:space="preserve">КВОРУМ – 44. С 8 гласа „за”, 8 „против” и 28 „въздържали се” не се прие предложението. </w:t>
      </w:r>
    </w:p>
    <w:p w:rsidR="00636E8E" w:rsidRPr="0048444B" w:rsidRDefault="00636E8E" w:rsidP="0048444B">
      <w:pPr>
        <w:spacing w:line="240" w:lineRule="auto"/>
        <w:contextualSpacing/>
        <w:rPr>
          <w:rFonts w:ascii="Times New Roman" w:hAnsi="Times New Roman" w:cs="Times New Roman"/>
          <w:b/>
          <w:sz w:val="24"/>
          <w:szCs w:val="24"/>
        </w:rPr>
      </w:pPr>
    </w:p>
    <w:p w:rsidR="00636E8E" w:rsidRPr="0048444B" w:rsidRDefault="00636E8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37 Точка </w:t>
      </w:r>
    </w:p>
    <w:p w:rsidR="00636E8E" w:rsidRPr="0048444B" w:rsidRDefault="00636E8E"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Утвърждаване на Програма „Спорт 2016” с промяна на  Приложение №1 и Приложение № 3 към Правилника за условията и реда за финансово подпомагане дейностите на спортните клубове в Община Русе, приет с Решение № 478/19.02.2009г. и с последно изменение с Решение № 1311, прието с Протокол №47/26.02.2015 г.</w:t>
      </w:r>
    </w:p>
    <w:p w:rsidR="00636E8E" w:rsidRPr="0048444B" w:rsidRDefault="00636E8E" w:rsidP="0048444B">
      <w:pPr>
        <w:spacing w:line="240" w:lineRule="auto"/>
        <w:contextualSpacing/>
        <w:rPr>
          <w:rFonts w:ascii="Times New Roman" w:hAnsi="Times New Roman" w:cs="Times New Roman"/>
          <w:b/>
          <w:sz w:val="24"/>
          <w:szCs w:val="24"/>
        </w:rPr>
      </w:pPr>
    </w:p>
    <w:p w:rsidR="00636E8E" w:rsidRPr="0048444B" w:rsidRDefault="00636E8E"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003D0D55" w:rsidRPr="0048444B">
        <w:rPr>
          <w:rFonts w:ascii="Times New Roman" w:hAnsi="Times New Roman" w:cs="Times New Roman"/>
          <w:sz w:val="24"/>
          <w:szCs w:val="24"/>
        </w:rPr>
        <w:t xml:space="preserve">Господин Григоров. </w:t>
      </w:r>
    </w:p>
    <w:p w:rsidR="003D0D55" w:rsidRPr="0048444B" w:rsidRDefault="003D0D55"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Ив. Григоров: </w:t>
      </w:r>
      <w:r w:rsidRPr="0048444B">
        <w:rPr>
          <w:rFonts w:ascii="Times New Roman" w:hAnsi="Times New Roman" w:cs="Times New Roman"/>
          <w:sz w:val="24"/>
          <w:szCs w:val="24"/>
        </w:rPr>
        <w:t>Господин Председател, господа общински съветници ...</w:t>
      </w:r>
    </w:p>
    <w:p w:rsidR="003D0D55" w:rsidRPr="0048444B" w:rsidRDefault="003D0D55"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Моля, за тишина в залата. </w:t>
      </w:r>
    </w:p>
    <w:p w:rsidR="003D0D55" w:rsidRPr="0048444B" w:rsidRDefault="003D0D55"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Ив. Григоров: </w:t>
      </w:r>
      <w:r w:rsidRPr="0048444B">
        <w:rPr>
          <w:rFonts w:ascii="Times New Roman" w:hAnsi="Times New Roman" w:cs="Times New Roman"/>
          <w:sz w:val="24"/>
          <w:szCs w:val="24"/>
        </w:rPr>
        <w:t xml:space="preserve">... Програма Спорт за 2016 година е 702 000 лв., която е приета на сесията на бюджета. Разпределението в 6 раздела го имате, приемаме препоръката на ЗОРС за наименованието на баскетболен клуб Дунав Русе. По време на комисиите нямаше някакви предложения, които да са от някакво значение, така че благодаря ви, ако има въпроси ще отговоря. </w:t>
      </w:r>
    </w:p>
    <w:p w:rsidR="003D0D55" w:rsidRPr="0048444B" w:rsidRDefault="003D0D55"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 изказвания по предложението? Иво Пазарджиев. </w:t>
      </w:r>
    </w:p>
    <w:p w:rsidR="003D0D55" w:rsidRPr="0048444B" w:rsidRDefault="003D0D55"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Иво Пазарджиев: </w:t>
      </w:r>
      <w:r w:rsidRPr="0048444B">
        <w:rPr>
          <w:rFonts w:ascii="Times New Roman" w:hAnsi="Times New Roman" w:cs="Times New Roman"/>
          <w:sz w:val="24"/>
          <w:szCs w:val="24"/>
        </w:rPr>
        <w:t xml:space="preserve">Уважаеми г-н Председател на Общинския съвет, уважаеми колеги, в предложения ни проект за решение като основни спортове с престижни социални функции, практикуващи с най-голяма степен от младите хора в Русе, които предизвикват най-голям зрителски интерес е определен списък, в който влизат спортовете: футбол, баскетбол, лека атлетика, волейбол и бокс. Считам, че спортът тенис на корт отговаря на критериите съгласно, които е определен списъка на посочените по-горе приоритетни спортове. Само ще цитирам, че първия тенис-корт е построен в Русе през 1913 г., през годините тенисът е набрал голяма популярност в нашия град, не след дълго следват и успехите на различни състезания. През годините градът ни е бил домакин на различни престижни състезания, кръговете от ... верига Загорка Къп с награден фонд 25 000 долара, турнири с награден фонд Фючърс, които са били с награден фонд 200 000 долара. През последните години тенисът в град Русе преживя различни сътресения, които бяха породени от разделянето на единствения до 2012 година тенис клуб. Това безспорно впоследствие се отрази негативно спрямо дейността и на двата клуба – тенис клуб „Русе“ и тенис клуб „Приста 2011“. Към настоящият момент отношенията между ръководствата на двата клуб са нормализирани. В началото на 2016 година в тенис клуб „Русе“ тренират общо 75 деца, от които 45 са картотекирани състезатели, клубът разполага с трима лицензирани треньори. Тенис клуб „Приста 2011“ тренират общо 80 деца, от които 32 са картотекирани състезатели като за подготовката им се грижат 5 лицензирани треньори. Безспорно е положителен факта, че в града ни се появи втори тенис клуб, който към настоящия </w:t>
      </w:r>
      <w:r w:rsidR="00620949" w:rsidRPr="0048444B">
        <w:rPr>
          <w:rFonts w:ascii="Times New Roman" w:hAnsi="Times New Roman" w:cs="Times New Roman"/>
          <w:sz w:val="24"/>
          <w:szCs w:val="24"/>
        </w:rPr>
        <w:t xml:space="preserve">момент е в процедура на подготовка на собствена тенис база. Към моментът двата клуба използват общинска тенис база в Младежкия парк срещу заплащан на почасово ползване съгласно Наредба 16 на Общински съвет-Русе. За да генерират приходи за издръжката си тенис клубовете са принудени да развиват по-масовия, комерсиален спорт. Все по-трудно за тях е да развиват състезателен тенис, тъй като за него са необходими сериозни финансови средства с несигурна и трудна възвръщаемост. Препоръчително е тенисът да бъде развиван от най-ранна детска възраст, още от </w:t>
      </w:r>
      <w:r w:rsidR="00620949" w:rsidRPr="0048444B">
        <w:rPr>
          <w:rFonts w:ascii="Times New Roman" w:hAnsi="Times New Roman" w:cs="Times New Roman"/>
          <w:sz w:val="24"/>
          <w:szCs w:val="24"/>
        </w:rPr>
        <w:lastRenderedPageBreak/>
        <w:t xml:space="preserve">училищата и детските градини, като в тези случаи уроците могат да се преподават и на място. Тенисът е от спортовете, които са изключително добре развити при инвалидите. Към настоящият момент тениса не е практикуван в град Русе от хора в неравностойно положение, развитието на тази дейност изисква специализирана техника, пригаждане на съответната тенис база за достъп на инвалидни колички и работа от квалифицирани треньори. Поради тези причини дейността не е печеливша и се нуждае от субсидиране. През последните години вследствие на това че никой от тенис клубовете не притежаваше тенис база ,от която да генерират приходи силно бяха ограничени участията на представителни отбори в държавните отборни първенства. Въпросните състезания са изключително престижни в национален план, но изискват значителен финансов ресурс от страна на клубовете, които изпращат свои отбори за участие. Необходими е да се поемат разходите за такси участие, път, храна и хотел за целия отбор и на един лицензиран треньор. Не на последно място бих искал да отбележа, че тенисът би следвало да бъде нареден сред спортовете с престижни социални функции най-вече, заради хората, които го практикуват. Това са представители на престижни професии, уважавани наши съграждани, както и техните деца и внуци. Въпросните лица, които практикуват спорта тенис са на добро ниво и получават изключително добри възможности за развитие в чуждестранни университети посредством спортни стипендии. </w:t>
      </w:r>
      <w:r w:rsidR="0070416D" w:rsidRPr="0048444B">
        <w:rPr>
          <w:rFonts w:ascii="Times New Roman" w:hAnsi="Times New Roman" w:cs="Times New Roman"/>
          <w:sz w:val="24"/>
          <w:szCs w:val="24"/>
        </w:rPr>
        <w:t xml:space="preserve">Във връзка с изложеното предлагам да бъдат извършени следните корекции, както следва, в списъкът на основните спортове с престижни, социални функции за финансово подпомагане от Община Русе и водещите клубове, които ги развиват да бъде добавен спорта тенис на корт и съответно двата тенис клуба – тенис клуб „Русе“ и тенис клуб „Приста 2011“. В раздел 3 Подпомагане на спортните клубове, където финансирането е в общ размер 495 000 то да бъде преразпределено, както следва: ФК „Дунав 2010“ – 145 000 лв.; ФК „Марисан“ – 19 000 лв.; СК по баскетбол „Дунав“ – 97 000 лв.; спортен лекоатлетически клуб „Дунав“ – 24 000 лв.; спортен лекоатлетически клуб „Локомотив“ – 24 000 лв.; спортен клуб по волейбол „Дунав“ – 38 000 лв.; боксов клуб „Русе“ – 22 000 лв.; тенис клуб „Русе“ – 7 000 лв.; тенис клуб „Приста 2011“ – 7 000 лв. И само ще отбележа за край, че тенисът не е спорт, който се практикува от някакви скучаещи аристократи, много хор благодарение на този спорт са влезли в правия път и не са тръгнали по кривите пътеки. Благодаря ви. </w:t>
      </w:r>
    </w:p>
    <w:p w:rsidR="0070416D" w:rsidRPr="0048444B" w:rsidRDefault="007041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Добавихме допълнителни минути по сигнал, който беше подаден изказване допълнително от името на група. Други изказвания? Да, заповядайте. Борислав Иванов. </w:t>
      </w:r>
    </w:p>
    <w:p w:rsidR="0070416D" w:rsidRPr="0048444B" w:rsidRDefault="0070416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Г-н Б. Иванов</w:t>
      </w:r>
      <w:r w:rsidRPr="0048444B">
        <w:rPr>
          <w:rFonts w:ascii="Times New Roman" w:hAnsi="Times New Roman" w:cs="Times New Roman"/>
          <w:sz w:val="24"/>
          <w:szCs w:val="24"/>
        </w:rPr>
        <w:t xml:space="preserve">: </w:t>
      </w:r>
      <w:r w:rsidR="006B60BF" w:rsidRPr="0048444B">
        <w:rPr>
          <w:rFonts w:ascii="Times New Roman" w:hAnsi="Times New Roman" w:cs="Times New Roman"/>
          <w:sz w:val="24"/>
          <w:szCs w:val="24"/>
        </w:rPr>
        <w:t xml:space="preserve">Благодаря, г-н Председател. Уважаеми колеги, като слушах изказването на г-н Пазарджиев </w:t>
      </w:r>
      <w:r w:rsidR="00151906" w:rsidRPr="0048444B">
        <w:rPr>
          <w:rFonts w:ascii="Times New Roman" w:hAnsi="Times New Roman" w:cs="Times New Roman"/>
          <w:sz w:val="24"/>
          <w:szCs w:val="24"/>
        </w:rPr>
        <w:t xml:space="preserve">имам чувство, че тенис на корт е номер едно в Русе. Изтъкнаха се едни причини, които как децата събирали такси, пътували, колко трудно било. Мисля, че всички други клубове, които извършват тая дейност я практикуват и то се справят с някакъв успех, къде по-голям или по-малък. В комисията по младежта и спорта се събрахме, той предложи това предложение, което не се прие, като присъства на комисията и човек на единия от тенис клубовете няма да казвам имена, за да не правя разни реклами. Просто той не можа да ни убеди с изказването си, че тенисът трябва да влезе като приоритетен спорт. Говореше за някакви успехи, за 90-годишен човек, който имал някакви медали, а иначе като спорт при мъже и при жени няма някакви резултати и нищо не беше казано. Отделно единият от тези клубове, много наскоро, може би го знаят в залата дължи пари на общината и в момента съдия-изпълнител е описал там някакво имущество и другата седмица ще има търг, тъй че който иска да помогне на тениса да откупи някоя мрежа да заповяда. Мисля, че не би трябвало да приемем предложението, защото мотивите, които се изтъкнаха са от преди много дълго време. Пак ви казвам, първият тенис корт 13-та година ли, както каза, това е хубаво за града, но просто, мисля че не трябва да ... Мисля, че не трябва да бъде предложението прието, защото не бяха достатъчно аргументирани фактите, с които той трябва да мине като приоритетен спорт. </w:t>
      </w:r>
    </w:p>
    <w:p w:rsidR="00151906" w:rsidRPr="0048444B" w:rsidRDefault="001519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Благодаря. Други? Иво Пазарджиев, реплика.</w:t>
      </w:r>
    </w:p>
    <w:p w:rsidR="004269D4" w:rsidRPr="0048444B" w:rsidRDefault="00151906"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lastRenderedPageBreak/>
        <w:tab/>
        <w:t xml:space="preserve">Г-н Иво Пазарджиев /реплика/: </w:t>
      </w:r>
      <w:r w:rsidR="004269D4" w:rsidRPr="0048444B">
        <w:rPr>
          <w:rFonts w:ascii="Times New Roman" w:hAnsi="Times New Roman" w:cs="Times New Roman"/>
          <w:sz w:val="24"/>
          <w:szCs w:val="24"/>
        </w:rPr>
        <w:t xml:space="preserve">Уважаеми г-н Богомилов, първо не съм казал, че тенисът е номер 1. Второ не съм казал, не съм говорил за никакви такси за деца, които тениса налага да плащат. Може би говорих много бързо, заради времето, което ми е ограничено, но не съм казвал такова нещо, не ми вкарвайте думи в устата. Тук не става въпрос за успехи, а за спортове, вижте си проекта за решение, не сте го чел, спортове с престижни социални функции за подпомагане от Община Русе. Като критериите са дали тези спортове да предизвикват най-голям зрителски интерес, да се практикуват от младите хора. Аз считам, че тенисът предизвиква зрителски интерес и че се практикува от младите хора, за което ви изложих моите твърдения колко деца има в двата тенис клуба. По отношение на това, че някой от клубовете дължал някакви пари на Община Русе, това не е причина този клуб да не бъде субсидиран и да не му бъде дадено финансиране, още по-малка причина пък е другия клуб, който не дължи пари на него да му се откаже финансиране. И тези пари, които аз искам да бъдат гласувани за двата тенис клуба – тенис клуб „Приста 2011“ и тенис клуб „Русе“ искам да бъдат целево за участие на представителни отбори в държавни отборни първенства. Благодаря ви. </w:t>
      </w:r>
    </w:p>
    <w:p w:rsidR="004269D4" w:rsidRPr="0048444B" w:rsidRDefault="004269D4"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Други? Има ли ...? (коментар от зала не се чува) Не се репликирайте в залата, има микрофон, трибуна, където може да го направите. Има ли други изказвания или въпроси? Господин Григоров ще коментирате ли нещо, от комисията отговориха. Да, благодаря, заповядай. Емил Милушев. </w:t>
      </w:r>
    </w:p>
    <w:p w:rsidR="004269D4" w:rsidRPr="0048444B" w:rsidRDefault="004269D4"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Ем Милушев: </w:t>
      </w:r>
      <w:r w:rsidRPr="0048444B">
        <w:rPr>
          <w:rFonts w:ascii="Times New Roman" w:hAnsi="Times New Roman" w:cs="Times New Roman"/>
          <w:sz w:val="24"/>
          <w:szCs w:val="24"/>
        </w:rPr>
        <w:t xml:space="preserve">Уважаеми колеги, тук пред камерата всички разбраха сега, че единия клуб дължи пари на общината. Ами съдия-изпълнителят и той гледа телевизия и ако вземем решение днес, утре ще дойде запорно съобщение до Община Русе. И ще каже всички вземания на клуб еди кой си от Община Русе да дойдат при мен. И Иван Григоров ще подпише, ще каже добре, заповядайте, ако вземем това решение. (коментар от зала не се чува) Ами така ще стане. Точно като вземем решение, ако някой разбере от пресата, частния съдебен изпълнител, не знам кой е, няма значение от къде разбира това, разбира, че има вземане, така че мисля че няма да свършим работата. Парите няма да отидат за подпомагане дейността на клуба, ами за нашия джоб, защото общината има да взема. Благодаря. </w:t>
      </w:r>
    </w:p>
    <w:p w:rsidR="004269D4" w:rsidRPr="0048444B" w:rsidRDefault="004269D4"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Други? Реплика, заповядайте. </w:t>
      </w:r>
    </w:p>
    <w:p w:rsidR="004269D4" w:rsidRPr="0048444B" w:rsidRDefault="004269D4"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Иво Пазарджиев: </w:t>
      </w:r>
      <w:r w:rsidR="0086469D" w:rsidRPr="0048444B">
        <w:rPr>
          <w:rFonts w:ascii="Times New Roman" w:hAnsi="Times New Roman" w:cs="Times New Roman"/>
          <w:sz w:val="24"/>
          <w:szCs w:val="24"/>
        </w:rPr>
        <w:t xml:space="preserve">Колега Милушев, доколкото знам, когато някой е длъжник съдия-изпълнителят запорира неговата банкова сметка, а не на общината. И другото, което искам да кажа Вие говорите за някакви задължения. Нямаме никаква официална информация за какви задължения има въпросния тенис клуб, чието име даже не чухме. Ами дайте някаква официална информация, за да сме по-запознати. Благодаря. </w:t>
      </w:r>
    </w:p>
    <w:p w:rsidR="00A026F9" w:rsidRPr="0048444B" w:rsidRDefault="00A026F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Да, други, ако има някакви конструктивни предложения. Да, заповядай, Евгени Игнатов. </w:t>
      </w:r>
    </w:p>
    <w:p w:rsidR="00A026F9" w:rsidRPr="0048444B" w:rsidRDefault="00A026F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Евг. Игнатов: </w:t>
      </w:r>
      <w:r w:rsidRPr="0048444B">
        <w:rPr>
          <w:rFonts w:ascii="Times New Roman" w:hAnsi="Times New Roman" w:cs="Times New Roman"/>
          <w:sz w:val="24"/>
          <w:szCs w:val="24"/>
        </w:rPr>
        <w:t xml:space="preserve">Тука би трябвало да говорим, че общината от 500 000 става бюджет 700 000. Мисля, че от тези пари всички учащи се, спортисти, любители се ползват. Това е положителното, в тази насока трябва да говорим. А пък за следващата година, ако тениса действително заслужи нашето внимание на общинските съветници, на общината може да се помисли. Но на този етап мисля, че това е правилното решение. Плюс 100 000, които са за Европейски град на спорта, г-н Карапчански утре обстойно ще обясни как ще разходват тия 100 000 лв. и всеки, който има нужда може да кандидатства, ... отворена тази програма. Така, че има много други раздели, които са отворени и който иска, който си направи труда да ги поиска тези пари ще ги получи. Мисля, че това е една добра програма, която ще трябва да се приеме от нас. Благодаря. </w:t>
      </w:r>
    </w:p>
    <w:p w:rsidR="00A026F9" w:rsidRPr="0048444B" w:rsidRDefault="00A026F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Други? Заповядайте, Иван Станев. </w:t>
      </w:r>
    </w:p>
    <w:p w:rsidR="00A026F9" w:rsidRPr="0048444B" w:rsidRDefault="00A026F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Ив. Станев: </w:t>
      </w:r>
      <w:r w:rsidRPr="0048444B">
        <w:rPr>
          <w:rFonts w:ascii="Times New Roman" w:hAnsi="Times New Roman" w:cs="Times New Roman"/>
          <w:sz w:val="24"/>
          <w:szCs w:val="24"/>
        </w:rPr>
        <w:t xml:space="preserve">Само да помоля за аргументи по какъв начин спортовете са били определени и са влезли в ... Тука доста неща се чуха, аз не мога да се ориентирам в настоящата ситуация. Моля, когато се прави списъка, който е правил списъците да чуем някакви аргументи. Благодаря. </w:t>
      </w:r>
    </w:p>
    <w:p w:rsidR="00A026F9" w:rsidRPr="0048444B" w:rsidRDefault="00A026F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lastRenderedPageBreak/>
        <w:tab/>
        <w:t xml:space="preserve">Чл.-кор. проф. Хр. Белоев: </w:t>
      </w:r>
      <w:r w:rsidRPr="0048444B">
        <w:rPr>
          <w:rFonts w:ascii="Times New Roman" w:hAnsi="Times New Roman" w:cs="Times New Roman"/>
          <w:sz w:val="24"/>
          <w:szCs w:val="24"/>
        </w:rPr>
        <w:t>Господин Григоров. Въпросът е ясен.</w:t>
      </w:r>
    </w:p>
    <w:p w:rsidR="00A026F9" w:rsidRPr="0048444B" w:rsidRDefault="00A026F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Ив. Григоров: </w:t>
      </w:r>
      <w:r w:rsidRPr="0048444B">
        <w:rPr>
          <w:rFonts w:ascii="Times New Roman" w:hAnsi="Times New Roman" w:cs="Times New Roman"/>
          <w:sz w:val="24"/>
          <w:szCs w:val="24"/>
        </w:rPr>
        <w:t>Всичко това е решение на Общинския съвет с приоритетите. В нашата комисия по младежта и спорта имаше отговор коя година, приоритетите кои са, защо са, ако не ви е ясно ще обясня. Баскетбола, волейбола са приоритетно определени като приоритетни спортове на база на това, че имаме вече нова спортна зала. Там трябва да се играе и трябва да има зрители. Футболът събира най-много зрители за разлика от много други спортове, които искат да ги съберат, ама не могат да ги съберат. Виждате засега, че говорим да влизаме в А група. Боксът миналата година го включихме на база на това, че имахме републикански, имахме и участие по олимпийски и много престижни събития. Така, че всичко е на база приоритета, който по принцип беше година 2006, нали така беше 2006? (коментар от зала не се чува) 2007 година</w:t>
      </w:r>
      <w:r w:rsidR="00F96EBA" w:rsidRPr="0048444B">
        <w:rPr>
          <w:rFonts w:ascii="Times New Roman" w:hAnsi="Times New Roman" w:cs="Times New Roman"/>
          <w:sz w:val="24"/>
          <w:szCs w:val="24"/>
        </w:rPr>
        <w:t xml:space="preserve"> е </w:t>
      </w:r>
      <w:r w:rsidRPr="0048444B">
        <w:rPr>
          <w:rFonts w:ascii="Times New Roman" w:hAnsi="Times New Roman" w:cs="Times New Roman"/>
          <w:sz w:val="24"/>
          <w:szCs w:val="24"/>
        </w:rPr>
        <w:t xml:space="preserve">предложен </w:t>
      </w:r>
      <w:r w:rsidR="00F96EBA" w:rsidRPr="0048444B">
        <w:rPr>
          <w:rFonts w:ascii="Times New Roman" w:hAnsi="Times New Roman" w:cs="Times New Roman"/>
          <w:sz w:val="24"/>
          <w:szCs w:val="24"/>
        </w:rPr>
        <w:t xml:space="preserve">също от Общинския съвет. </w:t>
      </w: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Да, заповядайте. Велизар Павлов. </w:t>
      </w: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Проф. Вел. Павлов: </w:t>
      </w:r>
      <w:r w:rsidRPr="0048444B">
        <w:rPr>
          <w:rFonts w:ascii="Times New Roman" w:hAnsi="Times New Roman" w:cs="Times New Roman"/>
          <w:sz w:val="24"/>
          <w:szCs w:val="24"/>
        </w:rPr>
        <w:t>Благодаря, г-н Председател. Понеже съм запознат с начина на определяне на приоритетни спортове. Тези спортове са заложени още в Общинския план за развитие 2007-2013 г., след което по същия начин в следващия общински план 2014-2020 г. Искам да кажа и това, че за да имаме някакви видими резултати, то със сигурност трябва да имаме приоритети. Ако няма приоритети и вървим по някаква друга схема аз много пъти съм казвал едни пари ще потъват някъде и няма да има резултат.</w:t>
      </w: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Да, благодаря. Други? Тук дискусията се увеличи малко, тия въпроси по комисиите трябваше да бъдат зададени. Господин Пазарджиев, преминаваме към гласуване. Господин Пазарджиев прави предложение в проекта за решение да бъдат предложени още 2 клуба, които да бъдат финансово подпомагани – Русе и Приста, тенис на корт „Русе“ и „Приста“. Като се предлага преразпределение на общата сума по 7000 лв. и тези 14 000 лв. с по малко да вземат от всички други, които са предложени. От ФК „Дунав“ от 145 000, от 150 000 да стане 145 000, Марисан от 20 000 – 19 000, Дунав от 100 000 да стане 97 000, другите от двата клуба Дунав и Локомотив от по 25 000 – по 24 000. Така от всеки по малко. Гласуваме по направеното предложение от Иво Пазарджиев за промени.</w:t>
      </w:r>
    </w:p>
    <w:p w:rsidR="00F96EBA" w:rsidRPr="0048444B" w:rsidRDefault="00F96EBA"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 xml:space="preserve">КВОРУМ – 46. С 12 гласа „за”, 18 „против” и 16 „въздържали се” не се прие предложението. </w:t>
      </w: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Решението така, както е предложено, режим на гласуване по точката.</w:t>
      </w: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47. С 45 гласа „за”, 0 „против” и 2 „въздържали се” се прие</w:t>
      </w:r>
    </w:p>
    <w:p w:rsidR="0048444B" w:rsidRPr="0048444B" w:rsidRDefault="0048444B" w:rsidP="0048444B">
      <w:pPr>
        <w:spacing w:line="240" w:lineRule="auto"/>
        <w:contextualSpacing/>
        <w:rPr>
          <w:rFonts w:ascii="Times New Roman" w:hAnsi="Times New Roman" w:cs="Times New Roman"/>
          <w:sz w:val="24"/>
          <w:szCs w:val="24"/>
        </w:rPr>
      </w:pPr>
    </w:p>
    <w:p w:rsidR="00F96EBA" w:rsidRPr="00DE3CD2" w:rsidRDefault="0048444B" w:rsidP="0048444B">
      <w:pPr>
        <w:spacing w:line="240" w:lineRule="auto"/>
        <w:contextualSpacing/>
        <w:jc w:val="center"/>
        <w:rPr>
          <w:rFonts w:ascii="Times New Roman" w:hAnsi="Times New Roman" w:cs="Times New Roman"/>
          <w:b/>
          <w:sz w:val="24"/>
          <w:szCs w:val="24"/>
        </w:rPr>
      </w:pPr>
      <w:r w:rsidRPr="00DE3CD2">
        <w:rPr>
          <w:rFonts w:ascii="Times New Roman" w:hAnsi="Times New Roman" w:cs="Times New Roman"/>
          <w:b/>
          <w:sz w:val="24"/>
          <w:szCs w:val="24"/>
        </w:rPr>
        <w:t>РЕШЕНИЕ № 137</w:t>
      </w:r>
    </w:p>
    <w:p w:rsidR="0048444B" w:rsidRPr="0048444B" w:rsidRDefault="0048444B" w:rsidP="0048444B">
      <w:pPr>
        <w:spacing w:line="240" w:lineRule="auto"/>
        <w:ind w:firstLine="708"/>
        <w:rPr>
          <w:rFonts w:ascii="Times New Roman" w:hAnsi="Times New Roman" w:cs="Times New Roman"/>
          <w:b/>
          <w:sz w:val="24"/>
          <w:szCs w:val="24"/>
        </w:rPr>
      </w:pPr>
      <w:r w:rsidRPr="0048444B">
        <w:rPr>
          <w:rFonts w:ascii="Times New Roman" w:hAnsi="Times New Roman" w:cs="Times New Roman"/>
          <w:sz w:val="24"/>
          <w:szCs w:val="24"/>
        </w:rPr>
        <w:t>На основание чл. 21, ал. 2, във връзка с чл. 21, ал. 1, т. 12 и чл. 17, ал. 1, т. 10 от ЗМСМА и чл. 4а, т. 1 и чл. 59, ал. 1 от Закон за физическото възпитание и спорта, Общинският съвет реши:</w:t>
      </w:r>
      <w:r w:rsidRPr="0048444B">
        <w:rPr>
          <w:rFonts w:ascii="Times New Roman" w:hAnsi="Times New Roman" w:cs="Times New Roman"/>
          <w:b/>
          <w:sz w:val="24"/>
          <w:szCs w:val="24"/>
        </w:rPr>
        <w:t xml:space="preserve"> </w:t>
      </w:r>
    </w:p>
    <w:p w:rsidR="0048444B" w:rsidRPr="0048444B" w:rsidRDefault="0048444B" w:rsidP="0048444B">
      <w:pPr>
        <w:numPr>
          <w:ilvl w:val="0"/>
          <w:numId w:val="19"/>
        </w:numPr>
        <w:spacing w:after="0" w:line="240" w:lineRule="auto"/>
        <w:outlineLvl w:val="0"/>
        <w:rPr>
          <w:rFonts w:ascii="Times New Roman" w:hAnsi="Times New Roman" w:cs="Times New Roman"/>
          <w:b/>
          <w:sz w:val="24"/>
          <w:szCs w:val="24"/>
          <w:lang w:val="en-US"/>
        </w:rPr>
      </w:pPr>
      <w:r w:rsidRPr="0048444B">
        <w:rPr>
          <w:rFonts w:ascii="Times New Roman" w:hAnsi="Times New Roman" w:cs="Times New Roman"/>
          <w:sz w:val="24"/>
          <w:szCs w:val="24"/>
        </w:rPr>
        <w:t>Отменя Приложение</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 xml:space="preserve">№ 1 към чл. 2 на Правилника за условията и реда на финансово подпомагане дейностите на спортните клубове в Община Русе. </w:t>
      </w:r>
    </w:p>
    <w:p w:rsidR="0048444B" w:rsidRPr="0048444B" w:rsidRDefault="0048444B" w:rsidP="0048444B">
      <w:pPr>
        <w:numPr>
          <w:ilvl w:val="0"/>
          <w:numId w:val="19"/>
        </w:numPr>
        <w:spacing w:after="0" w:line="240" w:lineRule="auto"/>
        <w:outlineLvl w:val="0"/>
        <w:rPr>
          <w:rFonts w:ascii="Times New Roman" w:hAnsi="Times New Roman" w:cs="Times New Roman"/>
          <w:b/>
          <w:sz w:val="24"/>
          <w:szCs w:val="24"/>
          <w:lang w:val="en-US"/>
        </w:rPr>
      </w:pPr>
      <w:r w:rsidRPr="0048444B">
        <w:rPr>
          <w:rFonts w:ascii="Times New Roman" w:hAnsi="Times New Roman" w:cs="Times New Roman"/>
          <w:sz w:val="24"/>
          <w:szCs w:val="24"/>
        </w:rPr>
        <w:t>Приема Приложение</w:t>
      </w:r>
      <w:r w:rsidRPr="0048444B">
        <w:rPr>
          <w:rFonts w:ascii="Times New Roman" w:hAnsi="Times New Roman" w:cs="Times New Roman"/>
          <w:b/>
          <w:sz w:val="24"/>
          <w:szCs w:val="24"/>
        </w:rPr>
        <w:t xml:space="preserve"> </w:t>
      </w:r>
      <w:r w:rsidRPr="0048444B">
        <w:rPr>
          <w:rFonts w:ascii="Times New Roman" w:hAnsi="Times New Roman" w:cs="Times New Roman"/>
          <w:sz w:val="24"/>
          <w:szCs w:val="24"/>
        </w:rPr>
        <w:t>№ 1 към чл. 2 на Правилника за условията и реда на финансово подпомагане дейностите на спортните клубове в Община Русе, както следва:</w:t>
      </w:r>
    </w:p>
    <w:p w:rsidR="0048444B" w:rsidRPr="0048444B" w:rsidRDefault="0048444B" w:rsidP="0048444B">
      <w:pPr>
        <w:spacing w:line="240" w:lineRule="auto"/>
        <w:ind w:left="4956" w:firstLine="708"/>
        <w:rPr>
          <w:rFonts w:ascii="Times New Roman" w:hAnsi="Times New Roman" w:cs="Times New Roman"/>
          <w:b/>
          <w:sz w:val="24"/>
          <w:szCs w:val="24"/>
        </w:rPr>
      </w:pPr>
    </w:p>
    <w:p w:rsidR="0048444B" w:rsidRPr="0048444B" w:rsidRDefault="0048444B" w:rsidP="0048444B">
      <w:pPr>
        <w:spacing w:line="240" w:lineRule="auto"/>
        <w:ind w:left="4956" w:firstLine="708"/>
        <w:rPr>
          <w:rFonts w:ascii="Times New Roman" w:hAnsi="Times New Roman" w:cs="Times New Roman"/>
          <w:b/>
          <w:sz w:val="24"/>
          <w:szCs w:val="24"/>
        </w:rPr>
      </w:pPr>
      <w:r w:rsidRPr="0048444B">
        <w:rPr>
          <w:rFonts w:ascii="Times New Roman" w:hAnsi="Times New Roman" w:cs="Times New Roman"/>
          <w:b/>
          <w:sz w:val="24"/>
          <w:szCs w:val="24"/>
        </w:rPr>
        <w:t xml:space="preserve">„Приложение </w:t>
      </w:r>
      <w:r w:rsidRPr="0048444B">
        <w:rPr>
          <w:rFonts w:ascii="Times New Roman" w:hAnsi="Times New Roman" w:cs="Times New Roman"/>
          <w:sz w:val="24"/>
          <w:szCs w:val="24"/>
        </w:rPr>
        <w:t xml:space="preserve">№ </w:t>
      </w:r>
      <w:r w:rsidRPr="0048444B">
        <w:rPr>
          <w:rFonts w:ascii="Times New Roman" w:hAnsi="Times New Roman" w:cs="Times New Roman"/>
          <w:b/>
          <w:sz w:val="24"/>
          <w:szCs w:val="24"/>
        </w:rPr>
        <w:t xml:space="preserve">1 към чл.2“ </w:t>
      </w:r>
    </w:p>
    <w:p w:rsidR="0048444B" w:rsidRPr="0048444B" w:rsidRDefault="0048444B" w:rsidP="0048444B">
      <w:pPr>
        <w:spacing w:line="240" w:lineRule="auto"/>
        <w:ind w:firstLine="708"/>
        <w:rPr>
          <w:rFonts w:ascii="Times New Roman" w:hAnsi="Times New Roman" w:cs="Times New Roman"/>
          <w:sz w:val="24"/>
          <w:szCs w:val="24"/>
          <w:lang w:val="be-BY"/>
        </w:rPr>
      </w:pPr>
      <w:r w:rsidRPr="0048444B">
        <w:rPr>
          <w:rFonts w:ascii="Times New Roman" w:hAnsi="Times New Roman" w:cs="Times New Roman"/>
          <w:sz w:val="24"/>
          <w:szCs w:val="24"/>
        </w:rPr>
        <w:t>В Община Русе са определени к</w:t>
      </w:r>
      <w:r w:rsidRPr="0048444B">
        <w:rPr>
          <w:rFonts w:ascii="Times New Roman" w:hAnsi="Times New Roman" w:cs="Times New Roman"/>
          <w:sz w:val="24"/>
          <w:szCs w:val="24"/>
          <w:lang w:val="be-BY"/>
        </w:rPr>
        <w:t xml:space="preserve">ато </w:t>
      </w:r>
      <w:r w:rsidRPr="0048444B">
        <w:rPr>
          <w:rFonts w:ascii="Times New Roman" w:hAnsi="Times New Roman" w:cs="Times New Roman"/>
          <w:sz w:val="24"/>
          <w:szCs w:val="24"/>
        </w:rPr>
        <w:t xml:space="preserve">основни, спортовете с престижни и </w:t>
      </w:r>
      <w:r w:rsidRPr="0048444B">
        <w:rPr>
          <w:rFonts w:ascii="Times New Roman" w:hAnsi="Times New Roman" w:cs="Times New Roman"/>
          <w:sz w:val="24"/>
          <w:szCs w:val="24"/>
          <w:lang w:val="be-BY"/>
        </w:rPr>
        <w:t>социалн</w:t>
      </w:r>
      <w:r w:rsidRPr="0048444B">
        <w:rPr>
          <w:rFonts w:ascii="Times New Roman" w:hAnsi="Times New Roman" w:cs="Times New Roman"/>
          <w:sz w:val="24"/>
          <w:szCs w:val="24"/>
        </w:rPr>
        <w:t>и функции,</w:t>
      </w:r>
      <w:r w:rsidRPr="0048444B">
        <w:rPr>
          <w:rFonts w:ascii="Times New Roman" w:hAnsi="Times New Roman" w:cs="Times New Roman"/>
          <w:sz w:val="24"/>
          <w:szCs w:val="24"/>
          <w:lang w:val="be-BY"/>
        </w:rPr>
        <w:t xml:space="preserve"> практикува</w:t>
      </w:r>
      <w:r w:rsidRPr="0048444B">
        <w:rPr>
          <w:rFonts w:ascii="Times New Roman" w:hAnsi="Times New Roman" w:cs="Times New Roman"/>
          <w:sz w:val="24"/>
          <w:szCs w:val="24"/>
        </w:rPr>
        <w:t>щи се</w:t>
      </w:r>
      <w:r w:rsidRPr="0048444B">
        <w:rPr>
          <w:rFonts w:ascii="Times New Roman" w:hAnsi="Times New Roman" w:cs="Times New Roman"/>
          <w:sz w:val="24"/>
          <w:szCs w:val="24"/>
          <w:lang w:val="be-BY"/>
        </w:rPr>
        <w:t xml:space="preserve"> в най-голяма степен от младите хора на Русе и които предизвикват най-голям зрителски интерес. </w:t>
      </w:r>
    </w:p>
    <w:p w:rsidR="0048444B" w:rsidRPr="0048444B" w:rsidRDefault="0048444B"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lang w:val="be-BY"/>
        </w:rPr>
        <w:lastRenderedPageBreak/>
        <w:t xml:space="preserve">В съответствие с Националната стратегия за развитие на физическото възпитание и спорта в Република България за периода 2012 – 2022 г. И утвърждаването на Русе като един от най-главните градове в България с международно значение и с оглед на съществуващата тенденция на съизмерване на градовете най-вече в спорта, следва да бъдат подкрепени  водещите русенски клубове в </w:t>
      </w:r>
      <w:r w:rsidRPr="0048444B">
        <w:rPr>
          <w:rFonts w:ascii="Times New Roman" w:hAnsi="Times New Roman" w:cs="Times New Roman"/>
          <w:sz w:val="24"/>
          <w:szCs w:val="24"/>
        </w:rPr>
        <w:t>основните спортове с престижни и социални функции, както следва:</w:t>
      </w:r>
    </w:p>
    <w:p w:rsidR="0048444B" w:rsidRPr="0048444B" w:rsidRDefault="0048444B" w:rsidP="0048444B">
      <w:pPr>
        <w:spacing w:line="240" w:lineRule="auto"/>
        <w:jc w:val="center"/>
        <w:rPr>
          <w:rFonts w:ascii="Times New Roman" w:hAnsi="Times New Roman" w:cs="Times New Roman"/>
          <w:sz w:val="24"/>
          <w:szCs w:val="24"/>
        </w:rPr>
      </w:pPr>
      <w:r w:rsidRPr="0048444B">
        <w:rPr>
          <w:rFonts w:ascii="Times New Roman" w:hAnsi="Times New Roman" w:cs="Times New Roman"/>
          <w:b/>
          <w:bCs/>
          <w:sz w:val="24"/>
          <w:szCs w:val="24"/>
        </w:rPr>
        <w:t>СПИСЪК</w:t>
      </w:r>
      <w:r w:rsidRPr="0048444B">
        <w:rPr>
          <w:rFonts w:ascii="Times New Roman" w:hAnsi="Times New Roman" w:cs="Times New Roman"/>
          <w:b/>
          <w:sz w:val="24"/>
          <w:szCs w:val="24"/>
        </w:rPr>
        <w:br/>
        <w:t>на основните спортове с престижни и социални функции за финансово подпомагане от община Русе и водещите клубове, които ги развиват</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4839"/>
      </w:tblGrid>
      <w:tr w:rsidR="0048444B" w:rsidRPr="0048444B" w:rsidTr="00BF75BE">
        <w:tc>
          <w:tcPr>
            <w:tcW w:w="3903" w:type="dxa"/>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ФУТБОЛ</w:t>
            </w:r>
          </w:p>
        </w:tc>
        <w:tc>
          <w:tcPr>
            <w:tcW w:w="4839" w:type="dxa"/>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ФК „ДУНАВ – 2010“</w:t>
            </w:r>
          </w:p>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ФК „МАРИСАН“</w:t>
            </w:r>
          </w:p>
        </w:tc>
      </w:tr>
      <w:tr w:rsidR="0048444B" w:rsidRPr="0048444B" w:rsidTr="00BF75BE">
        <w:tc>
          <w:tcPr>
            <w:tcW w:w="3903" w:type="dxa"/>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БАСКЕТБОЛ</w:t>
            </w:r>
          </w:p>
        </w:tc>
        <w:tc>
          <w:tcPr>
            <w:tcW w:w="4839" w:type="dxa"/>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СКБ „ДУНАВ РУСЕ“</w:t>
            </w:r>
          </w:p>
        </w:tc>
      </w:tr>
      <w:tr w:rsidR="0048444B" w:rsidRPr="0048444B" w:rsidTr="00BF75BE">
        <w:tc>
          <w:tcPr>
            <w:tcW w:w="3903"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ЛЕКА АТЛЕТИКА</w:t>
            </w:r>
          </w:p>
        </w:tc>
        <w:tc>
          <w:tcPr>
            <w:tcW w:w="4839"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СЛАК „ДУНАВ” </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СЛАК „ЛОКОМОТИВ“</w:t>
            </w:r>
          </w:p>
        </w:tc>
      </w:tr>
      <w:tr w:rsidR="0048444B" w:rsidRPr="0048444B" w:rsidTr="00BF75BE">
        <w:tc>
          <w:tcPr>
            <w:tcW w:w="3903"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ВОЛЕЙБОЛ</w:t>
            </w:r>
          </w:p>
        </w:tc>
        <w:tc>
          <w:tcPr>
            <w:tcW w:w="4839"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СКВ „ДУНАВ“</w:t>
            </w:r>
          </w:p>
        </w:tc>
      </w:tr>
      <w:tr w:rsidR="0048444B" w:rsidRPr="0048444B" w:rsidTr="00BF75BE">
        <w:tc>
          <w:tcPr>
            <w:tcW w:w="3903"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БОКС</w:t>
            </w:r>
          </w:p>
        </w:tc>
        <w:tc>
          <w:tcPr>
            <w:tcW w:w="4839"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БК „РУСЕ“</w:t>
            </w:r>
          </w:p>
        </w:tc>
      </w:tr>
    </w:tbl>
    <w:p w:rsidR="0048444B" w:rsidRPr="0048444B" w:rsidRDefault="0048444B" w:rsidP="0048444B">
      <w:pPr>
        <w:spacing w:line="240" w:lineRule="auto"/>
        <w:ind w:left="720"/>
        <w:rPr>
          <w:rFonts w:ascii="Times New Roman" w:hAnsi="Times New Roman" w:cs="Times New Roman"/>
          <w:sz w:val="24"/>
          <w:szCs w:val="24"/>
        </w:rPr>
      </w:pPr>
    </w:p>
    <w:p w:rsidR="0048444B" w:rsidRPr="0048444B" w:rsidRDefault="0048444B" w:rsidP="0048444B">
      <w:pPr>
        <w:numPr>
          <w:ilvl w:val="0"/>
          <w:numId w:val="19"/>
        </w:numPr>
        <w:spacing w:after="0" w:line="240" w:lineRule="auto"/>
        <w:rPr>
          <w:rFonts w:ascii="Times New Roman" w:hAnsi="Times New Roman" w:cs="Times New Roman"/>
          <w:sz w:val="24"/>
          <w:szCs w:val="24"/>
        </w:rPr>
      </w:pPr>
      <w:r w:rsidRPr="0048444B">
        <w:rPr>
          <w:rFonts w:ascii="Times New Roman" w:hAnsi="Times New Roman" w:cs="Times New Roman"/>
          <w:sz w:val="24"/>
          <w:szCs w:val="24"/>
        </w:rPr>
        <w:t>Приема промяна на Приложение № 3</w:t>
      </w:r>
      <w:r w:rsidRPr="0048444B">
        <w:rPr>
          <w:rFonts w:ascii="Times New Roman" w:hAnsi="Times New Roman" w:cs="Times New Roman"/>
          <w:b/>
          <w:bCs/>
          <w:sz w:val="24"/>
          <w:szCs w:val="24"/>
        </w:rPr>
        <w:t xml:space="preserve"> </w:t>
      </w:r>
      <w:r w:rsidRPr="0048444B">
        <w:rPr>
          <w:rFonts w:ascii="Times New Roman" w:hAnsi="Times New Roman" w:cs="Times New Roman"/>
          <w:bCs/>
          <w:sz w:val="24"/>
          <w:szCs w:val="24"/>
        </w:rPr>
        <w:t>към чл. 5 /4/</w:t>
      </w:r>
      <w:r w:rsidRPr="0048444B">
        <w:rPr>
          <w:rFonts w:ascii="Times New Roman" w:hAnsi="Times New Roman" w:cs="Times New Roman"/>
          <w:b/>
          <w:sz w:val="24"/>
          <w:szCs w:val="24"/>
        </w:rPr>
        <w:t> </w:t>
      </w:r>
      <w:r w:rsidRPr="0048444B">
        <w:rPr>
          <w:rFonts w:ascii="Times New Roman" w:hAnsi="Times New Roman" w:cs="Times New Roman"/>
          <w:sz w:val="24"/>
          <w:szCs w:val="24"/>
        </w:rPr>
        <w:t>на Правилника за условията и реда на финансово подпомагане дейностите на спортните клубове в Община Русе  „МЕТОДИКА ЗА РАЗПРЕДЕЛЕНИЕ НА СРЕДСТВАТА ОТ ОБЩИНСКИЯ БЮДЖЕТ ЗА ПОДПОМАГАНЕ ДЕЙНОСТТА НА  СПОРТНИТЕ КЛУБОВЕ”, прието с Решение № 478/19.02.2009г. и с последно изменение Решение № 1311 на Общински съвет, прието с Протокол №47/26.02.2015 г., както следва:</w:t>
      </w:r>
    </w:p>
    <w:p w:rsidR="0048444B" w:rsidRPr="0048444B" w:rsidRDefault="0048444B" w:rsidP="0048444B">
      <w:pPr>
        <w:spacing w:line="240" w:lineRule="auto"/>
        <w:ind w:left="705"/>
        <w:rPr>
          <w:rFonts w:ascii="Times New Roman" w:hAnsi="Times New Roman" w:cs="Times New Roman"/>
          <w:sz w:val="24"/>
          <w:szCs w:val="24"/>
        </w:rPr>
      </w:pPr>
      <w:r w:rsidRPr="0048444B">
        <w:rPr>
          <w:rFonts w:ascii="Times New Roman" w:hAnsi="Times New Roman" w:cs="Times New Roman"/>
          <w:sz w:val="24"/>
          <w:szCs w:val="24"/>
        </w:rPr>
        <w:t>3.1. в т.</w:t>
      </w:r>
      <w:r w:rsidRPr="0048444B">
        <w:rPr>
          <w:rFonts w:ascii="Times New Roman" w:hAnsi="Times New Roman" w:cs="Times New Roman"/>
          <w:sz w:val="24"/>
          <w:szCs w:val="24"/>
          <w:lang w:val="ru-RU"/>
        </w:rPr>
        <w:t xml:space="preserve"> </w:t>
      </w:r>
      <w:r w:rsidRPr="0048444B">
        <w:rPr>
          <w:rFonts w:ascii="Times New Roman" w:hAnsi="Times New Roman" w:cs="Times New Roman"/>
          <w:sz w:val="24"/>
          <w:szCs w:val="24"/>
          <w:lang w:val="en-US"/>
        </w:rPr>
        <w:t>I</w:t>
      </w:r>
      <w:r w:rsidRPr="0048444B">
        <w:rPr>
          <w:rFonts w:ascii="Times New Roman" w:hAnsi="Times New Roman" w:cs="Times New Roman"/>
          <w:sz w:val="24"/>
          <w:szCs w:val="24"/>
        </w:rPr>
        <w:t xml:space="preserve">.1. </w:t>
      </w:r>
      <w:r w:rsidRPr="0048444B">
        <w:rPr>
          <w:rFonts w:ascii="Times New Roman" w:hAnsi="Times New Roman" w:cs="Times New Roman"/>
          <w:b/>
          <w:sz w:val="24"/>
          <w:szCs w:val="24"/>
        </w:rPr>
        <w:t>да се чете:</w:t>
      </w:r>
      <w:r w:rsidRPr="0048444B">
        <w:rPr>
          <w:rFonts w:ascii="Times New Roman" w:hAnsi="Times New Roman" w:cs="Times New Roman"/>
          <w:sz w:val="24"/>
          <w:szCs w:val="24"/>
          <w:lang w:val="ru-RU"/>
        </w:rPr>
        <w:t xml:space="preserve"> </w:t>
      </w:r>
      <w:r w:rsidRPr="0048444B">
        <w:rPr>
          <w:rFonts w:ascii="Times New Roman" w:hAnsi="Times New Roman" w:cs="Times New Roman"/>
          <w:sz w:val="24"/>
          <w:szCs w:val="24"/>
        </w:rPr>
        <w:t>„</w:t>
      </w:r>
      <w:r w:rsidRPr="0048444B">
        <w:rPr>
          <w:rFonts w:ascii="Times New Roman" w:hAnsi="Times New Roman" w:cs="Times New Roman"/>
          <w:sz w:val="24"/>
          <w:szCs w:val="24"/>
          <w:lang w:val="ru-RU"/>
        </w:rPr>
        <w:t>7,97 %</w:t>
      </w:r>
      <w:r w:rsidRPr="0048444B">
        <w:rPr>
          <w:rFonts w:ascii="Times New Roman" w:hAnsi="Times New Roman" w:cs="Times New Roman"/>
          <w:sz w:val="24"/>
          <w:szCs w:val="24"/>
        </w:rPr>
        <w:t>“</w:t>
      </w:r>
      <w:r w:rsidRPr="0048444B">
        <w:rPr>
          <w:rFonts w:ascii="Times New Roman" w:hAnsi="Times New Roman" w:cs="Times New Roman"/>
          <w:sz w:val="24"/>
          <w:szCs w:val="24"/>
          <w:lang w:val="ru-RU"/>
        </w:rPr>
        <w:t xml:space="preserve"> – </w:t>
      </w:r>
      <w:r w:rsidRPr="0048444B">
        <w:rPr>
          <w:rFonts w:ascii="Times New Roman" w:hAnsi="Times New Roman" w:cs="Times New Roman"/>
          <w:sz w:val="24"/>
          <w:szCs w:val="24"/>
        </w:rPr>
        <w:t>56 000 лв.</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ab/>
        <w:t xml:space="preserve">3.2. в т. </w:t>
      </w:r>
      <w:r w:rsidRPr="0048444B">
        <w:rPr>
          <w:rFonts w:ascii="Times New Roman" w:hAnsi="Times New Roman" w:cs="Times New Roman"/>
          <w:sz w:val="24"/>
          <w:szCs w:val="24"/>
          <w:lang w:val="en-US"/>
        </w:rPr>
        <w:t>II</w:t>
      </w:r>
      <w:r w:rsidRPr="0048444B">
        <w:rPr>
          <w:rFonts w:ascii="Times New Roman" w:hAnsi="Times New Roman" w:cs="Times New Roman"/>
          <w:sz w:val="24"/>
          <w:szCs w:val="24"/>
        </w:rPr>
        <w:t xml:space="preserve">. </w:t>
      </w:r>
      <w:r w:rsidRPr="0048444B">
        <w:rPr>
          <w:rFonts w:ascii="Times New Roman" w:hAnsi="Times New Roman" w:cs="Times New Roman"/>
          <w:b/>
          <w:sz w:val="24"/>
          <w:szCs w:val="24"/>
        </w:rPr>
        <w:t>да се чете:</w:t>
      </w:r>
      <w:r w:rsidRPr="0048444B">
        <w:rPr>
          <w:rFonts w:ascii="Times New Roman" w:hAnsi="Times New Roman" w:cs="Times New Roman"/>
          <w:sz w:val="24"/>
          <w:szCs w:val="24"/>
        </w:rPr>
        <w:t xml:space="preserve"> „54,56</w:t>
      </w:r>
      <w:r w:rsidRPr="0048444B">
        <w:rPr>
          <w:rFonts w:ascii="Times New Roman" w:hAnsi="Times New Roman" w:cs="Times New Roman"/>
          <w:sz w:val="24"/>
          <w:szCs w:val="24"/>
          <w:lang w:val="ru-RU"/>
        </w:rPr>
        <w:t xml:space="preserve"> %</w:t>
      </w:r>
      <w:r w:rsidRPr="0048444B">
        <w:rPr>
          <w:rFonts w:ascii="Times New Roman" w:hAnsi="Times New Roman" w:cs="Times New Roman"/>
          <w:sz w:val="24"/>
          <w:szCs w:val="24"/>
        </w:rPr>
        <w:t>“ –</w:t>
      </w:r>
      <w:r w:rsidRPr="0048444B">
        <w:rPr>
          <w:rFonts w:ascii="Times New Roman" w:hAnsi="Times New Roman" w:cs="Times New Roman"/>
          <w:sz w:val="24"/>
          <w:szCs w:val="24"/>
          <w:lang w:val="ru-RU"/>
        </w:rPr>
        <w:t xml:space="preserve"> </w:t>
      </w:r>
      <w:r w:rsidRPr="0048444B">
        <w:rPr>
          <w:rFonts w:ascii="Times New Roman" w:hAnsi="Times New Roman" w:cs="Times New Roman"/>
          <w:iCs/>
          <w:sz w:val="24"/>
          <w:szCs w:val="24"/>
        </w:rPr>
        <w:t>383 000</w:t>
      </w:r>
      <w:r w:rsidRPr="0048444B">
        <w:rPr>
          <w:rFonts w:ascii="Times New Roman" w:hAnsi="Times New Roman" w:cs="Times New Roman"/>
          <w:b/>
          <w:iCs/>
          <w:sz w:val="24"/>
          <w:szCs w:val="24"/>
        </w:rPr>
        <w:t xml:space="preserve"> </w:t>
      </w:r>
      <w:r w:rsidRPr="0048444B">
        <w:rPr>
          <w:rFonts w:ascii="Times New Roman" w:hAnsi="Times New Roman" w:cs="Times New Roman"/>
          <w:sz w:val="24"/>
          <w:szCs w:val="24"/>
        </w:rPr>
        <w:t>лв.  разпределени, както следва:</w:t>
      </w:r>
    </w:p>
    <w:p w:rsidR="0048444B" w:rsidRPr="0048444B" w:rsidRDefault="0048444B" w:rsidP="0048444B">
      <w:pPr>
        <w:spacing w:line="240" w:lineRule="auto"/>
        <w:ind w:left="705"/>
        <w:rPr>
          <w:rFonts w:ascii="Times New Roman" w:hAnsi="Times New Roman" w:cs="Times New Roman"/>
          <w:sz w:val="24"/>
          <w:szCs w:val="24"/>
          <w:lang w:val="en-US"/>
        </w:rPr>
      </w:pPr>
      <w:r w:rsidRPr="0048444B">
        <w:rPr>
          <w:rFonts w:ascii="Times New Roman" w:hAnsi="Times New Roman" w:cs="Times New Roman"/>
          <w:sz w:val="24"/>
          <w:szCs w:val="24"/>
        </w:rPr>
        <w:t>- ФК „ДУНАВ - 2010" – 39,16 % – 150 000 лв.</w:t>
      </w:r>
    </w:p>
    <w:p w:rsidR="0048444B" w:rsidRPr="0048444B" w:rsidRDefault="0048444B" w:rsidP="0048444B">
      <w:pPr>
        <w:spacing w:line="240" w:lineRule="auto"/>
        <w:ind w:left="705"/>
        <w:rPr>
          <w:rFonts w:ascii="Times New Roman" w:hAnsi="Times New Roman" w:cs="Times New Roman"/>
          <w:sz w:val="24"/>
          <w:szCs w:val="24"/>
        </w:rPr>
      </w:pPr>
      <w:r w:rsidRPr="0048444B">
        <w:rPr>
          <w:rFonts w:ascii="Times New Roman" w:hAnsi="Times New Roman" w:cs="Times New Roman"/>
          <w:sz w:val="24"/>
          <w:szCs w:val="24"/>
        </w:rPr>
        <w:t>- ФК „МАРИСАН“ – 5,22 % – 20 000 лв.</w:t>
      </w:r>
    </w:p>
    <w:p w:rsidR="0048444B" w:rsidRPr="0048444B" w:rsidRDefault="0048444B" w:rsidP="0048444B">
      <w:pPr>
        <w:spacing w:line="240" w:lineRule="auto"/>
        <w:ind w:firstLine="705"/>
        <w:rPr>
          <w:rFonts w:ascii="Times New Roman" w:hAnsi="Times New Roman" w:cs="Times New Roman"/>
          <w:bCs/>
          <w:sz w:val="24"/>
          <w:szCs w:val="24"/>
          <w:lang w:val="en-US"/>
        </w:rPr>
      </w:pPr>
      <w:r w:rsidRPr="0048444B">
        <w:rPr>
          <w:rFonts w:ascii="Times New Roman" w:hAnsi="Times New Roman" w:cs="Times New Roman"/>
          <w:bCs/>
          <w:sz w:val="24"/>
          <w:szCs w:val="24"/>
        </w:rPr>
        <w:t>-</w:t>
      </w:r>
      <w:r w:rsidRPr="0048444B">
        <w:rPr>
          <w:rFonts w:ascii="Times New Roman" w:hAnsi="Times New Roman" w:cs="Times New Roman"/>
          <w:sz w:val="24"/>
          <w:szCs w:val="24"/>
        </w:rPr>
        <w:t xml:space="preserve"> СКБ „ДУНАВ РУСЕ“ – 26,11 % – 100 000 лв.</w:t>
      </w:r>
    </w:p>
    <w:p w:rsidR="0048444B" w:rsidRPr="0048444B" w:rsidRDefault="0048444B" w:rsidP="0048444B">
      <w:pPr>
        <w:spacing w:line="240" w:lineRule="auto"/>
        <w:ind w:left="705"/>
        <w:rPr>
          <w:rFonts w:ascii="Times New Roman" w:hAnsi="Times New Roman" w:cs="Times New Roman"/>
          <w:sz w:val="24"/>
          <w:szCs w:val="24"/>
          <w:lang w:val="en-US"/>
        </w:rPr>
      </w:pPr>
      <w:r w:rsidRPr="0048444B">
        <w:rPr>
          <w:rFonts w:ascii="Times New Roman" w:hAnsi="Times New Roman" w:cs="Times New Roman"/>
          <w:sz w:val="24"/>
          <w:szCs w:val="24"/>
        </w:rPr>
        <w:t>- СЛАК „ДУНАВ” – 6,53 % – 25 000 лв.</w:t>
      </w:r>
    </w:p>
    <w:p w:rsidR="0048444B" w:rsidRPr="0048444B" w:rsidRDefault="0048444B" w:rsidP="0048444B">
      <w:pPr>
        <w:spacing w:line="240" w:lineRule="auto"/>
        <w:ind w:left="705"/>
        <w:rPr>
          <w:rFonts w:ascii="Times New Roman" w:hAnsi="Times New Roman" w:cs="Times New Roman"/>
          <w:sz w:val="24"/>
          <w:szCs w:val="24"/>
          <w:lang w:val="en-US"/>
        </w:rPr>
      </w:pPr>
      <w:r w:rsidRPr="0048444B">
        <w:rPr>
          <w:rFonts w:ascii="Times New Roman" w:hAnsi="Times New Roman" w:cs="Times New Roman"/>
          <w:sz w:val="24"/>
          <w:szCs w:val="24"/>
        </w:rPr>
        <w:t>- СЛАК „ЛОКОМОТИВ”- 6,53 % –2 5 000 лв.</w:t>
      </w:r>
    </w:p>
    <w:p w:rsidR="0048444B" w:rsidRPr="0048444B" w:rsidRDefault="0048444B" w:rsidP="0048444B">
      <w:pPr>
        <w:spacing w:line="240" w:lineRule="auto"/>
        <w:ind w:left="705"/>
        <w:rPr>
          <w:rFonts w:ascii="Times New Roman" w:hAnsi="Times New Roman" w:cs="Times New Roman"/>
          <w:sz w:val="24"/>
          <w:szCs w:val="24"/>
        </w:rPr>
      </w:pPr>
      <w:r w:rsidRPr="0048444B">
        <w:rPr>
          <w:rFonts w:ascii="Times New Roman" w:hAnsi="Times New Roman" w:cs="Times New Roman"/>
          <w:sz w:val="24"/>
          <w:szCs w:val="24"/>
        </w:rPr>
        <w:t xml:space="preserve">- СКВ „ДУНАВ" – </w:t>
      </w:r>
      <w:r w:rsidRPr="0048444B">
        <w:rPr>
          <w:rFonts w:ascii="Times New Roman" w:hAnsi="Times New Roman" w:cs="Times New Roman"/>
          <w:sz w:val="24"/>
          <w:szCs w:val="24"/>
          <w:lang w:val="en-US"/>
        </w:rPr>
        <w:t>10,44</w:t>
      </w:r>
      <w:r w:rsidRPr="0048444B">
        <w:rPr>
          <w:rFonts w:ascii="Times New Roman" w:hAnsi="Times New Roman" w:cs="Times New Roman"/>
          <w:sz w:val="24"/>
          <w:szCs w:val="24"/>
        </w:rPr>
        <w:t xml:space="preserve"> %  – 40 000 лв.</w:t>
      </w:r>
    </w:p>
    <w:p w:rsidR="0048444B" w:rsidRPr="0048444B" w:rsidRDefault="0048444B" w:rsidP="0048444B">
      <w:pPr>
        <w:spacing w:line="240" w:lineRule="auto"/>
        <w:ind w:left="705"/>
        <w:rPr>
          <w:rFonts w:ascii="Times New Roman" w:hAnsi="Times New Roman" w:cs="Times New Roman"/>
          <w:sz w:val="24"/>
          <w:szCs w:val="24"/>
        </w:rPr>
      </w:pPr>
      <w:r w:rsidRPr="0048444B">
        <w:rPr>
          <w:rFonts w:ascii="Times New Roman" w:hAnsi="Times New Roman" w:cs="Times New Roman"/>
          <w:sz w:val="24"/>
          <w:szCs w:val="24"/>
        </w:rPr>
        <w:t>- БК „РУСЕ“ – 6,01 % – 23 000 лв.</w:t>
      </w:r>
    </w:p>
    <w:p w:rsidR="0048444B" w:rsidRPr="0048444B" w:rsidRDefault="0048444B" w:rsidP="0048444B">
      <w:pPr>
        <w:numPr>
          <w:ilvl w:val="1"/>
          <w:numId w:val="19"/>
        </w:numPr>
        <w:spacing w:after="0" w:line="240" w:lineRule="auto"/>
        <w:rPr>
          <w:rFonts w:ascii="Times New Roman" w:hAnsi="Times New Roman" w:cs="Times New Roman"/>
          <w:bCs/>
          <w:sz w:val="24"/>
          <w:szCs w:val="24"/>
        </w:rPr>
      </w:pPr>
      <w:r w:rsidRPr="0048444B">
        <w:rPr>
          <w:rFonts w:ascii="Times New Roman" w:hAnsi="Times New Roman" w:cs="Times New Roman"/>
          <w:bCs/>
          <w:sz w:val="24"/>
          <w:szCs w:val="24"/>
        </w:rPr>
        <w:t xml:space="preserve">в т. </w:t>
      </w:r>
      <w:r w:rsidRPr="0048444B">
        <w:rPr>
          <w:rFonts w:ascii="Times New Roman" w:hAnsi="Times New Roman" w:cs="Times New Roman"/>
          <w:bCs/>
          <w:sz w:val="24"/>
          <w:szCs w:val="24"/>
          <w:lang w:val="en-US"/>
        </w:rPr>
        <w:t>III</w:t>
      </w:r>
      <w:r w:rsidRPr="0048444B">
        <w:rPr>
          <w:rFonts w:ascii="Times New Roman" w:hAnsi="Times New Roman" w:cs="Times New Roman"/>
          <w:bCs/>
          <w:sz w:val="24"/>
          <w:szCs w:val="24"/>
        </w:rPr>
        <w:t xml:space="preserve"> </w:t>
      </w:r>
      <w:r w:rsidRPr="0048444B">
        <w:rPr>
          <w:rFonts w:ascii="Times New Roman" w:hAnsi="Times New Roman" w:cs="Times New Roman"/>
          <w:b/>
          <w:bCs/>
          <w:sz w:val="24"/>
          <w:szCs w:val="24"/>
        </w:rPr>
        <w:t>да се чете:</w:t>
      </w:r>
      <w:r w:rsidRPr="0048444B">
        <w:rPr>
          <w:rFonts w:ascii="Times New Roman" w:hAnsi="Times New Roman" w:cs="Times New Roman"/>
          <w:bCs/>
          <w:sz w:val="24"/>
          <w:szCs w:val="24"/>
        </w:rPr>
        <w:t xml:space="preserve"> „</w:t>
      </w:r>
      <w:r w:rsidRPr="0048444B">
        <w:rPr>
          <w:rFonts w:ascii="Times New Roman" w:hAnsi="Times New Roman" w:cs="Times New Roman"/>
          <w:sz w:val="24"/>
          <w:szCs w:val="24"/>
        </w:rPr>
        <w:t xml:space="preserve">От общата сума (база) на средствата за спорта (наричана по-долу за краткост общата база), се заделят средства за спортните клубове развиващи високо спортно майсторство </w:t>
      </w:r>
      <w:r w:rsidRPr="0048444B">
        <w:rPr>
          <w:rFonts w:ascii="Times New Roman" w:hAnsi="Times New Roman" w:cs="Times New Roman"/>
          <w:bCs/>
          <w:sz w:val="24"/>
          <w:szCs w:val="24"/>
        </w:rPr>
        <w:t>– 15,95 % – 112 </w:t>
      </w:r>
      <w:r w:rsidRPr="0048444B">
        <w:rPr>
          <w:rFonts w:ascii="Times New Roman" w:hAnsi="Times New Roman" w:cs="Times New Roman"/>
          <w:bCs/>
          <w:sz w:val="24"/>
          <w:szCs w:val="24"/>
          <w:lang w:val="en-US"/>
        </w:rPr>
        <w:t>0</w:t>
      </w:r>
      <w:r w:rsidRPr="0048444B">
        <w:rPr>
          <w:rFonts w:ascii="Times New Roman" w:hAnsi="Times New Roman" w:cs="Times New Roman"/>
          <w:bCs/>
          <w:sz w:val="24"/>
          <w:szCs w:val="24"/>
        </w:rPr>
        <w:t>00 лв.,  за състезания под егидата на Община Русе – 3,56 % – 2</w:t>
      </w:r>
      <w:r w:rsidRPr="0048444B">
        <w:rPr>
          <w:rFonts w:ascii="Times New Roman" w:hAnsi="Times New Roman" w:cs="Times New Roman"/>
          <w:bCs/>
          <w:sz w:val="24"/>
          <w:szCs w:val="24"/>
          <w:lang w:val="en-US"/>
        </w:rPr>
        <w:t xml:space="preserve">5 </w:t>
      </w:r>
      <w:r w:rsidRPr="0048444B">
        <w:rPr>
          <w:rFonts w:ascii="Times New Roman" w:hAnsi="Times New Roman" w:cs="Times New Roman"/>
          <w:bCs/>
          <w:sz w:val="24"/>
          <w:szCs w:val="24"/>
        </w:rPr>
        <w:t xml:space="preserve">000 лв., за организиране и провеждане на международни състезания в гр. Русе и подготовка на русенски </w:t>
      </w:r>
      <w:r w:rsidRPr="0048444B">
        <w:rPr>
          <w:rFonts w:ascii="Times New Roman" w:hAnsi="Times New Roman" w:cs="Times New Roman"/>
          <w:bCs/>
          <w:sz w:val="24"/>
          <w:szCs w:val="24"/>
        </w:rPr>
        <w:lastRenderedPageBreak/>
        <w:t>състезатели за олимпийски игри – 15,10 % – 106 000 лв., за Награди – 1,43 % –</w:t>
      </w:r>
      <w:r w:rsidRPr="0048444B">
        <w:rPr>
          <w:rFonts w:ascii="Times New Roman" w:hAnsi="Times New Roman" w:cs="Times New Roman"/>
          <w:bCs/>
          <w:sz w:val="24"/>
          <w:szCs w:val="24"/>
          <w:lang w:val="en-US"/>
        </w:rPr>
        <w:t xml:space="preserve"> 10</w:t>
      </w:r>
      <w:r w:rsidRPr="0048444B">
        <w:rPr>
          <w:rFonts w:ascii="Times New Roman" w:hAnsi="Times New Roman" w:cs="Times New Roman"/>
          <w:bCs/>
          <w:sz w:val="24"/>
          <w:szCs w:val="24"/>
        </w:rPr>
        <w:t xml:space="preserve"> 000 лв., за Резерв – 1,43 % – 10 000 лв. от общата база.”;</w:t>
      </w:r>
    </w:p>
    <w:p w:rsidR="0048444B" w:rsidRPr="0048444B" w:rsidRDefault="0048444B" w:rsidP="0048444B">
      <w:pPr>
        <w:numPr>
          <w:ilvl w:val="0"/>
          <w:numId w:val="19"/>
        </w:numPr>
        <w:spacing w:after="0" w:line="240" w:lineRule="auto"/>
        <w:rPr>
          <w:rFonts w:ascii="Times New Roman" w:hAnsi="Times New Roman" w:cs="Times New Roman"/>
          <w:sz w:val="24"/>
          <w:szCs w:val="24"/>
        </w:rPr>
      </w:pPr>
      <w:r w:rsidRPr="0048444B">
        <w:rPr>
          <w:rFonts w:ascii="Times New Roman" w:hAnsi="Times New Roman" w:cs="Times New Roman"/>
          <w:bCs/>
          <w:sz w:val="24"/>
          <w:szCs w:val="24"/>
        </w:rPr>
        <w:t xml:space="preserve">Утвърждава </w:t>
      </w:r>
      <w:r w:rsidRPr="0048444B">
        <w:rPr>
          <w:rFonts w:ascii="Times New Roman" w:hAnsi="Times New Roman" w:cs="Times New Roman"/>
          <w:sz w:val="24"/>
          <w:szCs w:val="24"/>
        </w:rPr>
        <w:t>Програма „Спорт – 2016 г.” и разпределението на финансовите средства в размер на 702 000 лева по раздели, както следва:</w:t>
      </w:r>
    </w:p>
    <w:p w:rsidR="0048444B" w:rsidRPr="0048444B" w:rsidRDefault="0048444B" w:rsidP="0048444B">
      <w:pPr>
        <w:spacing w:line="240" w:lineRule="auto"/>
        <w:ind w:firstLine="360"/>
        <w:jc w:val="right"/>
        <w:rPr>
          <w:rFonts w:ascii="Times New Roman" w:hAnsi="Times New Roman" w:cs="Times New Roman"/>
          <w:b/>
          <w:sz w:val="24"/>
          <w:szCs w:val="24"/>
        </w:rPr>
      </w:pPr>
    </w:p>
    <w:p w:rsidR="0048444B" w:rsidRPr="0048444B" w:rsidRDefault="0048444B" w:rsidP="0048444B">
      <w:pPr>
        <w:spacing w:line="240" w:lineRule="auto"/>
        <w:ind w:firstLine="360"/>
        <w:jc w:val="right"/>
        <w:rPr>
          <w:rFonts w:ascii="Times New Roman" w:hAnsi="Times New Roman" w:cs="Times New Roman"/>
          <w:b/>
          <w:sz w:val="24"/>
          <w:szCs w:val="24"/>
        </w:rPr>
      </w:pPr>
      <w:r w:rsidRPr="0048444B">
        <w:rPr>
          <w:rFonts w:ascii="Times New Roman" w:hAnsi="Times New Roman" w:cs="Times New Roman"/>
          <w:b/>
          <w:sz w:val="24"/>
          <w:szCs w:val="24"/>
        </w:rPr>
        <w:t xml:space="preserve">     П Р О Г Р А М А „С П О Р Т"</w:t>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t>ОБЩО: 702 000 лв.</w:t>
      </w:r>
    </w:p>
    <w:p w:rsidR="0048444B" w:rsidRPr="0048444B" w:rsidRDefault="0048444B" w:rsidP="0048444B">
      <w:pPr>
        <w:spacing w:line="240" w:lineRule="auto"/>
        <w:jc w:val="center"/>
        <w:rPr>
          <w:rFonts w:ascii="Times New Roman" w:hAnsi="Times New Roman" w:cs="Times New Roman"/>
          <w:b/>
          <w:sz w:val="24"/>
          <w:szCs w:val="24"/>
        </w:rPr>
      </w:pPr>
      <w:r w:rsidRPr="0048444B">
        <w:rPr>
          <w:rFonts w:ascii="Times New Roman" w:hAnsi="Times New Roman" w:cs="Times New Roman"/>
          <w:b/>
          <w:sz w:val="24"/>
          <w:szCs w:val="24"/>
        </w:rPr>
        <w:t xml:space="preserve">            РАЗДЕЛ 1 „УЧЕНИЧЕСКИ И МАСОВ СПОРТ"</w:t>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t xml:space="preserve">  ОБЩО: 56</w:t>
      </w:r>
      <w:r w:rsidRPr="0048444B">
        <w:rPr>
          <w:rFonts w:ascii="Times New Roman" w:hAnsi="Times New Roman" w:cs="Times New Roman"/>
          <w:b/>
          <w:iCs/>
          <w:sz w:val="24"/>
          <w:szCs w:val="24"/>
          <w:lang w:val="ru-RU"/>
        </w:rPr>
        <w:t xml:space="preserve"> </w:t>
      </w:r>
      <w:r w:rsidRPr="0048444B">
        <w:rPr>
          <w:rFonts w:ascii="Times New Roman" w:hAnsi="Times New Roman" w:cs="Times New Roman"/>
          <w:b/>
          <w:iCs/>
          <w:sz w:val="24"/>
          <w:szCs w:val="24"/>
        </w:rPr>
        <w:t xml:space="preserve">000 </w:t>
      </w:r>
      <w:r w:rsidRPr="0048444B">
        <w:rPr>
          <w:rFonts w:ascii="Times New Roman" w:hAnsi="Times New Roman" w:cs="Times New Roman"/>
          <w:b/>
          <w:sz w:val="24"/>
          <w:szCs w:val="24"/>
        </w:rPr>
        <w:t>лв.</w:t>
      </w:r>
    </w:p>
    <w:p w:rsidR="0048444B" w:rsidRPr="0048444B" w:rsidRDefault="0048444B"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rPr>
        <w:t>В това число: "Ученически игри", ученически турнири и състезания, състезания за студенти, състезания за деца в неравностойно положение и за деца в детските градини, турнири за преподаватели в системата на образованието, съфинансиране на национални ученически инициативи, дейности на ветерани, хора с увреждания, организиране на любителски турнири по различни видове спорт, спортни прояви в чест на различни празници, масови спортни и туристически прояви и др.</w:t>
      </w:r>
    </w:p>
    <w:p w:rsidR="0048444B" w:rsidRPr="0048444B" w:rsidRDefault="0048444B" w:rsidP="0048444B">
      <w:pPr>
        <w:spacing w:line="240" w:lineRule="auto"/>
        <w:ind w:right="-72"/>
        <w:rPr>
          <w:rFonts w:ascii="Times New Roman" w:hAnsi="Times New Roman" w:cs="Times New Roman"/>
          <w:b/>
          <w:sz w:val="24"/>
          <w:szCs w:val="24"/>
        </w:rPr>
      </w:pPr>
      <w:r w:rsidRPr="0048444B">
        <w:rPr>
          <w:rFonts w:ascii="Times New Roman" w:hAnsi="Times New Roman" w:cs="Times New Roman"/>
          <w:b/>
          <w:sz w:val="24"/>
          <w:szCs w:val="24"/>
        </w:rPr>
        <w:t xml:space="preserve">РАЗДЕЛ 2 „СЪСТЕЗАНИЯ ПОД ЕГИДАТА НА ОБЩИНА РУСЕ“ ОБЩО: </w:t>
      </w:r>
      <w:r w:rsidRPr="0048444B">
        <w:rPr>
          <w:rFonts w:ascii="Times New Roman" w:hAnsi="Times New Roman" w:cs="Times New Roman"/>
          <w:b/>
          <w:iCs/>
          <w:sz w:val="24"/>
          <w:szCs w:val="24"/>
        </w:rPr>
        <w:t xml:space="preserve">25 000 </w:t>
      </w:r>
      <w:r w:rsidRPr="0048444B">
        <w:rPr>
          <w:rFonts w:ascii="Times New Roman" w:hAnsi="Times New Roman" w:cs="Times New Roman"/>
          <w:b/>
          <w:sz w:val="24"/>
          <w:szCs w:val="24"/>
        </w:rPr>
        <w:t>лв.</w:t>
      </w:r>
    </w:p>
    <w:p w:rsidR="0048444B" w:rsidRPr="0048444B" w:rsidRDefault="0048444B" w:rsidP="0048444B">
      <w:pPr>
        <w:spacing w:line="240" w:lineRule="auto"/>
        <w:rPr>
          <w:rFonts w:ascii="Times New Roman" w:hAnsi="Times New Roman" w:cs="Times New Roman"/>
          <w:b/>
          <w:sz w:val="24"/>
          <w:szCs w:val="24"/>
        </w:rPr>
      </w:pPr>
      <w:r w:rsidRPr="0048444B">
        <w:rPr>
          <w:rFonts w:ascii="Times New Roman" w:hAnsi="Times New Roman" w:cs="Times New Roman"/>
          <w:b/>
          <w:sz w:val="24"/>
          <w:szCs w:val="24"/>
        </w:rPr>
        <w:t>РАЗДЕЛ 3 „ПОДПОМАГАНЕ НА СПОРТНИТЕ КЛУБОВЕ“</w:t>
      </w:r>
      <w:r w:rsidRPr="0048444B">
        <w:rPr>
          <w:rFonts w:ascii="Times New Roman" w:hAnsi="Times New Roman" w:cs="Times New Roman"/>
          <w:b/>
          <w:sz w:val="24"/>
          <w:szCs w:val="24"/>
          <w:lang w:val="ru-RU"/>
        </w:rPr>
        <w:t xml:space="preserve"> </w:t>
      </w:r>
      <w:r w:rsidRPr="0048444B">
        <w:rPr>
          <w:rFonts w:ascii="Times New Roman" w:hAnsi="Times New Roman" w:cs="Times New Roman"/>
          <w:b/>
          <w:sz w:val="24"/>
          <w:szCs w:val="24"/>
        </w:rPr>
        <w:t xml:space="preserve">ОБЩО: </w:t>
      </w:r>
      <w:r w:rsidRPr="0048444B">
        <w:rPr>
          <w:rFonts w:ascii="Times New Roman" w:hAnsi="Times New Roman" w:cs="Times New Roman"/>
          <w:b/>
          <w:sz w:val="24"/>
          <w:szCs w:val="24"/>
        </w:rPr>
        <w:tab/>
      </w:r>
      <w:r w:rsidRPr="0048444B">
        <w:rPr>
          <w:rFonts w:ascii="Times New Roman" w:hAnsi="Times New Roman" w:cs="Times New Roman"/>
          <w:b/>
          <w:iCs/>
          <w:sz w:val="24"/>
          <w:szCs w:val="24"/>
        </w:rPr>
        <w:t xml:space="preserve">495 000 </w:t>
      </w:r>
      <w:r w:rsidRPr="0048444B">
        <w:rPr>
          <w:rFonts w:ascii="Times New Roman" w:hAnsi="Times New Roman" w:cs="Times New Roman"/>
          <w:b/>
          <w:sz w:val="24"/>
          <w:szCs w:val="24"/>
        </w:rPr>
        <w:t xml:space="preserve">лв. </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sz w:val="24"/>
          <w:szCs w:val="24"/>
          <w:lang w:val="en-US"/>
        </w:rPr>
        <w:t>I</w:t>
      </w:r>
      <w:r w:rsidRPr="0048444B">
        <w:rPr>
          <w:rFonts w:ascii="Times New Roman" w:hAnsi="Times New Roman" w:cs="Times New Roman"/>
          <w:sz w:val="24"/>
          <w:szCs w:val="24"/>
        </w:rPr>
        <w:t>. Подпомагане на водещи клубове</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развиващи основни спортове с престижни и социални функции в съответствие с Приложение № 1 към чл. 2 и финансирани по т. </w:t>
      </w:r>
      <w:r w:rsidRPr="0048444B">
        <w:rPr>
          <w:rFonts w:ascii="Times New Roman" w:hAnsi="Times New Roman" w:cs="Times New Roman"/>
          <w:sz w:val="24"/>
          <w:szCs w:val="24"/>
          <w:lang w:val="en-US"/>
        </w:rPr>
        <w:t>II</w:t>
      </w:r>
      <w:r w:rsidRPr="0048444B">
        <w:rPr>
          <w:rFonts w:ascii="Times New Roman" w:hAnsi="Times New Roman" w:cs="Times New Roman"/>
          <w:sz w:val="24"/>
          <w:szCs w:val="24"/>
        </w:rPr>
        <w:t xml:space="preserve"> от Приложение 3 към чл. 5 /4/ от „Правилник за условията и реда за финансово подпомагане дейностите на спортните клубове в Община Русе": футбол, баскетбол, лека атлетика, волейбол и бокс.</w:t>
      </w:r>
    </w:p>
    <w:p w:rsidR="0048444B" w:rsidRPr="0048444B" w:rsidRDefault="0048444B" w:rsidP="0048444B">
      <w:pPr>
        <w:spacing w:line="240" w:lineRule="auto"/>
        <w:rPr>
          <w:rFonts w:ascii="Times New Roman" w:hAnsi="Times New Roman" w:cs="Times New Roman"/>
          <w:b/>
          <w:sz w:val="24"/>
          <w:szCs w:val="24"/>
        </w:rPr>
      </w:pP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t xml:space="preserve">                                  </w:t>
      </w:r>
      <w:r w:rsidRPr="0048444B">
        <w:rPr>
          <w:rFonts w:ascii="Times New Roman" w:hAnsi="Times New Roman" w:cs="Times New Roman"/>
          <w:b/>
          <w:iCs/>
          <w:sz w:val="24"/>
          <w:szCs w:val="24"/>
        </w:rPr>
        <w:t xml:space="preserve">383 000 </w:t>
      </w:r>
      <w:r w:rsidRPr="0048444B">
        <w:rPr>
          <w:rFonts w:ascii="Times New Roman" w:hAnsi="Times New Roman" w:cs="Times New Roman"/>
          <w:b/>
          <w:sz w:val="24"/>
          <w:szCs w:val="24"/>
        </w:rPr>
        <w:t>лв.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48444B" w:rsidRPr="0048444B" w:rsidTr="00BF75BE">
        <w:tc>
          <w:tcPr>
            <w:tcW w:w="4361" w:type="dxa"/>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 xml:space="preserve">ФК „ДУНАВ – 2010“ </w:t>
            </w:r>
          </w:p>
        </w:tc>
        <w:tc>
          <w:tcPr>
            <w:tcW w:w="4678"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39,16 % </w:t>
            </w:r>
            <w:r w:rsidRPr="0048444B">
              <w:rPr>
                <w:rFonts w:ascii="Times New Roman" w:hAnsi="Times New Roman" w:cs="Times New Roman"/>
                <w:bCs/>
                <w:sz w:val="24"/>
                <w:szCs w:val="24"/>
              </w:rPr>
              <w:t>–</w:t>
            </w:r>
            <w:r w:rsidRPr="0048444B">
              <w:rPr>
                <w:rFonts w:ascii="Times New Roman" w:hAnsi="Times New Roman" w:cs="Times New Roman"/>
                <w:sz w:val="24"/>
                <w:szCs w:val="24"/>
              </w:rPr>
              <w:t>150 000 лв.</w:t>
            </w:r>
          </w:p>
        </w:tc>
      </w:tr>
      <w:tr w:rsidR="0048444B" w:rsidRPr="0048444B" w:rsidTr="00BF75BE">
        <w:tc>
          <w:tcPr>
            <w:tcW w:w="4361" w:type="dxa"/>
            <w:tcBorders>
              <w:top w:val="single" w:sz="4" w:space="0" w:color="auto"/>
              <w:left w:val="single" w:sz="4" w:space="0" w:color="auto"/>
              <w:bottom w:val="single" w:sz="4" w:space="0" w:color="auto"/>
              <w:right w:val="single" w:sz="4" w:space="0" w:color="auto"/>
            </w:tcBorders>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ФК „МАРИСАН“</w:t>
            </w:r>
          </w:p>
        </w:tc>
        <w:tc>
          <w:tcPr>
            <w:tcW w:w="4678" w:type="dxa"/>
            <w:tcBorders>
              <w:top w:val="single" w:sz="4" w:space="0" w:color="auto"/>
              <w:left w:val="single" w:sz="4" w:space="0" w:color="auto"/>
              <w:bottom w:val="single" w:sz="4" w:space="0" w:color="auto"/>
              <w:right w:val="single" w:sz="4" w:space="0" w:color="auto"/>
            </w:tcBorders>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5,22 % </w:t>
            </w:r>
            <w:r w:rsidRPr="0048444B">
              <w:rPr>
                <w:rFonts w:ascii="Times New Roman" w:hAnsi="Times New Roman" w:cs="Times New Roman"/>
                <w:bCs/>
                <w:sz w:val="24"/>
                <w:szCs w:val="24"/>
              </w:rPr>
              <w:t>–</w:t>
            </w:r>
            <w:r w:rsidRPr="0048444B">
              <w:rPr>
                <w:rFonts w:ascii="Times New Roman" w:hAnsi="Times New Roman" w:cs="Times New Roman"/>
                <w:sz w:val="24"/>
                <w:szCs w:val="24"/>
              </w:rPr>
              <w:t xml:space="preserve"> 20 000 лв.</w:t>
            </w:r>
          </w:p>
        </w:tc>
      </w:tr>
      <w:tr w:rsidR="0048444B" w:rsidRPr="0048444B" w:rsidTr="00BF75BE">
        <w:tc>
          <w:tcPr>
            <w:tcW w:w="4361" w:type="dxa"/>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СКБ „ДУНАВ РУСЕ“</w:t>
            </w:r>
          </w:p>
        </w:tc>
        <w:tc>
          <w:tcPr>
            <w:tcW w:w="4678"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26,11 % </w:t>
            </w:r>
            <w:r w:rsidRPr="0048444B">
              <w:rPr>
                <w:rFonts w:ascii="Times New Roman" w:hAnsi="Times New Roman" w:cs="Times New Roman"/>
                <w:sz w:val="24"/>
                <w:szCs w:val="24"/>
              </w:rPr>
              <w:softHyphen/>
              <w:t xml:space="preserve"> 100 000 лв.</w:t>
            </w:r>
          </w:p>
        </w:tc>
      </w:tr>
      <w:tr w:rsidR="0048444B" w:rsidRPr="0048444B" w:rsidTr="00BF75BE">
        <w:tc>
          <w:tcPr>
            <w:tcW w:w="4361" w:type="dxa"/>
            <w:tcBorders>
              <w:top w:val="single" w:sz="4" w:space="0" w:color="auto"/>
              <w:left w:val="single" w:sz="4" w:space="0" w:color="auto"/>
              <w:bottom w:val="single" w:sz="4" w:space="0" w:color="auto"/>
              <w:right w:val="single" w:sz="4" w:space="0" w:color="auto"/>
            </w:tcBorders>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СЛАК „ДУНАВ”</w:t>
            </w:r>
          </w:p>
        </w:tc>
        <w:tc>
          <w:tcPr>
            <w:tcW w:w="4678" w:type="dxa"/>
            <w:tcBorders>
              <w:top w:val="single" w:sz="4" w:space="0" w:color="auto"/>
              <w:left w:val="single" w:sz="4" w:space="0" w:color="auto"/>
              <w:bottom w:val="single" w:sz="4" w:space="0" w:color="auto"/>
              <w:right w:val="single" w:sz="4" w:space="0" w:color="auto"/>
            </w:tcBorders>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6,53 % </w:t>
            </w:r>
            <w:r w:rsidRPr="0048444B">
              <w:rPr>
                <w:rFonts w:ascii="Times New Roman" w:hAnsi="Times New Roman" w:cs="Times New Roman"/>
                <w:bCs/>
                <w:sz w:val="24"/>
                <w:szCs w:val="24"/>
              </w:rPr>
              <w:t>–</w:t>
            </w:r>
            <w:r w:rsidRPr="0048444B">
              <w:rPr>
                <w:rFonts w:ascii="Times New Roman" w:hAnsi="Times New Roman" w:cs="Times New Roman"/>
                <w:sz w:val="24"/>
                <w:szCs w:val="24"/>
              </w:rPr>
              <w:t xml:space="preserve"> 25 000 лв.</w:t>
            </w:r>
          </w:p>
        </w:tc>
      </w:tr>
      <w:tr w:rsidR="0048444B" w:rsidRPr="0048444B" w:rsidTr="00BF75BE">
        <w:tc>
          <w:tcPr>
            <w:tcW w:w="4361" w:type="dxa"/>
            <w:tcBorders>
              <w:top w:val="single" w:sz="4" w:space="0" w:color="auto"/>
              <w:left w:val="single" w:sz="4" w:space="0" w:color="auto"/>
              <w:bottom w:val="single" w:sz="4" w:space="0" w:color="auto"/>
              <w:right w:val="single" w:sz="4" w:space="0" w:color="auto"/>
            </w:tcBorders>
          </w:tcPr>
          <w:p w:rsidR="0048444B" w:rsidRPr="0048444B" w:rsidRDefault="0048444B" w:rsidP="0048444B">
            <w:pPr>
              <w:spacing w:line="240" w:lineRule="auto"/>
              <w:ind w:right="-1008"/>
              <w:rPr>
                <w:rFonts w:ascii="Times New Roman" w:hAnsi="Times New Roman" w:cs="Times New Roman"/>
                <w:sz w:val="24"/>
                <w:szCs w:val="24"/>
              </w:rPr>
            </w:pPr>
            <w:r w:rsidRPr="0048444B">
              <w:rPr>
                <w:rFonts w:ascii="Times New Roman" w:hAnsi="Times New Roman" w:cs="Times New Roman"/>
                <w:sz w:val="24"/>
                <w:szCs w:val="24"/>
              </w:rPr>
              <w:t>СЛАК „ЛОКОМОТИВ“</w:t>
            </w:r>
          </w:p>
        </w:tc>
        <w:tc>
          <w:tcPr>
            <w:tcW w:w="4678" w:type="dxa"/>
            <w:tcBorders>
              <w:top w:val="single" w:sz="4" w:space="0" w:color="auto"/>
              <w:left w:val="single" w:sz="4" w:space="0" w:color="auto"/>
              <w:bottom w:val="single" w:sz="4" w:space="0" w:color="auto"/>
              <w:right w:val="single" w:sz="4" w:space="0" w:color="auto"/>
            </w:tcBorders>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6,53 % </w:t>
            </w:r>
            <w:r w:rsidRPr="0048444B">
              <w:rPr>
                <w:rFonts w:ascii="Times New Roman" w:hAnsi="Times New Roman" w:cs="Times New Roman"/>
                <w:bCs/>
                <w:sz w:val="24"/>
                <w:szCs w:val="24"/>
              </w:rPr>
              <w:t>–</w:t>
            </w:r>
            <w:r w:rsidRPr="0048444B">
              <w:rPr>
                <w:rFonts w:ascii="Times New Roman" w:hAnsi="Times New Roman" w:cs="Times New Roman"/>
                <w:sz w:val="24"/>
                <w:szCs w:val="24"/>
              </w:rPr>
              <w:t xml:space="preserve"> 25 000 лв.</w:t>
            </w:r>
          </w:p>
        </w:tc>
      </w:tr>
      <w:tr w:rsidR="0048444B" w:rsidRPr="0048444B" w:rsidTr="00BF75BE">
        <w:tc>
          <w:tcPr>
            <w:tcW w:w="4361"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СКВ „ДУНАВ“</w:t>
            </w:r>
          </w:p>
        </w:tc>
        <w:tc>
          <w:tcPr>
            <w:tcW w:w="4678"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lang w:val="en-US"/>
              </w:rPr>
              <w:t>10</w:t>
            </w:r>
            <w:r w:rsidRPr="0048444B">
              <w:rPr>
                <w:rFonts w:ascii="Times New Roman" w:hAnsi="Times New Roman" w:cs="Times New Roman"/>
                <w:sz w:val="24"/>
                <w:szCs w:val="24"/>
              </w:rPr>
              <w:t xml:space="preserve">,44 % </w:t>
            </w:r>
            <w:r w:rsidRPr="0048444B">
              <w:rPr>
                <w:rFonts w:ascii="Times New Roman" w:hAnsi="Times New Roman" w:cs="Times New Roman"/>
                <w:bCs/>
                <w:sz w:val="24"/>
                <w:szCs w:val="24"/>
              </w:rPr>
              <w:t>–</w:t>
            </w:r>
            <w:r w:rsidRPr="0048444B">
              <w:rPr>
                <w:rFonts w:ascii="Times New Roman" w:hAnsi="Times New Roman" w:cs="Times New Roman"/>
                <w:sz w:val="24"/>
                <w:szCs w:val="24"/>
              </w:rPr>
              <w:t xml:space="preserve"> 40 000 лв.</w:t>
            </w:r>
          </w:p>
        </w:tc>
      </w:tr>
      <w:tr w:rsidR="0048444B" w:rsidRPr="0048444B" w:rsidTr="00BF75BE">
        <w:tc>
          <w:tcPr>
            <w:tcW w:w="4361"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БК „РУСЕ“</w:t>
            </w:r>
          </w:p>
        </w:tc>
        <w:tc>
          <w:tcPr>
            <w:tcW w:w="4678" w:type="dxa"/>
          </w:tcPr>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 xml:space="preserve">6,01 % </w:t>
            </w:r>
            <w:r w:rsidRPr="0048444B">
              <w:rPr>
                <w:rFonts w:ascii="Times New Roman" w:hAnsi="Times New Roman" w:cs="Times New Roman"/>
                <w:bCs/>
                <w:sz w:val="24"/>
                <w:szCs w:val="24"/>
              </w:rPr>
              <w:t>–</w:t>
            </w:r>
            <w:r w:rsidRPr="0048444B">
              <w:rPr>
                <w:rFonts w:ascii="Times New Roman" w:hAnsi="Times New Roman" w:cs="Times New Roman"/>
                <w:sz w:val="24"/>
                <w:szCs w:val="24"/>
              </w:rPr>
              <w:t xml:space="preserve"> 23 000 лв.</w:t>
            </w:r>
          </w:p>
        </w:tc>
      </w:tr>
    </w:tbl>
    <w:p w:rsidR="0048444B" w:rsidRPr="0048444B" w:rsidRDefault="0048444B" w:rsidP="0048444B">
      <w:pPr>
        <w:spacing w:line="240" w:lineRule="auto"/>
        <w:rPr>
          <w:rFonts w:ascii="Times New Roman" w:hAnsi="Times New Roman" w:cs="Times New Roman"/>
          <w:sz w:val="24"/>
          <w:szCs w:val="24"/>
        </w:rPr>
      </w:pPr>
    </w:p>
    <w:p w:rsidR="0048444B" w:rsidRPr="0048444B" w:rsidRDefault="0048444B"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lang w:val="en-US"/>
        </w:rPr>
        <w:t>II</w:t>
      </w:r>
      <w:r w:rsidRPr="0048444B">
        <w:rPr>
          <w:rFonts w:ascii="Times New Roman" w:hAnsi="Times New Roman" w:cs="Times New Roman"/>
          <w:sz w:val="24"/>
          <w:szCs w:val="24"/>
        </w:rPr>
        <w:t xml:space="preserve">. Подпомагане на спортните клубове по т. </w:t>
      </w:r>
      <w:r w:rsidRPr="0048444B">
        <w:rPr>
          <w:rFonts w:ascii="Times New Roman" w:hAnsi="Times New Roman" w:cs="Times New Roman"/>
          <w:sz w:val="24"/>
          <w:szCs w:val="24"/>
          <w:lang w:val="en-US"/>
        </w:rPr>
        <w:t>III</w:t>
      </w:r>
      <w:r w:rsidRPr="0048444B">
        <w:rPr>
          <w:rFonts w:ascii="Times New Roman" w:hAnsi="Times New Roman" w:cs="Times New Roman"/>
          <w:sz w:val="24"/>
          <w:szCs w:val="24"/>
        </w:rPr>
        <w:t xml:space="preserve"> </w:t>
      </w:r>
      <w:r w:rsidRPr="0048444B">
        <w:rPr>
          <w:rFonts w:ascii="Times New Roman" w:hAnsi="Times New Roman" w:cs="Times New Roman"/>
          <w:sz w:val="24"/>
          <w:szCs w:val="24"/>
          <w:lang w:val="ru-RU"/>
        </w:rPr>
        <w:t xml:space="preserve"> </w:t>
      </w:r>
      <w:r w:rsidRPr="0048444B">
        <w:rPr>
          <w:rFonts w:ascii="Times New Roman" w:hAnsi="Times New Roman" w:cs="Times New Roman"/>
          <w:sz w:val="24"/>
          <w:szCs w:val="24"/>
        </w:rPr>
        <w:t>и т. ІV от Приложение 3 към чл. 5 /4/ от „Правилник за условията и реда за финансово подпомагане дейностите на спортните клубове в Община Русе“.</w:t>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t xml:space="preserve">                             </w:t>
      </w:r>
      <w:r w:rsidRPr="0048444B">
        <w:rPr>
          <w:rFonts w:ascii="Times New Roman" w:hAnsi="Times New Roman" w:cs="Times New Roman"/>
          <w:sz w:val="24"/>
          <w:szCs w:val="24"/>
        </w:rPr>
        <w:tab/>
      </w:r>
      <w:r w:rsidRPr="0048444B">
        <w:rPr>
          <w:rFonts w:ascii="Times New Roman" w:hAnsi="Times New Roman" w:cs="Times New Roman"/>
          <w:b/>
          <w:sz w:val="24"/>
          <w:szCs w:val="24"/>
        </w:rPr>
        <w:t>112 000 лв.</w:t>
      </w:r>
    </w:p>
    <w:p w:rsidR="0048444B" w:rsidRPr="0048444B" w:rsidRDefault="0048444B" w:rsidP="0048444B">
      <w:pPr>
        <w:spacing w:line="240" w:lineRule="auto"/>
        <w:rPr>
          <w:rFonts w:ascii="Times New Roman" w:hAnsi="Times New Roman" w:cs="Times New Roman"/>
          <w:sz w:val="24"/>
          <w:szCs w:val="24"/>
          <w:lang w:val="ru-RU"/>
        </w:rPr>
      </w:pP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r>
      <w:r w:rsidRPr="0048444B">
        <w:rPr>
          <w:rFonts w:ascii="Times New Roman" w:hAnsi="Times New Roman" w:cs="Times New Roman"/>
          <w:sz w:val="24"/>
          <w:szCs w:val="24"/>
        </w:rPr>
        <w:tab/>
        <w:t xml:space="preserve">                                          </w:t>
      </w:r>
      <w:r w:rsidRPr="0048444B">
        <w:rPr>
          <w:rFonts w:ascii="Times New Roman" w:hAnsi="Times New Roman" w:cs="Times New Roman"/>
          <w:sz w:val="24"/>
          <w:szCs w:val="24"/>
          <w:lang w:val="ru-RU"/>
        </w:rPr>
        <w:t xml:space="preserve">    </w:t>
      </w:r>
    </w:p>
    <w:p w:rsidR="0048444B" w:rsidRPr="0048444B" w:rsidRDefault="0048444B" w:rsidP="0048444B">
      <w:pPr>
        <w:spacing w:line="240" w:lineRule="auto"/>
        <w:ind w:right="-72"/>
        <w:rPr>
          <w:rFonts w:ascii="Times New Roman" w:hAnsi="Times New Roman" w:cs="Times New Roman"/>
          <w:b/>
          <w:sz w:val="24"/>
          <w:szCs w:val="24"/>
        </w:rPr>
      </w:pPr>
      <w:r w:rsidRPr="0048444B">
        <w:rPr>
          <w:rFonts w:ascii="Times New Roman" w:hAnsi="Times New Roman" w:cs="Times New Roman"/>
          <w:b/>
          <w:sz w:val="24"/>
          <w:szCs w:val="24"/>
        </w:rPr>
        <w:t xml:space="preserve">РАЗДЕЛ 4 „ОРГАНИЗИРАНЕ И ПРОВЕЖДАНЕ НА МЕЖДУНАРОДНИ СЪСТЕЗАНИЯ В ГРАД РУСЕ И ПОДГОТОВКА НА РУСЕНСКИ СЪСТЕЗАТЕЛИ ЗА ОЛИМПИЙСКИ ИГРИ“ </w:t>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t>ОБЩО: 106 000 лв.</w:t>
      </w:r>
    </w:p>
    <w:p w:rsidR="0048444B" w:rsidRPr="0048444B" w:rsidRDefault="0048444B" w:rsidP="0048444B">
      <w:pPr>
        <w:spacing w:line="240" w:lineRule="auto"/>
        <w:rPr>
          <w:rFonts w:ascii="Times New Roman" w:hAnsi="Times New Roman" w:cs="Times New Roman"/>
          <w:sz w:val="24"/>
          <w:szCs w:val="24"/>
          <w:lang w:val="ru-RU"/>
        </w:rPr>
      </w:pP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b/>
          <w:sz w:val="24"/>
          <w:szCs w:val="24"/>
        </w:rPr>
        <w:lastRenderedPageBreak/>
        <w:t>РАЗДЕЛ 5 „НАГРАДИ“</w:t>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t xml:space="preserve">ОБЩО: </w:t>
      </w:r>
      <w:r w:rsidRPr="0048444B">
        <w:rPr>
          <w:rFonts w:ascii="Times New Roman" w:hAnsi="Times New Roman" w:cs="Times New Roman"/>
          <w:b/>
          <w:sz w:val="24"/>
          <w:szCs w:val="24"/>
          <w:lang w:val="en-US"/>
        </w:rPr>
        <w:t>10</w:t>
      </w:r>
      <w:r w:rsidRPr="0048444B">
        <w:rPr>
          <w:rFonts w:ascii="Times New Roman" w:hAnsi="Times New Roman" w:cs="Times New Roman"/>
          <w:b/>
          <w:sz w:val="24"/>
          <w:szCs w:val="24"/>
        </w:rPr>
        <w:t xml:space="preserve"> 000 лв.</w:t>
      </w:r>
    </w:p>
    <w:p w:rsidR="0048444B" w:rsidRPr="0048444B" w:rsidRDefault="0048444B"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rPr>
        <w:t>В това число: Церемония по присъждане на „Спортист на годината“, награждаване на изявени спортисти, треньори и деятели, награди за престижни и призови класирания, юбилеи и годишнини</w:t>
      </w:r>
      <w:r w:rsidRPr="0048444B">
        <w:rPr>
          <w:rFonts w:ascii="Times New Roman" w:hAnsi="Times New Roman" w:cs="Times New Roman"/>
          <w:sz w:val="24"/>
          <w:szCs w:val="24"/>
          <w:lang w:val="ru-RU"/>
        </w:rPr>
        <w:t>.</w:t>
      </w:r>
    </w:p>
    <w:p w:rsidR="0048444B" w:rsidRPr="0048444B" w:rsidRDefault="0048444B" w:rsidP="0048444B">
      <w:pPr>
        <w:spacing w:line="240" w:lineRule="auto"/>
        <w:rPr>
          <w:rFonts w:ascii="Times New Roman" w:hAnsi="Times New Roman" w:cs="Times New Roman"/>
          <w:b/>
          <w:sz w:val="24"/>
          <w:szCs w:val="24"/>
        </w:rPr>
      </w:pPr>
      <w:r w:rsidRPr="0048444B">
        <w:rPr>
          <w:rFonts w:ascii="Times New Roman" w:hAnsi="Times New Roman" w:cs="Times New Roman"/>
          <w:b/>
          <w:sz w:val="24"/>
          <w:szCs w:val="24"/>
        </w:rPr>
        <w:t>РАЗДЕЛ 6 „РЕЗЕРВ“</w:t>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r>
      <w:r w:rsidRPr="0048444B">
        <w:rPr>
          <w:rFonts w:ascii="Times New Roman" w:hAnsi="Times New Roman" w:cs="Times New Roman"/>
          <w:b/>
          <w:sz w:val="24"/>
          <w:szCs w:val="24"/>
        </w:rPr>
        <w:tab/>
        <w:t xml:space="preserve">ОБЩО: </w:t>
      </w:r>
      <w:r w:rsidRPr="0048444B">
        <w:rPr>
          <w:rFonts w:ascii="Times New Roman" w:hAnsi="Times New Roman" w:cs="Times New Roman"/>
          <w:b/>
          <w:sz w:val="24"/>
          <w:szCs w:val="24"/>
          <w:lang w:val="en-US"/>
        </w:rPr>
        <w:t>10</w:t>
      </w:r>
      <w:r w:rsidRPr="0048444B">
        <w:rPr>
          <w:rFonts w:ascii="Times New Roman" w:hAnsi="Times New Roman" w:cs="Times New Roman"/>
          <w:b/>
          <w:sz w:val="24"/>
          <w:szCs w:val="24"/>
        </w:rPr>
        <w:t xml:space="preserve"> 000 лв.</w:t>
      </w:r>
    </w:p>
    <w:p w:rsidR="0048444B" w:rsidRPr="0048444B" w:rsidRDefault="0048444B" w:rsidP="0048444B">
      <w:pPr>
        <w:spacing w:line="240" w:lineRule="auto"/>
        <w:ind w:firstLine="708"/>
        <w:rPr>
          <w:rFonts w:ascii="Times New Roman" w:hAnsi="Times New Roman" w:cs="Times New Roman"/>
          <w:sz w:val="24"/>
          <w:szCs w:val="24"/>
        </w:rPr>
      </w:pPr>
      <w:r w:rsidRPr="0048444B">
        <w:rPr>
          <w:rFonts w:ascii="Times New Roman" w:hAnsi="Times New Roman" w:cs="Times New Roman"/>
          <w:sz w:val="24"/>
          <w:szCs w:val="24"/>
        </w:rPr>
        <w:t xml:space="preserve">Средствата да се разходват след решение на Постоянната комисия по младежта и спорта към Общински съвет - Русе </w:t>
      </w:r>
      <w:r w:rsidRPr="0048444B">
        <w:rPr>
          <w:rFonts w:ascii="Times New Roman" w:hAnsi="Times New Roman" w:cs="Times New Roman"/>
          <w:sz w:val="24"/>
          <w:szCs w:val="24"/>
          <w:lang w:val="en-US"/>
        </w:rPr>
        <w:t>(</w:t>
      </w:r>
      <w:r w:rsidRPr="0048444B">
        <w:rPr>
          <w:rFonts w:ascii="Times New Roman" w:hAnsi="Times New Roman" w:cs="Times New Roman"/>
          <w:sz w:val="24"/>
          <w:szCs w:val="24"/>
        </w:rPr>
        <w:t>със Заповед на Кмета на Община Русе).</w:t>
      </w:r>
    </w:p>
    <w:p w:rsidR="0048444B" w:rsidRPr="0048444B" w:rsidRDefault="0048444B" w:rsidP="0048444B">
      <w:pPr>
        <w:spacing w:line="240" w:lineRule="auto"/>
        <w:contextualSpacing/>
        <w:jc w:val="center"/>
        <w:rPr>
          <w:rFonts w:ascii="Times New Roman" w:hAnsi="Times New Roman" w:cs="Times New Roman"/>
          <w:sz w:val="24"/>
          <w:szCs w:val="24"/>
        </w:rPr>
      </w:pP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Обявявам </w:t>
      </w:r>
      <w:r w:rsidR="0048444B" w:rsidRPr="0048444B">
        <w:rPr>
          <w:rFonts w:ascii="Times New Roman" w:hAnsi="Times New Roman" w:cs="Times New Roman"/>
          <w:sz w:val="24"/>
          <w:szCs w:val="24"/>
        </w:rPr>
        <w:t xml:space="preserve">почивка </w:t>
      </w:r>
      <w:r w:rsidRPr="0048444B">
        <w:rPr>
          <w:rFonts w:ascii="Times New Roman" w:hAnsi="Times New Roman" w:cs="Times New Roman"/>
          <w:sz w:val="24"/>
          <w:szCs w:val="24"/>
        </w:rPr>
        <w:t>до 11:15</w:t>
      </w:r>
      <w:r w:rsidR="0048444B" w:rsidRPr="0048444B">
        <w:rPr>
          <w:rFonts w:ascii="Times New Roman" w:hAnsi="Times New Roman" w:cs="Times New Roman"/>
          <w:sz w:val="24"/>
          <w:szCs w:val="24"/>
        </w:rPr>
        <w:t xml:space="preserve"> ч</w:t>
      </w:r>
      <w:r w:rsidRPr="0048444B">
        <w:rPr>
          <w:rFonts w:ascii="Times New Roman" w:hAnsi="Times New Roman" w:cs="Times New Roman"/>
          <w:sz w:val="24"/>
          <w:szCs w:val="24"/>
        </w:rPr>
        <w:t xml:space="preserve">. </w:t>
      </w:r>
    </w:p>
    <w:p w:rsidR="00F96EBA" w:rsidRPr="0048444B" w:rsidRDefault="00F96EBA" w:rsidP="0048444B">
      <w:pPr>
        <w:spacing w:line="240" w:lineRule="auto"/>
        <w:contextualSpacing/>
        <w:rPr>
          <w:rFonts w:ascii="Times New Roman" w:hAnsi="Times New Roman" w:cs="Times New Roman"/>
          <w:b/>
          <w:sz w:val="24"/>
          <w:szCs w:val="24"/>
        </w:rPr>
      </w:pPr>
    </w:p>
    <w:p w:rsidR="00F96EBA" w:rsidRPr="0048444B" w:rsidRDefault="00F96EBA" w:rsidP="0048444B">
      <w:pPr>
        <w:spacing w:line="240" w:lineRule="auto"/>
        <w:ind w:firstLine="708"/>
        <w:contextualSpacing/>
        <w:rPr>
          <w:rFonts w:ascii="Times New Roman" w:hAnsi="Times New Roman" w:cs="Times New Roman"/>
          <w:b/>
          <w:i/>
          <w:sz w:val="24"/>
          <w:szCs w:val="24"/>
        </w:rPr>
      </w:pPr>
      <w:r w:rsidRPr="0048444B">
        <w:rPr>
          <w:rFonts w:ascii="Times New Roman" w:hAnsi="Times New Roman" w:cs="Times New Roman"/>
          <w:b/>
          <w:i/>
          <w:sz w:val="24"/>
          <w:szCs w:val="24"/>
        </w:rPr>
        <w:t>Почивка 15 минути.</w:t>
      </w:r>
    </w:p>
    <w:p w:rsidR="00F96EBA" w:rsidRPr="0048444B" w:rsidRDefault="00F96EBA" w:rsidP="0048444B">
      <w:pPr>
        <w:spacing w:line="240" w:lineRule="auto"/>
        <w:contextualSpacing/>
        <w:rPr>
          <w:rFonts w:ascii="Times New Roman" w:hAnsi="Times New Roman" w:cs="Times New Roman"/>
          <w:b/>
          <w:sz w:val="24"/>
          <w:szCs w:val="24"/>
        </w:rPr>
      </w:pP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r>
      <w:r w:rsidRPr="0048444B">
        <w:rPr>
          <w:rFonts w:ascii="Times New Roman" w:hAnsi="Times New Roman" w:cs="Times New Roman"/>
          <w:b/>
          <w:sz w:val="24"/>
          <w:szCs w:val="24"/>
        </w:rPr>
        <w:tab/>
      </w: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 29, дойдоха още колеги, имаме необходимия кворум, още 4 влязоха, 33-ма. Продължаваме. </w:t>
      </w:r>
    </w:p>
    <w:p w:rsidR="00F96EBA" w:rsidRPr="0048444B" w:rsidRDefault="00F96EBA" w:rsidP="0048444B">
      <w:pPr>
        <w:spacing w:line="240" w:lineRule="auto"/>
        <w:contextualSpacing/>
        <w:rPr>
          <w:rFonts w:ascii="Times New Roman" w:hAnsi="Times New Roman" w:cs="Times New Roman"/>
          <w:b/>
          <w:sz w:val="24"/>
          <w:szCs w:val="24"/>
        </w:rPr>
      </w:pPr>
    </w:p>
    <w:p w:rsidR="00F96EBA" w:rsidRPr="0048444B" w:rsidRDefault="00F96EBA"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38 Точка</w:t>
      </w:r>
    </w:p>
    <w:p w:rsidR="00F96EBA" w:rsidRPr="0048444B" w:rsidRDefault="00F96EBA"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Изменение и допълнение на Програма „Асистирана репродукция“ на Община Русе, приета с Решение № 1255 по протокол № 44/11.12.2014 г. и допълнена с Решение № 1274, прието с протокол № 45/22.01.2015 г. на Общински съвет-Русе</w:t>
      </w:r>
    </w:p>
    <w:p w:rsidR="00F96EBA" w:rsidRPr="0048444B" w:rsidRDefault="00F96EBA" w:rsidP="0048444B">
      <w:pPr>
        <w:spacing w:line="240" w:lineRule="auto"/>
        <w:contextualSpacing/>
        <w:rPr>
          <w:rFonts w:ascii="Times New Roman" w:hAnsi="Times New Roman" w:cs="Times New Roman"/>
          <w:sz w:val="24"/>
          <w:szCs w:val="24"/>
        </w:rPr>
      </w:pP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Госпожа Личева, заповядайте. </w:t>
      </w:r>
    </w:p>
    <w:p w:rsidR="00F96EBA" w:rsidRPr="0048444B" w:rsidRDefault="00F96EBA"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М. Личева: </w:t>
      </w:r>
      <w:r w:rsidR="004513B4" w:rsidRPr="0048444B">
        <w:rPr>
          <w:rFonts w:ascii="Times New Roman" w:hAnsi="Times New Roman" w:cs="Times New Roman"/>
          <w:sz w:val="24"/>
          <w:szCs w:val="24"/>
        </w:rPr>
        <w:t xml:space="preserve">Благодаря, г-н Председател. Уважаеми общински съветници, предложението е свързано с актуализирана състава на комисията, която приема документи на кандидати за получаване на финансова подкрепа по програма „Асистирана репродукция на Община Русе“. Поддържаме направеното предложение, което беше разгледано и прието в специализираната комисия постоянна комисия на Общинския съвет по здравеопазване и социална политика, а именно да се състои комисията от 11 члена, 6 от тях от Общинския съвет, 5 от общинска администрация. В предложението сме предложили председател на тази комисия, както досега да бъде председателя на специализираната комисия постоянна по здравеопазване и социална политика, съответно 5 члена от тази комисия да бъдат от Общинския съвет и 5 от общинска администрация. Разписани са съответно: финансист, юрист и експерти от Дирекция „Социални и здравни дейности“. Поименният състав ще бъде включен със заповед на кмета на общината. </w:t>
      </w:r>
    </w:p>
    <w:p w:rsidR="004513B4" w:rsidRPr="0048444B" w:rsidRDefault="004513B4"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Изказвания по тази точка? Така, както беше и в решението 5 от членовете на комисията са общински съветници, 4 от ПК по здравеопазване и 1 от ПК по бюджет и финанси. Имената, които ние определихме аз ще ги съобщя предварително – д-р Теодора Константинова, д-р Кирил Панайотов, д-р Ервин Чакърян, Мариета Волф и Роберт Калустян, това е и предложение на председателския съвет и ще бъдат включени в състава на комисията, но ние тук поименно не гласуваме, само броя на съветниците от съответните комисии. По точката режим на гласуване. </w:t>
      </w:r>
    </w:p>
    <w:p w:rsidR="004513B4" w:rsidRPr="0048444B" w:rsidRDefault="004513B4"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4513B4" w:rsidRPr="0048444B" w:rsidRDefault="004513B4" w:rsidP="0048444B">
      <w:pPr>
        <w:spacing w:line="240" w:lineRule="auto"/>
        <w:contextualSpacing/>
        <w:rPr>
          <w:rFonts w:ascii="Times New Roman" w:hAnsi="Times New Roman" w:cs="Times New Roman"/>
          <w:sz w:val="24"/>
          <w:szCs w:val="24"/>
        </w:rPr>
      </w:pPr>
    </w:p>
    <w:p w:rsidR="0048444B" w:rsidRPr="00DE3CD2" w:rsidRDefault="0048444B" w:rsidP="0048444B">
      <w:pPr>
        <w:spacing w:line="240" w:lineRule="auto"/>
        <w:contextualSpacing/>
        <w:jc w:val="center"/>
        <w:rPr>
          <w:rFonts w:ascii="Times New Roman" w:hAnsi="Times New Roman" w:cs="Times New Roman"/>
          <w:b/>
          <w:sz w:val="24"/>
          <w:szCs w:val="24"/>
        </w:rPr>
      </w:pPr>
      <w:r w:rsidRPr="00DE3CD2">
        <w:rPr>
          <w:rFonts w:ascii="Times New Roman" w:hAnsi="Times New Roman" w:cs="Times New Roman"/>
          <w:b/>
          <w:sz w:val="24"/>
          <w:szCs w:val="24"/>
        </w:rPr>
        <w:t>РЕШЕНИЕ № 138</w:t>
      </w:r>
    </w:p>
    <w:p w:rsidR="0048444B" w:rsidRPr="0048444B" w:rsidRDefault="0048444B" w:rsidP="0048444B">
      <w:pPr>
        <w:spacing w:after="0" w:line="240" w:lineRule="auto"/>
        <w:rPr>
          <w:rFonts w:ascii="Times New Roman" w:eastAsia="Times New Roman" w:hAnsi="Times New Roman" w:cs="Times New Roman"/>
          <w:sz w:val="24"/>
          <w:szCs w:val="24"/>
          <w:lang w:eastAsia="bg-BG"/>
        </w:rPr>
      </w:pPr>
      <w:r w:rsidRPr="0048444B">
        <w:rPr>
          <w:rFonts w:ascii="Times New Roman" w:eastAsia="Times New Roman" w:hAnsi="Times New Roman" w:cs="Times New Roman"/>
          <w:sz w:val="24"/>
          <w:szCs w:val="24"/>
          <w:lang w:eastAsia="bg-BG"/>
        </w:rPr>
        <w:tab/>
        <w:t>На основание чл. 21, ал. 1, т. 12 и т. 23 от ЗМСМА, във връзка с чл. 17, ал. 1, т. 4 от ЗМСМА, Общински съвет - Русе реши:</w:t>
      </w:r>
    </w:p>
    <w:p w:rsidR="0048444B" w:rsidRPr="0048444B" w:rsidRDefault="0048444B" w:rsidP="0048444B">
      <w:pPr>
        <w:spacing w:after="0" w:line="240" w:lineRule="auto"/>
        <w:rPr>
          <w:rFonts w:ascii="Times New Roman" w:eastAsia="Times New Roman" w:hAnsi="Times New Roman" w:cs="Times New Roman"/>
          <w:sz w:val="24"/>
          <w:szCs w:val="24"/>
        </w:rPr>
      </w:pPr>
    </w:p>
    <w:p w:rsidR="0048444B" w:rsidRPr="0048444B" w:rsidRDefault="0048444B" w:rsidP="0048444B">
      <w:pPr>
        <w:spacing w:after="0" w:line="240" w:lineRule="auto"/>
        <w:ind w:firstLine="708"/>
        <w:rPr>
          <w:rFonts w:ascii="Times New Roman" w:eastAsia="Times New Roman" w:hAnsi="Times New Roman" w:cs="Times New Roman"/>
          <w:sz w:val="24"/>
          <w:szCs w:val="24"/>
        </w:rPr>
      </w:pPr>
      <w:r w:rsidRPr="0048444B">
        <w:rPr>
          <w:rFonts w:ascii="Times New Roman" w:hAnsi="Times New Roman" w:cs="Times New Roman"/>
          <w:sz w:val="24"/>
          <w:szCs w:val="24"/>
        </w:rPr>
        <w:t xml:space="preserve">1. Приема изменение и допълнение на </w:t>
      </w:r>
      <w:r w:rsidRPr="0048444B">
        <w:rPr>
          <w:rFonts w:ascii="Times New Roman" w:eastAsia="Times New Roman" w:hAnsi="Times New Roman" w:cs="Times New Roman"/>
          <w:sz w:val="24"/>
          <w:szCs w:val="24"/>
          <w:lang w:eastAsia="bg-BG"/>
        </w:rPr>
        <w:t>Програма „Асистирана репродукция“ на Община Русе, приета с Р</w:t>
      </w:r>
      <w:r w:rsidRPr="0048444B">
        <w:rPr>
          <w:rFonts w:ascii="Times New Roman" w:eastAsia="Times New Roman" w:hAnsi="Times New Roman" w:cs="Times New Roman"/>
          <w:sz w:val="24"/>
          <w:szCs w:val="24"/>
        </w:rPr>
        <w:t xml:space="preserve">ешение № </w:t>
      </w:r>
      <w:r w:rsidRPr="0048444B">
        <w:rPr>
          <w:rFonts w:ascii="Times New Roman" w:eastAsia="Times New Roman" w:hAnsi="Times New Roman" w:cs="Times New Roman"/>
          <w:sz w:val="24"/>
          <w:szCs w:val="24"/>
          <w:lang w:val="en-US"/>
        </w:rPr>
        <w:t>1255</w:t>
      </w:r>
      <w:r w:rsidRPr="0048444B">
        <w:rPr>
          <w:rFonts w:ascii="Times New Roman" w:eastAsia="Times New Roman" w:hAnsi="Times New Roman" w:cs="Times New Roman"/>
          <w:sz w:val="24"/>
          <w:szCs w:val="24"/>
        </w:rPr>
        <w:t xml:space="preserve">,  по протокол № 44/11.12.2014 г. и допълнена с Решение № </w:t>
      </w:r>
      <w:r w:rsidRPr="0048444B">
        <w:rPr>
          <w:rFonts w:ascii="Times New Roman" w:eastAsia="Times New Roman" w:hAnsi="Times New Roman" w:cs="Times New Roman"/>
          <w:sz w:val="24"/>
          <w:szCs w:val="24"/>
          <w:lang w:val="en-US"/>
        </w:rPr>
        <w:t>12</w:t>
      </w:r>
      <w:r w:rsidRPr="0048444B">
        <w:rPr>
          <w:rFonts w:ascii="Times New Roman" w:eastAsia="Times New Roman" w:hAnsi="Times New Roman" w:cs="Times New Roman"/>
          <w:sz w:val="24"/>
          <w:szCs w:val="24"/>
        </w:rPr>
        <w:t>74,  по протокол № 45/22.01.2015 г. от Общински съвет-Русе, както следва:</w:t>
      </w:r>
    </w:p>
    <w:p w:rsidR="0048444B" w:rsidRPr="0048444B" w:rsidRDefault="0048444B" w:rsidP="0048444B">
      <w:pPr>
        <w:spacing w:after="0" w:line="240" w:lineRule="auto"/>
        <w:rPr>
          <w:rFonts w:ascii="Times New Roman" w:eastAsia="Times New Roman" w:hAnsi="Times New Roman" w:cs="Times New Roman"/>
          <w:sz w:val="24"/>
          <w:szCs w:val="24"/>
        </w:rPr>
      </w:pPr>
    </w:p>
    <w:p w:rsidR="0048444B" w:rsidRPr="0048444B" w:rsidRDefault="0048444B" w:rsidP="0048444B">
      <w:pPr>
        <w:spacing w:after="0" w:line="24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 xml:space="preserve">Раздел </w:t>
      </w:r>
      <w:r w:rsidRPr="0048444B">
        <w:rPr>
          <w:rFonts w:ascii="Times New Roman" w:eastAsia="Times New Roman" w:hAnsi="Times New Roman" w:cs="Times New Roman"/>
          <w:sz w:val="24"/>
          <w:szCs w:val="24"/>
          <w:lang w:val="en-US"/>
        </w:rPr>
        <w:t xml:space="preserve">V </w:t>
      </w:r>
      <w:r w:rsidRPr="0048444B">
        <w:rPr>
          <w:rFonts w:ascii="Times New Roman" w:eastAsia="Times New Roman" w:hAnsi="Times New Roman" w:cs="Times New Roman"/>
          <w:sz w:val="24"/>
          <w:szCs w:val="24"/>
        </w:rPr>
        <w:t>се изменя и допълва така:</w:t>
      </w:r>
    </w:p>
    <w:p w:rsidR="0048444B" w:rsidRPr="0048444B" w:rsidRDefault="0048444B" w:rsidP="0048444B">
      <w:pPr>
        <w:spacing w:after="0" w:line="24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 xml:space="preserve">„Постъпилите искания за финансово подпомагане на процедурите по раздел </w:t>
      </w:r>
      <w:r w:rsidRPr="0048444B">
        <w:rPr>
          <w:rFonts w:ascii="Times New Roman" w:eastAsia="Times New Roman" w:hAnsi="Times New Roman" w:cs="Times New Roman"/>
          <w:sz w:val="24"/>
          <w:szCs w:val="24"/>
          <w:lang w:val="en-US"/>
        </w:rPr>
        <w:t>III</w:t>
      </w:r>
      <w:r w:rsidRPr="0048444B">
        <w:rPr>
          <w:rFonts w:ascii="Times New Roman" w:eastAsia="Times New Roman" w:hAnsi="Times New Roman" w:cs="Times New Roman"/>
          <w:sz w:val="24"/>
          <w:szCs w:val="24"/>
        </w:rPr>
        <w:t xml:space="preserve"> се разглеждат и одобряват от комисия, в състав от 11 членове. Комисията се определя поименно със заповед на Кмета на Община Русе и включва:</w:t>
      </w:r>
    </w:p>
    <w:p w:rsidR="0048444B" w:rsidRPr="0048444B" w:rsidRDefault="0048444B" w:rsidP="0048444B">
      <w:pPr>
        <w:spacing w:after="0" w:line="24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Председател на комисията - Председателят на Постоянната комисия по здравеопазване и социалната политика.</w:t>
      </w:r>
    </w:p>
    <w:p w:rsidR="0048444B" w:rsidRPr="0048444B" w:rsidRDefault="0048444B" w:rsidP="0048444B">
      <w:pPr>
        <w:spacing w:after="0" w:line="24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 xml:space="preserve">Членове – пет общински съветници /четири от Постоянната комисия по здравеопазване и социалната политика и един от Постоянната комисия по бюджет и финанси/, посочени от председателя на Общински съвет-Русе и петима служители от общинска администрация: директор дирекция „Финансово-стопанска дейност“, директор дирекция „Здравни и социални дейности“, началник отдел и служител от отдел „Обществено здраве“ и юрист.  </w:t>
      </w:r>
    </w:p>
    <w:p w:rsidR="0048444B" w:rsidRPr="0048444B" w:rsidRDefault="0048444B" w:rsidP="0048444B">
      <w:pPr>
        <w:spacing w:after="0" w:line="24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 xml:space="preserve">Заседанията на комисията са редовни при присъствие на повече от половината от нейните членове. </w:t>
      </w:r>
    </w:p>
    <w:p w:rsidR="0048444B" w:rsidRPr="0048444B" w:rsidRDefault="0048444B" w:rsidP="0048444B">
      <w:pPr>
        <w:spacing w:after="0" w:line="24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Заседанията са закрити.</w:t>
      </w:r>
    </w:p>
    <w:p w:rsidR="0048444B" w:rsidRPr="0048444B" w:rsidRDefault="0048444B" w:rsidP="0048444B">
      <w:pPr>
        <w:spacing w:after="0" w:line="24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Решенията за одобряване на кандидатите за финансово подпомагане на процедурите се вземат с обикновено мнозинство от присъстващите, при явно гласуване.“</w:t>
      </w:r>
    </w:p>
    <w:p w:rsidR="0048444B" w:rsidRPr="0048444B" w:rsidRDefault="0048444B" w:rsidP="0048444B">
      <w:pPr>
        <w:spacing w:line="240" w:lineRule="auto"/>
        <w:contextualSpacing/>
        <w:jc w:val="center"/>
        <w:rPr>
          <w:rFonts w:ascii="Times New Roman" w:hAnsi="Times New Roman" w:cs="Times New Roman"/>
          <w:sz w:val="24"/>
          <w:szCs w:val="24"/>
        </w:rPr>
      </w:pPr>
    </w:p>
    <w:p w:rsidR="004513B4" w:rsidRPr="0048444B" w:rsidRDefault="004513B4"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39 Точка</w:t>
      </w:r>
    </w:p>
    <w:p w:rsidR="004513B4" w:rsidRPr="0048444B" w:rsidRDefault="004513B4" w:rsidP="0048444B">
      <w:pPr>
        <w:spacing w:line="240" w:lineRule="auto"/>
        <w:contextualSpacing/>
        <w:rPr>
          <w:rFonts w:ascii="Times New Roman" w:eastAsia="Calibri" w:hAnsi="Times New Roman" w:cs="Times New Roman"/>
          <w:b/>
          <w:sz w:val="24"/>
          <w:szCs w:val="24"/>
        </w:rPr>
      </w:pPr>
      <w:r w:rsidRPr="0048444B">
        <w:rPr>
          <w:rFonts w:ascii="Times New Roman" w:eastAsia="Calibri" w:hAnsi="Times New Roman" w:cs="Times New Roman"/>
          <w:b/>
          <w:sz w:val="24"/>
          <w:szCs w:val="24"/>
        </w:rPr>
        <w:t>Дарение на движими вещи /част от медицинско оборудване и апаратура/, от закрития Дом за медико-социални грижи за деца /ДМСГД/ гр. Русе на Многопрофилна болница за активно лечение – Русе АД /МБАЛ/ гр. Русе.</w:t>
      </w:r>
    </w:p>
    <w:p w:rsidR="004513B4" w:rsidRPr="0048444B" w:rsidRDefault="004513B4" w:rsidP="0048444B">
      <w:pPr>
        <w:spacing w:line="240" w:lineRule="auto"/>
        <w:contextualSpacing/>
        <w:rPr>
          <w:rFonts w:ascii="Times New Roman" w:hAnsi="Times New Roman" w:cs="Times New Roman"/>
          <w:b/>
          <w:sz w:val="24"/>
          <w:szCs w:val="24"/>
        </w:rPr>
      </w:pPr>
    </w:p>
    <w:p w:rsidR="004513B4" w:rsidRPr="0048444B" w:rsidRDefault="004513B4"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Госпожа Личева. </w:t>
      </w:r>
    </w:p>
    <w:p w:rsidR="004513B4" w:rsidRPr="0048444B" w:rsidRDefault="004513B4"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Г-жа М. Личева: </w:t>
      </w:r>
      <w:r w:rsidRPr="0048444B">
        <w:rPr>
          <w:rFonts w:ascii="Times New Roman" w:hAnsi="Times New Roman" w:cs="Times New Roman"/>
          <w:sz w:val="24"/>
          <w:szCs w:val="24"/>
        </w:rPr>
        <w:t xml:space="preserve">Благодаря ви. Първоначалното предложение внесено от общинска администрация е за дарение на това недвижимо имущество от медицинско оборудване и апаратура, което се намира в закрития Дом за медико-социални грижи в Русе на МБАЛ-Русе. След </w:t>
      </w:r>
      <w:r w:rsidR="007F2963" w:rsidRPr="0048444B">
        <w:rPr>
          <w:rFonts w:ascii="Times New Roman" w:hAnsi="Times New Roman" w:cs="Times New Roman"/>
          <w:sz w:val="24"/>
          <w:szCs w:val="24"/>
        </w:rPr>
        <w:t xml:space="preserve">взето почти единодушно предложение на специализираната комисия по здравеопазване и социална политика, предложение направено от г-н Неделчев общинска администрация разгледа и внесе изменение на първоначалното си предложение. И в него са записани следните промени за решение – точка 1 Дава съгласие да се направи непарична вноска в МБАЛ-Русе със съответно седалище адрес на управление град Русе на съответните движими вещи, медицинска апаратура и оборудване с балансова стойност в размер на 277 402 лв. Като 2 точка дава съгласие до приемане на решение на Общо събрание на МБАЛ до увеличаване на капитала с размера на посочената непарична вноска в размер на 277 402 лв. да се учреди на МБАЛ-Русе съответно седалище град Русе, безвъзмездно право на ползване върху вещите описани в списък Приложение 1 към настоящото предложение за срок не по-дълъг от 10 години. </w:t>
      </w:r>
    </w:p>
    <w:p w:rsidR="007F2963" w:rsidRPr="0048444B" w:rsidRDefault="007F296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Да, благодаря. Имате думата за въпроси и изказвания. Не виждам, проектът за решение с направените допълнителни предложения, режим на гласуване по точката. </w:t>
      </w:r>
    </w:p>
    <w:p w:rsidR="007F2963" w:rsidRPr="0048444B" w:rsidRDefault="007F2963"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7F2963" w:rsidRPr="0048444B" w:rsidRDefault="007F2963" w:rsidP="0048444B">
      <w:pPr>
        <w:spacing w:line="240" w:lineRule="auto"/>
        <w:contextualSpacing/>
        <w:rPr>
          <w:rFonts w:ascii="Times New Roman" w:hAnsi="Times New Roman" w:cs="Times New Roman"/>
          <w:sz w:val="24"/>
          <w:szCs w:val="24"/>
        </w:rPr>
      </w:pPr>
    </w:p>
    <w:p w:rsidR="0048444B" w:rsidRPr="00DE3CD2" w:rsidRDefault="0048444B" w:rsidP="0048444B">
      <w:pPr>
        <w:spacing w:line="240" w:lineRule="auto"/>
        <w:contextualSpacing/>
        <w:jc w:val="center"/>
        <w:rPr>
          <w:rFonts w:ascii="Times New Roman" w:hAnsi="Times New Roman" w:cs="Times New Roman"/>
          <w:b/>
          <w:sz w:val="24"/>
          <w:szCs w:val="24"/>
        </w:rPr>
      </w:pPr>
      <w:r w:rsidRPr="00DE3CD2">
        <w:rPr>
          <w:rFonts w:ascii="Times New Roman" w:hAnsi="Times New Roman" w:cs="Times New Roman"/>
          <w:b/>
          <w:sz w:val="24"/>
          <w:szCs w:val="24"/>
        </w:rPr>
        <w:t>РЕШЕНИЕ № 139</w:t>
      </w:r>
    </w:p>
    <w:p w:rsidR="0048444B" w:rsidRPr="0048444B" w:rsidRDefault="0048444B" w:rsidP="0048444B">
      <w:pPr>
        <w:tabs>
          <w:tab w:val="left" w:pos="0"/>
        </w:tabs>
        <w:spacing w:after="0" w:line="240" w:lineRule="auto"/>
        <w:ind w:right="1"/>
        <w:contextualSpacing/>
        <w:rPr>
          <w:rFonts w:ascii="Times New Roman" w:hAnsi="Times New Roman" w:cs="Times New Roman"/>
          <w:sz w:val="24"/>
          <w:szCs w:val="24"/>
        </w:rPr>
      </w:pPr>
      <w:r w:rsidRPr="0048444B">
        <w:rPr>
          <w:rFonts w:ascii="Times New Roman" w:hAnsi="Times New Roman" w:cs="Times New Roman"/>
          <w:sz w:val="24"/>
          <w:szCs w:val="24"/>
        </w:rPr>
        <w:tab/>
        <w:t>На основание чл. 21, ал. 2, във връзка чл. 21, ал. 1, т. 8 от Закона за местно самоуправление и местна администрация, във връзка с чл. 38 от Закона за лечебните заведеня, чл. 39, ал. 4 от Закона за общинска собственост, чл. 44, ал. 4 от                              Наредба № 1 на Общински съвет - Русе, общинският съвет реши:</w:t>
      </w:r>
      <w:r w:rsidRPr="0048444B">
        <w:rPr>
          <w:rFonts w:ascii="Times New Roman" w:hAnsi="Times New Roman" w:cs="Times New Roman"/>
          <w:sz w:val="24"/>
          <w:szCs w:val="24"/>
        </w:rPr>
        <w:br/>
      </w:r>
    </w:p>
    <w:p w:rsidR="0048444B" w:rsidRPr="0048444B" w:rsidRDefault="0048444B" w:rsidP="0048444B">
      <w:pPr>
        <w:spacing w:after="0" w:line="240" w:lineRule="auto"/>
        <w:ind w:right="1"/>
        <w:contextualSpacing/>
        <w:rPr>
          <w:rFonts w:ascii="Times New Roman" w:hAnsi="Times New Roman" w:cs="Times New Roman"/>
          <w:sz w:val="24"/>
          <w:szCs w:val="24"/>
        </w:rPr>
      </w:pPr>
      <w:r w:rsidRPr="0048444B">
        <w:rPr>
          <w:rFonts w:ascii="Times New Roman" w:hAnsi="Times New Roman" w:cs="Times New Roman"/>
          <w:sz w:val="24"/>
          <w:szCs w:val="24"/>
        </w:rPr>
        <w:tab/>
        <w:t xml:space="preserve">1. Дава съгласие да се направи непарична вноска в МБАЛ – Русе АД ЕИК 117505556, седалище и адрес на управление гр. Русе, ул. „Независимост” № 2 на движими вещи частна общинска собственост /медицинска апаратура и оборудване/ с балансова </w:t>
      </w:r>
      <w:r w:rsidRPr="0048444B">
        <w:rPr>
          <w:rFonts w:ascii="Times New Roman" w:hAnsi="Times New Roman" w:cs="Times New Roman"/>
          <w:sz w:val="24"/>
          <w:szCs w:val="24"/>
        </w:rPr>
        <w:lastRenderedPageBreak/>
        <w:t xml:space="preserve">стойност в размер на 277 402, 00 лева /двеста седемдесет и седем хиляди и четиристотин и два лева/, находящи се в сградата на закрития ДМСГД гр. Русе, подробно описани в Списък - Приложение № 1. </w:t>
      </w:r>
    </w:p>
    <w:p w:rsidR="0048444B" w:rsidRPr="0048444B" w:rsidRDefault="0048444B" w:rsidP="0048444B">
      <w:pPr>
        <w:tabs>
          <w:tab w:val="left" w:pos="709"/>
        </w:tabs>
        <w:spacing w:after="0" w:line="240" w:lineRule="auto"/>
        <w:ind w:right="1"/>
        <w:contextualSpacing/>
        <w:rPr>
          <w:rFonts w:ascii="Times New Roman" w:hAnsi="Times New Roman" w:cs="Times New Roman"/>
          <w:sz w:val="24"/>
          <w:szCs w:val="24"/>
        </w:rPr>
      </w:pPr>
      <w:r w:rsidRPr="0048444B">
        <w:rPr>
          <w:rFonts w:ascii="Times New Roman" w:hAnsi="Times New Roman" w:cs="Times New Roman"/>
          <w:sz w:val="24"/>
          <w:szCs w:val="24"/>
        </w:rPr>
        <w:tab/>
        <w:t>2. Дава съгласие до приемане на решение на Общо събрание на МБАЛ – Русе АД за увеличаване на капитала с размера на  непаричната вноска в размер на 277 402, 00 лева, да се учреди на МБАЛ – Русе АД ЕИК 117505556, седалище и адрес на управление гр. Русе, ул. „Независимост” № 2 безвъзмездно право на ползване върху вещите, описани в Списък – Приложение № 1, за срок не по-дълъг от 10 години.</w:t>
      </w:r>
    </w:p>
    <w:p w:rsidR="0048444B" w:rsidRPr="0048444B" w:rsidRDefault="0048444B" w:rsidP="0048444B">
      <w:pPr>
        <w:tabs>
          <w:tab w:val="left" w:pos="9360"/>
        </w:tabs>
        <w:spacing w:after="0" w:line="240" w:lineRule="auto"/>
        <w:ind w:right="1"/>
        <w:contextualSpacing/>
        <w:rPr>
          <w:rFonts w:ascii="Times New Roman" w:hAnsi="Times New Roman" w:cs="Times New Roman"/>
          <w:sz w:val="24"/>
          <w:szCs w:val="24"/>
        </w:rPr>
      </w:pPr>
    </w:p>
    <w:p w:rsidR="0048444B" w:rsidRPr="0048444B" w:rsidRDefault="0048444B" w:rsidP="0048444B">
      <w:pPr>
        <w:tabs>
          <w:tab w:val="left" w:pos="0"/>
        </w:tabs>
        <w:spacing w:after="0" w:line="240" w:lineRule="auto"/>
        <w:ind w:right="1"/>
        <w:contextualSpacing/>
        <w:rPr>
          <w:rFonts w:ascii="Times New Roman" w:hAnsi="Times New Roman" w:cs="Times New Roman"/>
          <w:sz w:val="24"/>
          <w:szCs w:val="24"/>
        </w:rPr>
      </w:pPr>
      <w:r w:rsidRPr="0048444B">
        <w:rPr>
          <w:rFonts w:ascii="Times New Roman" w:hAnsi="Times New Roman" w:cs="Times New Roman"/>
          <w:sz w:val="24"/>
          <w:szCs w:val="24"/>
        </w:rPr>
        <w:tab/>
        <w:t xml:space="preserve">Решението подлежи на оспорване пред Административен съд – Русе, чрез Общински съвет – Русе в 14-дневен срок от обявяването му. </w:t>
      </w:r>
    </w:p>
    <w:p w:rsidR="0048444B" w:rsidRPr="0048444B" w:rsidRDefault="0048444B" w:rsidP="0048444B">
      <w:pPr>
        <w:spacing w:line="240" w:lineRule="auto"/>
        <w:contextualSpacing/>
        <w:jc w:val="center"/>
        <w:rPr>
          <w:rFonts w:ascii="Times New Roman" w:hAnsi="Times New Roman" w:cs="Times New Roman"/>
          <w:sz w:val="24"/>
          <w:szCs w:val="24"/>
        </w:rPr>
      </w:pPr>
    </w:p>
    <w:p w:rsidR="007F2963" w:rsidRPr="0048444B" w:rsidRDefault="007F2963"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40 Точка</w:t>
      </w:r>
    </w:p>
    <w:p w:rsidR="007F2963" w:rsidRPr="0048444B" w:rsidRDefault="007F2963"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Годишен финансов отчет и отчет за дейността на Общинска фондация „Русе - град на свободния дух“ за 2015 г.</w:t>
      </w:r>
    </w:p>
    <w:p w:rsidR="007F2963" w:rsidRPr="0048444B" w:rsidRDefault="007F2963" w:rsidP="0048444B">
      <w:pPr>
        <w:spacing w:line="240" w:lineRule="auto"/>
        <w:contextualSpacing/>
        <w:rPr>
          <w:rFonts w:ascii="Times New Roman" w:hAnsi="Times New Roman" w:cs="Times New Roman"/>
          <w:b/>
          <w:sz w:val="24"/>
          <w:szCs w:val="24"/>
        </w:rPr>
      </w:pPr>
    </w:p>
    <w:p w:rsidR="007F2963" w:rsidRPr="0048444B" w:rsidRDefault="007F296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Господин Карапчански. </w:t>
      </w:r>
    </w:p>
    <w:p w:rsidR="007F2963" w:rsidRPr="0048444B" w:rsidRDefault="007F2963"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Стр. Карапчански: </w:t>
      </w:r>
      <w:r w:rsidR="00CE28AC" w:rsidRPr="0048444B">
        <w:rPr>
          <w:rFonts w:ascii="Times New Roman" w:hAnsi="Times New Roman" w:cs="Times New Roman"/>
          <w:sz w:val="24"/>
          <w:szCs w:val="24"/>
        </w:rPr>
        <w:t xml:space="preserve">Уважаеми г-н Председател, уважаеми госпожи и господа общински съветници, на вашето внимание е годишния финансов отчет и отчет за дейността на Общинска фондация „Русе-град на свободния дух“ за 2015 година. </w:t>
      </w:r>
      <w:r w:rsidR="00A0756F" w:rsidRPr="0048444B">
        <w:rPr>
          <w:rFonts w:ascii="Times New Roman" w:hAnsi="Times New Roman" w:cs="Times New Roman"/>
          <w:sz w:val="24"/>
          <w:szCs w:val="24"/>
        </w:rPr>
        <w:t>Както</w:t>
      </w:r>
      <w:r w:rsidR="00CE28AC" w:rsidRPr="0048444B">
        <w:rPr>
          <w:rFonts w:ascii="Times New Roman" w:hAnsi="Times New Roman" w:cs="Times New Roman"/>
          <w:sz w:val="24"/>
          <w:szCs w:val="24"/>
        </w:rPr>
        <w:t xml:space="preserve"> в хода на комисиите, така и</w:t>
      </w:r>
      <w:r w:rsidR="00A0756F" w:rsidRPr="0048444B">
        <w:rPr>
          <w:rFonts w:ascii="Times New Roman" w:hAnsi="Times New Roman" w:cs="Times New Roman"/>
          <w:sz w:val="24"/>
          <w:szCs w:val="24"/>
        </w:rPr>
        <w:t xml:space="preserve"> </w:t>
      </w:r>
      <w:r w:rsidR="00CE28AC" w:rsidRPr="0048444B">
        <w:rPr>
          <w:rFonts w:ascii="Times New Roman" w:hAnsi="Times New Roman" w:cs="Times New Roman"/>
          <w:sz w:val="24"/>
          <w:szCs w:val="24"/>
        </w:rPr>
        <w:t>в хода</w:t>
      </w:r>
      <w:r w:rsidR="00A0756F" w:rsidRPr="0048444B">
        <w:rPr>
          <w:rFonts w:ascii="Times New Roman" w:hAnsi="Times New Roman" w:cs="Times New Roman"/>
          <w:sz w:val="24"/>
          <w:szCs w:val="24"/>
        </w:rPr>
        <w:t xml:space="preserve"> </w:t>
      </w:r>
      <w:r w:rsidR="00CE28AC" w:rsidRPr="0048444B">
        <w:rPr>
          <w:rFonts w:ascii="Times New Roman" w:hAnsi="Times New Roman" w:cs="Times New Roman"/>
          <w:sz w:val="24"/>
          <w:szCs w:val="24"/>
        </w:rPr>
        <w:t>на предходните сесии, когато актуализирахме бюджета имах възможност в детайли да ви запозная с всичко онова, което през миналата година се случи. Позволете ми докладвайки точката да изкажа свята признателност на първо място към общинските съветници като Върховен колективен орган в управлението на Фондацията в конструктивната</w:t>
      </w:r>
      <w:r w:rsidR="00A0756F" w:rsidRPr="0048444B">
        <w:rPr>
          <w:rFonts w:ascii="Times New Roman" w:hAnsi="Times New Roman" w:cs="Times New Roman"/>
          <w:sz w:val="24"/>
          <w:szCs w:val="24"/>
        </w:rPr>
        <w:t xml:space="preserve"> работа през изминалата година, също така на всички наши партньори от културните, творческите общности, неправителствените организации, към спонсори от частния сектор, които подпомогнаха нашата работа. Надявам се, че резултатите са удовлетворителни за всички, така че разчитаме на вашата подкрепа. Благодаря. </w:t>
      </w:r>
    </w:p>
    <w:p w:rsidR="00A0756F" w:rsidRPr="0048444B" w:rsidRDefault="00A075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Въпроси, изказвания по точката? Не виждам, режим на гласуване. </w:t>
      </w:r>
    </w:p>
    <w:p w:rsidR="00A0756F" w:rsidRPr="0048444B" w:rsidRDefault="00A0756F"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A0756F" w:rsidRPr="0048444B" w:rsidRDefault="00A0756F" w:rsidP="0048444B">
      <w:pPr>
        <w:spacing w:line="240" w:lineRule="auto"/>
        <w:contextualSpacing/>
        <w:rPr>
          <w:rFonts w:ascii="Times New Roman" w:hAnsi="Times New Roman" w:cs="Times New Roman"/>
          <w:sz w:val="24"/>
          <w:szCs w:val="24"/>
        </w:rPr>
      </w:pPr>
    </w:p>
    <w:p w:rsidR="0048444B" w:rsidRPr="00DE3CD2" w:rsidRDefault="0048444B" w:rsidP="0048444B">
      <w:pPr>
        <w:spacing w:line="240" w:lineRule="auto"/>
        <w:contextualSpacing/>
        <w:jc w:val="center"/>
        <w:rPr>
          <w:rFonts w:ascii="Times New Roman" w:hAnsi="Times New Roman" w:cs="Times New Roman"/>
          <w:b/>
          <w:sz w:val="24"/>
          <w:szCs w:val="24"/>
        </w:rPr>
      </w:pPr>
      <w:r w:rsidRPr="00DE3CD2">
        <w:rPr>
          <w:rFonts w:ascii="Times New Roman" w:hAnsi="Times New Roman" w:cs="Times New Roman"/>
          <w:b/>
          <w:sz w:val="24"/>
          <w:szCs w:val="24"/>
        </w:rPr>
        <w:t>РЕШЕНИЕ № 140</w:t>
      </w:r>
    </w:p>
    <w:p w:rsidR="0048444B" w:rsidRPr="0048444B" w:rsidRDefault="0048444B" w:rsidP="0048444B">
      <w:pPr>
        <w:spacing w:after="0" w:line="240" w:lineRule="auto"/>
        <w:ind w:firstLine="360"/>
        <w:rPr>
          <w:rFonts w:ascii="Times New Roman" w:hAnsi="Times New Roman" w:cs="Times New Roman"/>
          <w:sz w:val="24"/>
          <w:szCs w:val="24"/>
        </w:rPr>
      </w:pPr>
      <w:r w:rsidRPr="0048444B">
        <w:rPr>
          <w:rFonts w:ascii="Times New Roman" w:hAnsi="Times New Roman" w:cs="Times New Roman"/>
          <w:sz w:val="24"/>
          <w:szCs w:val="24"/>
        </w:rPr>
        <w:t xml:space="preserve">На основание чл. 21, ал.1, т.8 и т.23, във връзка с чл. 21, ал. 2 от ЗМСМА  и във връзка с чл.14, т.10 от Раздел </w:t>
      </w:r>
      <w:r w:rsidRPr="0048444B">
        <w:rPr>
          <w:rFonts w:ascii="Times New Roman" w:hAnsi="Times New Roman" w:cs="Times New Roman"/>
          <w:sz w:val="24"/>
          <w:szCs w:val="24"/>
          <w:lang w:val="en-US"/>
        </w:rPr>
        <w:t>IV</w:t>
      </w:r>
      <w:r w:rsidRPr="0048444B">
        <w:rPr>
          <w:rFonts w:ascii="Times New Roman" w:hAnsi="Times New Roman" w:cs="Times New Roman"/>
          <w:sz w:val="24"/>
          <w:szCs w:val="24"/>
        </w:rPr>
        <w:t xml:space="preserve">  на Учредителния акт на общинска фондация „Русе-град на свободния дух“ , както и с чл.7, ал.4 и чл.9, ал.4 от Правилника за реда за осъществяване на общественополезна дейност и за набиране и разходване на имуществото на Фондация „Русе-град на свободния дух“, общинският съвет реши:</w:t>
      </w:r>
    </w:p>
    <w:p w:rsidR="0048444B" w:rsidRPr="0048444B" w:rsidRDefault="0048444B" w:rsidP="0048444B">
      <w:pPr>
        <w:spacing w:after="0" w:line="240" w:lineRule="auto"/>
        <w:ind w:firstLine="360"/>
        <w:jc w:val="center"/>
        <w:rPr>
          <w:rFonts w:ascii="Times New Roman" w:hAnsi="Times New Roman" w:cs="Times New Roman"/>
          <w:b/>
          <w:sz w:val="24"/>
          <w:szCs w:val="24"/>
        </w:rPr>
      </w:pPr>
      <w:r w:rsidRPr="0048444B">
        <w:rPr>
          <w:rFonts w:ascii="Times New Roman" w:hAnsi="Times New Roman" w:cs="Times New Roman"/>
          <w:b/>
          <w:sz w:val="24"/>
          <w:szCs w:val="24"/>
        </w:rPr>
        <w:t xml:space="preserve"> </w:t>
      </w:r>
    </w:p>
    <w:p w:rsidR="0048444B" w:rsidRPr="0048444B" w:rsidRDefault="0048444B" w:rsidP="0048444B">
      <w:pPr>
        <w:spacing w:after="0" w:line="240" w:lineRule="auto"/>
        <w:ind w:firstLine="360"/>
        <w:rPr>
          <w:rFonts w:ascii="Times New Roman" w:hAnsi="Times New Roman" w:cs="Times New Roman"/>
          <w:sz w:val="24"/>
          <w:szCs w:val="24"/>
        </w:rPr>
      </w:pPr>
      <w:r w:rsidRPr="0048444B">
        <w:rPr>
          <w:rFonts w:ascii="Times New Roman" w:hAnsi="Times New Roman" w:cs="Times New Roman"/>
          <w:sz w:val="24"/>
          <w:szCs w:val="24"/>
        </w:rPr>
        <w:t>1. Приема отчет за дейността на Общинска фондация „Русе-град на свободния дух“ за 2015 г./Приложение№1/</w:t>
      </w:r>
    </w:p>
    <w:p w:rsidR="0048444B" w:rsidRPr="0048444B" w:rsidRDefault="0048444B" w:rsidP="0048444B">
      <w:pPr>
        <w:spacing w:after="0" w:line="240" w:lineRule="auto"/>
        <w:ind w:firstLine="360"/>
        <w:rPr>
          <w:rFonts w:ascii="Times New Roman" w:hAnsi="Times New Roman" w:cs="Times New Roman"/>
          <w:sz w:val="24"/>
          <w:szCs w:val="24"/>
        </w:rPr>
      </w:pPr>
      <w:r w:rsidRPr="0048444B">
        <w:rPr>
          <w:rFonts w:ascii="Times New Roman" w:hAnsi="Times New Roman" w:cs="Times New Roman"/>
          <w:sz w:val="24"/>
          <w:szCs w:val="24"/>
        </w:rPr>
        <w:t xml:space="preserve">2. Приема годишен финансов отчет на Общинска фондация „Русе-град на свободния дух“ за 2015 г. /Приложение 2/   </w:t>
      </w:r>
    </w:p>
    <w:p w:rsidR="0048444B" w:rsidRPr="0048444B" w:rsidRDefault="0048444B" w:rsidP="0048444B">
      <w:pPr>
        <w:spacing w:line="240" w:lineRule="auto"/>
        <w:contextualSpacing/>
        <w:jc w:val="center"/>
        <w:rPr>
          <w:rFonts w:ascii="Times New Roman" w:hAnsi="Times New Roman" w:cs="Times New Roman"/>
          <w:sz w:val="24"/>
          <w:szCs w:val="24"/>
        </w:rPr>
      </w:pPr>
    </w:p>
    <w:p w:rsidR="00A0756F" w:rsidRPr="0048444B" w:rsidRDefault="00A0756F"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41 Точка</w:t>
      </w:r>
    </w:p>
    <w:p w:rsidR="00A0756F" w:rsidRPr="0048444B" w:rsidRDefault="00A0756F"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Приемане на бюджет, насоки за работа и работна програма на общинска фондация „Русе-град на свободния дух“ за 2016 г. </w:t>
      </w:r>
    </w:p>
    <w:p w:rsidR="00A0756F" w:rsidRPr="0048444B" w:rsidRDefault="00A0756F" w:rsidP="0048444B">
      <w:pPr>
        <w:spacing w:line="240" w:lineRule="auto"/>
        <w:contextualSpacing/>
        <w:rPr>
          <w:rFonts w:ascii="Times New Roman" w:hAnsi="Times New Roman" w:cs="Times New Roman"/>
          <w:b/>
          <w:sz w:val="24"/>
          <w:szCs w:val="24"/>
        </w:rPr>
      </w:pPr>
    </w:p>
    <w:p w:rsidR="00A0756F" w:rsidRPr="0048444B" w:rsidRDefault="00A075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Господин Карапчански. </w:t>
      </w:r>
    </w:p>
    <w:p w:rsidR="00A0756F" w:rsidRPr="0048444B" w:rsidRDefault="00A075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Стр. Карапчански: </w:t>
      </w:r>
      <w:r w:rsidRPr="0048444B">
        <w:rPr>
          <w:rFonts w:ascii="Times New Roman" w:hAnsi="Times New Roman" w:cs="Times New Roman"/>
          <w:sz w:val="24"/>
          <w:szCs w:val="24"/>
        </w:rPr>
        <w:t xml:space="preserve">Уважаеми г-н Председател, уважаеми госпожи и господа общински съветници, на вашето внимание са бюджета, насоките за работа и работната </w:t>
      </w:r>
      <w:r w:rsidRPr="0048444B">
        <w:rPr>
          <w:rFonts w:ascii="Times New Roman" w:hAnsi="Times New Roman" w:cs="Times New Roman"/>
          <w:sz w:val="24"/>
          <w:szCs w:val="24"/>
        </w:rPr>
        <w:lastRenderedPageBreak/>
        <w:t xml:space="preserve">програма на Фондацията за 2016 година. Продължаваме с утвърдените традиции за ангажираност на фондацията в сферата на културата, изкуството, науката, технологиите, добавената стойност за 2016 година. Това е включване на още един приоритет, именно спорта в контекста на Програмата Русе- европейски град на спорта за 2016 година. Другата иновация това е един изпълнен ангажимент, който поехме Фондацията да бъде активна и в сферата на проектното финансиране. Имаме един депозиран и съответно одобрен проект по трансграничната програма Румъния-България, където в широк международен консорциум ще реализираме един 2-годишен проект. Всичко подробно е разписано, ако имате въпроси съм на разположение. </w:t>
      </w:r>
    </w:p>
    <w:p w:rsidR="00A0756F" w:rsidRPr="0048444B" w:rsidRDefault="00A075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Благодаря. Въпроси и изказвания? Не виждам, режим на гласуване.</w:t>
      </w:r>
    </w:p>
    <w:p w:rsidR="00A0756F" w:rsidRPr="0048444B" w:rsidRDefault="00A0756F"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A0756F" w:rsidRPr="0048444B" w:rsidRDefault="00A0756F" w:rsidP="0048444B">
      <w:pPr>
        <w:spacing w:line="240" w:lineRule="auto"/>
        <w:contextualSpacing/>
        <w:rPr>
          <w:rFonts w:ascii="Times New Roman" w:hAnsi="Times New Roman" w:cs="Times New Roman"/>
          <w:b/>
          <w:sz w:val="24"/>
          <w:szCs w:val="24"/>
        </w:rPr>
      </w:pPr>
    </w:p>
    <w:p w:rsidR="0048444B" w:rsidRPr="0048444B" w:rsidRDefault="0048444B"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141</w:t>
      </w:r>
    </w:p>
    <w:p w:rsidR="0048444B" w:rsidRPr="0048444B" w:rsidRDefault="0048444B" w:rsidP="0048444B">
      <w:pPr>
        <w:spacing w:after="0" w:line="240" w:lineRule="auto"/>
        <w:ind w:firstLine="360"/>
        <w:rPr>
          <w:rFonts w:ascii="Times New Roman" w:hAnsi="Times New Roman" w:cs="Times New Roman"/>
          <w:sz w:val="24"/>
          <w:szCs w:val="24"/>
        </w:rPr>
      </w:pPr>
      <w:r w:rsidRPr="0048444B">
        <w:rPr>
          <w:rFonts w:ascii="Times New Roman" w:hAnsi="Times New Roman" w:cs="Times New Roman"/>
          <w:sz w:val="24"/>
          <w:szCs w:val="24"/>
        </w:rPr>
        <w:t xml:space="preserve">На основание чл. 21, ал.1, т.8 и т.14, във връзка с чл. 21, ал. 2 от ЗМСМА  и във връзка с чл.14, т.7 и т.8 от Раздел </w:t>
      </w:r>
      <w:r w:rsidRPr="0048444B">
        <w:rPr>
          <w:rFonts w:ascii="Times New Roman" w:hAnsi="Times New Roman" w:cs="Times New Roman"/>
          <w:sz w:val="24"/>
          <w:szCs w:val="24"/>
          <w:lang w:val="en-US"/>
        </w:rPr>
        <w:t>IV</w:t>
      </w:r>
      <w:r w:rsidRPr="0048444B">
        <w:rPr>
          <w:rFonts w:ascii="Times New Roman" w:hAnsi="Times New Roman" w:cs="Times New Roman"/>
          <w:sz w:val="24"/>
          <w:szCs w:val="24"/>
        </w:rPr>
        <w:t xml:space="preserve">  на Учредителния акт на общинска фондация „Русе-град на свободния дух“ , както и с чл.4, ал.1 и ал.3, чл.9, ал.1 от Правилника за реда за осъществяване на общественополезна дейност и за набиране и разходване на имуществото на фондация „Русе-град на свободния дух“, общинският съвет реши:</w:t>
      </w:r>
    </w:p>
    <w:p w:rsidR="0048444B" w:rsidRPr="0048444B" w:rsidRDefault="0048444B" w:rsidP="0048444B">
      <w:pPr>
        <w:spacing w:after="0" w:line="240" w:lineRule="auto"/>
        <w:ind w:firstLine="360"/>
        <w:jc w:val="center"/>
        <w:rPr>
          <w:rFonts w:ascii="Times New Roman" w:hAnsi="Times New Roman" w:cs="Times New Roman"/>
          <w:b/>
          <w:sz w:val="24"/>
          <w:szCs w:val="24"/>
        </w:rPr>
      </w:pPr>
    </w:p>
    <w:p w:rsidR="0048444B" w:rsidRPr="0048444B" w:rsidRDefault="0048444B" w:rsidP="0048444B">
      <w:pPr>
        <w:spacing w:after="0" w:line="240" w:lineRule="auto"/>
        <w:ind w:firstLine="360"/>
        <w:rPr>
          <w:rFonts w:ascii="Times New Roman" w:hAnsi="Times New Roman" w:cs="Times New Roman"/>
          <w:sz w:val="24"/>
          <w:szCs w:val="24"/>
        </w:rPr>
      </w:pPr>
      <w:r w:rsidRPr="0048444B">
        <w:rPr>
          <w:rFonts w:ascii="Times New Roman" w:hAnsi="Times New Roman" w:cs="Times New Roman"/>
          <w:sz w:val="24"/>
          <w:szCs w:val="24"/>
        </w:rPr>
        <w:t>1. Приема основни насоки за дейността и  работна програма на Общинска фондация „Русе - град на свободния дух“ за 2016 г./Приложение№ 2/</w:t>
      </w:r>
    </w:p>
    <w:p w:rsidR="0048444B" w:rsidRPr="0048444B" w:rsidRDefault="0048444B" w:rsidP="0048444B">
      <w:pPr>
        <w:spacing w:after="0" w:line="240" w:lineRule="auto"/>
        <w:ind w:firstLine="360"/>
        <w:rPr>
          <w:rFonts w:ascii="Times New Roman" w:hAnsi="Times New Roman" w:cs="Times New Roman"/>
          <w:sz w:val="24"/>
          <w:szCs w:val="24"/>
        </w:rPr>
      </w:pPr>
      <w:r w:rsidRPr="0048444B">
        <w:rPr>
          <w:rFonts w:ascii="Times New Roman" w:hAnsi="Times New Roman" w:cs="Times New Roman"/>
          <w:sz w:val="24"/>
          <w:szCs w:val="24"/>
        </w:rPr>
        <w:t xml:space="preserve">2. Приема бюджет на Общинска фондация „Русе-град на свободния дух“ за 2016 г.  /Приложение 1/   </w:t>
      </w:r>
    </w:p>
    <w:p w:rsidR="0048444B" w:rsidRPr="0048444B" w:rsidRDefault="0048444B" w:rsidP="0048444B">
      <w:pPr>
        <w:spacing w:line="240" w:lineRule="auto"/>
        <w:contextualSpacing/>
        <w:jc w:val="center"/>
        <w:rPr>
          <w:rFonts w:ascii="Times New Roman" w:hAnsi="Times New Roman" w:cs="Times New Roman"/>
          <w:b/>
          <w:sz w:val="24"/>
          <w:szCs w:val="24"/>
        </w:rPr>
      </w:pPr>
    </w:p>
    <w:p w:rsidR="00A0756F" w:rsidRPr="0048444B" w:rsidRDefault="00A0756F"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42 Точка</w:t>
      </w:r>
    </w:p>
    <w:p w:rsidR="00A0756F" w:rsidRPr="0048444B" w:rsidRDefault="00A0756F"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Решение за даване на съгласие, за кандидатстване с проект, за прилагане на мерки за енергийна ефективност на четири обекта общинска собственост съгласно изискванията на Инвестиционна програма за климата на Националния доверителен екофонд</w:t>
      </w:r>
    </w:p>
    <w:p w:rsidR="00A0756F" w:rsidRPr="0048444B" w:rsidRDefault="00A0756F" w:rsidP="0048444B">
      <w:pPr>
        <w:spacing w:line="240" w:lineRule="auto"/>
        <w:contextualSpacing/>
        <w:rPr>
          <w:rFonts w:ascii="Times New Roman" w:hAnsi="Times New Roman" w:cs="Times New Roman"/>
          <w:b/>
          <w:sz w:val="24"/>
          <w:szCs w:val="24"/>
        </w:rPr>
      </w:pPr>
    </w:p>
    <w:p w:rsidR="00A0756F" w:rsidRPr="0048444B" w:rsidRDefault="00A075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Господин Карапчански. </w:t>
      </w:r>
    </w:p>
    <w:p w:rsidR="00A0756F" w:rsidRPr="0048444B" w:rsidRDefault="00A0756F"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Стр. Карапчански: </w:t>
      </w:r>
      <w:r w:rsidRPr="0048444B">
        <w:rPr>
          <w:rFonts w:ascii="Times New Roman" w:hAnsi="Times New Roman" w:cs="Times New Roman"/>
          <w:sz w:val="24"/>
          <w:szCs w:val="24"/>
        </w:rPr>
        <w:t xml:space="preserve">Благодаря Ви, г-н Председател. Уважаеми госпожи и господа общински съветници, тази докладна е свързана с един </w:t>
      </w:r>
      <w:r w:rsidR="00E4309D" w:rsidRPr="0048444B">
        <w:rPr>
          <w:rFonts w:ascii="Times New Roman" w:hAnsi="Times New Roman" w:cs="Times New Roman"/>
          <w:sz w:val="24"/>
          <w:szCs w:val="24"/>
        </w:rPr>
        <w:t>ангажимент</w:t>
      </w:r>
      <w:r w:rsidRPr="0048444B">
        <w:rPr>
          <w:rFonts w:ascii="Times New Roman" w:hAnsi="Times New Roman" w:cs="Times New Roman"/>
          <w:sz w:val="24"/>
          <w:szCs w:val="24"/>
        </w:rPr>
        <w:t xml:space="preserve"> на общината, който през предходните години в направление енергийна ефективност в рамк</w:t>
      </w:r>
      <w:r w:rsidR="00E4309D" w:rsidRPr="0048444B">
        <w:rPr>
          <w:rFonts w:ascii="Times New Roman" w:hAnsi="Times New Roman" w:cs="Times New Roman"/>
          <w:sz w:val="24"/>
          <w:szCs w:val="24"/>
        </w:rPr>
        <w:t>ите на Наци</w:t>
      </w:r>
      <w:r w:rsidRPr="0048444B">
        <w:rPr>
          <w:rFonts w:ascii="Times New Roman" w:hAnsi="Times New Roman" w:cs="Times New Roman"/>
          <w:sz w:val="24"/>
          <w:szCs w:val="24"/>
        </w:rPr>
        <w:t xml:space="preserve">оналния доверителен екофонд успяхме през последните няколко години да натрупаме много добър портфейл от проекти. </w:t>
      </w:r>
      <w:r w:rsidR="00E4309D" w:rsidRPr="0048444B">
        <w:rPr>
          <w:rFonts w:ascii="Times New Roman" w:hAnsi="Times New Roman" w:cs="Times New Roman"/>
          <w:sz w:val="24"/>
          <w:szCs w:val="24"/>
        </w:rPr>
        <w:t xml:space="preserve">Част от тях вече са успешно завършили, а именно санирането на детска градина „Незабравка-2“, „Чучулига“ и „Радост“, които също са в списъка с успешно приключените проекти. От тук нататък подготвяме редица други обекти от образователната инфраструктура и социалната инфраструктура също за кандидатстване по програмата. Първите четири, които вече са във финална степен на проектна готовност това са: Общежитието за средношколци, Общинския детски център за култура и изкуство, както и ОДЗ „Райна Княгиня“ и училището „Отец Паисий“ в град Мартен. Както знаете програмата е благоприятна дотолкова, доколкото отпуска 85% безвъзмездна финансова помощ за реализацията на тези мерки за енергийна ефективност, съфинансирането от общински бюджет е в размер на едва 15%. Така, че нашата преценка е, че абсолютно удовлетворява и се вписва в нашите възможности. Разчитаме на подкрепа, за да може тези проекти своевременно да бъдат депозирани и надявам се одобрени. </w:t>
      </w:r>
    </w:p>
    <w:p w:rsidR="00E4309D" w:rsidRPr="0048444B" w:rsidRDefault="00E4309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Благодаря. Въпроси и изказвания? Не вижда, режим на гласуване по точката.</w:t>
      </w:r>
    </w:p>
    <w:p w:rsidR="00E4309D" w:rsidRPr="0048444B" w:rsidRDefault="00E4309D"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E4309D" w:rsidRPr="0048444B" w:rsidRDefault="00E4309D" w:rsidP="0048444B">
      <w:pPr>
        <w:spacing w:line="240" w:lineRule="auto"/>
        <w:contextualSpacing/>
        <w:rPr>
          <w:rFonts w:ascii="Times New Roman" w:hAnsi="Times New Roman" w:cs="Times New Roman"/>
          <w:b/>
          <w:sz w:val="24"/>
          <w:szCs w:val="24"/>
        </w:rPr>
      </w:pPr>
    </w:p>
    <w:p w:rsidR="0048444B" w:rsidRPr="0048444B" w:rsidRDefault="0048444B"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lastRenderedPageBreak/>
        <w:t>РЕШЕНИЕ № 142</w:t>
      </w:r>
    </w:p>
    <w:p w:rsidR="0048444B" w:rsidRPr="0048444B" w:rsidRDefault="0048444B" w:rsidP="0048444B">
      <w:pPr>
        <w:spacing w:after="0" w:line="240" w:lineRule="auto"/>
        <w:ind w:firstLine="567"/>
        <w:rPr>
          <w:rFonts w:ascii="Times New Roman" w:hAnsi="Times New Roman" w:cs="Times New Roman"/>
          <w:color w:val="000000" w:themeColor="text1"/>
          <w:sz w:val="24"/>
          <w:szCs w:val="24"/>
        </w:rPr>
      </w:pPr>
      <w:r w:rsidRPr="0048444B">
        <w:rPr>
          <w:rFonts w:ascii="Times New Roman" w:hAnsi="Times New Roman" w:cs="Times New Roman"/>
          <w:color w:val="000000" w:themeColor="text1"/>
          <w:sz w:val="24"/>
          <w:szCs w:val="24"/>
        </w:rPr>
        <w:t>На основание чл. 21, ал.1, т.23 във връзка с чл.21, ал.2 от ЗМСМА Общинският съвет реши:</w:t>
      </w:r>
    </w:p>
    <w:p w:rsidR="0048444B" w:rsidRPr="0048444B" w:rsidRDefault="0048444B" w:rsidP="0048444B">
      <w:pPr>
        <w:spacing w:after="0" w:line="240" w:lineRule="auto"/>
        <w:ind w:firstLine="567"/>
        <w:rPr>
          <w:rFonts w:ascii="Times New Roman" w:hAnsi="Times New Roman" w:cs="Times New Roman"/>
          <w:color w:val="000000" w:themeColor="text1"/>
          <w:sz w:val="24"/>
          <w:szCs w:val="24"/>
        </w:rPr>
      </w:pPr>
    </w:p>
    <w:p w:rsidR="0048444B" w:rsidRPr="0048444B" w:rsidRDefault="0048444B" w:rsidP="0048444B">
      <w:pPr>
        <w:pStyle w:val="a7"/>
        <w:numPr>
          <w:ilvl w:val="0"/>
          <w:numId w:val="2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48444B">
        <w:rPr>
          <w:rFonts w:ascii="Times New Roman" w:hAnsi="Times New Roman" w:cs="Times New Roman"/>
          <w:color w:val="000000" w:themeColor="text1"/>
          <w:sz w:val="24"/>
          <w:szCs w:val="24"/>
        </w:rPr>
        <w:t>Дава съгласие Община Русе да кандидатства в рамките на Инвестиционна програма за климата на Националния доверителен екофонд с проект за прилагане на мерки за енергийна ефективност за обекти:</w:t>
      </w:r>
    </w:p>
    <w:p w:rsidR="0048444B" w:rsidRPr="0048444B" w:rsidRDefault="0048444B" w:rsidP="0048444B">
      <w:pPr>
        <w:pStyle w:val="a7"/>
        <w:numPr>
          <w:ilvl w:val="0"/>
          <w:numId w:val="21"/>
        </w:numPr>
        <w:spacing w:after="0" w:line="240" w:lineRule="auto"/>
        <w:ind w:left="0" w:firstLine="360"/>
        <w:jc w:val="both"/>
        <w:rPr>
          <w:rFonts w:ascii="Times New Roman" w:hAnsi="Times New Roman" w:cs="Times New Roman"/>
          <w:color w:val="000000" w:themeColor="text1"/>
          <w:sz w:val="24"/>
          <w:szCs w:val="24"/>
        </w:rPr>
      </w:pPr>
      <w:r w:rsidRPr="0048444B">
        <w:rPr>
          <w:rFonts w:ascii="Times New Roman" w:hAnsi="Times New Roman" w:cs="Times New Roman"/>
          <w:color w:val="000000" w:themeColor="text1"/>
          <w:sz w:val="24"/>
          <w:szCs w:val="24"/>
        </w:rPr>
        <w:t>Обект 1 – Общежитие за средношколци, находящ се в град Русе, бул. „Липник“ източна промишлена зона, сгради с идентификатори 63427.8.1307.1 и 63427.8.1307.2, описан в Акт № 7295/04.07.2014 г. за публична общинска собственост;</w:t>
      </w:r>
    </w:p>
    <w:p w:rsidR="0048444B" w:rsidRPr="0048444B" w:rsidRDefault="0048444B" w:rsidP="0048444B">
      <w:pPr>
        <w:pStyle w:val="a7"/>
        <w:numPr>
          <w:ilvl w:val="0"/>
          <w:numId w:val="21"/>
        </w:numPr>
        <w:spacing w:after="0" w:line="240" w:lineRule="auto"/>
        <w:ind w:left="0" w:firstLine="360"/>
        <w:jc w:val="both"/>
        <w:rPr>
          <w:rFonts w:ascii="Times New Roman" w:hAnsi="Times New Roman" w:cs="Times New Roman"/>
          <w:color w:val="000000" w:themeColor="text1"/>
          <w:sz w:val="24"/>
          <w:szCs w:val="24"/>
        </w:rPr>
      </w:pPr>
      <w:r w:rsidRPr="0048444B">
        <w:rPr>
          <w:rFonts w:ascii="Times New Roman" w:hAnsi="Times New Roman" w:cs="Times New Roman"/>
          <w:color w:val="000000" w:themeColor="text1"/>
          <w:sz w:val="24"/>
          <w:szCs w:val="24"/>
        </w:rPr>
        <w:t>Обект 2 – Общински детски център за култура и изкуство, находящ се в град Русе, ул. „Околчица“  № 9, сграда с идентификатор 63427.7.138.1, описан в Акт № 6626/25.01.2012 г. за публична общинска собственост;</w:t>
      </w:r>
    </w:p>
    <w:p w:rsidR="0048444B" w:rsidRPr="0048444B" w:rsidRDefault="0048444B" w:rsidP="0048444B">
      <w:pPr>
        <w:pStyle w:val="a7"/>
        <w:numPr>
          <w:ilvl w:val="0"/>
          <w:numId w:val="21"/>
        </w:numPr>
        <w:spacing w:after="0" w:line="240" w:lineRule="auto"/>
        <w:ind w:left="0" w:firstLine="360"/>
        <w:jc w:val="both"/>
        <w:rPr>
          <w:rFonts w:ascii="Times New Roman" w:hAnsi="Times New Roman" w:cs="Times New Roman"/>
          <w:color w:val="000000" w:themeColor="text1"/>
          <w:sz w:val="24"/>
          <w:szCs w:val="24"/>
        </w:rPr>
      </w:pPr>
      <w:r w:rsidRPr="0048444B">
        <w:rPr>
          <w:rFonts w:ascii="Times New Roman" w:hAnsi="Times New Roman" w:cs="Times New Roman"/>
          <w:color w:val="000000" w:themeColor="text1"/>
          <w:sz w:val="24"/>
          <w:szCs w:val="24"/>
        </w:rPr>
        <w:t xml:space="preserve">Обект 3 – ОДЗ „Райна Княгиня“, находящ се в град Мартен, </w:t>
      </w:r>
      <w:r w:rsidRPr="0048444B">
        <w:rPr>
          <w:rFonts w:ascii="Times New Roman" w:hAnsi="Times New Roman" w:cs="Times New Roman"/>
          <w:color w:val="000000"/>
          <w:sz w:val="24"/>
          <w:szCs w:val="24"/>
          <w:shd w:val="clear" w:color="auto" w:fill="FFFFFF"/>
        </w:rPr>
        <w:t>бул."България" № 69, описан в Акт № 3380/10.03.2000 г. за публична общинска собственост;</w:t>
      </w:r>
    </w:p>
    <w:p w:rsidR="0048444B" w:rsidRPr="0048444B" w:rsidRDefault="0048444B" w:rsidP="0048444B">
      <w:pPr>
        <w:pStyle w:val="a7"/>
        <w:numPr>
          <w:ilvl w:val="0"/>
          <w:numId w:val="21"/>
        </w:numPr>
        <w:spacing w:after="0" w:line="240" w:lineRule="auto"/>
        <w:ind w:left="0" w:firstLine="360"/>
        <w:jc w:val="both"/>
        <w:rPr>
          <w:rFonts w:ascii="Times New Roman" w:hAnsi="Times New Roman" w:cs="Times New Roman"/>
          <w:color w:val="000000" w:themeColor="text1"/>
          <w:sz w:val="24"/>
          <w:szCs w:val="24"/>
        </w:rPr>
      </w:pPr>
      <w:r w:rsidRPr="0048444B">
        <w:rPr>
          <w:rFonts w:ascii="Times New Roman" w:hAnsi="Times New Roman" w:cs="Times New Roman"/>
          <w:color w:val="000000"/>
          <w:sz w:val="24"/>
          <w:szCs w:val="24"/>
          <w:shd w:val="clear" w:color="auto" w:fill="FFFFFF"/>
        </w:rPr>
        <w:t>Обект 4 – ОУ „Отец Паисий“, находящ се в град Мартен, ул. „България“ № 47, описан в Акт № 1132/07.02.1997 г. за публична общинска собственост.</w:t>
      </w:r>
    </w:p>
    <w:p w:rsidR="0048444B" w:rsidRPr="0048444B" w:rsidRDefault="0048444B" w:rsidP="0048444B">
      <w:pPr>
        <w:tabs>
          <w:tab w:val="left" w:pos="993"/>
        </w:tabs>
        <w:spacing w:after="0" w:line="240" w:lineRule="auto"/>
        <w:ind w:firstLine="567"/>
        <w:rPr>
          <w:rFonts w:ascii="Times New Roman" w:hAnsi="Times New Roman" w:cs="Times New Roman"/>
          <w:color w:val="000000" w:themeColor="text1"/>
          <w:sz w:val="24"/>
          <w:szCs w:val="24"/>
        </w:rPr>
      </w:pPr>
      <w:r w:rsidRPr="0048444B">
        <w:rPr>
          <w:rFonts w:ascii="Times New Roman" w:hAnsi="Times New Roman" w:cs="Times New Roman"/>
          <w:color w:val="000000" w:themeColor="text1"/>
          <w:sz w:val="24"/>
          <w:szCs w:val="24"/>
        </w:rPr>
        <w:t>2. Дава съгласие Община Русе да осигури необходимия собствен принос в размер на 15 % от бюджета на проекта.</w:t>
      </w:r>
    </w:p>
    <w:p w:rsidR="0048444B" w:rsidRPr="0048444B" w:rsidRDefault="0048444B" w:rsidP="0048444B">
      <w:pPr>
        <w:spacing w:line="240" w:lineRule="auto"/>
        <w:contextualSpacing/>
        <w:jc w:val="center"/>
        <w:rPr>
          <w:rFonts w:ascii="Times New Roman" w:hAnsi="Times New Roman" w:cs="Times New Roman"/>
          <w:b/>
          <w:sz w:val="24"/>
          <w:szCs w:val="24"/>
        </w:rPr>
      </w:pPr>
    </w:p>
    <w:p w:rsidR="00E4309D" w:rsidRPr="0048444B" w:rsidRDefault="00E4309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43 Точка</w:t>
      </w:r>
    </w:p>
    <w:p w:rsidR="00E4309D" w:rsidRPr="0048444B" w:rsidRDefault="00E4309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 xml:space="preserve">Одобряване на актуализирана Обща схема за разполагане на преместваеми обекти по чл. 56 от ЗУТ обслужващи търговията на територията на гр. Русе, съгласно  Наредба № 7 на ОбС - Русе за реда и условията за разполагане на преместваемите обекти, на рекламно-информационните елементи, и за осъществяване на рекламната дейност на територията на Община Русе  </w:t>
      </w:r>
    </w:p>
    <w:p w:rsidR="00E4309D" w:rsidRPr="0048444B" w:rsidRDefault="00E4309D" w:rsidP="0048444B">
      <w:pPr>
        <w:spacing w:line="240" w:lineRule="auto"/>
        <w:contextualSpacing/>
        <w:rPr>
          <w:rFonts w:ascii="Times New Roman" w:hAnsi="Times New Roman" w:cs="Times New Roman"/>
          <w:b/>
          <w:sz w:val="24"/>
          <w:szCs w:val="24"/>
        </w:rPr>
      </w:pPr>
    </w:p>
    <w:p w:rsidR="00E4309D" w:rsidRPr="0048444B" w:rsidRDefault="00E4309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Заповядайте, г-жа Бучуковска.</w:t>
      </w:r>
    </w:p>
    <w:p w:rsidR="00E4309D" w:rsidRPr="0048444B" w:rsidRDefault="00E4309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Арх. Жив. Бучуковска: </w:t>
      </w:r>
      <w:r w:rsidRPr="0048444B">
        <w:rPr>
          <w:rFonts w:ascii="Times New Roman" w:hAnsi="Times New Roman" w:cs="Times New Roman"/>
          <w:sz w:val="24"/>
          <w:szCs w:val="24"/>
        </w:rPr>
        <w:t xml:space="preserve">Благодаря, г-н Председател. Уважаеми дами и господа, с решение 1261 от миналата година беше приета Обща схема за разполагане на преместваемите обекти по 56, обслужващи търговията на територията на град Русе. Сега предлагам на вашето внимание новата актуализирана схема, която я виждате на монитора, където се запазват всички зони със съответните означения, запазват се зоните в обществени озеленени площи, както и стопанисваните от Общински пазари. Като се предвиждат единствено 3 нови точки в тази </w:t>
      </w:r>
      <w:r w:rsidR="00DD4789" w:rsidRPr="0048444B">
        <w:rPr>
          <w:rFonts w:ascii="Times New Roman" w:hAnsi="Times New Roman" w:cs="Times New Roman"/>
          <w:sz w:val="24"/>
          <w:szCs w:val="24"/>
        </w:rPr>
        <w:t xml:space="preserve">обща </w:t>
      </w:r>
      <w:r w:rsidRPr="0048444B">
        <w:rPr>
          <w:rFonts w:ascii="Times New Roman" w:hAnsi="Times New Roman" w:cs="Times New Roman"/>
          <w:sz w:val="24"/>
          <w:szCs w:val="24"/>
        </w:rPr>
        <w:t>схема</w:t>
      </w:r>
      <w:r w:rsidR="00DD4789" w:rsidRPr="0048444B">
        <w:rPr>
          <w:rFonts w:ascii="Times New Roman" w:hAnsi="Times New Roman" w:cs="Times New Roman"/>
          <w:sz w:val="24"/>
          <w:szCs w:val="24"/>
        </w:rPr>
        <w:t xml:space="preserve">. След малко ще видите снимки от местата, където са тия 3 нови точки. Искам да ви уверя, че схемата е приета на експертен съвет с разширен състав по устройство на територията, така че много внимателно сме гледали схемата и предлагам да я приемете. </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Благодаря ви. Въпроси и изказвания? Не вижда, режим на гласуване по точка 43.</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DD4789" w:rsidRPr="0048444B" w:rsidRDefault="00DD4789" w:rsidP="0048444B">
      <w:pPr>
        <w:spacing w:line="240" w:lineRule="auto"/>
        <w:contextualSpacing/>
        <w:rPr>
          <w:rFonts w:ascii="Times New Roman" w:hAnsi="Times New Roman" w:cs="Times New Roman"/>
          <w:sz w:val="24"/>
          <w:szCs w:val="24"/>
        </w:rPr>
      </w:pPr>
    </w:p>
    <w:p w:rsidR="0048444B" w:rsidRPr="00DE3CD2" w:rsidRDefault="0048444B" w:rsidP="0048444B">
      <w:pPr>
        <w:spacing w:line="240" w:lineRule="auto"/>
        <w:contextualSpacing/>
        <w:jc w:val="center"/>
        <w:rPr>
          <w:rFonts w:ascii="Times New Roman" w:hAnsi="Times New Roman" w:cs="Times New Roman"/>
          <w:b/>
          <w:sz w:val="24"/>
          <w:szCs w:val="24"/>
        </w:rPr>
      </w:pPr>
      <w:r w:rsidRPr="00DE3CD2">
        <w:rPr>
          <w:rFonts w:ascii="Times New Roman" w:hAnsi="Times New Roman" w:cs="Times New Roman"/>
          <w:b/>
          <w:sz w:val="24"/>
          <w:szCs w:val="24"/>
        </w:rPr>
        <w:t>РЕШЕНИЕ № 143</w:t>
      </w:r>
    </w:p>
    <w:p w:rsidR="0048444B" w:rsidRPr="0048444B" w:rsidRDefault="00DE3CD2" w:rsidP="0048444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8444B" w:rsidRPr="0048444B">
        <w:rPr>
          <w:rFonts w:ascii="Times New Roman" w:hAnsi="Times New Roman" w:cs="Times New Roman"/>
          <w:sz w:val="24"/>
          <w:szCs w:val="24"/>
        </w:rPr>
        <w:t>На основание чл. 21, ал. 2 от ЗМСМА във връзка с чл.21, ал.1, т. 23 от ЗМСМА и  чл. 7 ал. 1 т. 1 , чл.7, ал. 2, т. 1, т. 2 и т. 3</w:t>
      </w:r>
      <w:r w:rsidR="0048444B" w:rsidRPr="0048444B">
        <w:rPr>
          <w:rFonts w:ascii="Times New Roman" w:hAnsi="Times New Roman" w:cs="Times New Roman"/>
          <w:sz w:val="24"/>
          <w:szCs w:val="24"/>
          <w:lang w:val="en-US"/>
        </w:rPr>
        <w:t xml:space="preserve">, </w:t>
      </w:r>
      <w:r w:rsidR="0048444B" w:rsidRPr="0048444B">
        <w:rPr>
          <w:rFonts w:ascii="Times New Roman" w:hAnsi="Times New Roman" w:cs="Times New Roman"/>
          <w:sz w:val="24"/>
          <w:szCs w:val="24"/>
        </w:rPr>
        <w:t>и чл.7, ал.3 и ал.4 от Наредба № 7 на Общински съвет - Русе за реда и условията за разполагане на преместваемите обекти, на рекламно-информационните елементи, и за осъществяване на рекламната дейност на територията на Община Русе, Общинският съвет реши:</w:t>
      </w:r>
    </w:p>
    <w:p w:rsidR="0048444B" w:rsidRPr="0048444B" w:rsidRDefault="0048444B" w:rsidP="0048444B">
      <w:pPr>
        <w:spacing w:line="240" w:lineRule="auto"/>
        <w:contextualSpacing/>
        <w:rPr>
          <w:rFonts w:ascii="Times New Roman" w:hAnsi="Times New Roman" w:cs="Times New Roman"/>
          <w:sz w:val="24"/>
          <w:szCs w:val="24"/>
        </w:rPr>
      </w:pP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Одобрява Обща схема за разполагане на преместваеми обекти по чл. 56 от ЗУТ обслужващи търговията на територията на гр. Русе.</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1. Запазват се определените зони за разполагане на преместваеми обекти:</w:t>
      </w: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lastRenderedPageBreak/>
        <w:t xml:space="preserve">  1.1 Запазва се определеното зониране за разполагане на преместваеми обекти със специфични правила съгласно чл. 7, ал. 2, т. 1 от Наредба № 7 на ОбС – Русе , както следва:</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„А” – ул. “Александровска” от пл. “Батенберг” до пл. “Свобода”;</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„Б” – пл. “Свобода”;</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„В1” – от пл. “Свобода” до бул. “Цар Освободител”;</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„В2” – от бул. “Цар Освободител” до ул. “Мостова”;</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„В3” – от ул. “Мостова” до Дома на културата;</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„Д” – ул. “Борисова” с гаровия площад;</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„Е” – Територията западно от ДКЦ-2 /бившата Трета п-ка/ в к-с “Изток”;</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„Ж” – Пазара “Сан Стефано”;</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 Зона „З” – пл. “Европа” в зоната около Дунав мост.</w:t>
      </w:r>
    </w:p>
    <w:p w:rsidR="0048444B" w:rsidRPr="0048444B" w:rsidRDefault="0048444B" w:rsidP="0048444B">
      <w:pPr>
        <w:spacing w:line="240" w:lineRule="auto"/>
        <w:ind w:firstLine="705"/>
        <w:contextualSpacing/>
        <w:rPr>
          <w:rFonts w:ascii="Times New Roman" w:hAnsi="Times New Roman" w:cs="Times New Roman"/>
          <w:sz w:val="24"/>
          <w:szCs w:val="24"/>
        </w:rPr>
      </w:pPr>
      <w:r w:rsidRPr="0048444B">
        <w:rPr>
          <w:rFonts w:ascii="Times New Roman" w:hAnsi="Times New Roman" w:cs="Times New Roman"/>
          <w:sz w:val="24"/>
          <w:szCs w:val="24"/>
        </w:rPr>
        <w:t xml:space="preserve">  1.2. Запазват се определените обществени озеленени площи по чл. 62 ал. 9 от ЗУТ и чл. 7 ал. 2 т. 2 от Наредба № 7 на ОбС – Русе, в които разполагането на преместваеми обекти става след одобряването на устройствен проект на съответната обществена озеленена площ – Парк на “Възрожденците” и Територията западно от ДКЦ-2 /бившата Трета поликлиника/ в к-с “Изток”/.</w:t>
      </w:r>
    </w:p>
    <w:p w:rsidR="0048444B" w:rsidRPr="0048444B" w:rsidRDefault="0048444B" w:rsidP="0048444B">
      <w:pPr>
        <w:spacing w:line="240" w:lineRule="auto"/>
        <w:ind w:firstLine="705"/>
        <w:contextualSpacing/>
        <w:rPr>
          <w:rFonts w:ascii="Times New Roman" w:hAnsi="Times New Roman" w:cs="Times New Roman"/>
          <w:sz w:val="24"/>
          <w:szCs w:val="24"/>
        </w:rPr>
      </w:pPr>
      <w:r w:rsidRPr="0048444B">
        <w:rPr>
          <w:rFonts w:ascii="Times New Roman" w:hAnsi="Times New Roman" w:cs="Times New Roman"/>
          <w:sz w:val="24"/>
          <w:szCs w:val="24"/>
        </w:rPr>
        <w:tab/>
        <w:t xml:space="preserve">  1.3. Запазват се определените зони за разполагане на търговски обекти, стопанисвани от  „Общински пазари” ЕООД – Русе, както следва:</w:t>
      </w: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   - в ж. к. „Здравец-изток” до ДКЦ-2;</w:t>
      </w: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   - в ж. к. „Чародейка – Г – ЮГ” до супермаркета; </w:t>
      </w: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   - в ж. р. „Мидия - Енос” кв. 160;</w:t>
      </w: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   - в ж. к. „Здравец” до бл. „Гагарин”;</w:t>
      </w: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   - в ж. к. „Възраждане” – Пазара „Сан Стефано”.</w:t>
      </w: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  1.4. Запазват се определените зони за разполагане на цветни базари на различни места в ЦГЧ - до озеленена площ между сградата на Община Русе и ж. бл. „Ларго”, при градинката на ул.„Хан Крум” пред Младежкия център, зад градинката срещу Градските хали - в зона В2.</w:t>
      </w:r>
    </w:p>
    <w:p w:rsidR="0048444B" w:rsidRPr="0048444B" w:rsidRDefault="0048444B" w:rsidP="0048444B">
      <w:pPr>
        <w:spacing w:line="240" w:lineRule="auto"/>
        <w:ind w:firstLine="708"/>
        <w:contextualSpacing/>
        <w:rPr>
          <w:rFonts w:ascii="Times New Roman" w:hAnsi="Times New Roman" w:cs="Times New Roman"/>
          <w:sz w:val="24"/>
          <w:szCs w:val="24"/>
        </w:rPr>
      </w:pPr>
      <w:r w:rsidRPr="0048444B">
        <w:rPr>
          <w:rFonts w:ascii="Times New Roman" w:hAnsi="Times New Roman" w:cs="Times New Roman"/>
          <w:sz w:val="24"/>
          <w:szCs w:val="24"/>
        </w:rPr>
        <w:t xml:space="preserve">2. Запазва се местоположението на функциониращите съгласно действащата обща схема за разполагане на преместваеми обекти по чл. 56 от ЗУТ обслужващи търговията на територията на гр. Русе. </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3. Приема нови места за разполагане на преместваеми обекти със следните нови номера на позициите: № 1501 - ж.к. "Възраждане", ул. „Плиска”, до бл. „Домостроител“; №№1502 и 1503 - ж.к. "Дружба-3", ул. „Даме Груев”, до бл. 2.</w:t>
      </w:r>
    </w:p>
    <w:p w:rsidR="0048444B" w:rsidRDefault="0048444B" w:rsidP="0048444B">
      <w:pPr>
        <w:spacing w:line="240" w:lineRule="auto"/>
        <w:contextualSpacing/>
        <w:jc w:val="center"/>
        <w:rPr>
          <w:rFonts w:ascii="Times New Roman" w:hAnsi="Times New Roman" w:cs="Times New Roman"/>
          <w:sz w:val="24"/>
          <w:szCs w:val="24"/>
          <w:lang w:val="en-US"/>
        </w:rPr>
      </w:pPr>
    </w:p>
    <w:p w:rsidR="00DE3CD2" w:rsidRPr="00DE3CD2" w:rsidRDefault="00DE3CD2" w:rsidP="0048444B">
      <w:pPr>
        <w:spacing w:line="240" w:lineRule="auto"/>
        <w:contextualSpacing/>
        <w:jc w:val="center"/>
        <w:rPr>
          <w:rFonts w:ascii="Times New Roman" w:hAnsi="Times New Roman" w:cs="Times New Roman"/>
          <w:sz w:val="24"/>
          <w:szCs w:val="24"/>
          <w:lang w:val="en-US"/>
        </w:rPr>
      </w:pPr>
    </w:p>
    <w:p w:rsidR="00DD4789" w:rsidRPr="0048444B" w:rsidRDefault="00DD4789"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44 Точка</w:t>
      </w:r>
    </w:p>
    <w:p w:rsidR="00DD4789" w:rsidRPr="0048444B" w:rsidRDefault="00DD4789"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Одобряване  на  подробен устройствен план /ПУП/  – Парцеларен план за техническа инфраструктура извън урбанизираната територия – подземно оптично трасе до базова станция на „Теленор България“ ЕАД в ПИ 156057 в землището на с. Николово</w:t>
      </w:r>
    </w:p>
    <w:p w:rsidR="00DD4789" w:rsidRPr="0048444B" w:rsidRDefault="00DD4789" w:rsidP="0048444B">
      <w:pPr>
        <w:spacing w:line="240" w:lineRule="auto"/>
        <w:contextualSpacing/>
        <w:rPr>
          <w:rFonts w:ascii="Times New Roman" w:hAnsi="Times New Roman" w:cs="Times New Roman"/>
          <w:b/>
          <w:sz w:val="24"/>
          <w:szCs w:val="24"/>
        </w:rPr>
      </w:pP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Да, заповядайте, г-жа Бучуковска.</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Арх. Жив. Бучуковска: </w:t>
      </w:r>
      <w:r w:rsidRPr="0048444B">
        <w:rPr>
          <w:rFonts w:ascii="Times New Roman" w:hAnsi="Times New Roman" w:cs="Times New Roman"/>
          <w:sz w:val="24"/>
          <w:szCs w:val="24"/>
        </w:rPr>
        <w:t xml:space="preserve">Това е последната процедура относно одобряването на ПУП, това е парцеларен план на Теленор за оптично трасе, вземаме решение за одобряването му. </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Благодаря. Въпроси, изказвания? Не виждам, режим на гласуване. </w:t>
      </w:r>
    </w:p>
    <w:p w:rsidR="00DD4789" w:rsidRDefault="00DD4789" w:rsidP="0048444B">
      <w:pPr>
        <w:spacing w:line="240" w:lineRule="auto"/>
        <w:contextualSpacing/>
        <w:rPr>
          <w:rFonts w:ascii="Times New Roman" w:eastAsia="Calibri" w:hAnsi="Times New Roman" w:cs="Times New Roman"/>
          <w:b/>
          <w:sz w:val="24"/>
          <w:szCs w:val="24"/>
          <w:shd w:val="clear" w:color="auto" w:fill="FFFFFF"/>
          <w:lang w:val="en-US"/>
        </w:rPr>
      </w:pPr>
      <w:r w:rsidRPr="0048444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DE3CD2" w:rsidRDefault="00DE3CD2" w:rsidP="0048444B">
      <w:pPr>
        <w:spacing w:line="240" w:lineRule="auto"/>
        <w:contextualSpacing/>
        <w:rPr>
          <w:rFonts w:ascii="Times New Roman" w:eastAsia="Calibri" w:hAnsi="Times New Roman" w:cs="Times New Roman"/>
          <w:b/>
          <w:sz w:val="24"/>
          <w:szCs w:val="24"/>
          <w:shd w:val="clear" w:color="auto" w:fill="FFFFFF"/>
          <w:lang w:val="en-US"/>
        </w:rPr>
      </w:pPr>
    </w:p>
    <w:p w:rsidR="00DE3CD2" w:rsidRDefault="00DE3CD2" w:rsidP="0048444B">
      <w:pPr>
        <w:spacing w:line="240" w:lineRule="auto"/>
        <w:contextualSpacing/>
        <w:rPr>
          <w:rFonts w:ascii="Times New Roman" w:eastAsia="Calibri" w:hAnsi="Times New Roman" w:cs="Times New Roman"/>
          <w:b/>
          <w:sz w:val="24"/>
          <w:szCs w:val="24"/>
          <w:shd w:val="clear" w:color="auto" w:fill="FFFFFF"/>
          <w:lang w:val="en-US"/>
        </w:rPr>
      </w:pPr>
    </w:p>
    <w:p w:rsidR="00DD4789" w:rsidRPr="0048444B" w:rsidRDefault="00DD4789" w:rsidP="0048444B">
      <w:pPr>
        <w:spacing w:line="240" w:lineRule="auto"/>
        <w:contextualSpacing/>
        <w:rPr>
          <w:rFonts w:ascii="Times New Roman" w:hAnsi="Times New Roman" w:cs="Times New Roman"/>
          <w:b/>
          <w:sz w:val="24"/>
          <w:szCs w:val="24"/>
        </w:rPr>
      </w:pPr>
    </w:p>
    <w:p w:rsidR="0048444B" w:rsidRPr="0048444B" w:rsidRDefault="0048444B"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lastRenderedPageBreak/>
        <w:t>РЕШЕНИЕ № 144</w:t>
      </w:r>
    </w:p>
    <w:p w:rsidR="0048444B" w:rsidRPr="0048444B" w:rsidRDefault="0048444B" w:rsidP="0048444B">
      <w:pPr>
        <w:spacing w:line="240" w:lineRule="auto"/>
        <w:ind w:right="-154" w:firstLine="900"/>
        <w:contextualSpacing/>
        <w:rPr>
          <w:rFonts w:ascii="Times New Roman" w:hAnsi="Times New Roman" w:cs="Times New Roman"/>
          <w:sz w:val="24"/>
          <w:szCs w:val="24"/>
        </w:rPr>
      </w:pPr>
      <w:r w:rsidRPr="0048444B">
        <w:rPr>
          <w:rFonts w:ascii="Times New Roman" w:hAnsi="Times New Roman" w:cs="Times New Roman"/>
          <w:sz w:val="24"/>
          <w:szCs w:val="24"/>
        </w:rPr>
        <w:t>На основание чл. 21, ал. 2,  чл. 21, ал. 1, т. 11 от ЗМСМА, чл. 129, ал. 1 във връзка с чл. 110, ал. 1, т. 5 от ЗУТ,  Протокол №1/06.01.2016 г. на ОЕСУТ и искане №УТ-17-47/26.10.2015 г. „Теленор България“ ЕАД,  Общински съвет Русе  реши:</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1. Одобрява подробен устройствен план /ПУП/ –  Парцеларен план за техническа инфраструктура извън урбанизираната територия – подземно оптично трасе до базова станция на „Теленор България“ ЕАД в ПИ 156057 в землището на с. Николово през поземлени имоти 000250, 000251, 000274, 000283, 000284 и 000318 в м. „Слатина“.</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Решението може да се оспори в 30 – дневен срок от обнародването му в Държавен вестник /ДВ/  чрез Общински съвет - Русе пред Административен съд - Русе.</w:t>
      </w:r>
    </w:p>
    <w:p w:rsidR="0048444B" w:rsidRPr="0048444B" w:rsidRDefault="0048444B" w:rsidP="0048444B">
      <w:pPr>
        <w:spacing w:line="240" w:lineRule="auto"/>
        <w:contextualSpacing/>
        <w:jc w:val="center"/>
        <w:rPr>
          <w:rFonts w:ascii="Times New Roman" w:hAnsi="Times New Roman" w:cs="Times New Roman"/>
          <w:b/>
          <w:sz w:val="24"/>
          <w:szCs w:val="24"/>
        </w:rPr>
      </w:pPr>
    </w:p>
    <w:p w:rsidR="00DD4789" w:rsidRPr="0048444B" w:rsidRDefault="00DD4789"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45 Точка</w:t>
      </w:r>
    </w:p>
    <w:p w:rsidR="00DD4789" w:rsidRPr="0048444B" w:rsidRDefault="00DD4789"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и захранващ ел. кабел ниско напрежение към ПУП – ПЗ за ПИ 63427.43.20 в местност „Кадишева нива“, землище на гр. Русе и даване на предварително съгласие за утвърждаване на трасета</w:t>
      </w:r>
    </w:p>
    <w:p w:rsidR="00DD4789" w:rsidRPr="0048444B" w:rsidRDefault="00DD4789" w:rsidP="0048444B">
      <w:pPr>
        <w:spacing w:line="240" w:lineRule="auto"/>
        <w:contextualSpacing/>
        <w:rPr>
          <w:rFonts w:ascii="Times New Roman" w:hAnsi="Times New Roman" w:cs="Times New Roman"/>
          <w:b/>
          <w:sz w:val="24"/>
          <w:szCs w:val="24"/>
        </w:rPr>
      </w:pP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Заповядайте, г-жа Бучуковска.</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Арх. Жив. Бучуковска: </w:t>
      </w:r>
      <w:r w:rsidRPr="0048444B">
        <w:rPr>
          <w:rFonts w:ascii="Times New Roman" w:hAnsi="Times New Roman" w:cs="Times New Roman"/>
          <w:sz w:val="24"/>
          <w:szCs w:val="24"/>
        </w:rPr>
        <w:t xml:space="preserve">Отново процедура стандартна по ЗУТ. Одобряваме задание, разрешаваме изработването на устройствения план – парцеларен план за техническа инфраструктура извън урбанизирана територия за водопровод и ел.кабел. </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Благодаря. Въпроси, изказвания? Режим на гласуване. </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DD4789" w:rsidRPr="0048444B" w:rsidRDefault="00DD4789" w:rsidP="0048444B">
      <w:pPr>
        <w:spacing w:line="240" w:lineRule="auto"/>
        <w:contextualSpacing/>
        <w:rPr>
          <w:rFonts w:ascii="Times New Roman" w:hAnsi="Times New Roman" w:cs="Times New Roman"/>
          <w:sz w:val="24"/>
          <w:szCs w:val="24"/>
        </w:rPr>
      </w:pPr>
    </w:p>
    <w:p w:rsidR="0048444B" w:rsidRPr="00DE3CD2" w:rsidRDefault="0048444B" w:rsidP="0048444B">
      <w:pPr>
        <w:spacing w:line="240" w:lineRule="auto"/>
        <w:contextualSpacing/>
        <w:jc w:val="center"/>
        <w:rPr>
          <w:rFonts w:ascii="Times New Roman" w:hAnsi="Times New Roman" w:cs="Times New Roman"/>
          <w:b/>
          <w:sz w:val="24"/>
          <w:szCs w:val="24"/>
        </w:rPr>
      </w:pPr>
      <w:r w:rsidRPr="00DE3CD2">
        <w:rPr>
          <w:rFonts w:ascii="Times New Roman" w:hAnsi="Times New Roman" w:cs="Times New Roman"/>
          <w:b/>
          <w:sz w:val="24"/>
          <w:szCs w:val="24"/>
        </w:rPr>
        <w:t>РЕШЕНИЕ № 145</w:t>
      </w:r>
    </w:p>
    <w:p w:rsidR="0048444B" w:rsidRPr="0048444B" w:rsidRDefault="0048444B" w:rsidP="0048444B">
      <w:pPr>
        <w:spacing w:line="240" w:lineRule="auto"/>
        <w:ind w:right="-154"/>
        <w:contextualSpacing/>
        <w:rPr>
          <w:rFonts w:ascii="Times New Roman" w:hAnsi="Times New Roman" w:cs="Times New Roman"/>
          <w:sz w:val="24"/>
          <w:szCs w:val="24"/>
        </w:rPr>
      </w:pPr>
      <w:r w:rsidRPr="0048444B">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чл. 30, ал. 3 от ППЗОЗЗ  и  искане вх. № УТ-16-1/14.01.2016 г. от „Онлайн Трейд“ ЕООД, Общински съвет -  Русе  реши:</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Cs/>
          <w:sz w:val="24"/>
          <w:szCs w:val="24"/>
        </w:rPr>
        <w:t xml:space="preserve">        1. Одобрява  задание и </w:t>
      </w:r>
      <w:r w:rsidRPr="0048444B">
        <w:rPr>
          <w:rFonts w:ascii="Times New Roman" w:hAnsi="Times New Roman" w:cs="Times New Roman"/>
          <w:sz w:val="24"/>
          <w:szCs w:val="24"/>
        </w:rPr>
        <w:t>разрешава  изработване на  подробен устройствен план /ПУП/  –  Парцеларен план за техническа инфраструктура  извън урбанизираната територия - захранващ водопровод и захранващ ел. кабел ниско напрежение към ПУП – ПЗ за ПИ 63427.43.20 в местност „Кадишева нива“, землище на гр. Русе през имоти с идентификатори: 63427.43.17, 63427.95.17, 63427.145.92 и 63427.146.190 – общинска собственост по първи вариант на трасетата.</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 xml:space="preserve">             2. Дава  предварително съгласие за утвърждаване на трасета на довеждащата инфраструктура</w:t>
      </w:r>
      <w:r w:rsidRPr="0048444B">
        <w:rPr>
          <w:rFonts w:ascii="Times New Roman" w:hAnsi="Times New Roman" w:cs="Times New Roman"/>
          <w:sz w:val="24"/>
          <w:szCs w:val="24"/>
          <w:lang w:val="en-US"/>
        </w:rPr>
        <w:t xml:space="preserve"> </w:t>
      </w:r>
      <w:r w:rsidRPr="0048444B">
        <w:rPr>
          <w:rFonts w:ascii="Times New Roman" w:hAnsi="Times New Roman" w:cs="Times New Roman"/>
          <w:sz w:val="24"/>
          <w:szCs w:val="24"/>
        </w:rPr>
        <w:t xml:space="preserve"> за срок от една година. </w:t>
      </w:r>
    </w:p>
    <w:p w:rsidR="0048444B" w:rsidRPr="0048444B" w:rsidRDefault="0048444B" w:rsidP="0048444B">
      <w:pPr>
        <w:spacing w:line="240" w:lineRule="auto"/>
        <w:contextualSpacing/>
        <w:jc w:val="center"/>
        <w:rPr>
          <w:rFonts w:ascii="Times New Roman" w:hAnsi="Times New Roman" w:cs="Times New Roman"/>
          <w:sz w:val="24"/>
          <w:szCs w:val="24"/>
        </w:rPr>
      </w:pP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Чл.-кор. проф. Хр. Белоев: </w:t>
      </w:r>
      <w:r w:rsidRPr="0048444B">
        <w:rPr>
          <w:rFonts w:ascii="Times New Roman" w:hAnsi="Times New Roman" w:cs="Times New Roman"/>
          <w:sz w:val="24"/>
          <w:szCs w:val="24"/>
        </w:rPr>
        <w:t xml:space="preserve">Следващите 3 точки ... </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Дим. Кънчев: </w:t>
      </w:r>
      <w:r w:rsidRPr="0048444B">
        <w:rPr>
          <w:rFonts w:ascii="Times New Roman" w:hAnsi="Times New Roman" w:cs="Times New Roman"/>
          <w:sz w:val="24"/>
          <w:szCs w:val="24"/>
        </w:rPr>
        <w:t xml:space="preserve">Благодаря. </w:t>
      </w:r>
    </w:p>
    <w:p w:rsidR="00DD4789" w:rsidRPr="0048444B" w:rsidRDefault="00DD4789" w:rsidP="0048444B">
      <w:pPr>
        <w:spacing w:line="240" w:lineRule="auto"/>
        <w:contextualSpacing/>
        <w:rPr>
          <w:rFonts w:ascii="Times New Roman" w:hAnsi="Times New Roman" w:cs="Times New Roman"/>
          <w:b/>
          <w:sz w:val="24"/>
          <w:szCs w:val="24"/>
        </w:rPr>
      </w:pPr>
    </w:p>
    <w:p w:rsidR="00DD4789" w:rsidRPr="0048444B" w:rsidRDefault="00DD4789"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46 Точка</w:t>
      </w:r>
    </w:p>
    <w:p w:rsidR="00DD4789" w:rsidRPr="0048444B" w:rsidRDefault="00DD4789"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Удостояване със званието “Почетен гражданин на град Русе”  на арх. Танко Серафимов /посмъртно/ и на г-н Пламен Бобоков</w:t>
      </w:r>
    </w:p>
    <w:p w:rsidR="00DD4789" w:rsidRPr="0048444B" w:rsidRDefault="00DD4789" w:rsidP="0048444B">
      <w:pPr>
        <w:spacing w:line="240" w:lineRule="auto"/>
        <w:contextualSpacing/>
        <w:rPr>
          <w:rFonts w:ascii="Times New Roman" w:hAnsi="Times New Roman" w:cs="Times New Roman"/>
          <w:b/>
          <w:sz w:val="24"/>
          <w:szCs w:val="24"/>
        </w:rPr>
      </w:pP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Дим. Кънчев: </w:t>
      </w:r>
      <w:r w:rsidRPr="0048444B">
        <w:rPr>
          <w:rFonts w:ascii="Times New Roman" w:hAnsi="Times New Roman" w:cs="Times New Roman"/>
          <w:sz w:val="24"/>
          <w:szCs w:val="24"/>
        </w:rPr>
        <w:t xml:space="preserve">Вносител е председателят на Общинския съвет. Заповядайте. </w:t>
      </w:r>
    </w:p>
    <w:p w:rsidR="00DD4789" w:rsidRPr="0048444B" w:rsidRDefault="00DD4789"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Уважаеми колеги по предложение на общински съветници от различни политически групи </w:t>
      </w:r>
      <w:r w:rsidR="004B2A5D" w:rsidRPr="0048444B">
        <w:rPr>
          <w:rFonts w:ascii="Times New Roman" w:hAnsi="Times New Roman" w:cs="Times New Roman"/>
          <w:sz w:val="24"/>
          <w:szCs w:val="24"/>
        </w:rPr>
        <w:t xml:space="preserve">се предлага да бъдат удостоени с „Почетен граждани на град Русе“ посмъртно арх. Танко Серафимов и г-н Пламен Бобоков. Предложението е разгледано на председателски съвет и предлагаме с мотивите, които са </w:t>
      </w:r>
      <w:r w:rsidR="004B2A5D" w:rsidRPr="0048444B">
        <w:rPr>
          <w:rFonts w:ascii="Times New Roman" w:hAnsi="Times New Roman" w:cs="Times New Roman"/>
          <w:sz w:val="24"/>
          <w:szCs w:val="24"/>
        </w:rPr>
        <w:lastRenderedPageBreak/>
        <w:t xml:space="preserve">изложени от общинските съветници в предложението да бъдат удостоени със званието „Почетен гражданин на град Русе“. </w:t>
      </w:r>
    </w:p>
    <w:p w:rsidR="004B2A5D" w:rsidRPr="0048444B" w:rsidRDefault="004B2A5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Г-н Дим. Кънчев</w:t>
      </w:r>
      <w:r w:rsidRPr="0048444B">
        <w:rPr>
          <w:rFonts w:ascii="Times New Roman" w:hAnsi="Times New Roman" w:cs="Times New Roman"/>
          <w:sz w:val="24"/>
          <w:szCs w:val="24"/>
        </w:rPr>
        <w:t xml:space="preserve">: Благодаря. Някой иска ли да вземе отношение по материалът? (коментар от зала не се чува) Има предложение да се гласуват разделно. (коментар от зала не се чува) Така, че ще гласуваме поотделно двете точки. Разбирам, че няма желаещи да вземат отношение. Така, че подлагам процедура по 1 точка на гласуване. </w:t>
      </w:r>
    </w:p>
    <w:p w:rsidR="004B2A5D" w:rsidRPr="0048444B" w:rsidRDefault="004B2A5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КВОРУМ – 42. С 38 гласа „за”, 0 „против” и 4 „въздържали се” се прие предложението.</w:t>
      </w:r>
    </w:p>
    <w:p w:rsidR="004B2A5D" w:rsidRPr="0048444B" w:rsidRDefault="004B2A5D" w:rsidP="0048444B">
      <w:pPr>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ab/>
      </w:r>
      <w:r w:rsidRPr="0048444B">
        <w:rPr>
          <w:rFonts w:ascii="Times New Roman" w:hAnsi="Times New Roman" w:cs="Times New Roman"/>
          <w:b/>
          <w:sz w:val="24"/>
          <w:szCs w:val="24"/>
        </w:rPr>
        <w:t xml:space="preserve">Г-н Дим. Кънчев: </w:t>
      </w:r>
      <w:r w:rsidRPr="0048444B">
        <w:rPr>
          <w:rFonts w:ascii="Times New Roman" w:hAnsi="Times New Roman" w:cs="Times New Roman"/>
          <w:sz w:val="24"/>
          <w:szCs w:val="24"/>
        </w:rPr>
        <w:t xml:space="preserve">По 2 точка процедура на гласуване. Първа точка е удостояване посмъртно със званието „Почетен гражданин н град Русе“ на арх. Танко Серафимов. Това мина, прие се материалът. Гласуваме 2 точка, удостояване със званието „Почетен гражданин на град Русе“ на Пламен Бобоков. Процедура, ако обичате. </w:t>
      </w:r>
    </w:p>
    <w:p w:rsidR="004B2A5D" w:rsidRPr="0048444B" w:rsidRDefault="004B2A5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 xml:space="preserve">КВОРУМ – 44. С 38 гласа „за”, 3 „против” и 3 „въздържали се” се прие предложението. </w:t>
      </w:r>
    </w:p>
    <w:p w:rsidR="004B2A5D" w:rsidRPr="0048444B" w:rsidRDefault="0048444B"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Така се прие</w:t>
      </w:r>
    </w:p>
    <w:p w:rsidR="0048444B" w:rsidRPr="0048444B" w:rsidRDefault="0048444B" w:rsidP="0048444B">
      <w:pPr>
        <w:spacing w:line="240" w:lineRule="auto"/>
        <w:contextualSpacing/>
        <w:jc w:val="center"/>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РЕШЕНИЕ № 146</w:t>
      </w:r>
    </w:p>
    <w:p w:rsidR="0048444B" w:rsidRPr="0048444B" w:rsidRDefault="0048444B" w:rsidP="0048444B">
      <w:pPr>
        <w:spacing w:line="240" w:lineRule="auto"/>
        <w:ind w:firstLine="360"/>
        <w:contextualSpacing/>
        <w:textAlignment w:val="center"/>
        <w:rPr>
          <w:rFonts w:ascii="Times New Roman" w:hAnsi="Times New Roman" w:cs="Times New Roman"/>
          <w:sz w:val="24"/>
          <w:szCs w:val="24"/>
        </w:rPr>
      </w:pPr>
      <w:r w:rsidRPr="0048444B">
        <w:rPr>
          <w:rFonts w:ascii="Times New Roman" w:hAnsi="Times New Roman" w:cs="Times New Roman"/>
          <w:bCs/>
          <w:sz w:val="24"/>
          <w:szCs w:val="24"/>
        </w:rPr>
        <w:t>На основание</w:t>
      </w:r>
      <w:r w:rsidRPr="0048444B">
        <w:rPr>
          <w:rFonts w:ascii="Times New Roman" w:hAnsi="Times New Roman" w:cs="Times New Roman"/>
          <w:b/>
          <w:bCs/>
          <w:sz w:val="24"/>
          <w:szCs w:val="24"/>
        </w:rPr>
        <w:t xml:space="preserve"> </w:t>
      </w:r>
      <w:r w:rsidRPr="0048444B">
        <w:rPr>
          <w:rFonts w:ascii="Times New Roman" w:hAnsi="Times New Roman" w:cs="Times New Roman"/>
          <w:sz w:val="24"/>
          <w:szCs w:val="24"/>
        </w:rPr>
        <w:t>чл. 21, ал. 1, т. 22 от ЗМСМА, във връзка с чл. 26, ал. 1, т. 2 от Наредба 17 за символиката на Община Русе, Общински съвет – Русе реши:</w:t>
      </w:r>
    </w:p>
    <w:p w:rsidR="0048444B" w:rsidRPr="0048444B" w:rsidRDefault="0048444B" w:rsidP="0048444B">
      <w:pPr>
        <w:numPr>
          <w:ilvl w:val="0"/>
          <w:numId w:val="22"/>
        </w:numPr>
        <w:tabs>
          <w:tab w:val="clear" w:pos="720"/>
          <w:tab w:val="num" w:pos="567"/>
        </w:tabs>
        <w:spacing w:after="0" w:line="240" w:lineRule="auto"/>
        <w:ind w:left="567" w:hanging="283"/>
        <w:contextualSpacing/>
        <w:textAlignment w:val="center"/>
        <w:rPr>
          <w:rFonts w:ascii="Times New Roman" w:hAnsi="Times New Roman" w:cs="Times New Roman"/>
          <w:sz w:val="24"/>
          <w:szCs w:val="24"/>
        </w:rPr>
      </w:pPr>
      <w:r w:rsidRPr="0048444B">
        <w:rPr>
          <w:rFonts w:ascii="Times New Roman" w:hAnsi="Times New Roman" w:cs="Times New Roman"/>
          <w:sz w:val="24"/>
          <w:szCs w:val="24"/>
        </w:rPr>
        <w:t xml:space="preserve">Удостоява посмъртно със званието “Почетен гражданин на град Русе” </w:t>
      </w:r>
      <w:r w:rsidRPr="0048444B">
        <w:rPr>
          <w:rFonts w:ascii="Times New Roman" w:hAnsi="Times New Roman" w:cs="Times New Roman"/>
          <w:bCs/>
          <w:sz w:val="24"/>
          <w:szCs w:val="24"/>
        </w:rPr>
        <w:t>арх. Танко Серафимов за неговите значими постижения в областта на архитектурата и за приноса му към развитието на инфраструктурата на гр. Русе.</w:t>
      </w:r>
    </w:p>
    <w:p w:rsidR="0048444B" w:rsidRPr="0048444B" w:rsidRDefault="0048444B" w:rsidP="0048444B">
      <w:pPr>
        <w:numPr>
          <w:ilvl w:val="0"/>
          <w:numId w:val="22"/>
        </w:numPr>
        <w:tabs>
          <w:tab w:val="clear" w:pos="720"/>
          <w:tab w:val="num" w:pos="567"/>
        </w:tabs>
        <w:spacing w:after="0" w:line="240" w:lineRule="auto"/>
        <w:ind w:left="567" w:hanging="283"/>
        <w:contextualSpacing/>
        <w:textAlignment w:val="center"/>
        <w:rPr>
          <w:rFonts w:ascii="Times New Roman" w:hAnsi="Times New Roman" w:cs="Times New Roman"/>
          <w:sz w:val="24"/>
          <w:szCs w:val="24"/>
        </w:rPr>
      </w:pPr>
      <w:r w:rsidRPr="0048444B">
        <w:rPr>
          <w:rFonts w:ascii="Times New Roman" w:hAnsi="Times New Roman" w:cs="Times New Roman"/>
          <w:sz w:val="24"/>
          <w:szCs w:val="24"/>
        </w:rPr>
        <w:t xml:space="preserve">Удостоява със званието “Почетен гражданин на град Русе” </w:t>
      </w:r>
      <w:r w:rsidRPr="0048444B">
        <w:rPr>
          <w:rFonts w:ascii="Times New Roman" w:hAnsi="Times New Roman" w:cs="Times New Roman"/>
          <w:bCs/>
          <w:sz w:val="24"/>
          <w:szCs w:val="24"/>
        </w:rPr>
        <w:t>г-н Пламен Бобоков за приноса му за развитие на икономиката и инфраструктурата на гр. Русе и като един от най-щедрите дарители в Община Русе</w:t>
      </w:r>
      <w:r w:rsidRPr="0048444B">
        <w:rPr>
          <w:rFonts w:ascii="Times New Roman" w:hAnsi="Times New Roman" w:cs="Times New Roman"/>
          <w:sz w:val="24"/>
          <w:szCs w:val="24"/>
        </w:rPr>
        <w:t xml:space="preserve">.  </w:t>
      </w:r>
    </w:p>
    <w:p w:rsidR="0048444B" w:rsidRPr="0048444B" w:rsidRDefault="0048444B" w:rsidP="0048444B">
      <w:pPr>
        <w:spacing w:line="240" w:lineRule="auto"/>
        <w:contextualSpacing/>
        <w:jc w:val="center"/>
        <w:rPr>
          <w:rFonts w:ascii="Times New Roman" w:eastAsia="Calibri" w:hAnsi="Times New Roman" w:cs="Times New Roman"/>
          <w:b/>
          <w:sz w:val="24"/>
          <w:szCs w:val="24"/>
          <w:shd w:val="clear" w:color="auto" w:fill="FFFFFF"/>
        </w:rPr>
      </w:pPr>
    </w:p>
    <w:p w:rsidR="004B2A5D" w:rsidRPr="0048444B" w:rsidRDefault="004B2A5D" w:rsidP="0048444B">
      <w:pPr>
        <w:spacing w:line="240" w:lineRule="auto"/>
        <w:contextualSpacing/>
        <w:rPr>
          <w:rFonts w:ascii="Times New Roman" w:eastAsia="Calibri" w:hAnsi="Times New Roman" w:cs="Times New Roman"/>
          <w:b/>
          <w:sz w:val="24"/>
          <w:szCs w:val="24"/>
          <w:shd w:val="clear" w:color="auto" w:fill="FFFFFF"/>
        </w:rPr>
      </w:pPr>
      <w:r w:rsidRPr="0048444B">
        <w:rPr>
          <w:rFonts w:ascii="Times New Roman" w:eastAsia="Calibri" w:hAnsi="Times New Roman" w:cs="Times New Roman"/>
          <w:b/>
          <w:sz w:val="24"/>
          <w:szCs w:val="24"/>
          <w:shd w:val="clear" w:color="auto" w:fill="FFFFFF"/>
        </w:rPr>
        <w:t>47 Точка</w:t>
      </w:r>
    </w:p>
    <w:p w:rsidR="004B2A5D" w:rsidRPr="0048444B" w:rsidRDefault="004B2A5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Подадена жалба срещу решение на Комисията по чл.6 от Наредба № 6 на ОбС – Русе, касаещо включване на нуждаещи се граждани в списъка на семействата, които подлежат на настаняване през 2016 г. от Алиме Велиева Рамаданова</w:t>
      </w:r>
    </w:p>
    <w:p w:rsidR="004B2A5D" w:rsidRPr="0048444B" w:rsidRDefault="004B2A5D" w:rsidP="0048444B">
      <w:pPr>
        <w:spacing w:line="240" w:lineRule="auto"/>
        <w:contextualSpacing/>
        <w:rPr>
          <w:rFonts w:ascii="Times New Roman" w:hAnsi="Times New Roman" w:cs="Times New Roman"/>
          <w:b/>
          <w:sz w:val="24"/>
          <w:szCs w:val="24"/>
        </w:rPr>
      </w:pPr>
    </w:p>
    <w:p w:rsidR="004B2A5D" w:rsidRPr="0048444B" w:rsidRDefault="004B2A5D" w:rsidP="0048444B">
      <w:pPr>
        <w:tabs>
          <w:tab w:val="left" w:pos="708"/>
          <w:tab w:val="left" w:pos="147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Г-н Дим. Кънчев: </w:t>
      </w:r>
      <w:r w:rsidRPr="0048444B">
        <w:rPr>
          <w:rFonts w:ascii="Times New Roman" w:hAnsi="Times New Roman" w:cs="Times New Roman"/>
          <w:sz w:val="24"/>
          <w:szCs w:val="24"/>
        </w:rPr>
        <w:t xml:space="preserve">Отново докладва председателят на Общинския съвет. Заповядайте, г-н Белоев. </w:t>
      </w:r>
    </w:p>
    <w:p w:rsidR="004B2A5D" w:rsidRPr="0048444B" w:rsidRDefault="004B2A5D" w:rsidP="0048444B">
      <w:pPr>
        <w:tabs>
          <w:tab w:val="left" w:pos="708"/>
          <w:tab w:val="left" w:pos="1470"/>
        </w:tabs>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Постъпила е жалба срещу решение на комисията по чл. 6 от Наредба 6 на Общинския съвет, касаеща включване на нуждаещи се граждани в списъка на семейства, които подлежат на настаняване през 2016 година от Алиме Рамаданова. Жалбата е разгледана на комисия ЗОРС и предложението е да се отхвърли жалбата. Тук в залата е г-жа Боряна Генчева, която е юрист в Жилфонд, ако има някакви въпроси тя също може да отговори. </w:t>
      </w:r>
    </w:p>
    <w:p w:rsidR="004B2A5D" w:rsidRPr="0048444B" w:rsidRDefault="004B2A5D" w:rsidP="0048444B">
      <w:pPr>
        <w:tabs>
          <w:tab w:val="left" w:pos="708"/>
          <w:tab w:val="left" w:pos="1470"/>
        </w:tabs>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Pr="0048444B">
        <w:rPr>
          <w:rFonts w:ascii="Times New Roman" w:hAnsi="Times New Roman" w:cs="Times New Roman"/>
          <w:b/>
          <w:sz w:val="24"/>
          <w:szCs w:val="24"/>
        </w:rPr>
        <w:t xml:space="preserve">Г-н Дим. Кънчев: </w:t>
      </w:r>
      <w:r w:rsidRPr="0048444B">
        <w:rPr>
          <w:rFonts w:ascii="Times New Roman" w:hAnsi="Times New Roman" w:cs="Times New Roman"/>
          <w:sz w:val="24"/>
          <w:szCs w:val="24"/>
        </w:rPr>
        <w:t>Благодаря. Имате думата колеги, въпроси, изказвания? Няма, процедура на гласуване.</w:t>
      </w:r>
    </w:p>
    <w:p w:rsidR="004B2A5D" w:rsidRPr="0048444B" w:rsidRDefault="004B2A5D" w:rsidP="0048444B">
      <w:pPr>
        <w:tabs>
          <w:tab w:val="left" w:pos="708"/>
          <w:tab w:val="left" w:pos="1470"/>
        </w:tabs>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39. С 34 гласа „за”, 0 „против” и 5 „въздържали се” се прие</w:t>
      </w:r>
    </w:p>
    <w:p w:rsidR="004B2A5D" w:rsidRPr="0048444B" w:rsidRDefault="004B2A5D" w:rsidP="0048444B">
      <w:pPr>
        <w:spacing w:line="240" w:lineRule="auto"/>
        <w:contextualSpacing/>
        <w:rPr>
          <w:rFonts w:ascii="Times New Roman" w:hAnsi="Times New Roman" w:cs="Times New Roman"/>
          <w:sz w:val="24"/>
          <w:szCs w:val="24"/>
        </w:rPr>
      </w:pPr>
    </w:p>
    <w:p w:rsidR="0048444B" w:rsidRPr="00DE3CD2" w:rsidRDefault="0048444B" w:rsidP="0048444B">
      <w:pPr>
        <w:spacing w:line="240" w:lineRule="auto"/>
        <w:contextualSpacing/>
        <w:jc w:val="center"/>
        <w:rPr>
          <w:rFonts w:ascii="Times New Roman" w:hAnsi="Times New Roman" w:cs="Times New Roman"/>
          <w:b/>
          <w:sz w:val="24"/>
          <w:szCs w:val="24"/>
        </w:rPr>
      </w:pPr>
      <w:r w:rsidRPr="00DE3CD2">
        <w:rPr>
          <w:rFonts w:ascii="Times New Roman" w:hAnsi="Times New Roman" w:cs="Times New Roman"/>
          <w:b/>
          <w:sz w:val="24"/>
          <w:szCs w:val="24"/>
        </w:rPr>
        <w:t>РЕШЕНИЕ № 147</w:t>
      </w:r>
    </w:p>
    <w:p w:rsidR="0048444B" w:rsidRPr="0048444B" w:rsidRDefault="0048444B" w:rsidP="0048444B">
      <w:pPr>
        <w:pStyle w:val="aa"/>
        <w:ind w:firstLine="708"/>
        <w:contextualSpacing/>
        <w:jc w:val="both"/>
        <w:rPr>
          <w:b w:val="0"/>
        </w:rPr>
      </w:pPr>
      <w:r w:rsidRPr="0048444B">
        <w:rPr>
          <w:b w:val="0"/>
        </w:rPr>
        <w:t>На основание чл. 21, ал. 1, т. 8 от ЗМСМА, във връзка с чл. 16, ал. 3 от Наредба № 6 на ОбС-Русе за условията и реда за установяване на жилищни нужди, настаняване под наем и продажба на жилища – общинска собственост, Общински съвет - Русе реши:</w:t>
      </w:r>
    </w:p>
    <w:p w:rsidR="0048444B" w:rsidRPr="0048444B" w:rsidRDefault="0048444B"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p>
    <w:p w:rsidR="0048444B" w:rsidRPr="0048444B" w:rsidRDefault="0048444B" w:rsidP="0048444B">
      <w:pPr>
        <w:pStyle w:val="ae"/>
        <w:numPr>
          <w:ilvl w:val="0"/>
          <w:numId w:val="23"/>
        </w:numPr>
        <w:spacing w:line="240" w:lineRule="auto"/>
        <w:contextualSpacing/>
        <w:rPr>
          <w:rFonts w:ascii="Times New Roman" w:hAnsi="Times New Roman" w:cs="Times New Roman"/>
          <w:bCs/>
          <w:sz w:val="24"/>
          <w:szCs w:val="24"/>
        </w:rPr>
      </w:pPr>
      <w:r w:rsidRPr="0048444B">
        <w:rPr>
          <w:rFonts w:ascii="Times New Roman" w:hAnsi="Times New Roman" w:cs="Times New Roman"/>
          <w:sz w:val="24"/>
          <w:szCs w:val="24"/>
        </w:rPr>
        <w:t xml:space="preserve">Отхвърля жалбата на </w:t>
      </w:r>
      <w:r w:rsidRPr="0048444B">
        <w:rPr>
          <w:rFonts w:ascii="Times New Roman" w:hAnsi="Times New Roman" w:cs="Times New Roman"/>
          <w:bCs/>
          <w:sz w:val="24"/>
          <w:szCs w:val="24"/>
        </w:rPr>
        <w:t xml:space="preserve">Алиме Велиева Рамаданова срещу решение на Комисията по чл. 6 от Наредба 6 на Общински съвет – Русе, с което й е отказано включване в Списъка на семействата, които подлежат на  настаняване в общински жилища през 2016 година  </w:t>
      </w:r>
      <w:r w:rsidRPr="0048444B">
        <w:rPr>
          <w:rFonts w:ascii="Times New Roman" w:hAnsi="Times New Roman" w:cs="Times New Roman"/>
          <w:sz w:val="24"/>
          <w:szCs w:val="24"/>
        </w:rPr>
        <w:t>като неоснователна.</w:t>
      </w:r>
    </w:p>
    <w:p w:rsidR="0048444B" w:rsidRPr="0048444B" w:rsidRDefault="0048444B" w:rsidP="0048444B">
      <w:pPr>
        <w:spacing w:line="240" w:lineRule="auto"/>
        <w:contextualSpacing/>
        <w:jc w:val="center"/>
        <w:rPr>
          <w:rFonts w:ascii="Times New Roman" w:hAnsi="Times New Roman" w:cs="Times New Roman"/>
          <w:sz w:val="24"/>
          <w:szCs w:val="24"/>
        </w:rPr>
      </w:pPr>
    </w:p>
    <w:p w:rsidR="004B2A5D" w:rsidRPr="0048444B" w:rsidRDefault="004B2A5D" w:rsidP="0048444B">
      <w:pPr>
        <w:spacing w:line="240" w:lineRule="auto"/>
        <w:contextualSpacing/>
        <w:rPr>
          <w:rFonts w:ascii="Times New Roman" w:hAnsi="Times New Roman" w:cs="Times New Roman"/>
          <w:b/>
          <w:sz w:val="24"/>
          <w:szCs w:val="24"/>
        </w:rPr>
      </w:pPr>
      <w:r w:rsidRPr="0048444B">
        <w:rPr>
          <w:rFonts w:ascii="Times New Roman" w:hAnsi="Times New Roman" w:cs="Times New Roman"/>
          <w:b/>
          <w:sz w:val="24"/>
          <w:szCs w:val="24"/>
        </w:rPr>
        <w:t>48 Точка</w:t>
      </w:r>
    </w:p>
    <w:p w:rsidR="004B2A5D" w:rsidRPr="0048444B" w:rsidRDefault="004B2A5D" w:rsidP="0048444B">
      <w:pPr>
        <w:spacing w:after="0" w:line="240" w:lineRule="auto"/>
        <w:contextualSpacing/>
        <w:rPr>
          <w:rFonts w:ascii="Times New Roman" w:eastAsia="Times New Roman" w:hAnsi="Times New Roman" w:cs="Times New Roman"/>
          <w:b/>
          <w:sz w:val="24"/>
          <w:szCs w:val="24"/>
          <w:lang w:eastAsia="bg-BG"/>
        </w:rPr>
      </w:pPr>
      <w:r w:rsidRPr="0048444B">
        <w:rPr>
          <w:rFonts w:ascii="Times New Roman" w:eastAsia="Times New Roman" w:hAnsi="Times New Roman" w:cs="Times New Roman"/>
          <w:b/>
          <w:sz w:val="24"/>
          <w:szCs w:val="24"/>
          <w:lang w:eastAsia="bg-BG"/>
        </w:rPr>
        <w:t>Подадена жалба срещу решение на Комисията по чл.6 от Наредба № 6 на ОбС – Русе, касаещо включване на нуждаещи се граждани в списъка на семействата, които подлежат на настаняване през 2016 г. от Елена  Върбанова Илиева</w:t>
      </w:r>
    </w:p>
    <w:p w:rsidR="004B2A5D" w:rsidRPr="0048444B" w:rsidRDefault="004B2A5D" w:rsidP="0048444B">
      <w:pPr>
        <w:spacing w:line="240" w:lineRule="auto"/>
        <w:contextualSpacing/>
        <w:rPr>
          <w:rFonts w:ascii="Times New Roman" w:hAnsi="Times New Roman" w:cs="Times New Roman"/>
          <w:b/>
          <w:sz w:val="24"/>
          <w:szCs w:val="24"/>
        </w:rPr>
      </w:pPr>
    </w:p>
    <w:p w:rsidR="004B2A5D" w:rsidRPr="0048444B" w:rsidRDefault="004B2A5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Г-н Дим. Кънчев: </w:t>
      </w:r>
      <w:r w:rsidRPr="0048444B">
        <w:rPr>
          <w:rFonts w:ascii="Times New Roman" w:hAnsi="Times New Roman" w:cs="Times New Roman"/>
          <w:sz w:val="24"/>
          <w:szCs w:val="24"/>
        </w:rPr>
        <w:t xml:space="preserve">Заповядайте, проф. Белоев. </w:t>
      </w:r>
    </w:p>
    <w:p w:rsidR="004B2A5D" w:rsidRPr="0048444B" w:rsidRDefault="004B2A5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 xml:space="preserve">Чл.-кор. проф. Хр. Белоев: </w:t>
      </w:r>
      <w:r w:rsidRPr="0048444B">
        <w:rPr>
          <w:rFonts w:ascii="Times New Roman" w:hAnsi="Times New Roman" w:cs="Times New Roman"/>
          <w:sz w:val="24"/>
          <w:szCs w:val="24"/>
        </w:rPr>
        <w:t xml:space="preserve">Аналогично на предходната точка. Това е жалба подадена от Елена Георгиева. Решението и предложението на комисия ЗОРС е също да бъде отхвърлена жалбата. </w:t>
      </w:r>
    </w:p>
    <w:p w:rsidR="004B2A5D" w:rsidRPr="0048444B" w:rsidRDefault="004B2A5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b/>
          <w:sz w:val="24"/>
          <w:szCs w:val="24"/>
        </w:rPr>
        <w:tab/>
        <w:t>Г-н Дим. Кънчев</w:t>
      </w:r>
      <w:r w:rsidRPr="0048444B">
        <w:rPr>
          <w:rFonts w:ascii="Times New Roman" w:hAnsi="Times New Roman" w:cs="Times New Roman"/>
          <w:sz w:val="24"/>
          <w:szCs w:val="24"/>
        </w:rPr>
        <w:t xml:space="preserve">: Благодаря. Въпроси, изказвания по материала? Няма, процедура на гласуване. </w:t>
      </w:r>
    </w:p>
    <w:p w:rsidR="001A6F25" w:rsidRPr="0048444B" w:rsidRDefault="001A6F25" w:rsidP="0048444B">
      <w:pPr>
        <w:tabs>
          <w:tab w:val="left" w:pos="708"/>
          <w:tab w:val="left" w:pos="1470"/>
        </w:tabs>
        <w:spacing w:line="240" w:lineRule="auto"/>
        <w:contextualSpacing/>
        <w:rPr>
          <w:rFonts w:ascii="Times New Roman" w:hAnsi="Times New Roman" w:cs="Times New Roman"/>
          <w:sz w:val="24"/>
          <w:szCs w:val="24"/>
        </w:rPr>
      </w:pPr>
      <w:r w:rsidRPr="0048444B">
        <w:rPr>
          <w:rFonts w:ascii="Times New Roman" w:eastAsia="Calibri" w:hAnsi="Times New Roman" w:cs="Times New Roman"/>
          <w:b/>
          <w:sz w:val="24"/>
          <w:szCs w:val="24"/>
          <w:shd w:val="clear" w:color="auto" w:fill="FFFFFF"/>
        </w:rPr>
        <w:t>КВОРУМ – 44. С 39 гласа „за”, 0 „против” и 5 „въздържали се” се прие</w:t>
      </w:r>
    </w:p>
    <w:p w:rsidR="004B2A5D" w:rsidRPr="0048444B" w:rsidRDefault="004B2A5D" w:rsidP="0048444B">
      <w:pPr>
        <w:spacing w:line="240" w:lineRule="auto"/>
        <w:contextualSpacing/>
        <w:rPr>
          <w:rFonts w:ascii="Times New Roman" w:hAnsi="Times New Roman" w:cs="Times New Roman"/>
          <w:b/>
          <w:sz w:val="24"/>
          <w:szCs w:val="24"/>
        </w:rPr>
      </w:pPr>
    </w:p>
    <w:p w:rsidR="0048444B" w:rsidRPr="0048444B" w:rsidRDefault="0048444B" w:rsidP="0048444B">
      <w:pPr>
        <w:spacing w:line="240" w:lineRule="auto"/>
        <w:contextualSpacing/>
        <w:jc w:val="center"/>
        <w:rPr>
          <w:rFonts w:ascii="Times New Roman" w:hAnsi="Times New Roman" w:cs="Times New Roman"/>
          <w:b/>
          <w:sz w:val="24"/>
          <w:szCs w:val="24"/>
        </w:rPr>
      </w:pPr>
      <w:r w:rsidRPr="0048444B">
        <w:rPr>
          <w:rFonts w:ascii="Times New Roman" w:hAnsi="Times New Roman" w:cs="Times New Roman"/>
          <w:b/>
          <w:sz w:val="24"/>
          <w:szCs w:val="24"/>
        </w:rPr>
        <w:t>РЕШЕНИЕ № 148</w:t>
      </w:r>
    </w:p>
    <w:p w:rsidR="0048444B" w:rsidRPr="0048444B" w:rsidRDefault="0048444B" w:rsidP="0048444B">
      <w:pPr>
        <w:pStyle w:val="aa"/>
        <w:ind w:firstLine="708"/>
        <w:jc w:val="both"/>
        <w:rPr>
          <w:b w:val="0"/>
        </w:rPr>
      </w:pPr>
      <w:r w:rsidRPr="0048444B">
        <w:rPr>
          <w:b w:val="0"/>
        </w:rPr>
        <w:t>На основание чл. 21, ал. 1, т. 8 от ЗМСМА, във връзка с чл. 16, ал. 3 от Наредба № 6 на ОбС-Русе за условията и реда за установяване на жилищни нужди, настаняване под наем и продажба на жилища – общинска собственост, Общински съвет - Русе реши:</w:t>
      </w:r>
    </w:p>
    <w:p w:rsidR="0048444B" w:rsidRPr="0048444B" w:rsidRDefault="0048444B" w:rsidP="0048444B">
      <w:pPr>
        <w:spacing w:line="240" w:lineRule="auto"/>
        <w:rPr>
          <w:rFonts w:ascii="Times New Roman" w:hAnsi="Times New Roman" w:cs="Times New Roman"/>
          <w:sz w:val="24"/>
          <w:szCs w:val="24"/>
        </w:rPr>
      </w:pPr>
      <w:r w:rsidRPr="0048444B">
        <w:rPr>
          <w:rFonts w:ascii="Times New Roman" w:hAnsi="Times New Roman" w:cs="Times New Roman"/>
          <w:sz w:val="24"/>
          <w:szCs w:val="24"/>
        </w:rPr>
        <w:tab/>
      </w:r>
    </w:p>
    <w:p w:rsidR="0048444B" w:rsidRPr="0048444B" w:rsidRDefault="0048444B" w:rsidP="0048444B">
      <w:pPr>
        <w:pStyle w:val="ae"/>
        <w:numPr>
          <w:ilvl w:val="0"/>
          <w:numId w:val="24"/>
        </w:numPr>
        <w:spacing w:line="240" w:lineRule="auto"/>
        <w:rPr>
          <w:rFonts w:ascii="Times New Roman" w:hAnsi="Times New Roman" w:cs="Times New Roman"/>
          <w:bCs/>
          <w:sz w:val="24"/>
          <w:szCs w:val="24"/>
        </w:rPr>
      </w:pPr>
      <w:r w:rsidRPr="0048444B">
        <w:rPr>
          <w:rFonts w:ascii="Times New Roman" w:hAnsi="Times New Roman" w:cs="Times New Roman"/>
          <w:sz w:val="24"/>
          <w:szCs w:val="24"/>
        </w:rPr>
        <w:t>Отхвърля жалбата на Елена Върбанова Георгиева</w:t>
      </w:r>
      <w:r w:rsidRPr="0048444B">
        <w:rPr>
          <w:rFonts w:ascii="Times New Roman" w:hAnsi="Times New Roman" w:cs="Times New Roman"/>
          <w:bCs/>
          <w:sz w:val="24"/>
          <w:szCs w:val="24"/>
        </w:rPr>
        <w:t xml:space="preserve"> срещу решение на Комисията по чл. 6 от Наредба 6 на Общински съвет – Русе, с което й е отказано включване в Списъка на семействата, които подлежат на  настаняване в общински жилища през 2016 година  </w:t>
      </w:r>
      <w:r w:rsidRPr="0048444B">
        <w:rPr>
          <w:rFonts w:ascii="Times New Roman" w:hAnsi="Times New Roman" w:cs="Times New Roman"/>
          <w:sz w:val="24"/>
          <w:szCs w:val="24"/>
        </w:rPr>
        <w:t>като неоснователна.</w:t>
      </w:r>
    </w:p>
    <w:p w:rsidR="0048444B" w:rsidRPr="0048444B" w:rsidRDefault="0048444B" w:rsidP="0048444B">
      <w:pPr>
        <w:spacing w:line="240" w:lineRule="auto"/>
        <w:contextualSpacing/>
        <w:jc w:val="center"/>
        <w:rPr>
          <w:rFonts w:ascii="Times New Roman" w:hAnsi="Times New Roman" w:cs="Times New Roman"/>
          <w:b/>
          <w:sz w:val="24"/>
          <w:szCs w:val="24"/>
        </w:rPr>
      </w:pPr>
    </w:p>
    <w:p w:rsidR="004B2A5D" w:rsidRPr="0048444B" w:rsidRDefault="004B2A5D" w:rsidP="0048444B">
      <w:pPr>
        <w:spacing w:line="240" w:lineRule="auto"/>
        <w:contextualSpacing/>
        <w:rPr>
          <w:rFonts w:ascii="Times New Roman" w:hAnsi="Times New Roman" w:cs="Times New Roman"/>
          <w:sz w:val="24"/>
          <w:szCs w:val="24"/>
        </w:rPr>
      </w:pPr>
      <w:r w:rsidRPr="0048444B">
        <w:rPr>
          <w:rFonts w:ascii="Times New Roman" w:hAnsi="Times New Roman" w:cs="Times New Roman"/>
          <w:sz w:val="24"/>
          <w:szCs w:val="24"/>
        </w:rPr>
        <w:tab/>
      </w:r>
      <w:r w:rsidR="001A6F25" w:rsidRPr="0048444B">
        <w:rPr>
          <w:rFonts w:ascii="Times New Roman" w:hAnsi="Times New Roman" w:cs="Times New Roman"/>
          <w:b/>
          <w:sz w:val="24"/>
          <w:szCs w:val="24"/>
        </w:rPr>
        <w:t xml:space="preserve">Г-н Дим. Кънчев: </w:t>
      </w:r>
      <w:r w:rsidR="001A6F25" w:rsidRPr="0048444B">
        <w:rPr>
          <w:rFonts w:ascii="Times New Roman" w:hAnsi="Times New Roman" w:cs="Times New Roman"/>
          <w:sz w:val="24"/>
          <w:szCs w:val="24"/>
        </w:rPr>
        <w:t xml:space="preserve">Давам думата да продължи воденето на заседанието на председателя. </w:t>
      </w:r>
    </w:p>
    <w:p w:rsidR="001A6F25" w:rsidRDefault="001A6F25" w:rsidP="0048444B">
      <w:pPr>
        <w:spacing w:line="240" w:lineRule="auto"/>
        <w:contextualSpacing/>
        <w:rPr>
          <w:rFonts w:ascii="Times New Roman" w:hAnsi="Times New Roman" w:cs="Times New Roman"/>
          <w:sz w:val="24"/>
          <w:szCs w:val="24"/>
        </w:rPr>
      </w:pPr>
    </w:p>
    <w:p w:rsidR="00C163D5" w:rsidRPr="005E3153" w:rsidRDefault="00C163D5" w:rsidP="00C163D5">
      <w:pPr>
        <w:contextualSpacing/>
        <w:rPr>
          <w:rFonts w:ascii="Times New Roman" w:hAnsi="Times New Roman" w:cs="Times New Roman"/>
          <w:b/>
          <w:sz w:val="24"/>
          <w:szCs w:val="24"/>
        </w:rPr>
      </w:pPr>
      <w:r w:rsidRPr="005E3153">
        <w:rPr>
          <w:rFonts w:ascii="Times New Roman" w:hAnsi="Times New Roman" w:cs="Times New Roman"/>
          <w:b/>
          <w:sz w:val="24"/>
          <w:szCs w:val="24"/>
        </w:rPr>
        <w:t>49 Точка</w:t>
      </w:r>
    </w:p>
    <w:p w:rsidR="00C163D5" w:rsidRDefault="00C163D5" w:rsidP="00C163D5">
      <w:pPr>
        <w:contextualSpacing/>
        <w:rPr>
          <w:rFonts w:ascii="Times New Roman" w:hAnsi="Times New Roman" w:cs="Times New Roman"/>
          <w:b/>
          <w:sz w:val="24"/>
          <w:szCs w:val="24"/>
        </w:rPr>
      </w:pPr>
      <w:r w:rsidRPr="005E3153">
        <w:rPr>
          <w:rFonts w:ascii="Times New Roman" w:hAnsi="Times New Roman" w:cs="Times New Roman"/>
          <w:b/>
          <w:sz w:val="24"/>
          <w:szCs w:val="24"/>
        </w:rPr>
        <w:t>Питания на общински съветници</w:t>
      </w:r>
    </w:p>
    <w:p w:rsidR="00C163D5" w:rsidRDefault="00C163D5" w:rsidP="00C163D5">
      <w:pPr>
        <w:contextualSpacing/>
        <w:rPr>
          <w:rFonts w:ascii="Times New Roman" w:hAnsi="Times New Roman" w:cs="Times New Roman"/>
          <w:b/>
          <w:sz w:val="24"/>
          <w:szCs w:val="24"/>
        </w:rPr>
      </w:pPr>
      <w:r>
        <w:rPr>
          <w:rFonts w:ascii="Times New Roman" w:hAnsi="Times New Roman" w:cs="Times New Roman"/>
          <w:b/>
          <w:sz w:val="24"/>
          <w:szCs w:val="24"/>
        </w:rPr>
        <w:tab/>
      </w:r>
    </w:p>
    <w:p w:rsidR="00C163D5" w:rsidRPr="005E3153"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 xml:space="preserve">Чл.-кор. проф. Хр. Белоев: </w:t>
      </w:r>
      <w:r w:rsidRPr="005E3153">
        <w:rPr>
          <w:rFonts w:ascii="Times New Roman" w:hAnsi="Times New Roman" w:cs="Times New Roman"/>
          <w:sz w:val="24"/>
          <w:szCs w:val="24"/>
        </w:rPr>
        <w:t xml:space="preserve">Предоставям думата на г-н Галин Григоров. </w:t>
      </w:r>
    </w:p>
    <w:p w:rsidR="00C163D5" w:rsidRPr="005E3153" w:rsidRDefault="00C163D5" w:rsidP="00C163D5">
      <w:pPr>
        <w:contextualSpacing/>
        <w:rPr>
          <w:rFonts w:ascii="Times New Roman" w:hAnsi="Times New Roman" w:cs="Times New Roman"/>
          <w:sz w:val="24"/>
          <w:szCs w:val="24"/>
        </w:rPr>
      </w:pPr>
      <w:r w:rsidRPr="005E3153">
        <w:rPr>
          <w:rFonts w:ascii="Times New Roman" w:hAnsi="Times New Roman" w:cs="Times New Roman"/>
          <w:b/>
          <w:sz w:val="24"/>
          <w:szCs w:val="24"/>
        </w:rPr>
        <w:tab/>
        <w:t xml:space="preserve">Г-н Г. Григоров: </w:t>
      </w:r>
      <w:r w:rsidRPr="005E3153">
        <w:rPr>
          <w:rFonts w:ascii="Times New Roman" w:hAnsi="Times New Roman" w:cs="Times New Roman"/>
          <w:sz w:val="24"/>
          <w:szCs w:val="24"/>
        </w:rPr>
        <w:t>Уважаеми г-н Стоилов, питането ми е продиктувано от</w:t>
      </w:r>
      <w:r w:rsidRPr="005E3153">
        <w:rPr>
          <w:rFonts w:ascii="Times New Roman" w:hAnsi="Times New Roman" w:cs="Times New Roman"/>
          <w:b/>
          <w:sz w:val="24"/>
          <w:szCs w:val="24"/>
        </w:rPr>
        <w:t xml:space="preserve"> </w:t>
      </w:r>
      <w:r w:rsidRPr="005E3153">
        <w:rPr>
          <w:rFonts w:ascii="Times New Roman" w:hAnsi="Times New Roman" w:cs="Times New Roman"/>
          <w:sz w:val="24"/>
          <w:szCs w:val="24"/>
        </w:rPr>
        <w:t xml:space="preserve">съществуващите сериозни проблеми, споделени от жители на град Русе, относно състоянието на две улици. В русенският квартал ДЗС хората са принудени да газят в кал заради изроненият асфалт. Виждате улиците. Улиците не са в добър вид, всички са осеяни с дупки, но в най лошо състояние са улиците “Здравец” и „Чинар”. Това е улицата до кметството, която виждате, тя е в срванително добро състояние, през които при дъждовно време може да се премине единствено с гумени ботуши. Моите въпроси към Вас, са следните - какви мерки смята да предприеме общинска администрация за да отстрани съществуващите  проблеми? И в какви срокове ще се случи това? Благодаря. </w:t>
      </w:r>
    </w:p>
    <w:p w:rsidR="00C163D5" w:rsidRPr="005E3153" w:rsidRDefault="00C163D5" w:rsidP="00C163D5">
      <w:pPr>
        <w:contextualSpacing/>
        <w:rPr>
          <w:rFonts w:ascii="Times New Roman" w:hAnsi="Times New Roman" w:cs="Times New Roman"/>
          <w:sz w:val="24"/>
          <w:szCs w:val="24"/>
        </w:rPr>
      </w:pPr>
      <w:r w:rsidRPr="005E3153">
        <w:rPr>
          <w:rFonts w:ascii="Times New Roman" w:hAnsi="Times New Roman" w:cs="Times New Roman"/>
          <w:sz w:val="24"/>
          <w:szCs w:val="24"/>
        </w:rPr>
        <w:tab/>
      </w:r>
      <w:r w:rsidRPr="005E3153">
        <w:rPr>
          <w:rFonts w:ascii="Times New Roman" w:hAnsi="Times New Roman" w:cs="Times New Roman"/>
          <w:b/>
          <w:sz w:val="24"/>
          <w:szCs w:val="24"/>
        </w:rPr>
        <w:t xml:space="preserve">Чл.-кор. проф. Хр. Белоев: </w:t>
      </w:r>
      <w:r w:rsidRPr="005E3153">
        <w:rPr>
          <w:rFonts w:ascii="Times New Roman" w:hAnsi="Times New Roman" w:cs="Times New Roman"/>
          <w:sz w:val="24"/>
          <w:szCs w:val="24"/>
        </w:rPr>
        <w:t xml:space="preserve">Благодаря. Госпожа Наталия Кръстева. </w:t>
      </w:r>
    </w:p>
    <w:p w:rsidR="00C163D5" w:rsidRPr="005E3153"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5E3153">
        <w:rPr>
          <w:rFonts w:ascii="Times New Roman" w:hAnsi="Times New Roman" w:cs="Times New Roman"/>
          <w:sz w:val="24"/>
          <w:szCs w:val="24"/>
        </w:rPr>
        <w:t xml:space="preserve">До Галин Григоров, общински съветник в Общински съвет Русе, относно Питане с вх. </w:t>
      </w:r>
      <w:r w:rsidRPr="005E3153">
        <w:rPr>
          <w:rFonts w:ascii="Times New Roman" w:hAnsi="Times New Roman" w:cs="Times New Roman"/>
          <w:iCs/>
          <w:sz w:val="24"/>
          <w:szCs w:val="24"/>
        </w:rPr>
        <w:t xml:space="preserve">Вх. № 06-01-22/23.02.2016 г. Уважаеми г-н Григоров, във </w:t>
      </w:r>
      <w:r w:rsidRPr="005E3153">
        <w:rPr>
          <w:rFonts w:ascii="Times New Roman" w:hAnsi="Times New Roman" w:cs="Times New Roman"/>
          <w:sz w:val="24"/>
          <w:szCs w:val="24"/>
        </w:rPr>
        <w:t xml:space="preserve"> връзка с Ваше питане с вх. № 06-01-22/23.02.2016 г., относно състоянието на ул. „Здравец“ и ул. „Чинар“, находящи се в кв. „ДЗС“, Ви уведомявам следното - Община Русе е запозната със състоянието на уличната мрежа на територията на града, както и населените места към нея и активно работи по подобряването й. Проблемът с дупките по пътните платна е дългогодишен и е резултат от натрупването на множество фактори през </w:t>
      </w:r>
      <w:r w:rsidRPr="005E3153">
        <w:rPr>
          <w:rFonts w:ascii="Times New Roman" w:hAnsi="Times New Roman" w:cs="Times New Roman"/>
          <w:sz w:val="24"/>
          <w:szCs w:val="24"/>
        </w:rPr>
        <w:lastRenderedPageBreak/>
        <w:t xml:space="preserve">годините. Ремонтните дейности се извършват от екипи на ОП „Комунални дейности“-Русе, при спазване на техническите и технологичните изисквания за извършване на ремонт на пътищата. През зимният сезон ремонтните дейности по уличната настилка са преустановени, тъй като атмосферните условия не позволяват извършването им. Съгласно т.1.2.  от Приложение № 1 към чл. 8, ал. 3 от </w:t>
      </w:r>
      <w:r w:rsidRPr="005E3153">
        <w:rPr>
          <w:rFonts w:ascii="Times New Roman" w:hAnsi="Times New Roman" w:cs="Times New Roman"/>
          <w:sz w:val="24"/>
          <w:szCs w:val="24"/>
          <w:lang w:val="ru-RU"/>
        </w:rPr>
        <w:t xml:space="preserve">Наредба № РД-02-20-19 от 12 ноември 2012 г. за поддържане </w:t>
      </w:r>
      <w:r w:rsidRPr="005E3153">
        <w:rPr>
          <w:rFonts w:ascii="Times New Roman" w:hAnsi="Times New Roman" w:cs="Times New Roman"/>
          <w:sz w:val="24"/>
          <w:szCs w:val="24"/>
        </w:rPr>
        <w:t xml:space="preserve">и текущ ремонт </w:t>
      </w:r>
      <w:r w:rsidRPr="005E3153">
        <w:rPr>
          <w:rFonts w:ascii="Times New Roman" w:hAnsi="Times New Roman" w:cs="Times New Roman"/>
          <w:sz w:val="24"/>
          <w:szCs w:val="24"/>
          <w:lang w:val="ru-RU"/>
        </w:rPr>
        <w:t>на пътищата, се изисква сухо време и температура над 5</w:t>
      </w:r>
      <w:r w:rsidRPr="005E3153">
        <w:rPr>
          <w:rFonts w:ascii="Times New Roman" w:hAnsi="Times New Roman" w:cs="Times New Roman"/>
          <w:i/>
          <w:iCs/>
          <w:sz w:val="24"/>
          <w:szCs w:val="24"/>
        </w:rPr>
        <w:t xml:space="preserve"> </w:t>
      </w:r>
      <w:r w:rsidRPr="005E3153">
        <w:rPr>
          <w:rFonts w:ascii="Times New Roman" w:hAnsi="Times New Roman" w:cs="Times New Roman"/>
          <w:sz w:val="24"/>
          <w:szCs w:val="24"/>
          <w:vertAlign w:val="superscript"/>
        </w:rPr>
        <w:t>0</w:t>
      </w:r>
      <w:r w:rsidRPr="005E3153">
        <w:rPr>
          <w:rFonts w:ascii="Times New Roman" w:hAnsi="Times New Roman" w:cs="Times New Roman"/>
          <w:sz w:val="24"/>
          <w:szCs w:val="24"/>
        </w:rPr>
        <w:t>С на сянка. Имайки в предвид горното, следва да се отбележи, че през зимния сезон асфалтовата база, от която екипите на ОП „Комунални дейности“ се снабдяват с асфалт, преустановява дейност. Дейността се възобновява с настъпване на пролетния сезон, когато атмосферните условия позволяват ремонтните дейности да бъдат възобновени. На територията на Община Русе приоритетно се ремонтират първостепенните улици, трасетата, по които се движи масовия градски обществен транспорт, както и се извършват необходимите аварийни дейности. Улица. „Здравец“, находяща се в кв. „ДЗС“, ще бъде включена в графика за ремонтни дейности на ОП „Комунални дейности“ за 2016 г. като същите ще бъдат извършени в рамките на ремонтния сезон. Обръщам внимание, че през 2015 г. в кв. „ДЗС“ е извършен ремонт на уличната мрежа, включително и по ул. „Чинар“. През месеците февруари, март и април на 2015 г. са застилани улици в кв. ДЗС с рециклиран материал - 48 тона. През месец август с помощта на машина за ремонт на асфалтови настилки по технология „Печматик” с вместимост 5м³ са запълвани улици в кв. ДЗС, а именно : ул.“Централна“, ул.“Чинар“ и други с 5 тона фракция, 1 тон битум и валиране с валяк. Освен изброеното е извършено благоустрояване и обособяване на кът за отдих с нови пейки, маси и катерушки, както и е изградена чешма за питейна вода „Свети Георги“. През есента на 2015 г. са монтирани 3 /три/ броя нови осветителни тела и са подменени изгорелите крушки на уличното осветление. Направени са оборки на бездомни кучета, кварталът е обработен срещу кърлежи и е извършено окосяване на тревата. От 01.02.2016 г. е назначен и чистач, който да отговаря за чистотата в кв. „ДЗС“ и кв. „Образцов чифлик“. В заключение Ви информирам, че общинска администрация полага всички усилия за разрешаването на трупаните с години проблеми на територията на цялата Община.</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B08D1">
        <w:rPr>
          <w:rFonts w:ascii="Times New Roman" w:hAnsi="Times New Roman" w:cs="Times New Roman"/>
          <w:sz w:val="24"/>
          <w:szCs w:val="24"/>
        </w:rPr>
        <w:t xml:space="preserve">Благодаря. Господин Григоров. </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w:t>
      </w:r>
      <w:r w:rsidRPr="003B08D1">
        <w:rPr>
          <w:rFonts w:ascii="Times New Roman" w:hAnsi="Times New Roman" w:cs="Times New Roman"/>
          <w:sz w:val="24"/>
          <w:szCs w:val="24"/>
        </w:rPr>
        <w:t xml:space="preserve">И аз искам да благодаря за отговорът. Наистина се радвам, че най-сетне този квартал ще има човек, който да го поддържа, да го коси и да го чисти и че ул. „Здравец“ е включена в планът за тази година. Но искам само да обърнете внимание на отремонтираната улица „Чинар“, след малко ще я видите на снимката. Не знам, може би е внесена заблуда към администрацията, че е ремонтирана, може просто така да е казано. Но смятам, че тя също трябва да влезе в планът за ремонт. Ей сега, да, ей това е улица „Чинар“. Обърнете внимание, не зная, аз лично не виждам по какъв начин е ремонтирана. Надявам се да изпрати специалисти да погледнат. Благодаря ви. </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B08D1">
        <w:rPr>
          <w:rFonts w:ascii="Times New Roman" w:hAnsi="Times New Roman" w:cs="Times New Roman"/>
          <w:sz w:val="24"/>
          <w:szCs w:val="24"/>
        </w:rPr>
        <w:t xml:space="preserve">Благодаря. Предоставям думата ... (коментар от зала не се чува) Да, заповядайте. </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3B08D1">
        <w:rPr>
          <w:rFonts w:ascii="Times New Roman" w:hAnsi="Times New Roman" w:cs="Times New Roman"/>
          <w:sz w:val="24"/>
          <w:szCs w:val="24"/>
        </w:rPr>
        <w:t xml:space="preserve">Господин Григоров, общинска администрация няма кой да я заблуди, тъй като извършваме огледи и ние след извършваната работа. Заповядайте при мен, снабдила съм се със старите, както и с актуални снимки от вчера. Улица „Чинар“, за която Вие говорите не представлява само този участък, който показвате на общинските съветници, а има зона от 300 метра, която е ремонтирана, а улица централна е зона от 500 метра. Заповядайте, при мен ще се запознаете. </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B08D1">
        <w:rPr>
          <w:rFonts w:ascii="Times New Roman" w:hAnsi="Times New Roman" w:cs="Times New Roman"/>
          <w:sz w:val="24"/>
          <w:szCs w:val="24"/>
        </w:rPr>
        <w:t xml:space="preserve">Благодаря. Предоставям думата на Ивета Георгиева за питане. </w:t>
      </w:r>
    </w:p>
    <w:p w:rsidR="00C163D5"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Г-жа И. Георгиева: </w:t>
      </w:r>
      <w:r w:rsidRPr="003B08D1">
        <w:rPr>
          <w:rFonts w:ascii="Times New Roman" w:hAnsi="Times New Roman" w:cs="Times New Roman"/>
          <w:sz w:val="24"/>
          <w:szCs w:val="24"/>
        </w:rPr>
        <w:t>Уважаеми г-н Стоилов, при</w:t>
      </w:r>
      <w:r>
        <w:rPr>
          <w:rFonts w:ascii="Times New Roman" w:hAnsi="Times New Roman" w:cs="Times New Roman"/>
          <w:b/>
          <w:sz w:val="24"/>
          <w:szCs w:val="24"/>
        </w:rPr>
        <w:t xml:space="preserve"> </w:t>
      </w:r>
      <w:r w:rsidRPr="003B08D1">
        <w:rPr>
          <w:rFonts w:ascii="Times New Roman" w:hAnsi="Times New Roman" w:cs="Times New Roman"/>
          <w:sz w:val="24"/>
          <w:szCs w:val="24"/>
        </w:rPr>
        <w:t xml:space="preserve">изграждането на велоалеите по булевард „Цар Освободител”, една част от тях е достатъчно широка и е пригодена за пешеходци, но има участъци в които част от пешеходните алеи са разрушени при строителните дейности. Има и такива места, на които те изцяло липсват, това на свой ред принуждава гражданите да използват алеите, предназначени за велосипедисти. Моите въпроси към Вас, са следните: има ли ангажимент от страна на фирмата изпълнител да ремонтира унищожените пешеходни алеи и в какъв срок ще се случи това? </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B08D1">
        <w:rPr>
          <w:rFonts w:ascii="Times New Roman" w:hAnsi="Times New Roman" w:cs="Times New Roman"/>
          <w:sz w:val="24"/>
          <w:szCs w:val="24"/>
        </w:rPr>
        <w:t>Благодаря, госпожа Бучуковска.</w:t>
      </w:r>
    </w:p>
    <w:p w:rsidR="00C163D5" w:rsidRDefault="00C163D5" w:rsidP="00C163D5">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Арх. Жив. Бучуковска: </w:t>
      </w:r>
      <w:r w:rsidRPr="003B08D1">
        <w:rPr>
          <w:rFonts w:ascii="Times New Roman" w:eastAsia="Times New Roman" w:hAnsi="Times New Roman" w:cs="Times New Roman"/>
          <w:sz w:val="24"/>
          <w:szCs w:val="24"/>
          <w:lang w:eastAsia="bg-BG"/>
        </w:rPr>
        <w:t xml:space="preserve">До г-жа Ивета Георгиева общински съветник. Уважаема г-жо Георгиева относно  поставеният въпрос за възстановяване на пешеходните алеи по бул. „Цар Освободител“  Ви информирам следното - визираният от Вас участък е част от компонент 6 по проект „Интегрирана система за градски транспорт на гр. Русе, с който се изградиха първите 14 км. велоалеи в гр. Русе. Строителните дейности са изпълнени по одобрен работен проект от УО на ОПРР, съобразени с предвижданията на  генералният план за велосипедната мрежа на гр. Русе. Проектът предвижда по цялата дължина на бул.. „Цар Освободител“ велоалеите да имат едни и същи габарити. Визираният от Вас участък не предвижда споделено движение на велосипедисти и пешеходци. Пешеходното движение в най-натоварената част не е засегнато от велоалеята. Двете трасета физически са разделени, с изключение на участъка при у-ще „Йордан Йовков“, преди кръстовището на бул. „Христо Ботев и ул. „Бозвели“. Там има стесняване на пешеходния участък, породено от факта на ненатовареност на пешеходната алея. Във вашето запитване правилно сте отразили, че същата е в лошо техническо състояние. Важно е да отбележим, че това състояние се дължи на </w:t>
      </w:r>
      <w:r w:rsidRPr="003B08D1">
        <w:rPr>
          <w:rFonts w:ascii="Times New Roman" w:hAnsi="Times New Roman" w:cs="Times New Roman"/>
          <w:sz w:val="24"/>
          <w:szCs w:val="24"/>
        </w:rPr>
        <w:t xml:space="preserve">дългогодишната им експлоатация без извършвани текущи ремонти по тяхната поддръжка. </w:t>
      </w:r>
      <w:r w:rsidRPr="003B08D1">
        <w:rPr>
          <w:rFonts w:ascii="Times New Roman" w:eastAsia="Times New Roman" w:hAnsi="Times New Roman" w:cs="Times New Roman"/>
          <w:sz w:val="24"/>
          <w:szCs w:val="24"/>
          <w:lang w:eastAsia="bg-BG"/>
        </w:rPr>
        <w:t xml:space="preserve">Поради тази причина не е редно да се твърди, че пешеходните алеи са: „разрушени при строителните дейности“. Това е видно от приложения снимков материал по отношение на старите съществуващи асфалтови участъци на пешеходните алеи. Правилно е да се отбележи, при строителните работи по време на изпълнение на  велоалеите има засегнати зелени площи, които ще бъдат възстановени при подходящи метеорологични условия. </w:t>
      </w:r>
      <w:r w:rsidRPr="003B08D1">
        <w:rPr>
          <w:rFonts w:ascii="Times New Roman" w:hAnsi="Times New Roman" w:cs="Times New Roman"/>
          <w:sz w:val="24"/>
          <w:szCs w:val="24"/>
        </w:rPr>
        <w:t xml:space="preserve">Предвид лошото техническо състояние на пешеходните алеи и пораждащия се конфликт между велосипедисти и пешеходци, ползващи новоизградените велоалеи сме взели решение да се започне поетапно обновяване на алеите. </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B08D1">
        <w:rPr>
          <w:rFonts w:ascii="Times New Roman" w:hAnsi="Times New Roman" w:cs="Times New Roman"/>
          <w:sz w:val="24"/>
          <w:szCs w:val="24"/>
        </w:rPr>
        <w:t xml:space="preserve">Да, благодаря. Ивета Георгиева. </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Г-жа И. Георгиева: </w:t>
      </w:r>
      <w:r w:rsidRPr="003B08D1">
        <w:rPr>
          <w:rFonts w:ascii="Times New Roman" w:hAnsi="Times New Roman" w:cs="Times New Roman"/>
          <w:sz w:val="24"/>
          <w:szCs w:val="24"/>
        </w:rPr>
        <w:t xml:space="preserve">Благодаря за отговора. </w:t>
      </w:r>
    </w:p>
    <w:p w:rsidR="00C163D5" w:rsidRPr="003B08D1"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B08D1">
        <w:rPr>
          <w:rFonts w:ascii="Times New Roman" w:hAnsi="Times New Roman" w:cs="Times New Roman"/>
          <w:sz w:val="24"/>
          <w:szCs w:val="24"/>
        </w:rPr>
        <w:t xml:space="preserve">Благодаря. </w:t>
      </w:r>
    </w:p>
    <w:p w:rsidR="00C163D5" w:rsidRDefault="00C163D5" w:rsidP="00C163D5">
      <w:pPr>
        <w:contextualSpacing/>
        <w:rPr>
          <w:rFonts w:ascii="Times New Roman" w:hAnsi="Times New Roman" w:cs="Times New Roman"/>
          <w:b/>
          <w:sz w:val="24"/>
          <w:szCs w:val="24"/>
        </w:rPr>
      </w:pPr>
    </w:p>
    <w:p w:rsidR="00C163D5" w:rsidRDefault="00C163D5" w:rsidP="00C163D5">
      <w:pPr>
        <w:contextualSpacing/>
        <w:rPr>
          <w:rFonts w:ascii="Times New Roman" w:hAnsi="Times New Roman" w:cs="Times New Roman"/>
          <w:b/>
          <w:sz w:val="24"/>
          <w:szCs w:val="24"/>
        </w:rPr>
      </w:pPr>
      <w:r>
        <w:rPr>
          <w:rFonts w:ascii="Times New Roman" w:hAnsi="Times New Roman" w:cs="Times New Roman"/>
          <w:b/>
          <w:sz w:val="24"/>
          <w:szCs w:val="24"/>
        </w:rPr>
        <w:t>50 Точка</w:t>
      </w:r>
    </w:p>
    <w:p w:rsidR="00C163D5" w:rsidRDefault="00C163D5" w:rsidP="00C163D5">
      <w:pPr>
        <w:contextualSpacing/>
        <w:rPr>
          <w:rFonts w:ascii="Times New Roman" w:hAnsi="Times New Roman" w:cs="Times New Roman"/>
          <w:b/>
          <w:sz w:val="24"/>
          <w:szCs w:val="24"/>
        </w:rPr>
      </w:pPr>
      <w:r w:rsidRPr="003B08D1">
        <w:rPr>
          <w:rFonts w:ascii="Times New Roman" w:hAnsi="Times New Roman" w:cs="Times New Roman"/>
          <w:b/>
          <w:sz w:val="24"/>
          <w:szCs w:val="24"/>
        </w:rPr>
        <w:t>Изказване на Георги Манев – вх.№ 150/19.02.2016 г.</w:t>
      </w:r>
    </w:p>
    <w:p w:rsidR="00C163D5" w:rsidRDefault="00C163D5" w:rsidP="00C163D5">
      <w:pPr>
        <w:contextualSpacing/>
        <w:rPr>
          <w:rFonts w:ascii="Times New Roman" w:hAnsi="Times New Roman" w:cs="Times New Roman"/>
          <w:b/>
          <w:sz w:val="24"/>
          <w:szCs w:val="24"/>
        </w:rPr>
      </w:pPr>
    </w:p>
    <w:p w:rsidR="00C163D5" w:rsidRPr="00F934A9"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34A9">
        <w:rPr>
          <w:rFonts w:ascii="Times New Roman" w:hAnsi="Times New Roman" w:cs="Times New Roman"/>
          <w:sz w:val="24"/>
          <w:szCs w:val="24"/>
        </w:rPr>
        <w:t xml:space="preserve">Изказване на г-н Георги Манев, касаещо въпроса за удостояване със „Почетен гражданин на град Русе“. </w:t>
      </w:r>
      <w:r>
        <w:rPr>
          <w:rFonts w:ascii="Times New Roman" w:hAnsi="Times New Roman" w:cs="Times New Roman"/>
          <w:sz w:val="24"/>
          <w:szCs w:val="24"/>
        </w:rPr>
        <w:t xml:space="preserve">Заповядайте на микрофона. </w:t>
      </w:r>
    </w:p>
    <w:p w:rsidR="00C163D5"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Манев: </w:t>
      </w:r>
      <w:r w:rsidRPr="00F934A9">
        <w:rPr>
          <w:rFonts w:ascii="Times New Roman" w:hAnsi="Times New Roman" w:cs="Times New Roman"/>
          <w:sz w:val="24"/>
          <w:szCs w:val="24"/>
        </w:rPr>
        <w:t xml:space="preserve">Да ви кажа мои съграждани, здравейте първо. И това, което сега в момента се случи, това е една обида за всеки българин, живеещ в град Русе, пък даже и в цялата държава. </w:t>
      </w:r>
      <w:r>
        <w:rPr>
          <w:rFonts w:ascii="Times New Roman" w:hAnsi="Times New Roman" w:cs="Times New Roman"/>
          <w:sz w:val="24"/>
          <w:szCs w:val="24"/>
        </w:rPr>
        <w:t xml:space="preserve">След като има решение давате ми дума да се изкажа. Кой знае моето </w:t>
      </w:r>
      <w:r>
        <w:rPr>
          <w:rFonts w:ascii="Times New Roman" w:hAnsi="Times New Roman" w:cs="Times New Roman"/>
          <w:sz w:val="24"/>
          <w:szCs w:val="24"/>
        </w:rPr>
        <w:lastRenderedPageBreak/>
        <w:t xml:space="preserve">изказване, никой не го знае. По-рано имаше ред да се изказваме по съответната точка. Един не стана от вас да каже така, така ... Може да ... аз няма нужда да се изказвам, то просто е безсмислено. Това е подигравка след като аз съм работил за тая държава. И не само аз и това, което вие сега ползвате е плод на нашия труд, на моето поколение и на бащите ви. Разграбиха се, разпродава се и един от тях седи там до вас, това е Божидар Йотов, той знае. Искам да ви кажа две думи, ще ми позволите ли? (коментар от зала не се чува) Моля? </w:t>
      </w:r>
    </w:p>
    <w:p w:rsidR="00C163D5" w:rsidRPr="00B008CD" w:rsidRDefault="00C163D5" w:rsidP="00C163D5">
      <w:pPr>
        <w:contextualSpacing/>
        <w:rPr>
          <w:rFonts w:ascii="Times New Roman" w:hAnsi="Times New Roman" w:cs="Times New Roman"/>
          <w:sz w:val="24"/>
          <w:szCs w:val="24"/>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008CD">
        <w:rPr>
          <w:rFonts w:ascii="Times New Roman" w:hAnsi="Times New Roman" w:cs="Times New Roman"/>
          <w:sz w:val="24"/>
          <w:szCs w:val="24"/>
        </w:rPr>
        <w:t xml:space="preserve">Моля, без квалификации от трибуната. </w:t>
      </w:r>
    </w:p>
    <w:p w:rsidR="00C163D5" w:rsidRPr="00B008CD"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Манев: </w:t>
      </w:r>
      <w:r w:rsidRPr="00B008CD">
        <w:rPr>
          <w:rFonts w:ascii="Times New Roman" w:hAnsi="Times New Roman" w:cs="Times New Roman"/>
          <w:sz w:val="24"/>
          <w:szCs w:val="24"/>
        </w:rPr>
        <w:t>Само искам да ви кажа за професорът. Един изключителен човек, говорил със мои познати в София и всички казват, че е работлив и талантлив човек и напълно заслужава. А това, което е аргументирано от групата за г-н Пламен Бобоков, аргументацията е много слаба. Освен това аз препоръчвам, давам предложение не само общинските съветници, тука има много голяма интелигенция, организирана с граждански сдружения, професионални сдружения, които познават много добре град Русе и са проектирали, и са работили за тоя град. Никой не ги зачита за нищо. И искам следното да ви кажа, да не изпаднем всички в смешното положение, че утре да се установи, че Община Русе няма никакъв дял в зала, в Спортната зала. И може би така ще стане, щото е ипотекирана и общината да плаща тия ипотеки без да получава хонорари, получава облаги. Да не говорим за дадената Музикална гимназия на братя Бобокови от Божидар Йотов, за дадения колодрум и терена, как е даден, подарен ли е, дарение ли е направено, никой не знае? И затова призовавам, ако има хора тука, които имат сърце за този град и имат морал да се изиска пълна ревизия на всички неща, които са станали около тази сграда. Дадох снимките пред Музикалната гимназия, срам и позор, Паметник на културата, подарен ли е, продаден ли е? Във вестникът пишеше за 470 000. И аз мога да я купя, въпреки че няма, зная как стават тия работи.</w:t>
      </w:r>
    </w:p>
    <w:p w:rsidR="00C163D5" w:rsidRPr="00B008CD"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008CD">
        <w:rPr>
          <w:rFonts w:ascii="Times New Roman" w:hAnsi="Times New Roman" w:cs="Times New Roman"/>
          <w:sz w:val="24"/>
          <w:szCs w:val="24"/>
        </w:rPr>
        <w:t>Времето ви изтече.</w:t>
      </w:r>
    </w:p>
    <w:p w:rsidR="00C163D5" w:rsidRPr="00B008CD"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Манев: </w:t>
      </w:r>
      <w:r w:rsidRPr="00B008CD">
        <w:rPr>
          <w:rFonts w:ascii="Times New Roman" w:hAnsi="Times New Roman" w:cs="Times New Roman"/>
          <w:sz w:val="24"/>
          <w:szCs w:val="24"/>
        </w:rPr>
        <w:t xml:space="preserve">Благодаря ви много, че ме търпяхте. </w:t>
      </w:r>
    </w:p>
    <w:p w:rsidR="00C163D5" w:rsidRPr="00B008CD"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008CD">
        <w:rPr>
          <w:rFonts w:ascii="Times New Roman" w:hAnsi="Times New Roman" w:cs="Times New Roman"/>
          <w:sz w:val="24"/>
          <w:szCs w:val="24"/>
        </w:rPr>
        <w:t xml:space="preserve">Благодаря. Изчакайте, следващата точка пак е Ваша. </w:t>
      </w:r>
    </w:p>
    <w:p w:rsidR="00C163D5" w:rsidRDefault="00C163D5" w:rsidP="00C163D5">
      <w:pPr>
        <w:contextualSpacing/>
        <w:rPr>
          <w:rFonts w:ascii="Times New Roman" w:hAnsi="Times New Roman" w:cs="Times New Roman"/>
          <w:b/>
          <w:sz w:val="24"/>
          <w:szCs w:val="24"/>
        </w:rPr>
      </w:pPr>
      <w:r>
        <w:rPr>
          <w:rFonts w:ascii="Times New Roman" w:hAnsi="Times New Roman" w:cs="Times New Roman"/>
          <w:b/>
          <w:sz w:val="24"/>
          <w:szCs w:val="24"/>
        </w:rPr>
        <w:tab/>
      </w:r>
    </w:p>
    <w:p w:rsidR="00C163D5" w:rsidRDefault="00C163D5" w:rsidP="00C163D5">
      <w:pPr>
        <w:contextualSpacing/>
        <w:rPr>
          <w:rFonts w:ascii="Times New Roman" w:hAnsi="Times New Roman" w:cs="Times New Roman"/>
          <w:b/>
          <w:sz w:val="24"/>
          <w:szCs w:val="24"/>
        </w:rPr>
      </w:pPr>
      <w:r>
        <w:rPr>
          <w:rFonts w:ascii="Times New Roman" w:hAnsi="Times New Roman" w:cs="Times New Roman"/>
          <w:b/>
          <w:sz w:val="24"/>
          <w:szCs w:val="24"/>
        </w:rPr>
        <w:t>51 Точка</w:t>
      </w:r>
    </w:p>
    <w:p w:rsidR="00C163D5" w:rsidRPr="00B008CD" w:rsidRDefault="00C163D5" w:rsidP="00C163D5">
      <w:pPr>
        <w:contextualSpacing/>
        <w:rPr>
          <w:rFonts w:ascii="Times New Roman" w:hAnsi="Times New Roman" w:cs="Times New Roman"/>
          <w:b/>
          <w:sz w:val="24"/>
          <w:szCs w:val="24"/>
        </w:rPr>
      </w:pPr>
      <w:r w:rsidRPr="00B008CD">
        <w:rPr>
          <w:rFonts w:ascii="Times New Roman" w:hAnsi="Times New Roman" w:cs="Times New Roman"/>
          <w:b/>
          <w:sz w:val="24"/>
          <w:szCs w:val="24"/>
        </w:rPr>
        <w:t>Изказване на Георги Манев – вх.№ 151/19.02.2016 г.</w:t>
      </w:r>
    </w:p>
    <w:p w:rsidR="00C163D5" w:rsidRPr="00F934A9" w:rsidRDefault="00C163D5" w:rsidP="00C163D5">
      <w:pPr>
        <w:contextualSpacing/>
        <w:rPr>
          <w:rFonts w:ascii="Times New Roman" w:hAnsi="Times New Roman" w:cs="Times New Roman"/>
          <w:sz w:val="24"/>
          <w:szCs w:val="24"/>
        </w:rPr>
      </w:pPr>
    </w:p>
    <w:p w:rsidR="00C163D5" w:rsidRPr="008022DD" w:rsidRDefault="00C163D5" w:rsidP="00C163D5">
      <w:pPr>
        <w:contextualSpacing/>
        <w:rPr>
          <w:rFonts w:ascii="Times New Roman" w:hAnsi="Times New Roman" w:cs="Times New Roman"/>
          <w:sz w:val="24"/>
          <w:szCs w:val="24"/>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022DD">
        <w:rPr>
          <w:rFonts w:ascii="Times New Roman" w:hAnsi="Times New Roman" w:cs="Times New Roman"/>
          <w:sz w:val="24"/>
          <w:szCs w:val="24"/>
        </w:rPr>
        <w:t xml:space="preserve">Следващата точка е относно Наредба 14-та. Заповядайте. </w:t>
      </w:r>
    </w:p>
    <w:p w:rsidR="00C163D5"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Манев: </w:t>
      </w:r>
      <w:r w:rsidRPr="008022DD">
        <w:rPr>
          <w:rFonts w:ascii="Times New Roman" w:hAnsi="Times New Roman" w:cs="Times New Roman"/>
          <w:sz w:val="24"/>
          <w:szCs w:val="24"/>
        </w:rPr>
        <w:t xml:space="preserve">Вие всички сте ходили в чужбина и освен това имаме и тук градове, които в бюджетите на общините има средства за пенсионерите и за учениците. Тука толкова се дебатира, че ми стана неудобно. Имаме градски транспорт, имаме община, ако искате раздайте ние служебно сме направили маршрутите, хората копаха тук, даваха доброволен труд. Сега се чудим как да излезем от ситуация. И аз предлагам следното, пенсионерите да пътуват с 50% намаление по всички линии, като сложим една граница 450 лв. доход, щото има пенсионери вземат и заплатичка, и вземат повече отколкото моя син, който е лекар. И второто, което е да се съберат средства, средства има, аз години наред водя битка тези незаконни гаражи да се установи броя им. Бяха по-рано към 800 хората не плащат лев, в Пловдив плащат 40 лв., тъй като установяват, че не може за ползване на държавна земя. Ходих 13-та година при г-н Пенчев, излизах пред общината на сесия, никакви резултати, досега маса пари щяха да се съберат. На година бях изчислил </w:t>
      </w:r>
      <w:r w:rsidRPr="008022DD">
        <w:rPr>
          <w:rFonts w:ascii="Times New Roman" w:hAnsi="Times New Roman" w:cs="Times New Roman"/>
          <w:sz w:val="24"/>
          <w:szCs w:val="24"/>
        </w:rPr>
        <w:lastRenderedPageBreak/>
        <w:t>към 300-400 хиляди лева. А хората една част от тях ги дават под наем и при нас има ...</w:t>
      </w:r>
      <w:r>
        <w:rPr>
          <w:rFonts w:ascii="Times New Roman" w:hAnsi="Times New Roman" w:cs="Times New Roman"/>
          <w:sz w:val="24"/>
          <w:szCs w:val="24"/>
        </w:rPr>
        <w:t>, аз ги броих към 70-80 гаража, вземат по 40 лева. Изплатиха си, стоят си и в тая служба незаконното строителство 7 души, по времето на Аврамов беше един. След това трябва да се види структурата на тая община, чиновници колко, пенсионери колко, колко пари отиват. Тоя КООРС, ами цялата, целия град има към 360-400 километра улици. Аз вървя 5 километра ... два пъти повече, 5 километра за 80 дена ще обиколя тоя град ви казвам и ще пиша къде какво има, никой няма желание. Мятат чанти, вземат заплати, част от тях се пенсионират. Друго, което последно искам да кажа, тези територии, които са заети от масички за кафе, погледнете главната на какво прилича. Саксии с някакви там цветя, дървета, пейки, трагедия, поне аз така мисля, щото аз съм виждал неща, които ги няма в България ...</w:t>
      </w:r>
    </w:p>
    <w:p w:rsidR="00C163D5" w:rsidRPr="00C81B5F" w:rsidRDefault="00C163D5" w:rsidP="00C163D5">
      <w:pPr>
        <w:contextualSpacing/>
        <w:rPr>
          <w:rFonts w:ascii="Times New Roman" w:hAnsi="Times New Roman" w:cs="Times New Roman"/>
          <w:sz w:val="24"/>
          <w:szCs w:val="24"/>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1B5F">
        <w:rPr>
          <w:rFonts w:ascii="Times New Roman" w:hAnsi="Times New Roman" w:cs="Times New Roman"/>
          <w:sz w:val="24"/>
          <w:szCs w:val="24"/>
        </w:rPr>
        <w:t xml:space="preserve">Ориентирайте се към приключване. </w:t>
      </w:r>
    </w:p>
    <w:p w:rsidR="00C163D5" w:rsidRPr="00C81B5F"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Манев: </w:t>
      </w:r>
      <w:r w:rsidRPr="00C81B5F">
        <w:rPr>
          <w:rFonts w:ascii="Times New Roman" w:hAnsi="Times New Roman" w:cs="Times New Roman"/>
          <w:sz w:val="24"/>
          <w:szCs w:val="24"/>
        </w:rPr>
        <w:t xml:space="preserve">Само това още казвам. Да се паспортизират тия неща, всеки собственик да има скица. Върху тая скица на квадратура да плаща, а не вие знаете как стават тия работи, на маса, пък после се увеличават. И могат да са боичка, начин да се маркира на място, всеки да знае къде трябва. И тротоарите ... пише те са за пешеходци ... </w:t>
      </w:r>
    </w:p>
    <w:p w:rsidR="00C163D5" w:rsidRPr="00C81B5F"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1B5F">
        <w:rPr>
          <w:rFonts w:ascii="Times New Roman" w:hAnsi="Times New Roman" w:cs="Times New Roman"/>
          <w:sz w:val="24"/>
          <w:szCs w:val="24"/>
        </w:rPr>
        <w:t xml:space="preserve">Благодаря. </w:t>
      </w:r>
    </w:p>
    <w:p w:rsidR="00C163D5" w:rsidRPr="00C81B5F"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Манев: </w:t>
      </w:r>
      <w:r w:rsidRPr="00C81B5F">
        <w:rPr>
          <w:rFonts w:ascii="Times New Roman" w:hAnsi="Times New Roman" w:cs="Times New Roman"/>
          <w:sz w:val="24"/>
          <w:szCs w:val="24"/>
        </w:rPr>
        <w:t xml:space="preserve">И друго искам да ви обърна последно, погледнете къде се намират тия, аз бях написал даже и стихотворение, ако искате ще ви го прочета някой ден за Лафките. </w:t>
      </w:r>
    </w:p>
    <w:p w:rsidR="00C163D5" w:rsidRPr="00C81B5F"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1B5F">
        <w:rPr>
          <w:rFonts w:ascii="Times New Roman" w:hAnsi="Times New Roman" w:cs="Times New Roman"/>
          <w:sz w:val="24"/>
          <w:szCs w:val="24"/>
        </w:rPr>
        <w:t>Моля за тишина. Ориентирайте се ...</w:t>
      </w:r>
    </w:p>
    <w:p w:rsidR="00C163D5" w:rsidRPr="00C81B5F"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Манев: </w:t>
      </w:r>
      <w:r w:rsidRPr="00C81B5F">
        <w:rPr>
          <w:rFonts w:ascii="Times New Roman" w:hAnsi="Times New Roman" w:cs="Times New Roman"/>
          <w:sz w:val="24"/>
          <w:szCs w:val="24"/>
        </w:rPr>
        <w:t xml:space="preserve">Лафки има построени срещу училищата, няма да ги изреждам вие ги знаете. Продават цигари, продават алкохол, по-рано имаше едно отстояние от 100 метра, сега не зная. Може ли такова нещо? </w:t>
      </w:r>
    </w:p>
    <w:p w:rsidR="00C163D5" w:rsidRPr="00C81B5F"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1B5F">
        <w:rPr>
          <w:rFonts w:ascii="Times New Roman" w:hAnsi="Times New Roman" w:cs="Times New Roman"/>
          <w:sz w:val="24"/>
          <w:szCs w:val="24"/>
        </w:rPr>
        <w:t>Да, благодаря ви.</w:t>
      </w:r>
    </w:p>
    <w:p w:rsidR="00C163D5" w:rsidRPr="00C81B5F"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Г. Манев: </w:t>
      </w:r>
      <w:r w:rsidRPr="00C81B5F">
        <w:rPr>
          <w:rFonts w:ascii="Times New Roman" w:hAnsi="Times New Roman" w:cs="Times New Roman"/>
          <w:sz w:val="24"/>
          <w:szCs w:val="24"/>
        </w:rPr>
        <w:t>Благодаря ви, че ме изслушахте.</w:t>
      </w:r>
    </w:p>
    <w:p w:rsidR="00C163D5" w:rsidRDefault="00C163D5" w:rsidP="00C163D5">
      <w:pPr>
        <w:contextualSpacing/>
        <w:rPr>
          <w:rFonts w:ascii="Times New Roman" w:hAnsi="Times New Roman" w:cs="Times New Roman"/>
          <w:b/>
          <w:sz w:val="24"/>
          <w:szCs w:val="24"/>
        </w:rPr>
      </w:pPr>
    </w:p>
    <w:p w:rsidR="00C163D5" w:rsidRDefault="00C163D5" w:rsidP="00C163D5">
      <w:pPr>
        <w:contextualSpacing/>
        <w:rPr>
          <w:rFonts w:ascii="Times New Roman" w:hAnsi="Times New Roman" w:cs="Times New Roman"/>
          <w:b/>
          <w:sz w:val="24"/>
          <w:szCs w:val="24"/>
        </w:rPr>
      </w:pPr>
      <w:r>
        <w:rPr>
          <w:rFonts w:ascii="Times New Roman" w:hAnsi="Times New Roman" w:cs="Times New Roman"/>
          <w:b/>
          <w:sz w:val="24"/>
          <w:szCs w:val="24"/>
        </w:rPr>
        <w:t>52 Точка</w:t>
      </w:r>
    </w:p>
    <w:p w:rsidR="00C163D5" w:rsidRPr="00C81B5F" w:rsidRDefault="00C163D5" w:rsidP="00C163D5">
      <w:pPr>
        <w:contextualSpacing/>
        <w:rPr>
          <w:rFonts w:ascii="Times New Roman" w:hAnsi="Times New Roman" w:cs="Times New Roman"/>
          <w:b/>
          <w:sz w:val="24"/>
          <w:szCs w:val="24"/>
        </w:rPr>
      </w:pPr>
      <w:r w:rsidRPr="00C81B5F">
        <w:rPr>
          <w:rFonts w:ascii="Times New Roman" w:hAnsi="Times New Roman" w:cs="Times New Roman"/>
          <w:b/>
          <w:sz w:val="24"/>
          <w:szCs w:val="24"/>
        </w:rPr>
        <w:t>Изказване на Мариян Димитров – вх.№ 152/19.02.2016 г.</w:t>
      </w:r>
    </w:p>
    <w:p w:rsidR="00C163D5" w:rsidRPr="008022DD" w:rsidRDefault="00C163D5" w:rsidP="00C163D5">
      <w:pPr>
        <w:contextualSpacing/>
        <w:rPr>
          <w:rFonts w:ascii="Times New Roman" w:hAnsi="Times New Roman" w:cs="Times New Roman"/>
          <w:sz w:val="24"/>
          <w:szCs w:val="24"/>
        </w:rPr>
      </w:pPr>
    </w:p>
    <w:p w:rsidR="00C163D5" w:rsidRPr="00C81B5F" w:rsidRDefault="00C163D5" w:rsidP="00C163D5">
      <w:pPr>
        <w:tabs>
          <w:tab w:val="left" w:pos="708"/>
          <w:tab w:val="left" w:pos="1410"/>
        </w:tabs>
        <w:contextualSpacing/>
        <w:rPr>
          <w:rFonts w:ascii="Times New Roman" w:hAnsi="Times New Roman" w:cs="Times New Roman"/>
          <w:sz w:val="24"/>
          <w:szCs w:val="24"/>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1B5F">
        <w:rPr>
          <w:rFonts w:ascii="Times New Roman" w:hAnsi="Times New Roman" w:cs="Times New Roman"/>
          <w:sz w:val="24"/>
          <w:szCs w:val="24"/>
        </w:rPr>
        <w:t xml:space="preserve">Мариян Димитров има 2 изказвания и двете са по Наредба 14. </w:t>
      </w:r>
    </w:p>
    <w:p w:rsidR="00C163D5" w:rsidRDefault="00C163D5" w:rsidP="00C163D5">
      <w:pPr>
        <w:tabs>
          <w:tab w:val="left" w:pos="708"/>
          <w:tab w:val="left" w:pos="1410"/>
        </w:tabs>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4B05CF">
        <w:rPr>
          <w:rFonts w:ascii="Times New Roman" w:hAnsi="Times New Roman" w:cs="Times New Roman"/>
          <w:sz w:val="24"/>
          <w:szCs w:val="24"/>
        </w:rPr>
        <w:t xml:space="preserve">Уважаеми общински съветници, уважаеми г-н Председател, това което става днеска е поредния фарс. Правим изказване след като точката е гласувана, но това не е унижение за мене, това мисля, че е унижение за Общинския съвет и за гражданите на Русе разбира се. Кметът отново го няма, явно се плаши от въпросите на гражданите, но аз ще си направя изказването. Правя изказване относно предложението на съветникът адвокат Венци Великов за изменение на Наредба 14 за реда и условията за превоз на пътници, която вие не приехте, което вие не приехте. Това е най-социално значимото предложение направено през последните 12 години. То показва, че макар и малко все още има съветници, които не мислят за джоба си, а работят в полза на изпадналите в бедност не по своя вина съграждани и се борят не на думи, а с делата си срещу зловещата демографска криза. Какво по-добро от това бъдещето на нацията всички ученици до 19 години, нашите деца и внуци да пътуват безплатно от дома си до училището, където учат? Какво по-добро от това нашите родители, баби и дядовци с доходи до минималната заплата да пътуват със 75% намаление? Какво по-добро от това да </w:t>
      </w:r>
      <w:r w:rsidRPr="004B05CF">
        <w:rPr>
          <w:rFonts w:ascii="Times New Roman" w:hAnsi="Times New Roman" w:cs="Times New Roman"/>
          <w:sz w:val="24"/>
          <w:szCs w:val="24"/>
        </w:rPr>
        <w:lastRenderedPageBreak/>
        <w:t xml:space="preserve">няма разлика в грижите за хората, без значение те дали живеят в град Русе или в селата на Община Русе? Дали една община е европейска и дали един град е на свободния дух си личи не по ПиАр-кампаниите на управляващите, а по отношението им към тези уязвими групи в нашето общество. Уважаеми общински съветници, вие бяхте изправени днес пред един от най-сериозните си тестове, който разбира се не издържахте. Днес вие показахте нагледно, че се сещате за родителите на учениците и за пенсионерите само в предизборната си кампания с цел чрез мили обещания да откраднете гласа им и че не живеете с техните проблеми. Срамно е, че чевръсто намерихте пари в бюджета, за да увеличите заплатата на кмета с 50%, а увеличихте транспортните субсидии само с 2,8%. Всяка година от транспортната субсидия остават неусвоени по 200 000 лв., които после мнозинството раздава само на автобусни превозвачи като компенсации. По време на предизборни кампании точно тези автобусни превозвачи возят безплатно по екскурзии ръководствата на пенсионерските съюзи и други обществени организации срещу публична подкрепа за листата на ГЕРБ и за кмета. Русенските граждани нямат нужда от такива подаяния от общината и от демагогия, те има нужда от истинска подкрепа, каквато можеше да им даде само направеното предложение. Отделените пари от бюджета за социално подпомагане чрез транспортно облекчение разбира се, че не носят комисионни за управляващия, но те се възвръщат стократно на русенското общество в следващите 10-тина години. </w:t>
      </w:r>
      <w:r>
        <w:rPr>
          <w:rFonts w:ascii="Times New Roman" w:hAnsi="Times New Roman" w:cs="Times New Roman"/>
          <w:sz w:val="24"/>
          <w:szCs w:val="24"/>
        </w:rPr>
        <w:t>Подобни облекчения, които за съжаление бяха премахнати гражданите имаха от 2003 до 2009 година по предложение на общинския съветник бай Вуцо Нанов, като един от авторите им бях и аз. На всяко обществено обсъждане на бюджета на община Русе, както и за бюджет 2016-та съм правил подобно предложения и винаги съм чувал от кмета Пламен Стоилов само оправдания и агресивни отговори – не си ги направил писмено, не си ги направил в срок, това е популизъм, ти търсиш пак публичен скандал. Днес бяха спазени всички процедури по предложението. Днес видяхме, че мнозинството излъга пак русенци. Днес видяхме, че Общински съвет-Русе, в Общински съвет-Русе има само 8 социално отговорни личности и останалите са тук, за да делят в своя полза обществената баница. Благодаря ви.</w:t>
      </w:r>
    </w:p>
    <w:p w:rsidR="00C163D5" w:rsidRPr="000F6213" w:rsidRDefault="00C163D5" w:rsidP="00C163D5">
      <w:pPr>
        <w:tabs>
          <w:tab w:val="left" w:pos="708"/>
          <w:tab w:val="left" w:pos="1410"/>
        </w:tabs>
        <w:contextualSpacing/>
        <w:rPr>
          <w:rFonts w:ascii="Times New Roman" w:hAnsi="Times New Roman" w:cs="Times New Roman"/>
          <w:sz w:val="24"/>
          <w:szCs w:val="24"/>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F6213">
        <w:rPr>
          <w:rFonts w:ascii="Times New Roman" w:hAnsi="Times New Roman" w:cs="Times New Roman"/>
          <w:sz w:val="24"/>
          <w:szCs w:val="24"/>
        </w:rPr>
        <w:t xml:space="preserve">Благодаря. </w:t>
      </w:r>
    </w:p>
    <w:p w:rsidR="00C163D5" w:rsidRDefault="00C163D5" w:rsidP="00C163D5">
      <w:pPr>
        <w:tabs>
          <w:tab w:val="left" w:pos="708"/>
          <w:tab w:val="left" w:pos="1410"/>
        </w:tabs>
        <w:contextualSpacing/>
        <w:rPr>
          <w:rFonts w:ascii="Times New Roman" w:hAnsi="Times New Roman" w:cs="Times New Roman"/>
          <w:b/>
          <w:sz w:val="24"/>
          <w:szCs w:val="24"/>
        </w:rPr>
      </w:pPr>
      <w:r>
        <w:rPr>
          <w:rFonts w:ascii="Times New Roman" w:hAnsi="Times New Roman" w:cs="Times New Roman"/>
          <w:b/>
          <w:sz w:val="24"/>
          <w:szCs w:val="24"/>
        </w:rPr>
        <w:tab/>
      </w:r>
    </w:p>
    <w:p w:rsidR="00C163D5" w:rsidRDefault="00C163D5" w:rsidP="00C163D5">
      <w:pPr>
        <w:tabs>
          <w:tab w:val="left" w:pos="708"/>
          <w:tab w:val="left" w:pos="1410"/>
        </w:tabs>
        <w:contextualSpacing/>
        <w:rPr>
          <w:rFonts w:ascii="Times New Roman" w:hAnsi="Times New Roman" w:cs="Times New Roman"/>
          <w:b/>
          <w:sz w:val="24"/>
          <w:szCs w:val="24"/>
        </w:rPr>
      </w:pPr>
      <w:r>
        <w:rPr>
          <w:rFonts w:ascii="Times New Roman" w:hAnsi="Times New Roman" w:cs="Times New Roman"/>
          <w:b/>
          <w:sz w:val="24"/>
          <w:szCs w:val="24"/>
        </w:rPr>
        <w:t>53 Точка</w:t>
      </w:r>
    </w:p>
    <w:p w:rsidR="00C163D5" w:rsidRPr="000F6213" w:rsidRDefault="00C163D5" w:rsidP="00C163D5">
      <w:pPr>
        <w:tabs>
          <w:tab w:val="left" w:pos="708"/>
          <w:tab w:val="left" w:pos="1410"/>
        </w:tabs>
        <w:contextualSpacing/>
        <w:rPr>
          <w:rFonts w:ascii="Times New Roman" w:hAnsi="Times New Roman" w:cs="Times New Roman"/>
          <w:b/>
          <w:sz w:val="24"/>
          <w:szCs w:val="24"/>
        </w:rPr>
      </w:pPr>
      <w:r w:rsidRPr="000F6213">
        <w:rPr>
          <w:rFonts w:ascii="Times New Roman" w:hAnsi="Times New Roman" w:cs="Times New Roman"/>
          <w:b/>
          <w:sz w:val="24"/>
          <w:szCs w:val="24"/>
        </w:rPr>
        <w:t>Изказване на Мариян Димитров – вх.№ 153/19.02.2016 г.</w:t>
      </w:r>
    </w:p>
    <w:p w:rsidR="00C163D5" w:rsidRPr="004B05CF" w:rsidRDefault="00C163D5" w:rsidP="00C163D5">
      <w:pPr>
        <w:tabs>
          <w:tab w:val="left" w:pos="708"/>
          <w:tab w:val="left" w:pos="1410"/>
        </w:tabs>
        <w:contextualSpacing/>
        <w:rPr>
          <w:rFonts w:ascii="Times New Roman" w:hAnsi="Times New Roman" w:cs="Times New Roman"/>
          <w:sz w:val="24"/>
          <w:szCs w:val="24"/>
        </w:rPr>
      </w:pPr>
    </w:p>
    <w:p w:rsidR="00C163D5" w:rsidRPr="000F6213" w:rsidRDefault="00C163D5" w:rsidP="00C163D5">
      <w:pPr>
        <w:contextualSpacing/>
        <w:rPr>
          <w:rFonts w:ascii="Times New Roman" w:hAnsi="Times New Roman" w:cs="Times New Roman"/>
          <w:sz w:val="24"/>
          <w:szCs w:val="24"/>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F6213">
        <w:rPr>
          <w:rFonts w:ascii="Times New Roman" w:hAnsi="Times New Roman" w:cs="Times New Roman"/>
          <w:sz w:val="24"/>
          <w:szCs w:val="24"/>
        </w:rPr>
        <w:t xml:space="preserve">И по следващото изказване също по Н аредба 14, заповядайте, г-н Димитров. </w:t>
      </w:r>
    </w:p>
    <w:p w:rsidR="00C163D5" w:rsidRDefault="00C163D5" w:rsidP="00C163D5">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EA28B6">
        <w:rPr>
          <w:rFonts w:ascii="Times New Roman" w:hAnsi="Times New Roman" w:cs="Times New Roman"/>
          <w:sz w:val="24"/>
          <w:szCs w:val="24"/>
        </w:rPr>
        <w:t xml:space="preserve">Уважаеми общински съветници, уважаеми г-н Председател, правя изказване относно предложението на кмета Пламен Стоилов за изменение на Наредба 14 за реда и условията за превоз на пътници. Съжалявам, че не тука да чуй това, но той слуша, той се информира, аз знам. Това решение в голямата си част води до дезинтеграция на гордостта на кмета. Уж интегрирания градски русенски транспорт, за който се изхарчиха милиони левове общински и европейски пари. Целта на това решение беше определена в комисията от зам.-кмета Кръстева като да им бъде по-лесно на служителите в отдел „Транспорт“, когато разпределят постъпилите средства, а гражданите бяха обвинени, че злоупотребяват като си купуват карта за една линия, а ползват още 7. Това меко казано е скандално, не гражданите трябва да бъдат в услуга на кметската администрация, а точно обратното. Гражданите няма как да злоупотребяват с дадените им </w:t>
      </w:r>
      <w:r w:rsidRPr="00EA28B6">
        <w:rPr>
          <w:rFonts w:ascii="Times New Roman" w:hAnsi="Times New Roman" w:cs="Times New Roman"/>
          <w:sz w:val="24"/>
          <w:szCs w:val="24"/>
        </w:rPr>
        <w:lastRenderedPageBreak/>
        <w:t xml:space="preserve">права. Чрез това решение с неверни, лъжливи мотиви се отнеха права от русенските граждани, преценете сами. Първо, не е вярно, че ако електронните карти се ползват в превозните средства на различните превозвачи това води до редица неуспешни валидации. Нали валидаторите са от един и същ вид и марка и работят без значение кой е превозвача. Второ, не е вярно, че картата за една линия се доближава, забележете, на 96% до картата за цялата градска мрежа. Ако човек нее от Русе ще си помисли, че имаме само една улица с незначително отклонение до къщата на кмета, както става в някои общини. Трето, не е вярно, че е невъзможно разпределянето на цената на такава карта между превозвачите извършили реално услугата. Във векът на електрониката е възможно даже да се определи на коя дата и в колко часа е започнало пътуването. Друг е въпросът, че някой е дремал, когато е давал заданието или пак е спестил някой лев за партийни нужди. Четвърто, не е вярно, че по този начин се превежда нормативната уредба към съществуващите обществени отношения. Точно обратното обществените отношения чрез решението се привеждат към изменената нормативна уредба, освен ако за кмета вносител обществото започва и завършва само с тримата превозвачи. Пето, 50-те слепи граждани следва да пътуват безплатно вместо да чудите точно какви карти да им измислите, за да им утежнявате живота допълнително, това няма да събори бюджета на Община Русе. Шесто, намалението на картите на пенсионерите не е с процент, а с 2 лева е поредната кметска демагогия. Какво правите след време, ако превозвачите вдигнат цената на картите, отново ли ще промените наредбата? Това е нормативен документ, а не са записите от оперативка. </w:t>
      </w:r>
      <w:r>
        <w:rPr>
          <w:rFonts w:ascii="Times New Roman" w:hAnsi="Times New Roman" w:cs="Times New Roman"/>
          <w:sz w:val="24"/>
          <w:szCs w:val="24"/>
        </w:rPr>
        <w:t xml:space="preserve">Пак остават дискриминирани учениците от 16 до 19 години, които не ползват намаление по градския транспорт и може би затова все по-рядко ходят на училище. В заключение цинично звучи направеното твърдение, че предложените промени се основават на принципите на прозрачност, публичност, свободна и лоялна конкуренция, равнопоставеност и недопускане на дискриминация. </w:t>
      </w:r>
    </w:p>
    <w:p w:rsidR="00C163D5" w:rsidRPr="00EA28B6" w:rsidRDefault="00C163D5" w:rsidP="00C163D5">
      <w:pPr>
        <w:contextualSpacing/>
        <w:rPr>
          <w:rFonts w:ascii="Times New Roman" w:eastAsia="Times New Roman" w:hAnsi="Times New Roman" w:cs="Times New Roman"/>
          <w:sz w:val="24"/>
          <w:szCs w:val="24"/>
          <w:lang w:eastAsia="bg-BG"/>
        </w:rPr>
      </w:pPr>
      <w:r>
        <w:rPr>
          <w:rFonts w:ascii="Times New Roman" w:hAnsi="Times New Roman" w:cs="Times New Roman"/>
          <w:sz w:val="24"/>
          <w:szCs w:val="24"/>
        </w:rPr>
        <w:tab/>
      </w:r>
      <w:r w:rsidRPr="005E315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A28B6">
        <w:rPr>
          <w:rFonts w:ascii="Times New Roman" w:hAnsi="Times New Roman" w:cs="Times New Roman"/>
          <w:sz w:val="24"/>
          <w:szCs w:val="24"/>
        </w:rPr>
        <w:t xml:space="preserve">Благодаря. В началото на заседанието г-н Димитров го нямаше, но тъй като и г-н Манев каза, че точката трябва да се гледа, когато ги обсъждаме. Коментирахме, че има срок двуседмичен, в който вие може да дадете конкретни материали, те да влязат на обсъждане в комисиите със съответните предложения, които имате, тъй като тук в залата без да бъде предварително обсъждано по-трудно ще се реагира. Така, че занапред може по този начин да се процедира и ще по-добре. (коментар от зала не се чува) Благодаря. Поради изчерпване на дневния ред закривам заседанието. </w:t>
      </w:r>
    </w:p>
    <w:p w:rsidR="00C163D5" w:rsidRPr="00EA28B6" w:rsidRDefault="00C163D5" w:rsidP="00C163D5">
      <w:pPr>
        <w:contextualSpacing/>
        <w:rPr>
          <w:rFonts w:ascii="Times New Roman" w:hAnsi="Times New Roman" w:cs="Times New Roman"/>
          <w:sz w:val="24"/>
          <w:szCs w:val="24"/>
        </w:rPr>
      </w:pPr>
    </w:p>
    <w:p w:rsidR="00C163D5" w:rsidRDefault="00C163D5" w:rsidP="00C163D5">
      <w:pPr>
        <w:spacing w:line="240" w:lineRule="auto"/>
        <w:rPr>
          <w:rFonts w:ascii="Times New Roman" w:hAnsi="Times New Roman" w:cs="Times New Roman"/>
          <w:i/>
          <w:sz w:val="24"/>
          <w:szCs w:val="24"/>
        </w:rPr>
      </w:pPr>
      <w:r>
        <w:rPr>
          <w:rFonts w:ascii="Times New Roman" w:hAnsi="Times New Roman"/>
          <w:b/>
          <w:sz w:val="24"/>
          <w:szCs w:val="24"/>
          <w:lang w:eastAsia="bg-BG"/>
        </w:rPr>
        <w:t xml:space="preserve">Забележка: </w:t>
      </w:r>
      <w:r>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val="en-US" w:eastAsia="bg-BG"/>
        </w:rPr>
        <w:t xml:space="preserve">2, 4, 5, 6, 7, 8, 9, 10, 11, 12, 13, 14, 15, 16, 17, 18, 19, 20, 21, 22, 23, 24, 25, 26, 27, 28, 29, 30, 31, 32, 34, 39, 40, 41, 45, 47 </w:t>
      </w:r>
      <w:r>
        <w:rPr>
          <w:rFonts w:ascii="Times New Roman" w:hAnsi="Times New Roman"/>
          <w:sz w:val="24"/>
          <w:szCs w:val="24"/>
          <w:lang w:eastAsia="bg-BG"/>
        </w:rPr>
        <w:t>и</w:t>
      </w:r>
      <w:r>
        <w:rPr>
          <w:rFonts w:ascii="Times New Roman" w:hAnsi="Times New Roman"/>
          <w:sz w:val="24"/>
          <w:szCs w:val="24"/>
          <w:lang w:val="en-US" w:eastAsia="bg-BG"/>
        </w:rPr>
        <w:t xml:space="preserve"> 48 </w:t>
      </w:r>
      <w:r>
        <w:rPr>
          <w:rFonts w:ascii="Times New Roman" w:hAnsi="Times New Roman"/>
          <w:sz w:val="24"/>
          <w:szCs w:val="24"/>
          <w:lang w:eastAsia="bg-BG"/>
        </w:rPr>
        <w:t xml:space="preserve">от дневния ред са част от настоящия протокол и по силата на чл. 96, ал. 2 от </w:t>
      </w:r>
      <w:r>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Pr>
          <w:rFonts w:ascii="Times New Roman" w:hAnsi="Times New Roman"/>
          <w:sz w:val="24"/>
          <w:szCs w:val="24"/>
          <w:lang w:eastAsia="bg-BG"/>
        </w:rPr>
        <w:t xml:space="preserve">са приложени към него.  </w:t>
      </w:r>
    </w:p>
    <w:p w:rsidR="00C163D5" w:rsidRDefault="00C163D5" w:rsidP="00C163D5">
      <w:pPr>
        <w:spacing w:after="0" w:line="240" w:lineRule="auto"/>
        <w:ind w:right="-97"/>
        <w:rPr>
          <w:rFonts w:ascii="Times New Roman" w:hAnsi="Times New Roman" w:cs="Times New Roman"/>
          <w:b/>
          <w:sz w:val="24"/>
          <w:szCs w:val="24"/>
        </w:rPr>
      </w:pPr>
    </w:p>
    <w:p w:rsidR="00C163D5" w:rsidRDefault="00C163D5" w:rsidP="00C163D5">
      <w:pPr>
        <w:spacing w:after="0" w:line="240" w:lineRule="auto"/>
        <w:ind w:right="-97"/>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C163D5" w:rsidRDefault="00C163D5" w:rsidP="00C163D5">
      <w:pPr>
        <w:spacing w:after="0" w:line="240" w:lineRule="auto"/>
        <w:ind w:left="708" w:right="-97" w:firstLine="708"/>
        <w:rPr>
          <w:rFonts w:ascii="Times New Roman" w:eastAsia="Times New Roman" w:hAnsi="Times New Roman" w:cs="Times New Roman"/>
          <w:sz w:val="24"/>
          <w:szCs w:val="24"/>
          <w:lang w:val="en-US" w:eastAsia="bg-BG"/>
        </w:rPr>
      </w:pPr>
      <w:r>
        <w:rPr>
          <w:rFonts w:ascii="Times New Roman" w:hAnsi="Times New Roman" w:cs="Times New Roman"/>
          <w:b/>
          <w:sz w:val="24"/>
          <w:szCs w:val="24"/>
        </w:rPr>
        <w:t>/П. Денчева-Лукова/</w:t>
      </w:r>
      <w:r>
        <w:rPr>
          <w:rFonts w:ascii="Times New Roman" w:hAnsi="Times New Roman" w:cs="Times New Roman"/>
          <w:b/>
          <w:sz w:val="24"/>
          <w:szCs w:val="24"/>
        </w:rPr>
        <w:tab/>
      </w:r>
      <w:r>
        <w:rPr>
          <w:rFonts w:ascii="Times New Roman" w:hAnsi="Times New Roman" w:cs="Times New Roman"/>
          <w:b/>
          <w:sz w:val="24"/>
          <w:szCs w:val="24"/>
        </w:rPr>
        <w:tab/>
        <w:t xml:space="preserve">         /чл.-кор. проф. дтн Хр. Белоев/ </w:t>
      </w:r>
    </w:p>
    <w:p w:rsidR="00C163D5" w:rsidRPr="00EA28B6" w:rsidRDefault="00C163D5" w:rsidP="00C163D5">
      <w:pPr>
        <w:contextualSpacing/>
        <w:rPr>
          <w:rFonts w:ascii="Times New Roman" w:hAnsi="Times New Roman" w:cs="Times New Roman"/>
          <w:sz w:val="24"/>
          <w:szCs w:val="24"/>
        </w:rPr>
      </w:pPr>
    </w:p>
    <w:p w:rsidR="00C163D5" w:rsidRPr="0048444B" w:rsidRDefault="00C163D5" w:rsidP="0048444B">
      <w:pPr>
        <w:spacing w:line="240" w:lineRule="auto"/>
        <w:contextualSpacing/>
        <w:rPr>
          <w:rFonts w:ascii="Times New Roman" w:hAnsi="Times New Roman" w:cs="Times New Roman"/>
          <w:sz w:val="24"/>
          <w:szCs w:val="24"/>
        </w:rPr>
      </w:pPr>
      <w:bookmarkStart w:id="0" w:name="_GoBack"/>
      <w:bookmarkEnd w:id="0"/>
    </w:p>
    <w:sectPr w:rsidR="00C163D5" w:rsidRPr="0048444B" w:rsidSect="0048444B">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6D" w:rsidRDefault="00FC3E6D" w:rsidP="00891D12">
      <w:pPr>
        <w:spacing w:after="0" w:line="240" w:lineRule="auto"/>
      </w:pPr>
      <w:r>
        <w:separator/>
      </w:r>
    </w:p>
  </w:endnote>
  <w:endnote w:type="continuationSeparator" w:id="0">
    <w:p w:rsidR="00FC3E6D" w:rsidRDefault="00FC3E6D" w:rsidP="0089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BE" w:rsidRDefault="00BF75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49761"/>
      <w:docPartObj>
        <w:docPartGallery w:val="Page Numbers (Bottom of Page)"/>
        <w:docPartUnique/>
      </w:docPartObj>
    </w:sdtPr>
    <w:sdtEndPr/>
    <w:sdtContent>
      <w:p w:rsidR="00BF75BE" w:rsidRDefault="00BF75BE">
        <w:pPr>
          <w:pStyle w:val="a5"/>
          <w:jc w:val="right"/>
        </w:pPr>
        <w:r>
          <w:fldChar w:fldCharType="begin"/>
        </w:r>
        <w:r>
          <w:instrText>PAGE   \* MERGEFORMAT</w:instrText>
        </w:r>
        <w:r>
          <w:fldChar w:fldCharType="separate"/>
        </w:r>
        <w:r w:rsidR="003160E9">
          <w:rPr>
            <w:noProof/>
          </w:rPr>
          <w:t>69</w:t>
        </w:r>
        <w:r>
          <w:fldChar w:fldCharType="end"/>
        </w:r>
      </w:p>
    </w:sdtContent>
  </w:sdt>
  <w:p w:rsidR="00BF75BE" w:rsidRDefault="00BF75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BE" w:rsidRDefault="00BF75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6D" w:rsidRDefault="00FC3E6D" w:rsidP="00891D12">
      <w:pPr>
        <w:spacing w:after="0" w:line="240" w:lineRule="auto"/>
      </w:pPr>
      <w:r>
        <w:separator/>
      </w:r>
    </w:p>
  </w:footnote>
  <w:footnote w:type="continuationSeparator" w:id="0">
    <w:p w:rsidR="00FC3E6D" w:rsidRDefault="00FC3E6D" w:rsidP="00891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BE" w:rsidRDefault="00BF75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BE" w:rsidRDefault="00BF75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BE" w:rsidRDefault="00BF75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B9C"/>
    <w:multiLevelType w:val="multilevel"/>
    <w:tmpl w:val="4E941B0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F23FB4"/>
    <w:multiLevelType w:val="hybridMultilevel"/>
    <w:tmpl w:val="1F4E51C2"/>
    <w:lvl w:ilvl="0" w:tplc="10A6F54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06B047FE"/>
    <w:multiLevelType w:val="hybridMultilevel"/>
    <w:tmpl w:val="721C0FFC"/>
    <w:lvl w:ilvl="0" w:tplc="D07834DE">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0AC26FC9"/>
    <w:multiLevelType w:val="hybridMultilevel"/>
    <w:tmpl w:val="8694573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BE33500"/>
    <w:multiLevelType w:val="hybridMultilevel"/>
    <w:tmpl w:val="8694573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4FB07B8"/>
    <w:multiLevelType w:val="hybridMultilevel"/>
    <w:tmpl w:val="C8168B3E"/>
    <w:lvl w:ilvl="0" w:tplc="EE9EB8D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E4331A"/>
    <w:multiLevelType w:val="hybridMultilevel"/>
    <w:tmpl w:val="4E7EC75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1BD5662C"/>
    <w:multiLevelType w:val="multilevel"/>
    <w:tmpl w:val="1F66CBD0"/>
    <w:lvl w:ilvl="0">
      <w:start w:val="1"/>
      <w:numFmt w:val="decimal"/>
      <w:lvlText w:val="%1."/>
      <w:lvlJc w:val="left"/>
      <w:pPr>
        <w:ind w:left="1068" w:hanging="360"/>
      </w:pPr>
      <w:rPr>
        <w:rFonts w:hint="default"/>
      </w:rPr>
    </w:lvl>
    <w:lvl w:ilvl="1">
      <w:start w:val="1"/>
      <w:numFmt w:val="decimal"/>
      <w:isLgl/>
      <w:lvlText w:val="%2."/>
      <w:lvlJc w:val="left"/>
      <w:pPr>
        <w:ind w:left="1428" w:hanging="360"/>
      </w:pPr>
      <w:rPr>
        <w:rFonts w:ascii="Times New Roman" w:eastAsia="Times New Roman" w:hAnsi="Times New Roman" w:cs="Times New Roman"/>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nsid w:val="287538DA"/>
    <w:multiLevelType w:val="hybridMultilevel"/>
    <w:tmpl w:val="05D40DC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2E6D4AF7"/>
    <w:multiLevelType w:val="multilevel"/>
    <w:tmpl w:val="7EF4C744"/>
    <w:lvl w:ilvl="0">
      <w:start w:val="1"/>
      <w:numFmt w:val="decimal"/>
      <w:lvlText w:val="%1."/>
      <w:lvlJc w:val="left"/>
      <w:pPr>
        <w:ind w:left="720" w:hanging="360"/>
      </w:pPr>
      <w:rPr>
        <w:rFonts w:hint="default"/>
      </w:rPr>
    </w:lvl>
    <w:lvl w:ilvl="1">
      <w:start w:val="3"/>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3C8A2C80"/>
    <w:multiLevelType w:val="hybridMultilevel"/>
    <w:tmpl w:val="947C04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BBB19E7"/>
    <w:multiLevelType w:val="hybridMultilevel"/>
    <w:tmpl w:val="C832D1FE"/>
    <w:lvl w:ilvl="0" w:tplc="50AEB0AC">
      <w:numFmt w:val="bullet"/>
      <w:lvlText w:val="-"/>
      <w:lvlJc w:val="left"/>
      <w:pPr>
        <w:ind w:left="1065" w:hanging="360"/>
      </w:pPr>
      <w:rPr>
        <w:rFonts w:ascii="Times New Roman" w:eastAsia="Calibri" w:hAnsi="Times New Roman" w:cs="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4E1D0019"/>
    <w:multiLevelType w:val="hybridMultilevel"/>
    <w:tmpl w:val="775469F0"/>
    <w:lvl w:ilvl="0" w:tplc="7AD48E4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4EAB3140"/>
    <w:multiLevelType w:val="hybridMultilevel"/>
    <w:tmpl w:val="B61CC078"/>
    <w:lvl w:ilvl="0" w:tplc="8DBCE4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537D2525"/>
    <w:multiLevelType w:val="hybridMultilevel"/>
    <w:tmpl w:val="D0C2406A"/>
    <w:lvl w:ilvl="0" w:tplc="ABF6A434">
      <w:start w:val="19"/>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59BF34D2"/>
    <w:multiLevelType w:val="hybridMultilevel"/>
    <w:tmpl w:val="2D4C20DE"/>
    <w:lvl w:ilvl="0" w:tplc="13DE9530">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7">
    <w:nsid w:val="652874C4"/>
    <w:multiLevelType w:val="hybridMultilevel"/>
    <w:tmpl w:val="86D06976"/>
    <w:lvl w:ilvl="0" w:tplc="1B2CA788">
      <w:start w:val="1"/>
      <w:numFmt w:val="decimal"/>
      <w:lvlText w:val="%1."/>
      <w:lvlJc w:val="left"/>
      <w:pPr>
        <w:ind w:left="465" w:hanging="405"/>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8">
    <w:nsid w:val="67492016"/>
    <w:multiLevelType w:val="hybridMultilevel"/>
    <w:tmpl w:val="FC2E202E"/>
    <w:lvl w:ilvl="0" w:tplc="3F76F83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6B2E05CA"/>
    <w:multiLevelType w:val="hybridMultilevel"/>
    <w:tmpl w:val="3AAAE686"/>
    <w:lvl w:ilvl="0" w:tplc="22DE02CC">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716216D3"/>
    <w:multiLevelType w:val="hybridMultilevel"/>
    <w:tmpl w:val="091CE47C"/>
    <w:lvl w:ilvl="0" w:tplc="75BE740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79126B20"/>
    <w:multiLevelType w:val="hybridMultilevel"/>
    <w:tmpl w:val="F3300EC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nsid w:val="7C6513D8"/>
    <w:multiLevelType w:val="hybridMultilevel"/>
    <w:tmpl w:val="0FE890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22"/>
  </w:num>
  <w:num w:numId="10">
    <w:abstractNumId w:val="12"/>
  </w:num>
  <w:num w:numId="11">
    <w:abstractNumId w:val="14"/>
  </w:num>
  <w:num w:numId="12">
    <w:abstractNumId w:val="0"/>
  </w:num>
  <w:num w:numId="13">
    <w:abstractNumId w:val="13"/>
  </w:num>
  <w:num w:numId="14">
    <w:abstractNumId w:val="19"/>
  </w:num>
  <w:num w:numId="15">
    <w:abstractNumId w:val="16"/>
  </w:num>
  <w:num w:numId="16">
    <w:abstractNumId w:val="15"/>
  </w:num>
  <w:num w:numId="17">
    <w:abstractNumId w:val="17"/>
  </w:num>
  <w:num w:numId="18">
    <w:abstractNumId w:val="21"/>
  </w:num>
  <w:num w:numId="19">
    <w:abstractNumId w:val="10"/>
  </w:num>
  <w:num w:numId="20">
    <w:abstractNumId w:val="20"/>
  </w:num>
  <w:num w:numId="21">
    <w:abstractNumId w:val="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D"/>
    <w:rsid w:val="00001A39"/>
    <w:rsid w:val="00001C04"/>
    <w:rsid w:val="00004315"/>
    <w:rsid w:val="00053839"/>
    <w:rsid w:val="000601AA"/>
    <w:rsid w:val="000762EB"/>
    <w:rsid w:val="00077986"/>
    <w:rsid w:val="00080DDF"/>
    <w:rsid w:val="000837B5"/>
    <w:rsid w:val="000E2982"/>
    <w:rsid w:val="000E6C3D"/>
    <w:rsid w:val="000F0B32"/>
    <w:rsid w:val="00143F61"/>
    <w:rsid w:val="00151906"/>
    <w:rsid w:val="00160E59"/>
    <w:rsid w:val="00180BFC"/>
    <w:rsid w:val="001A0CF5"/>
    <w:rsid w:val="001A51AB"/>
    <w:rsid w:val="001A6F25"/>
    <w:rsid w:val="001D36D6"/>
    <w:rsid w:val="001F33CF"/>
    <w:rsid w:val="00204412"/>
    <w:rsid w:val="00206D20"/>
    <w:rsid w:val="0022085B"/>
    <w:rsid w:val="00225E93"/>
    <w:rsid w:val="002326C4"/>
    <w:rsid w:val="00234168"/>
    <w:rsid w:val="0025265B"/>
    <w:rsid w:val="002558DB"/>
    <w:rsid w:val="00266426"/>
    <w:rsid w:val="002701B1"/>
    <w:rsid w:val="00281E6D"/>
    <w:rsid w:val="002B3F63"/>
    <w:rsid w:val="002D62F8"/>
    <w:rsid w:val="002E0B6F"/>
    <w:rsid w:val="002F7D36"/>
    <w:rsid w:val="00306FF7"/>
    <w:rsid w:val="003160E9"/>
    <w:rsid w:val="003165D3"/>
    <w:rsid w:val="00335F5F"/>
    <w:rsid w:val="00340E13"/>
    <w:rsid w:val="003727BB"/>
    <w:rsid w:val="00382731"/>
    <w:rsid w:val="0038274F"/>
    <w:rsid w:val="00385811"/>
    <w:rsid w:val="00386991"/>
    <w:rsid w:val="003A0F48"/>
    <w:rsid w:val="003D0D55"/>
    <w:rsid w:val="003F7B09"/>
    <w:rsid w:val="003F7C35"/>
    <w:rsid w:val="004017F2"/>
    <w:rsid w:val="00415206"/>
    <w:rsid w:val="004220B8"/>
    <w:rsid w:val="004269D4"/>
    <w:rsid w:val="004513B4"/>
    <w:rsid w:val="00473288"/>
    <w:rsid w:val="00480F03"/>
    <w:rsid w:val="0048444B"/>
    <w:rsid w:val="004B2A5D"/>
    <w:rsid w:val="004B57FF"/>
    <w:rsid w:val="004F087C"/>
    <w:rsid w:val="004F53A4"/>
    <w:rsid w:val="005108E3"/>
    <w:rsid w:val="0051177A"/>
    <w:rsid w:val="005229AE"/>
    <w:rsid w:val="0053196F"/>
    <w:rsid w:val="00557E55"/>
    <w:rsid w:val="00563A88"/>
    <w:rsid w:val="005650B1"/>
    <w:rsid w:val="00596152"/>
    <w:rsid w:val="005A0EC9"/>
    <w:rsid w:val="005A22CF"/>
    <w:rsid w:val="005B6837"/>
    <w:rsid w:val="005E5DE4"/>
    <w:rsid w:val="006127D1"/>
    <w:rsid w:val="00620949"/>
    <w:rsid w:val="00625FDB"/>
    <w:rsid w:val="006367FE"/>
    <w:rsid w:val="00636E8E"/>
    <w:rsid w:val="00661B8A"/>
    <w:rsid w:val="00671FA5"/>
    <w:rsid w:val="00686175"/>
    <w:rsid w:val="0068676A"/>
    <w:rsid w:val="00690171"/>
    <w:rsid w:val="006A18A7"/>
    <w:rsid w:val="006B60BF"/>
    <w:rsid w:val="0070416D"/>
    <w:rsid w:val="00745C8F"/>
    <w:rsid w:val="007603FE"/>
    <w:rsid w:val="007702CD"/>
    <w:rsid w:val="00772F5F"/>
    <w:rsid w:val="00794D77"/>
    <w:rsid w:val="007A2678"/>
    <w:rsid w:val="007B75C8"/>
    <w:rsid w:val="007E2578"/>
    <w:rsid w:val="007E5F77"/>
    <w:rsid w:val="007E76C7"/>
    <w:rsid w:val="007F2963"/>
    <w:rsid w:val="007F4E73"/>
    <w:rsid w:val="008017DF"/>
    <w:rsid w:val="00803444"/>
    <w:rsid w:val="00833B4E"/>
    <w:rsid w:val="00856F19"/>
    <w:rsid w:val="0086469D"/>
    <w:rsid w:val="00887A1E"/>
    <w:rsid w:val="008916C1"/>
    <w:rsid w:val="00891D12"/>
    <w:rsid w:val="008B5B8C"/>
    <w:rsid w:val="008C481F"/>
    <w:rsid w:val="008E0128"/>
    <w:rsid w:val="008E6306"/>
    <w:rsid w:val="008F2BCC"/>
    <w:rsid w:val="00925591"/>
    <w:rsid w:val="00942CD5"/>
    <w:rsid w:val="009662FB"/>
    <w:rsid w:val="009852C6"/>
    <w:rsid w:val="00997DED"/>
    <w:rsid w:val="009A1687"/>
    <w:rsid w:val="009A7F3F"/>
    <w:rsid w:val="009B21D7"/>
    <w:rsid w:val="009E248C"/>
    <w:rsid w:val="009E50FA"/>
    <w:rsid w:val="009F5826"/>
    <w:rsid w:val="00A026F9"/>
    <w:rsid w:val="00A0756F"/>
    <w:rsid w:val="00A07805"/>
    <w:rsid w:val="00A1263C"/>
    <w:rsid w:val="00A23077"/>
    <w:rsid w:val="00A25A99"/>
    <w:rsid w:val="00A5334F"/>
    <w:rsid w:val="00A6625E"/>
    <w:rsid w:val="00AC75CA"/>
    <w:rsid w:val="00AD301A"/>
    <w:rsid w:val="00AD75CF"/>
    <w:rsid w:val="00AE3EB1"/>
    <w:rsid w:val="00B0106D"/>
    <w:rsid w:val="00B513A2"/>
    <w:rsid w:val="00B57CFA"/>
    <w:rsid w:val="00B63608"/>
    <w:rsid w:val="00B73842"/>
    <w:rsid w:val="00BC6DE2"/>
    <w:rsid w:val="00BD0523"/>
    <w:rsid w:val="00BF75BE"/>
    <w:rsid w:val="00C05DD6"/>
    <w:rsid w:val="00C1106F"/>
    <w:rsid w:val="00C163D5"/>
    <w:rsid w:val="00C35975"/>
    <w:rsid w:val="00C3733C"/>
    <w:rsid w:val="00C74D7B"/>
    <w:rsid w:val="00C75CE3"/>
    <w:rsid w:val="00C76D40"/>
    <w:rsid w:val="00C77030"/>
    <w:rsid w:val="00C91156"/>
    <w:rsid w:val="00CB0BAA"/>
    <w:rsid w:val="00CB4248"/>
    <w:rsid w:val="00CC574F"/>
    <w:rsid w:val="00CD2715"/>
    <w:rsid w:val="00CE28AC"/>
    <w:rsid w:val="00CF7B9D"/>
    <w:rsid w:val="00D00B26"/>
    <w:rsid w:val="00D044AC"/>
    <w:rsid w:val="00D30C7B"/>
    <w:rsid w:val="00D52675"/>
    <w:rsid w:val="00D744FF"/>
    <w:rsid w:val="00D84509"/>
    <w:rsid w:val="00DA6A6F"/>
    <w:rsid w:val="00DD4789"/>
    <w:rsid w:val="00DE280B"/>
    <w:rsid w:val="00DE3CD2"/>
    <w:rsid w:val="00E032D5"/>
    <w:rsid w:val="00E2190D"/>
    <w:rsid w:val="00E41941"/>
    <w:rsid w:val="00E4309D"/>
    <w:rsid w:val="00E46D72"/>
    <w:rsid w:val="00E80630"/>
    <w:rsid w:val="00EA1B8D"/>
    <w:rsid w:val="00EA5F72"/>
    <w:rsid w:val="00EA6427"/>
    <w:rsid w:val="00EB6B90"/>
    <w:rsid w:val="00EE46D0"/>
    <w:rsid w:val="00EE712A"/>
    <w:rsid w:val="00F1165F"/>
    <w:rsid w:val="00F142CB"/>
    <w:rsid w:val="00F4736B"/>
    <w:rsid w:val="00F54046"/>
    <w:rsid w:val="00F57DF3"/>
    <w:rsid w:val="00F7238B"/>
    <w:rsid w:val="00F9112A"/>
    <w:rsid w:val="00F96EBA"/>
    <w:rsid w:val="00FA4DC6"/>
    <w:rsid w:val="00FC3E6D"/>
    <w:rsid w:val="00FD3578"/>
    <w:rsid w:val="00FF53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12"/>
    <w:pPr>
      <w:tabs>
        <w:tab w:val="center" w:pos="4536"/>
        <w:tab w:val="right" w:pos="9072"/>
      </w:tabs>
      <w:spacing w:after="0" w:line="240" w:lineRule="auto"/>
    </w:pPr>
  </w:style>
  <w:style w:type="character" w:customStyle="1" w:styleId="a4">
    <w:name w:val="Горен колонтитул Знак"/>
    <w:basedOn w:val="a0"/>
    <w:link w:val="a3"/>
    <w:uiPriority w:val="99"/>
    <w:rsid w:val="00891D12"/>
  </w:style>
  <w:style w:type="paragraph" w:styleId="a5">
    <w:name w:val="footer"/>
    <w:basedOn w:val="a"/>
    <w:link w:val="a6"/>
    <w:uiPriority w:val="99"/>
    <w:unhideWhenUsed/>
    <w:rsid w:val="00891D12"/>
    <w:pPr>
      <w:tabs>
        <w:tab w:val="center" w:pos="4536"/>
        <w:tab w:val="right" w:pos="9072"/>
      </w:tabs>
      <w:spacing w:after="0" w:line="240" w:lineRule="auto"/>
    </w:pPr>
  </w:style>
  <w:style w:type="character" w:customStyle="1" w:styleId="a6">
    <w:name w:val="Долен колонтитул Знак"/>
    <w:basedOn w:val="a0"/>
    <w:link w:val="a5"/>
    <w:uiPriority w:val="99"/>
    <w:rsid w:val="00891D12"/>
  </w:style>
  <w:style w:type="paragraph" w:styleId="a7">
    <w:name w:val="List Paragraph"/>
    <w:basedOn w:val="a"/>
    <w:uiPriority w:val="34"/>
    <w:qFormat/>
    <w:rsid w:val="00D52675"/>
    <w:pPr>
      <w:ind w:left="720"/>
      <w:contextualSpacing/>
      <w:jc w:val="left"/>
    </w:pPr>
  </w:style>
  <w:style w:type="paragraph" w:customStyle="1" w:styleId="1">
    <w:name w:val="Нормален1"/>
    <w:rsid w:val="00D52675"/>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D52675"/>
  </w:style>
  <w:style w:type="paragraph" w:styleId="a8">
    <w:name w:val="Title"/>
    <w:basedOn w:val="a"/>
    <w:link w:val="a9"/>
    <w:qFormat/>
    <w:rsid w:val="00D52675"/>
    <w:pPr>
      <w:spacing w:after="0" w:line="240" w:lineRule="auto"/>
      <w:jc w:val="center"/>
    </w:pPr>
    <w:rPr>
      <w:rFonts w:ascii="Times New Roman" w:eastAsia="Times New Roman" w:hAnsi="Times New Roman" w:cs="Times New Roman"/>
      <w:b/>
      <w:bCs/>
      <w:sz w:val="28"/>
      <w:szCs w:val="24"/>
    </w:rPr>
  </w:style>
  <w:style w:type="character" w:customStyle="1" w:styleId="a9">
    <w:name w:val="Заглавие Знак"/>
    <w:basedOn w:val="a0"/>
    <w:link w:val="a8"/>
    <w:rsid w:val="00D52675"/>
    <w:rPr>
      <w:rFonts w:ascii="Times New Roman" w:eastAsia="Times New Roman" w:hAnsi="Times New Roman" w:cs="Times New Roman"/>
      <w:b/>
      <w:bCs/>
      <w:sz w:val="28"/>
      <w:szCs w:val="24"/>
    </w:rPr>
  </w:style>
  <w:style w:type="paragraph" w:styleId="aa">
    <w:name w:val="Body Text"/>
    <w:basedOn w:val="a"/>
    <w:link w:val="ab"/>
    <w:unhideWhenUsed/>
    <w:rsid w:val="003F7B09"/>
    <w:pPr>
      <w:spacing w:after="0" w:line="240" w:lineRule="auto"/>
      <w:jc w:val="center"/>
    </w:pPr>
    <w:rPr>
      <w:rFonts w:ascii="Times New Roman" w:eastAsia="Times New Roman" w:hAnsi="Times New Roman" w:cs="Times New Roman"/>
      <w:b/>
      <w:bCs/>
      <w:sz w:val="24"/>
      <w:szCs w:val="24"/>
    </w:rPr>
  </w:style>
  <w:style w:type="character" w:customStyle="1" w:styleId="ab">
    <w:name w:val="Основен текст Знак"/>
    <w:basedOn w:val="a0"/>
    <w:link w:val="aa"/>
    <w:rsid w:val="003F7B09"/>
    <w:rPr>
      <w:rFonts w:ascii="Times New Roman" w:eastAsia="Times New Roman" w:hAnsi="Times New Roman" w:cs="Times New Roman"/>
      <w:b/>
      <w:bCs/>
      <w:sz w:val="24"/>
      <w:szCs w:val="24"/>
    </w:rPr>
  </w:style>
  <w:style w:type="paragraph" w:styleId="ac">
    <w:name w:val="No Spacing"/>
    <w:uiPriority w:val="1"/>
    <w:qFormat/>
    <w:rsid w:val="00204412"/>
    <w:pPr>
      <w:spacing w:after="0" w:line="240" w:lineRule="auto"/>
      <w:jc w:val="left"/>
    </w:pPr>
  </w:style>
  <w:style w:type="character" w:styleId="ad">
    <w:name w:val="Hyperlink"/>
    <w:uiPriority w:val="99"/>
    <w:unhideWhenUsed/>
    <w:rsid w:val="002F7D36"/>
    <w:rPr>
      <w:strike w:val="0"/>
      <w:dstrike w:val="0"/>
      <w:color w:val="000000"/>
      <w:u w:val="none"/>
      <w:effect w:val="none"/>
    </w:rPr>
  </w:style>
  <w:style w:type="paragraph" w:styleId="2">
    <w:name w:val="List 2"/>
    <w:basedOn w:val="a"/>
    <w:unhideWhenUsed/>
    <w:rsid w:val="002F7D36"/>
    <w:pPr>
      <w:spacing w:after="0" w:line="240" w:lineRule="auto"/>
      <w:ind w:left="566" w:hanging="283"/>
      <w:jc w:val="left"/>
    </w:pPr>
    <w:rPr>
      <w:rFonts w:ascii="Times New Roman" w:eastAsia="Times New Roman" w:hAnsi="Times New Roman" w:cs="Times New Roman"/>
      <w:sz w:val="24"/>
      <w:szCs w:val="24"/>
      <w:lang w:eastAsia="bg-BG"/>
    </w:rPr>
  </w:style>
  <w:style w:type="paragraph" w:customStyle="1" w:styleId="11">
    <w:name w:val="Списък на абзаци1"/>
    <w:basedOn w:val="a"/>
    <w:uiPriority w:val="34"/>
    <w:qFormat/>
    <w:rsid w:val="00335F5F"/>
    <w:pPr>
      <w:ind w:left="720"/>
      <w:contextualSpacing/>
      <w:jc w:val="left"/>
    </w:pPr>
    <w:rPr>
      <w:rFonts w:ascii="Calibri" w:eastAsia="Calibri" w:hAnsi="Calibri" w:cs="Times New Roman"/>
    </w:rPr>
  </w:style>
  <w:style w:type="paragraph" w:customStyle="1" w:styleId="m">
    <w:name w:val="m"/>
    <w:basedOn w:val="a"/>
    <w:rsid w:val="00335F5F"/>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e">
    <w:name w:val="Body Text Indent"/>
    <w:basedOn w:val="a"/>
    <w:link w:val="af"/>
    <w:uiPriority w:val="99"/>
    <w:semiHidden/>
    <w:unhideWhenUsed/>
    <w:rsid w:val="0048444B"/>
    <w:pPr>
      <w:spacing w:after="120"/>
      <w:ind w:left="283"/>
    </w:pPr>
  </w:style>
  <w:style w:type="character" w:customStyle="1" w:styleId="af">
    <w:name w:val="Основен текст с отстъп Знак"/>
    <w:basedOn w:val="a0"/>
    <w:link w:val="ae"/>
    <w:uiPriority w:val="99"/>
    <w:semiHidden/>
    <w:rsid w:val="0048444B"/>
  </w:style>
  <w:style w:type="paragraph" w:styleId="20">
    <w:name w:val="Body Text First Indent 2"/>
    <w:basedOn w:val="ae"/>
    <w:link w:val="21"/>
    <w:uiPriority w:val="99"/>
    <w:semiHidden/>
    <w:unhideWhenUsed/>
    <w:rsid w:val="0048444B"/>
    <w:pPr>
      <w:spacing w:after="200"/>
      <w:ind w:left="360" w:firstLine="360"/>
    </w:pPr>
  </w:style>
  <w:style w:type="character" w:customStyle="1" w:styleId="21">
    <w:name w:val="Основен текст отстъп първи ред 2 Знак"/>
    <w:basedOn w:val="af"/>
    <w:link w:val="20"/>
    <w:uiPriority w:val="99"/>
    <w:semiHidden/>
    <w:rsid w:val="0048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12"/>
    <w:pPr>
      <w:tabs>
        <w:tab w:val="center" w:pos="4536"/>
        <w:tab w:val="right" w:pos="9072"/>
      </w:tabs>
      <w:spacing w:after="0" w:line="240" w:lineRule="auto"/>
    </w:pPr>
  </w:style>
  <w:style w:type="character" w:customStyle="1" w:styleId="a4">
    <w:name w:val="Горен колонтитул Знак"/>
    <w:basedOn w:val="a0"/>
    <w:link w:val="a3"/>
    <w:uiPriority w:val="99"/>
    <w:rsid w:val="00891D12"/>
  </w:style>
  <w:style w:type="paragraph" w:styleId="a5">
    <w:name w:val="footer"/>
    <w:basedOn w:val="a"/>
    <w:link w:val="a6"/>
    <w:uiPriority w:val="99"/>
    <w:unhideWhenUsed/>
    <w:rsid w:val="00891D12"/>
    <w:pPr>
      <w:tabs>
        <w:tab w:val="center" w:pos="4536"/>
        <w:tab w:val="right" w:pos="9072"/>
      </w:tabs>
      <w:spacing w:after="0" w:line="240" w:lineRule="auto"/>
    </w:pPr>
  </w:style>
  <w:style w:type="character" w:customStyle="1" w:styleId="a6">
    <w:name w:val="Долен колонтитул Знак"/>
    <w:basedOn w:val="a0"/>
    <w:link w:val="a5"/>
    <w:uiPriority w:val="99"/>
    <w:rsid w:val="00891D12"/>
  </w:style>
  <w:style w:type="paragraph" w:styleId="a7">
    <w:name w:val="List Paragraph"/>
    <w:basedOn w:val="a"/>
    <w:uiPriority w:val="34"/>
    <w:qFormat/>
    <w:rsid w:val="00D52675"/>
    <w:pPr>
      <w:ind w:left="720"/>
      <w:contextualSpacing/>
      <w:jc w:val="left"/>
    </w:pPr>
  </w:style>
  <w:style w:type="paragraph" w:customStyle="1" w:styleId="1">
    <w:name w:val="Нормален1"/>
    <w:rsid w:val="00D52675"/>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D52675"/>
  </w:style>
  <w:style w:type="paragraph" w:styleId="a8">
    <w:name w:val="Title"/>
    <w:basedOn w:val="a"/>
    <w:link w:val="a9"/>
    <w:qFormat/>
    <w:rsid w:val="00D52675"/>
    <w:pPr>
      <w:spacing w:after="0" w:line="240" w:lineRule="auto"/>
      <w:jc w:val="center"/>
    </w:pPr>
    <w:rPr>
      <w:rFonts w:ascii="Times New Roman" w:eastAsia="Times New Roman" w:hAnsi="Times New Roman" w:cs="Times New Roman"/>
      <w:b/>
      <w:bCs/>
      <w:sz w:val="28"/>
      <w:szCs w:val="24"/>
    </w:rPr>
  </w:style>
  <w:style w:type="character" w:customStyle="1" w:styleId="a9">
    <w:name w:val="Заглавие Знак"/>
    <w:basedOn w:val="a0"/>
    <w:link w:val="a8"/>
    <w:rsid w:val="00D52675"/>
    <w:rPr>
      <w:rFonts w:ascii="Times New Roman" w:eastAsia="Times New Roman" w:hAnsi="Times New Roman" w:cs="Times New Roman"/>
      <w:b/>
      <w:bCs/>
      <w:sz w:val="28"/>
      <w:szCs w:val="24"/>
    </w:rPr>
  </w:style>
  <w:style w:type="paragraph" w:styleId="aa">
    <w:name w:val="Body Text"/>
    <w:basedOn w:val="a"/>
    <w:link w:val="ab"/>
    <w:unhideWhenUsed/>
    <w:rsid w:val="003F7B09"/>
    <w:pPr>
      <w:spacing w:after="0" w:line="240" w:lineRule="auto"/>
      <w:jc w:val="center"/>
    </w:pPr>
    <w:rPr>
      <w:rFonts w:ascii="Times New Roman" w:eastAsia="Times New Roman" w:hAnsi="Times New Roman" w:cs="Times New Roman"/>
      <w:b/>
      <w:bCs/>
      <w:sz w:val="24"/>
      <w:szCs w:val="24"/>
    </w:rPr>
  </w:style>
  <w:style w:type="character" w:customStyle="1" w:styleId="ab">
    <w:name w:val="Основен текст Знак"/>
    <w:basedOn w:val="a0"/>
    <w:link w:val="aa"/>
    <w:rsid w:val="003F7B09"/>
    <w:rPr>
      <w:rFonts w:ascii="Times New Roman" w:eastAsia="Times New Roman" w:hAnsi="Times New Roman" w:cs="Times New Roman"/>
      <w:b/>
      <w:bCs/>
      <w:sz w:val="24"/>
      <w:szCs w:val="24"/>
    </w:rPr>
  </w:style>
  <w:style w:type="paragraph" w:styleId="ac">
    <w:name w:val="No Spacing"/>
    <w:uiPriority w:val="1"/>
    <w:qFormat/>
    <w:rsid w:val="00204412"/>
    <w:pPr>
      <w:spacing w:after="0" w:line="240" w:lineRule="auto"/>
      <w:jc w:val="left"/>
    </w:pPr>
  </w:style>
  <w:style w:type="character" w:styleId="ad">
    <w:name w:val="Hyperlink"/>
    <w:uiPriority w:val="99"/>
    <w:unhideWhenUsed/>
    <w:rsid w:val="002F7D36"/>
    <w:rPr>
      <w:strike w:val="0"/>
      <w:dstrike w:val="0"/>
      <w:color w:val="000000"/>
      <w:u w:val="none"/>
      <w:effect w:val="none"/>
    </w:rPr>
  </w:style>
  <w:style w:type="paragraph" w:styleId="2">
    <w:name w:val="List 2"/>
    <w:basedOn w:val="a"/>
    <w:unhideWhenUsed/>
    <w:rsid w:val="002F7D36"/>
    <w:pPr>
      <w:spacing w:after="0" w:line="240" w:lineRule="auto"/>
      <w:ind w:left="566" w:hanging="283"/>
      <w:jc w:val="left"/>
    </w:pPr>
    <w:rPr>
      <w:rFonts w:ascii="Times New Roman" w:eastAsia="Times New Roman" w:hAnsi="Times New Roman" w:cs="Times New Roman"/>
      <w:sz w:val="24"/>
      <w:szCs w:val="24"/>
      <w:lang w:eastAsia="bg-BG"/>
    </w:rPr>
  </w:style>
  <w:style w:type="paragraph" w:customStyle="1" w:styleId="11">
    <w:name w:val="Списък на абзаци1"/>
    <w:basedOn w:val="a"/>
    <w:uiPriority w:val="34"/>
    <w:qFormat/>
    <w:rsid w:val="00335F5F"/>
    <w:pPr>
      <w:ind w:left="720"/>
      <w:contextualSpacing/>
      <w:jc w:val="left"/>
    </w:pPr>
    <w:rPr>
      <w:rFonts w:ascii="Calibri" w:eastAsia="Calibri" w:hAnsi="Calibri" w:cs="Times New Roman"/>
    </w:rPr>
  </w:style>
  <w:style w:type="paragraph" w:customStyle="1" w:styleId="m">
    <w:name w:val="m"/>
    <w:basedOn w:val="a"/>
    <w:rsid w:val="00335F5F"/>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e">
    <w:name w:val="Body Text Indent"/>
    <w:basedOn w:val="a"/>
    <w:link w:val="af"/>
    <w:uiPriority w:val="99"/>
    <w:semiHidden/>
    <w:unhideWhenUsed/>
    <w:rsid w:val="0048444B"/>
    <w:pPr>
      <w:spacing w:after="120"/>
      <w:ind w:left="283"/>
    </w:pPr>
  </w:style>
  <w:style w:type="character" w:customStyle="1" w:styleId="af">
    <w:name w:val="Основен текст с отстъп Знак"/>
    <w:basedOn w:val="a0"/>
    <w:link w:val="ae"/>
    <w:uiPriority w:val="99"/>
    <w:semiHidden/>
    <w:rsid w:val="0048444B"/>
  </w:style>
  <w:style w:type="paragraph" w:styleId="20">
    <w:name w:val="Body Text First Indent 2"/>
    <w:basedOn w:val="ae"/>
    <w:link w:val="21"/>
    <w:uiPriority w:val="99"/>
    <w:semiHidden/>
    <w:unhideWhenUsed/>
    <w:rsid w:val="0048444B"/>
    <w:pPr>
      <w:spacing w:after="200"/>
      <w:ind w:left="360" w:firstLine="360"/>
    </w:pPr>
  </w:style>
  <w:style w:type="character" w:customStyle="1" w:styleId="21">
    <w:name w:val="Основен текст отстъп първи ред 2 Знак"/>
    <w:basedOn w:val="af"/>
    <w:link w:val="20"/>
    <w:uiPriority w:val="99"/>
    <w:semiHidden/>
    <w:rsid w:val="0048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apis.bg/p.php?i=378623" TargetMode="External"/><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F563-3FF9-4577-AB7C-673A54D1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32917</Words>
  <Characters>187627</Characters>
  <Application>Microsoft Office Word</Application>
  <DocSecurity>0</DocSecurity>
  <Lines>1563</Lines>
  <Paragraphs>440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2016-02-29T14:39:00Z</cp:lastPrinted>
  <dcterms:created xsi:type="dcterms:W3CDTF">2016-02-29T15:26:00Z</dcterms:created>
  <dcterms:modified xsi:type="dcterms:W3CDTF">2016-02-29T15:26:00Z</dcterms:modified>
</cp:coreProperties>
</file>