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D9" w:rsidRDefault="00622FD9" w:rsidP="00041739">
      <w:pPr>
        <w:rPr>
          <w:b/>
        </w:rPr>
      </w:pPr>
      <w:bookmarkStart w:id="0" w:name="_GoBack"/>
      <w:bookmarkEnd w:id="0"/>
    </w:p>
    <w:p w:rsidR="00041739" w:rsidRDefault="00041739" w:rsidP="00041739">
      <w:pPr>
        <w:rPr>
          <w:b/>
        </w:rPr>
      </w:pPr>
      <w:r>
        <w:rPr>
          <w:b/>
        </w:rPr>
        <w:t>ДО</w:t>
      </w:r>
    </w:p>
    <w:p w:rsidR="00041739" w:rsidRDefault="00041739" w:rsidP="00041739">
      <w:pPr>
        <w:rPr>
          <w:b/>
        </w:rPr>
      </w:pPr>
      <w:r>
        <w:rPr>
          <w:b/>
        </w:rPr>
        <w:t>ОБЩИНСКИ СЪВЕТ - ГР. РУСЕ</w:t>
      </w:r>
    </w:p>
    <w:p w:rsidR="00041739" w:rsidRDefault="00041739" w:rsidP="00041739">
      <w:pPr>
        <w:rPr>
          <w:b/>
        </w:rPr>
      </w:pPr>
    </w:p>
    <w:p w:rsidR="00041739" w:rsidRDefault="00041739" w:rsidP="00041739">
      <w:pPr>
        <w:rPr>
          <w:b/>
        </w:rPr>
      </w:pPr>
      <w:r>
        <w:rPr>
          <w:b/>
        </w:rPr>
        <w:t>П Р Е Д Л О Ж Е Н И Е</w:t>
      </w:r>
    </w:p>
    <w:p w:rsidR="00041739" w:rsidRDefault="00041739" w:rsidP="00041739">
      <w:pPr>
        <w:rPr>
          <w:b/>
        </w:rPr>
      </w:pPr>
    </w:p>
    <w:p w:rsidR="00041739" w:rsidRDefault="00041739" w:rsidP="00041739">
      <w:pPr>
        <w:rPr>
          <w:b/>
        </w:rPr>
      </w:pPr>
      <w:r>
        <w:rPr>
          <w:b/>
        </w:rPr>
        <w:t xml:space="preserve">ОТ ПЛАМЕН СТОИЛОВ - </w:t>
      </w:r>
    </w:p>
    <w:p w:rsidR="00041739" w:rsidRDefault="00041739" w:rsidP="00041739">
      <w:pPr>
        <w:rPr>
          <w:b/>
        </w:rPr>
      </w:pPr>
      <w:r>
        <w:rPr>
          <w:b/>
        </w:rPr>
        <w:t>КМЕТ НА ОБЩИНА РУСЕ</w:t>
      </w:r>
    </w:p>
    <w:p w:rsidR="00041739" w:rsidRDefault="00041739" w:rsidP="00041739">
      <w:pPr>
        <w:jc w:val="both"/>
      </w:pPr>
    </w:p>
    <w:p w:rsidR="00622FD9" w:rsidRDefault="00622FD9" w:rsidP="00041739">
      <w:pPr>
        <w:jc w:val="both"/>
      </w:pPr>
    </w:p>
    <w:p w:rsidR="00041739" w:rsidRDefault="00041739" w:rsidP="00041739">
      <w:pPr>
        <w:ind w:left="1134" w:hanging="1134"/>
        <w:jc w:val="both"/>
      </w:pPr>
      <w:r>
        <w:rPr>
          <w:b/>
        </w:rPr>
        <w:t>Относно:</w:t>
      </w:r>
      <w:r>
        <w:rPr>
          <w:b/>
          <w:lang w:val="en-US"/>
        </w:rPr>
        <w:t xml:space="preserve"> </w:t>
      </w:r>
      <w:r>
        <w:t>Приемане на Наредба за изменение на Наредба № 1, на Общински съвет – гр. Русе, за общинската собственост.</w:t>
      </w:r>
    </w:p>
    <w:p w:rsidR="00041739" w:rsidRDefault="00041739" w:rsidP="00041739">
      <w:pPr>
        <w:ind w:left="1134" w:hanging="1134"/>
        <w:jc w:val="both"/>
      </w:pPr>
    </w:p>
    <w:p w:rsidR="00622FD9" w:rsidRDefault="00622FD9" w:rsidP="00041739">
      <w:pPr>
        <w:ind w:left="1134" w:hanging="1134"/>
        <w:jc w:val="both"/>
      </w:pPr>
    </w:p>
    <w:p w:rsidR="00041739" w:rsidRDefault="00041739" w:rsidP="00041739">
      <w:pPr>
        <w:jc w:val="both"/>
        <w:rPr>
          <w:b/>
        </w:rPr>
      </w:pPr>
      <w:r>
        <w:tab/>
      </w:r>
      <w:r>
        <w:rPr>
          <w:b/>
        </w:rPr>
        <w:t>УВАЖАЕМИ ГОСПОЖИ И ГОСПОДА ОБЩИНСКИ СЪВЕТНИЦИ,</w:t>
      </w:r>
    </w:p>
    <w:p w:rsidR="00041739" w:rsidRDefault="00041739" w:rsidP="00041739">
      <w:pPr>
        <w:jc w:val="both"/>
        <w:rPr>
          <w:b/>
        </w:rPr>
      </w:pPr>
    </w:p>
    <w:p w:rsidR="00741D6B" w:rsidRDefault="00041739" w:rsidP="00041739">
      <w:pPr>
        <w:jc w:val="both"/>
      </w:pPr>
      <w:r>
        <w:rPr>
          <w:b/>
        </w:rPr>
        <w:tab/>
      </w:r>
      <w:r w:rsidRPr="00041739">
        <w:t>Съгласно чл. 8, ал. 2 от Закона за общинската собственост (ЗОС)</w:t>
      </w:r>
      <w:r>
        <w:t xml:space="preserve">, в компетентността на общинския съвет, като колективен орган на местно самоуправление, е възложено правомощието </w:t>
      </w:r>
      <w:r w:rsidR="009B29C9">
        <w:t>да приеме</w:t>
      </w:r>
      <w:r>
        <w:t xml:space="preserve"> наредба, с която на подзаконово ниво да бъдат регламентирани обществените отношения, възникващи при и по повод придобиване на право на собственост и на ограничени вещни права, предоставяне за управление, под наем и разпореждане с имоти и вещи – общинска собственост. В изпълнение на посочената разпоредба, </w:t>
      </w:r>
      <w:r w:rsidR="00592E08">
        <w:t xml:space="preserve">с Решение № 413, прието с Протокол № 21 / 18.12.2008 г., Общински съвет – гр. Русе е приел Наредба № 1, за общинската собственост. В чл. 19 от подзаконовия нормативен акт, Общински съвет – </w:t>
      </w:r>
      <w:r w:rsidR="009B29C9">
        <w:t xml:space="preserve">гр. </w:t>
      </w:r>
      <w:r w:rsidR="00592E08">
        <w:t xml:space="preserve">Русе е регламентирал възможността по искане на наематели – страна по договори за наем на имоти – частна общинска собственост, сключени за срок по-кратък от десет години и чийто срок не е изтекъл, наемните правоотношения да бъдат продължавани до максимално допустимия от ЗОС срок от десет години, с решение на общинския съвет. Нормата на чл. 19 от Наредба № 1, на Общински съвет – </w:t>
      </w:r>
      <w:r w:rsidR="008E7F1A">
        <w:t xml:space="preserve">гр. </w:t>
      </w:r>
      <w:r w:rsidR="00592E08">
        <w:t>Русе, за общинската собственост установява като задължителна предпоставка за удовлетворяване на искането</w:t>
      </w:r>
      <w:r w:rsidR="008E7F1A">
        <w:t xml:space="preserve"> на </w:t>
      </w:r>
      <w:r w:rsidR="00592E08">
        <w:t>наемател</w:t>
      </w:r>
      <w:r w:rsidR="008E7F1A">
        <w:t>я</w:t>
      </w:r>
      <w:r w:rsidR="009B29C9">
        <w:t>, същият</w:t>
      </w:r>
      <w:r w:rsidR="00592E08">
        <w:t xml:space="preserve"> да не е нарушавал задълженията, вменени му в тежест с действащия договор за наем. </w:t>
      </w:r>
    </w:p>
    <w:p w:rsidR="00041739" w:rsidRDefault="00741D6B" w:rsidP="00041739">
      <w:pPr>
        <w:jc w:val="both"/>
      </w:pPr>
      <w:r>
        <w:tab/>
        <w:t>С писмо, регистрационен индекс 09-01-289 / 14.07.2015 г., с адресати Кмета на Община Русе и Председателя на Общински съвет – гр. Русе, Областният упр</w:t>
      </w:r>
      <w:r w:rsidR="009B29C9">
        <w:t xml:space="preserve">авител на област Русе е изразил становище за незаконосъобразност на чл. 19 от Наредба № 1, на Общински съвет – </w:t>
      </w:r>
      <w:r w:rsidR="008E7F1A">
        <w:t xml:space="preserve">гр. </w:t>
      </w:r>
      <w:r w:rsidR="009B29C9">
        <w:t>Русе, за общинската собственост, опосредено от обстоятелството, че противоречи на норми от по-висш порядък. Във връзка с постъпилото в Община Русе писмо, регистрационен индекс 09-01-289 / 14.07.2015 г., подадено от Областния управител на област Русе, със Заповед № РД-01-1538 / 25.05.2016 г. на Кмета на Община Русе е назначена комисия в състав служители в Общинска администрация – гр. Русе и общински съветници от Общински съвет – гр. Русе, със задача да прецизира разпоредбата на чл. 19 от Наредба № 1, на Общински съвет – гр. Русе, за общинската собственост.</w:t>
      </w:r>
      <w:r w:rsidR="00592E08">
        <w:t xml:space="preserve"> </w:t>
      </w:r>
    </w:p>
    <w:p w:rsidR="00AD2682" w:rsidRPr="001D027C" w:rsidRDefault="00D16634" w:rsidP="001D027C">
      <w:pPr>
        <w:jc w:val="both"/>
      </w:pPr>
      <w:r>
        <w:tab/>
        <w:t xml:space="preserve">След проведени обсъждания, членовете на Комисията, назначена със Заповед № РД-01-1538 / 25.05.2016 г. на Кмета на Община Русе, достигнаха до извода, че чл. 19 от Наредба № 1, на Общински съвет – гр. Русе, за общинската собственост, не е незаконосъобразна, и не противоречи на разпоредбите на Закона за общинската собственост (ЗОС), на Закона за собствеността и ползването на земеделските земи (ЗСПЗЗ), както и на други нормативни актове от по-висш правопорядък, регулиращи </w:t>
      </w:r>
      <w:r>
        <w:lastRenderedPageBreak/>
        <w:t>обществени отношения, възникващи при или по повод отдаването под наем на имоти – о</w:t>
      </w:r>
      <w:r w:rsidR="00DC7E0D">
        <w:t>бщинска собственост. Ч</w:t>
      </w:r>
      <w:r>
        <w:t>л. 19 от Наредба № 1, на Общински съвет – гр. Русе, за общинската собственост не противоречи и на § 78, ал. 1 и 2 от Преходните и заключителните разпоредби към Закона за изменение и допълнение на Закона за общинската собственост (обн. ДВ, бр. 101 / 2004 г.)</w:t>
      </w:r>
      <w:r w:rsidR="00112513">
        <w:t xml:space="preserve">, </w:t>
      </w:r>
      <w:r w:rsidR="00DC7E0D">
        <w:t xml:space="preserve">като следва да се приеме че посочените норми </w:t>
      </w:r>
      <w:r w:rsidR="00112513">
        <w:t>регулират различни обществени отношения. Разпоредбата на чл. 19 от Наредба № 1, на Общински съвет – гр. Русе, за общинската собственост дава възможност да продължаване на срока на съществуващо наемно правоотношение, като всички останали елементи на възникналата съобразно сключен договор за наем двустранна облигационно-вещна връзка остават непроменени. Изложеното предполага продължаването на наемното правоотношение при цената, уговорена преди изминал значителен период от време. Едновременното изменение на срока и цената, като съществени елементи на наемното правоотношение, предполага възникването на ново такова, а не запазването на съществуващото съобразно сключен договор за наем</w:t>
      </w:r>
      <w:r w:rsidR="00112513" w:rsidRPr="00AD2682">
        <w:t xml:space="preserve"> на имот – частна общинска собственост, визиран в хипотезата на чл. 19 от Наредба № 1, на Общински съвет – гр. Русе, за общинската собственост. Невъзможността за изменение на цената в хипотезата на чл. 19 от Наредба № 1, на Общински съвет – гр. Русе, за общинската собственост, съставлява съществен не</w:t>
      </w:r>
      <w:r w:rsidR="0024694A" w:rsidRPr="00AD2682">
        <w:t>достатък с оглед на икономическите</w:t>
      </w:r>
      <w:r w:rsidR="00112513" w:rsidRPr="00AD2682">
        <w:t xml:space="preserve"> и фин</w:t>
      </w:r>
      <w:r w:rsidR="0024694A" w:rsidRPr="00AD2682">
        <w:t>ансовите</w:t>
      </w:r>
      <w:r w:rsidR="00112513" w:rsidRPr="00AD2682">
        <w:t xml:space="preserve"> </w:t>
      </w:r>
      <w:r w:rsidR="0024694A" w:rsidRPr="00AD2682">
        <w:t xml:space="preserve">интереси на Община Русе. Отмяната на разпоредбата предполага провеждане на състезателни тръжни процедури по реда, установен в ЗОС и в Наредба № 1, на Общински съвет – гр. Русе, за общинската собственост. Провеждането на визираните процедури е икономически целесъобразно, като същите гарантират сключването на договор за наем с участника, предложил най-висока цена след проведено наддаване, в което намират проявление принципите на състезателност и равнопоставеност между допуснатите в процедурата кандидати. Изложеното безспорно охранява общинските интереси при провеждане на процедури за управление и разпореждане с общинско имущество, предполагайки достигането на </w:t>
      </w:r>
      <w:r w:rsidR="00AD2682" w:rsidRPr="00AD2682">
        <w:t xml:space="preserve">актуална стойност на наемната цена, съобразена с текущото състояние на търсенето и предлагането на съответния вид вещи към момента на провеждане на </w:t>
      </w:r>
      <w:r w:rsidR="00AD2682" w:rsidRPr="001D027C">
        <w:t>съо</w:t>
      </w:r>
      <w:r w:rsidR="004C7464">
        <w:t>тветната състезателна процедура.</w:t>
      </w:r>
      <w:r w:rsidR="00622FD9">
        <w:t xml:space="preserve"> Това е и целта на</w:t>
      </w:r>
      <w:r w:rsidR="004C7464">
        <w:t xml:space="preserve"> настоящото предложение</w:t>
      </w:r>
      <w:r w:rsidR="00622FD9">
        <w:t xml:space="preserve"> за отмяна на чл. 19 от Наредба № 1, на Общински съвет – гр. Русе, за общинската собственост -</w:t>
      </w:r>
      <w:r w:rsidR="0024694A" w:rsidRPr="001D027C">
        <w:t xml:space="preserve"> </w:t>
      </w:r>
      <w:r w:rsidR="004C7464">
        <w:t>ефективно управление на общинското имущество</w:t>
      </w:r>
      <w:r w:rsidR="00622FD9">
        <w:t xml:space="preserve"> и повишаване на приходите, реализирани в следствие сключване на договори за отдаване под наем на обекти – частна общинска собственост</w:t>
      </w:r>
      <w:r w:rsidR="004C7464">
        <w:t>.</w:t>
      </w:r>
      <w:r w:rsidR="0024694A" w:rsidRPr="001D027C">
        <w:t xml:space="preserve">  </w:t>
      </w:r>
    </w:p>
    <w:p w:rsidR="00AD2682" w:rsidRPr="001D027C" w:rsidRDefault="00AD2682" w:rsidP="001D027C">
      <w:pPr>
        <w:ind w:firstLine="708"/>
        <w:jc w:val="both"/>
      </w:pPr>
      <w:r w:rsidRPr="001D027C">
        <w:rPr>
          <w:color w:val="000000"/>
        </w:rPr>
        <w:t>Не се предвижда използването на допълнителни средства от бюджета на Община Русе, при приемане на предлаганата промяна в Наредба № 1, на Общински съвет – гр. Русе, за общинската собственост.</w:t>
      </w:r>
    </w:p>
    <w:p w:rsidR="00AD2682" w:rsidRPr="001D027C" w:rsidRDefault="00AD2682" w:rsidP="001D02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027C">
        <w:rPr>
          <w:color w:val="000000"/>
        </w:rPr>
        <w:t xml:space="preserve">В следствие приемането на </w:t>
      </w:r>
      <w:r w:rsidR="009E17FA">
        <w:rPr>
          <w:color w:val="000000"/>
        </w:rPr>
        <w:t xml:space="preserve">предлаганата </w:t>
      </w:r>
      <w:r w:rsidRPr="001D027C">
        <w:rPr>
          <w:color w:val="000000"/>
        </w:rPr>
        <w:t>Наредба за изменение на Наредба № 1, на Общински съвет – гр. Русе, за общинската собственост, се очаква да се увелича</w:t>
      </w:r>
      <w:r w:rsidR="006F5246">
        <w:rPr>
          <w:color w:val="000000"/>
        </w:rPr>
        <w:t xml:space="preserve">т приходите в общинския бюджет, в следствие </w:t>
      </w:r>
      <w:r w:rsidRPr="001D027C">
        <w:rPr>
          <w:color w:val="000000"/>
        </w:rPr>
        <w:t xml:space="preserve">от </w:t>
      </w:r>
      <w:r w:rsidR="006F5246">
        <w:rPr>
          <w:color w:val="000000"/>
        </w:rPr>
        <w:t>прогнозираните, достигнати</w:t>
      </w:r>
      <w:r w:rsidRPr="001D027C">
        <w:rPr>
          <w:color w:val="000000"/>
        </w:rPr>
        <w:t xml:space="preserve"> цени </w:t>
      </w:r>
      <w:r w:rsidR="001D027C" w:rsidRPr="001D027C">
        <w:rPr>
          <w:color w:val="000000"/>
        </w:rPr>
        <w:t xml:space="preserve">при реализирано наддаване </w:t>
      </w:r>
      <w:r w:rsidRPr="001D027C">
        <w:rPr>
          <w:color w:val="000000"/>
        </w:rPr>
        <w:t>на провеждани</w:t>
      </w:r>
      <w:r w:rsidR="001D027C" w:rsidRPr="001D027C">
        <w:rPr>
          <w:color w:val="000000"/>
        </w:rPr>
        <w:t xml:space="preserve"> от Община Русе</w:t>
      </w:r>
      <w:r w:rsidRPr="001D027C">
        <w:rPr>
          <w:color w:val="000000"/>
        </w:rPr>
        <w:t xml:space="preserve"> състезателни процедури за отдаване под наем на имоти – частна общинска собственост, след изтичане на предходно сключените договори за наем. </w:t>
      </w:r>
    </w:p>
    <w:p w:rsidR="00AD2682" w:rsidRDefault="00AD2682" w:rsidP="001D02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D027C">
        <w:rPr>
          <w:color w:val="000000"/>
        </w:rPr>
        <w:t xml:space="preserve">Не беше установено настоящият проект на Наредба за </w:t>
      </w:r>
      <w:r w:rsidR="001D027C" w:rsidRPr="001D027C">
        <w:rPr>
          <w:color w:val="000000"/>
        </w:rPr>
        <w:t>изменение на Наредба № 1</w:t>
      </w:r>
      <w:r w:rsidRPr="001D027C">
        <w:rPr>
          <w:color w:val="000000"/>
        </w:rPr>
        <w:t xml:space="preserve">, на Общински съвет – </w:t>
      </w:r>
      <w:r w:rsidR="001D027C" w:rsidRPr="001D027C">
        <w:rPr>
          <w:color w:val="000000"/>
        </w:rPr>
        <w:t xml:space="preserve">гр. </w:t>
      </w:r>
      <w:r w:rsidRPr="001D027C">
        <w:rPr>
          <w:color w:val="000000"/>
        </w:rPr>
        <w:t xml:space="preserve">Русе, за </w:t>
      </w:r>
      <w:r w:rsidR="001D027C" w:rsidRPr="001D027C">
        <w:rPr>
          <w:color w:val="000000"/>
        </w:rPr>
        <w:t>общинската собственост</w:t>
      </w:r>
      <w:r w:rsidRPr="001D027C">
        <w:rPr>
          <w:color w:val="000000"/>
        </w:rPr>
        <w:t xml:space="preserve"> да противоречи на правото на Европейския съюз. </w:t>
      </w:r>
    </w:p>
    <w:p w:rsidR="006F5246" w:rsidRPr="00BB1548" w:rsidRDefault="006F5246" w:rsidP="006F5246">
      <w:pPr>
        <w:ind w:firstLine="708"/>
        <w:contextualSpacing/>
        <w:jc w:val="both"/>
        <w:rPr>
          <w:b/>
        </w:rPr>
      </w:pPr>
      <w:r>
        <w:t xml:space="preserve">Предвид гореизложеното, на основание чл. 63, ал. 1 от Правилника за организацията и дейността на Общински съвет – гр. Русе, неговите комисии и взаимодействието му с общинската администрация, </w:t>
      </w:r>
      <w:r w:rsidRPr="00BB1548">
        <w:rPr>
          <w:b/>
        </w:rPr>
        <w:t xml:space="preserve">предлагам на Общински съвет – гр. Русе да вземе следното </w:t>
      </w:r>
    </w:p>
    <w:p w:rsidR="006F5246" w:rsidRDefault="006F5246" w:rsidP="006F5246">
      <w:pPr>
        <w:contextualSpacing/>
        <w:jc w:val="both"/>
      </w:pPr>
    </w:p>
    <w:p w:rsidR="006F5246" w:rsidRDefault="006F5246" w:rsidP="006F5246">
      <w:pPr>
        <w:contextualSpacing/>
        <w:jc w:val="center"/>
        <w:rPr>
          <w:b/>
          <w:sz w:val="28"/>
          <w:szCs w:val="28"/>
        </w:rPr>
      </w:pPr>
      <w:r w:rsidRPr="00332942">
        <w:rPr>
          <w:b/>
          <w:sz w:val="28"/>
          <w:szCs w:val="28"/>
        </w:rPr>
        <w:t>Р Е Ш Е Н И Е:</w:t>
      </w:r>
    </w:p>
    <w:p w:rsidR="006F5246" w:rsidRDefault="006F5246" w:rsidP="006F5246">
      <w:pPr>
        <w:contextualSpacing/>
        <w:jc w:val="center"/>
        <w:rPr>
          <w:b/>
          <w:sz w:val="28"/>
          <w:szCs w:val="28"/>
        </w:rPr>
      </w:pPr>
    </w:p>
    <w:p w:rsidR="006F5246" w:rsidRDefault="006F5246" w:rsidP="006F5246">
      <w:pPr>
        <w:jc w:val="both"/>
        <w:rPr>
          <w:b/>
        </w:rPr>
      </w:pPr>
      <w:r w:rsidRPr="001913B5">
        <w:tab/>
        <w:t>На основание чл. 21, ал. 2, във връзка с чл. 21, ал. 1</w:t>
      </w:r>
      <w:r>
        <w:t xml:space="preserve">, т. 8 от Закона за местното самоуправление и местната администрация (ЗМСМА), във връзка с чл. 8, ал. 2 от Закона за общинската собственост (ЗОС), </w:t>
      </w:r>
      <w:r w:rsidR="00622FD9">
        <w:t>и</w:t>
      </w:r>
      <w:r>
        <w:t xml:space="preserve"> с чл. 79 от Административнопроцесуалния кодекс (АПК), </w:t>
      </w:r>
      <w:r w:rsidRPr="00D43477">
        <w:rPr>
          <w:b/>
        </w:rPr>
        <w:t>Общински съвет – гр. Русе реши:</w:t>
      </w:r>
    </w:p>
    <w:p w:rsidR="006F5246" w:rsidRDefault="006F5246" w:rsidP="006F5246">
      <w:pPr>
        <w:jc w:val="both"/>
        <w:rPr>
          <w:b/>
        </w:rPr>
      </w:pPr>
      <w:r>
        <w:rPr>
          <w:b/>
        </w:rPr>
        <w:tab/>
        <w:t>Приема Наредба за изменение на Наредба № 1, на Общински съвет – гр. Русе, за общинската собственост</w:t>
      </w:r>
      <w:r w:rsidR="0023308E">
        <w:rPr>
          <w:b/>
        </w:rPr>
        <w:t>.</w:t>
      </w:r>
    </w:p>
    <w:p w:rsidR="0023308E" w:rsidRDefault="0023308E" w:rsidP="0023308E">
      <w:pPr>
        <w:ind w:firstLine="708"/>
        <w:jc w:val="both"/>
      </w:pPr>
      <w:r>
        <w:rPr>
          <w:b/>
        </w:rPr>
        <w:t xml:space="preserve">Приложение: </w:t>
      </w:r>
      <w:r w:rsidRPr="00D43477">
        <w:t>П</w:t>
      </w:r>
      <w:r>
        <w:t>роект на Наредба за изменение на Наредба № 1</w:t>
      </w:r>
      <w:r w:rsidRPr="00D43477">
        <w:t xml:space="preserve">, на Общински съвет – гр. Русе, за </w:t>
      </w:r>
      <w:r>
        <w:t>общинската собственост</w:t>
      </w:r>
      <w:r w:rsidRPr="00D43477">
        <w:t>.</w:t>
      </w:r>
    </w:p>
    <w:p w:rsidR="0023308E" w:rsidRDefault="0023308E" w:rsidP="0023308E">
      <w:pPr>
        <w:jc w:val="both"/>
      </w:pPr>
    </w:p>
    <w:p w:rsidR="00622FD9" w:rsidRDefault="00622FD9" w:rsidP="0023308E">
      <w:pPr>
        <w:jc w:val="both"/>
      </w:pPr>
    </w:p>
    <w:p w:rsidR="0023308E" w:rsidRPr="001975FF" w:rsidRDefault="0023308E" w:rsidP="0023308E">
      <w:pPr>
        <w:jc w:val="both"/>
        <w:rPr>
          <w:i/>
        </w:rPr>
      </w:pPr>
      <w:r>
        <w:rPr>
          <w:b/>
        </w:rPr>
        <w:t>Вносител:</w:t>
      </w:r>
    </w:p>
    <w:p w:rsidR="0023308E" w:rsidRDefault="0023308E" w:rsidP="0023308E">
      <w:pPr>
        <w:jc w:val="both"/>
        <w:rPr>
          <w:b/>
        </w:rPr>
      </w:pPr>
    </w:p>
    <w:p w:rsidR="0023308E" w:rsidRDefault="0023308E" w:rsidP="0023308E">
      <w:pPr>
        <w:jc w:val="both"/>
        <w:rPr>
          <w:b/>
        </w:rPr>
      </w:pPr>
      <w:r>
        <w:rPr>
          <w:b/>
        </w:rPr>
        <w:t>ПЛАМЕН СТОИЛОВ</w:t>
      </w:r>
    </w:p>
    <w:p w:rsidR="0023308E" w:rsidRDefault="0023308E" w:rsidP="0023308E">
      <w:pPr>
        <w:jc w:val="both"/>
        <w:rPr>
          <w:i/>
        </w:rPr>
      </w:pPr>
      <w:r w:rsidRPr="001975FF">
        <w:rPr>
          <w:i/>
        </w:rPr>
        <w:t>Кмет на Община Русе</w:t>
      </w:r>
    </w:p>
    <w:p w:rsidR="0023308E" w:rsidRDefault="0023308E" w:rsidP="0023308E">
      <w:pPr>
        <w:jc w:val="right"/>
      </w:pPr>
    </w:p>
    <w:p w:rsidR="0023308E" w:rsidRDefault="0023308E" w:rsidP="0023308E">
      <w:pPr>
        <w:jc w:val="right"/>
      </w:pPr>
    </w:p>
    <w:p w:rsidR="0023308E" w:rsidRDefault="0023308E" w:rsidP="0023308E">
      <w:pPr>
        <w:jc w:val="right"/>
      </w:pPr>
    </w:p>
    <w:p w:rsidR="0023308E" w:rsidRDefault="0023308E" w:rsidP="0023308E"/>
    <w:p w:rsidR="00622FD9" w:rsidRDefault="00622FD9" w:rsidP="0023308E"/>
    <w:p w:rsidR="0023308E" w:rsidRDefault="0023308E" w:rsidP="0023308E"/>
    <w:p w:rsidR="0023308E" w:rsidRDefault="0023308E" w:rsidP="0023308E">
      <w:pPr>
        <w:jc w:val="right"/>
      </w:pPr>
      <w:r>
        <w:t>ПРОЕКТ</w:t>
      </w:r>
    </w:p>
    <w:p w:rsidR="0023308E" w:rsidRPr="004F44EC" w:rsidRDefault="0023308E" w:rsidP="0023308E">
      <w:pPr>
        <w:jc w:val="right"/>
      </w:pPr>
    </w:p>
    <w:p w:rsidR="0023308E" w:rsidRDefault="0023308E" w:rsidP="0023308E">
      <w:pPr>
        <w:jc w:val="center"/>
        <w:rPr>
          <w:b/>
        </w:rPr>
      </w:pPr>
      <w:r w:rsidRPr="00C51EE0">
        <w:rPr>
          <w:b/>
        </w:rPr>
        <w:t>Н</w:t>
      </w:r>
      <w:r>
        <w:rPr>
          <w:b/>
        </w:rPr>
        <w:t xml:space="preserve"> </w:t>
      </w:r>
      <w:r w:rsidRPr="00C51EE0">
        <w:rPr>
          <w:b/>
        </w:rPr>
        <w:t>А</w:t>
      </w:r>
      <w:r>
        <w:rPr>
          <w:b/>
        </w:rPr>
        <w:t xml:space="preserve"> </w:t>
      </w:r>
      <w:r w:rsidRPr="00C51EE0">
        <w:rPr>
          <w:b/>
        </w:rPr>
        <w:t>Р</w:t>
      </w:r>
      <w:r>
        <w:rPr>
          <w:b/>
        </w:rPr>
        <w:t xml:space="preserve"> </w:t>
      </w:r>
      <w:r w:rsidRPr="00C51EE0">
        <w:rPr>
          <w:b/>
        </w:rPr>
        <w:t>Е</w:t>
      </w:r>
      <w:r>
        <w:rPr>
          <w:b/>
        </w:rPr>
        <w:t xml:space="preserve"> </w:t>
      </w:r>
      <w:r w:rsidRPr="00C51EE0">
        <w:rPr>
          <w:b/>
        </w:rPr>
        <w:t>Д</w:t>
      </w:r>
      <w:r>
        <w:rPr>
          <w:b/>
        </w:rPr>
        <w:t xml:space="preserve"> </w:t>
      </w:r>
      <w:r w:rsidRPr="00C51EE0">
        <w:rPr>
          <w:b/>
        </w:rPr>
        <w:t>Б</w:t>
      </w:r>
      <w:r>
        <w:rPr>
          <w:b/>
        </w:rPr>
        <w:t xml:space="preserve"> </w:t>
      </w:r>
      <w:r w:rsidRPr="00C51EE0">
        <w:rPr>
          <w:b/>
        </w:rPr>
        <w:t>А</w:t>
      </w:r>
    </w:p>
    <w:p w:rsidR="0023308E" w:rsidRDefault="0023308E" w:rsidP="0023308E">
      <w:pPr>
        <w:jc w:val="center"/>
        <w:rPr>
          <w:b/>
        </w:rPr>
      </w:pPr>
      <w:r>
        <w:rPr>
          <w:b/>
        </w:rPr>
        <w:t>за изменение на</w:t>
      </w:r>
    </w:p>
    <w:p w:rsidR="0023308E" w:rsidRDefault="0023308E" w:rsidP="0023308E">
      <w:pPr>
        <w:jc w:val="center"/>
        <w:rPr>
          <w:b/>
        </w:rPr>
      </w:pPr>
      <w:r>
        <w:rPr>
          <w:b/>
        </w:rPr>
        <w:t>Наредба № 1, на Общински съвет – гр. Русе, за общинската собственост</w:t>
      </w:r>
    </w:p>
    <w:p w:rsidR="0023308E" w:rsidRDefault="0023308E" w:rsidP="0023308E">
      <w:pPr>
        <w:jc w:val="center"/>
        <w:rPr>
          <w:b/>
        </w:rPr>
      </w:pPr>
    </w:p>
    <w:p w:rsidR="0023308E" w:rsidRDefault="0023308E" w:rsidP="0023308E">
      <w:pPr>
        <w:ind w:firstLine="708"/>
        <w:jc w:val="both"/>
        <w:rPr>
          <w:b/>
        </w:rPr>
      </w:pPr>
      <w:r>
        <w:rPr>
          <w:b/>
        </w:rPr>
        <w:t xml:space="preserve">§ 1. </w:t>
      </w:r>
      <w:r w:rsidRPr="0023308E">
        <w:t>Чл. 19 от Наредба № 1, на Общински съвет – гр. Русе, за общинската собственост се отменя.</w:t>
      </w:r>
    </w:p>
    <w:p w:rsidR="00041739" w:rsidRDefault="00041739" w:rsidP="00041739">
      <w:pPr>
        <w:jc w:val="both"/>
        <w:rPr>
          <w:b/>
        </w:rPr>
      </w:pPr>
    </w:p>
    <w:p w:rsidR="0023308E" w:rsidRDefault="0023308E" w:rsidP="0023308E">
      <w:pPr>
        <w:jc w:val="center"/>
        <w:rPr>
          <w:b/>
        </w:rPr>
      </w:pPr>
      <w:r>
        <w:rPr>
          <w:b/>
        </w:rPr>
        <w:t>Заключителни разпоредби</w:t>
      </w:r>
    </w:p>
    <w:p w:rsidR="0023308E" w:rsidRDefault="0023308E" w:rsidP="0023308E">
      <w:pPr>
        <w:jc w:val="both"/>
      </w:pPr>
      <w:r>
        <w:rPr>
          <w:b/>
        </w:rPr>
        <w:tab/>
        <w:t>§</w:t>
      </w:r>
      <w:r>
        <w:rPr>
          <w:b/>
          <w:lang w:val="en-US"/>
        </w:rPr>
        <w:t xml:space="preserve"> </w:t>
      </w:r>
      <w:r>
        <w:rPr>
          <w:b/>
        </w:rPr>
        <w:t>2</w:t>
      </w:r>
      <w:r>
        <w:rPr>
          <w:b/>
          <w:lang w:val="en-US"/>
        </w:rPr>
        <w:t xml:space="preserve">. </w:t>
      </w:r>
      <w:r>
        <w:t>Тази Наредба е приета на основание</w:t>
      </w:r>
      <w:r>
        <w:rPr>
          <w:b/>
        </w:rPr>
        <w:t xml:space="preserve"> </w:t>
      </w:r>
      <w:r>
        <w:t>чл. 21, ал. 2, във връзка с чл. 21, ал. 1, т. 8 от Закона за местното самоуправление и местната администрация (ЗМСМА), във връзка с чл. 8, ал. 2 от Закона за общинската собственост (ЗОС), чл. 79 от Административнопроцесуалния кодекс (АПК), и влиза в сила от момента на разгласяването й чрез публикуване на интернет-страницата на Общински съвет – гр. Русе, съгласно чл. 78, ал. 3 АПК.</w:t>
      </w:r>
    </w:p>
    <w:p w:rsidR="0023308E" w:rsidRDefault="0023308E" w:rsidP="0023308E">
      <w:pPr>
        <w:ind w:firstLine="708"/>
        <w:jc w:val="both"/>
        <w:rPr>
          <w:b/>
        </w:rPr>
      </w:pPr>
    </w:p>
    <w:p w:rsidR="00622FD9" w:rsidRDefault="00622FD9" w:rsidP="0023308E">
      <w:pPr>
        <w:ind w:firstLine="708"/>
        <w:jc w:val="both"/>
        <w:rPr>
          <w:b/>
        </w:rPr>
      </w:pPr>
    </w:p>
    <w:p w:rsidR="00622FD9" w:rsidRDefault="00622FD9" w:rsidP="0023308E">
      <w:pPr>
        <w:ind w:firstLine="708"/>
        <w:jc w:val="both"/>
        <w:rPr>
          <w:b/>
        </w:rPr>
      </w:pPr>
    </w:p>
    <w:p w:rsidR="0023308E" w:rsidRDefault="0023308E" w:rsidP="0023308E">
      <w:pPr>
        <w:ind w:firstLine="708"/>
        <w:jc w:val="center"/>
        <w:rPr>
          <w:b/>
        </w:rPr>
      </w:pPr>
      <w:r>
        <w:rPr>
          <w:b/>
        </w:rPr>
        <w:t>ПРЕДСЕДАТЕЛ:</w:t>
      </w:r>
    </w:p>
    <w:p w:rsidR="0023308E" w:rsidRPr="0023308E" w:rsidRDefault="0023308E" w:rsidP="0023308E">
      <w:pPr>
        <w:jc w:val="right"/>
        <w:rPr>
          <w:i/>
        </w:rPr>
      </w:pPr>
      <w:r w:rsidRPr="0023308E">
        <w:rPr>
          <w:b/>
        </w:rPr>
        <w:t>(</w:t>
      </w:r>
      <w:r w:rsidRPr="0023308E">
        <w:rPr>
          <w:b/>
          <w:bCs/>
          <w:shd w:val="clear" w:color="auto" w:fill="FFFFFF"/>
        </w:rPr>
        <w:t>Чл.-кор. проф. дтн Христо Белоев</w:t>
      </w:r>
      <w:r w:rsidRPr="0023308E">
        <w:rPr>
          <w:b/>
        </w:rPr>
        <w:t>)</w:t>
      </w:r>
    </w:p>
    <w:p w:rsidR="00B30898" w:rsidRDefault="00B30898"/>
    <w:sectPr w:rsidR="00B3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39"/>
    <w:rsid w:val="00041739"/>
    <w:rsid w:val="00112513"/>
    <w:rsid w:val="001D027C"/>
    <w:rsid w:val="0023308E"/>
    <w:rsid w:val="0024694A"/>
    <w:rsid w:val="004C7464"/>
    <w:rsid w:val="00592E08"/>
    <w:rsid w:val="00622FD9"/>
    <w:rsid w:val="006F5246"/>
    <w:rsid w:val="00741D6B"/>
    <w:rsid w:val="008E7F1A"/>
    <w:rsid w:val="009B29C9"/>
    <w:rsid w:val="009E17FA"/>
    <w:rsid w:val="00AD2682"/>
    <w:rsid w:val="00B30898"/>
    <w:rsid w:val="00CA3DA5"/>
    <w:rsid w:val="00D16634"/>
    <w:rsid w:val="00DC1900"/>
    <w:rsid w:val="00D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6629</Characters>
  <Application>Microsoft Office Word</Application>
  <DocSecurity>4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2016-10-03T13:18:00Z</dcterms:created>
  <dcterms:modified xsi:type="dcterms:W3CDTF">2016-10-03T13:18:00Z</dcterms:modified>
</cp:coreProperties>
</file>