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F6" w:rsidRDefault="00CD43F6" w:rsidP="0031432F">
      <w:pPr>
        <w:pStyle w:val="a3"/>
        <w:jc w:val="both"/>
        <w:outlineLvl w:val="0"/>
        <w:rPr>
          <w:bCs w:val="0"/>
          <w:lang w:val="en-US"/>
        </w:rPr>
      </w:pPr>
    </w:p>
    <w:p w:rsidR="0031432F" w:rsidRPr="0031432F" w:rsidRDefault="0031432F" w:rsidP="0031432F">
      <w:pPr>
        <w:pStyle w:val="a3"/>
        <w:jc w:val="both"/>
        <w:outlineLvl w:val="0"/>
        <w:rPr>
          <w:bCs w:val="0"/>
        </w:rPr>
      </w:pPr>
      <w:r w:rsidRPr="0031432F">
        <w:rPr>
          <w:bCs w:val="0"/>
        </w:rPr>
        <w:t>ДО</w:t>
      </w:r>
    </w:p>
    <w:p w:rsidR="0031432F" w:rsidRPr="0031432F" w:rsidRDefault="0031432F" w:rsidP="0031432F">
      <w:pPr>
        <w:pStyle w:val="a3"/>
        <w:jc w:val="both"/>
        <w:outlineLvl w:val="0"/>
        <w:rPr>
          <w:bCs w:val="0"/>
        </w:rPr>
      </w:pPr>
      <w:r w:rsidRPr="0031432F">
        <w:rPr>
          <w:bCs w:val="0"/>
        </w:rPr>
        <w:t>ОБЩИНСКИ СЪВЕТ-РУСЕ</w:t>
      </w:r>
    </w:p>
    <w:p w:rsidR="0031432F" w:rsidRPr="0031432F" w:rsidRDefault="0031432F" w:rsidP="0031432F">
      <w:pPr>
        <w:pStyle w:val="a3"/>
        <w:jc w:val="both"/>
        <w:outlineLvl w:val="0"/>
        <w:rPr>
          <w:bCs w:val="0"/>
        </w:rPr>
      </w:pPr>
    </w:p>
    <w:p w:rsidR="0031432F" w:rsidRPr="0031432F" w:rsidRDefault="0031432F" w:rsidP="0031432F">
      <w:pPr>
        <w:pStyle w:val="a3"/>
        <w:jc w:val="both"/>
        <w:outlineLvl w:val="0"/>
        <w:rPr>
          <w:bCs w:val="0"/>
        </w:rPr>
      </w:pPr>
      <w:r w:rsidRPr="0031432F">
        <w:rPr>
          <w:bCs w:val="0"/>
        </w:rPr>
        <w:t>ПРЕДЛОЖЕНИЕ</w:t>
      </w:r>
    </w:p>
    <w:p w:rsidR="0031432F" w:rsidRPr="0031432F" w:rsidRDefault="0031432F" w:rsidP="0031432F">
      <w:pPr>
        <w:pStyle w:val="a3"/>
        <w:jc w:val="both"/>
        <w:outlineLvl w:val="0"/>
        <w:rPr>
          <w:bCs w:val="0"/>
        </w:rPr>
      </w:pPr>
    </w:p>
    <w:p w:rsidR="0031432F" w:rsidRPr="0031432F" w:rsidRDefault="0031432F" w:rsidP="0031432F">
      <w:pPr>
        <w:pStyle w:val="a3"/>
        <w:jc w:val="both"/>
        <w:outlineLvl w:val="0"/>
        <w:rPr>
          <w:bCs w:val="0"/>
        </w:rPr>
      </w:pPr>
      <w:r w:rsidRPr="0031432F">
        <w:rPr>
          <w:bCs w:val="0"/>
        </w:rPr>
        <w:t>ОТ ПЛАМЕН СТОИЛОВ</w:t>
      </w:r>
    </w:p>
    <w:p w:rsidR="0031432F" w:rsidRPr="0031432F" w:rsidRDefault="0031432F" w:rsidP="0031432F">
      <w:pPr>
        <w:pStyle w:val="a3"/>
        <w:jc w:val="both"/>
        <w:outlineLvl w:val="0"/>
        <w:rPr>
          <w:bCs w:val="0"/>
        </w:rPr>
      </w:pPr>
      <w:r w:rsidRPr="0031432F">
        <w:rPr>
          <w:bCs w:val="0"/>
        </w:rPr>
        <w:t>КМЕТ НА ОБЩИНА РУСЕ</w:t>
      </w:r>
    </w:p>
    <w:p w:rsidR="0031432F" w:rsidRPr="0031432F" w:rsidRDefault="0031432F" w:rsidP="000F1561">
      <w:pPr>
        <w:pStyle w:val="a3"/>
        <w:jc w:val="both"/>
        <w:outlineLvl w:val="0"/>
        <w:rPr>
          <w:b w:val="0"/>
          <w:bCs w:val="0"/>
          <w:color w:val="FF0000"/>
        </w:rPr>
      </w:pPr>
    </w:p>
    <w:p w:rsidR="00B60115" w:rsidRDefault="00B60115" w:rsidP="00FC1076">
      <w:pPr>
        <w:pStyle w:val="a3"/>
        <w:jc w:val="both"/>
        <w:outlineLvl w:val="0"/>
        <w:rPr>
          <w:bCs w:val="0"/>
          <w:lang w:val="en-US"/>
        </w:rPr>
      </w:pPr>
    </w:p>
    <w:p w:rsidR="0031432F" w:rsidRPr="000F1561" w:rsidRDefault="000F1561" w:rsidP="000F1561">
      <w:pPr>
        <w:pStyle w:val="a3"/>
        <w:jc w:val="both"/>
        <w:outlineLvl w:val="0"/>
        <w:rPr>
          <w:b w:val="0"/>
          <w:bCs w:val="0"/>
          <w:u w:val="single"/>
        </w:rPr>
      </w:pPr>
      <w:r>
        <w:rPr>
          <w:bCs w:val="0"/>
        </w:rPr>
        <w:t xml:space="preserve">ОТНОСНО: </w:t>
      </w:r>
      <w:r w:rsidR="00FC1076" w:rsidRPr="0031432F">
        <w:rPr>
          <w:b w:val="0"/>
          <w:bCs w:val="0"/>
        </w:rPr>
        <w:t>Изменение</w:t>
      </w:r>
      <w:bookmarkStart w:id="0" w:name="_GoBack"/>
      <w:bookmarkEnd w:id="0"/>
      <w:r w:rsidR="00376B98">
        <w:rPr>
          <w:b w:val="0"/>
          <w:bCs w:val="0"/>
        </w:rPr>
        <w:t xml:space="preserve"> и допълнение на</w:t>
      </w:r>
      <w:r w:rsidR="00FC1076" w:rsidRPr="0031432F">
        <w:rPr>
          <w:b w:val="0"/>
          <w:bCs w:val="0"/>
        </w:rPr>
        <w:t xml:space="preserve"> </w:t>
      </w:r>
      <w:r w:rsidR="00B8142F" w:rsidRPr="0031432F">
        <w:rPr>
          <w:b w:val="0"/>
          <w:bCs w:val="0"/>
        </w:rPr>
        <w:t>Правила</w:t>
      </w:r>
      <w:r w:rsidR="00B8142F">
        <w:rPr>
          <w:b w:val="0"/>
          <w:bCs w:val="0"/>
        </w:rPr>
        <w:t>та</w:t>
      </w:r>
      <w:r w:rsidR="00B8142F" w:rsidRPr="0031432F">
        <w:rPr>
          <w:b w:val="0"/>
          <w:bCs w:val="0"/>
        </w:rPr>
        <w:t xml:space="preserve"> и критерии</w:t>
      </w:r>
      <w:r w:rsidR="00B8142F">
        <w:rPr>
          <w:b w:val="0"/>
          <w:bCs w:val="0"/>
        </w:rPr>
        <w:t>те</w:t>
      </w:r>
      <w:r w:rsidR="00B8142F" w:rsidRPr="0031432F">
        <w:rPr>
          <w:b w:val="0"/>
          <w:bCs w:val="0"/>
        </w:rPr>
        <w:t xml:space="preserve"> за класиране и прием в общинските детски ясли на територията на </w:t>
      </w:r>
      <w:r w:rsidR="00B8142F">
        <w:rPr>
          <w:b w:val="0"/>
          <w:bCs w:val="0"/>
        </w:rPr>
        <w:t>О</w:t>
      </w:r>
      <w:r w:rsidR="00B8142F" w:rsidRPr="0031432F">
        <w:rPr>
          <w:b w:val="0"/>
          <w:bCs w:val="0"/>
        </w:rPr>
        <w:t xml:space="preserve">бщина </w:t>
      </w:r>
      <w:r w:rsidR="00B8142F">
        <w:rPr>
          <w:b w:val="0"/>
          <w:bCs w:val="0"/>
        </w:rPr>
        <w:t>Р</w:t>
      </w:r>
      <w:r w:rsidR="00B8142F" w:rsidRPr="0031432F">
        <w:rPr>
          <w:b w:val="0"/>
          <w:bCs w:val="0"/>
        </w:rPr>
        <w:t>усе</w:t>
      </w:r>
      <w:r w:rsidR="00B8142F">
        <w:rPr>
          <w:b w:val="0"/>
          <w:bCs w:val="0"/>
        </w:rPr>
        <w:t>, приети с</w:t>
      </w:r>
      <w:r w:rsidR="00FC1076" w:rsidRPr="0031432F">
        <w:rPr>
          <w:b w:val="0"/>
          <w:bCs w:val="0"/>
        </w:rPr>
        <w:t xml:space="preserve"> Решение № 846, </w:t>
      </w:r>
      <w:r w:rsidR="0031432F" w:rsidRPr="0031432F">
        <w:rPr>
          <w:b w:val="0"/>
          <w:bCs w:val="0"/>
        </w:rPr>
        <w:t>п</w:t>
      </w:r>
      <w:r w:rsidR="00B8142F">
        <w:rPr>
          <w:b w:val="0"/>
          <w:bCs w:val="0"/>
        </w:rPr>
        <w:t>о</w:t>
      </w:r>
      <w:r w:rsidR="00FC1076" w:rsidRPr="0031432F">
        <w:rPr>
          <w:b w:val="0"/>
          <w:bCs w:val="0"/>
        </w:rPr>
        <w:t xml:space="preserve"> Протокол № 32/12.12.2013 г. на Общински съвет</w:t>
      </w:r>
      <w:r w:rsidR="0031432F" w:rsidRPr="0031432F">
        <w:rPr>
          <w:b w:val="0"/>
          <w:bCs w:val="0"/>
        </w:rPr>
        <w:t xml:space="preserve"> – Русе</w:t>
      </w:r>
      <w:r w:rsidR="00941BE5">
        <w:rPr>
          <w:b w:val="0"/>
          <w:bCs w:val="0"/>
        </w:rPr>
        <w:t>.</w:t>
      </w:r>
      <w:r w:rsidR="00FC1076" w:rsidRPr="0031432F">
        <w:rPr>
          <w:b w:val="0"/>
          <w:bCs w:val="0"/>
        </w:rPr>
        <w:t xml:space="preserve"> </w:t>
      </w:r>
    </w:p>
    <w:p w:rsidR="00B60115" w:rsidRDefault="00B60115" w:rsidP="000F1561">
      <w:pPr>
        <w:pStyle w:val="a3"/>
        <w:jc w:val="left"/>
        <w:outlineLvl w:val="0"/>
        <w:rPr>
          <w:bCs w:val="0"/>
          <w:lang w:val="en-US"/>
        </w:rPr>
      </w:pPr>
    </w:p>
    <w:p w:rsidR="00CD43F6" w:rsidRDefault="00CD43F6" w:rsidP="000F1561">
      <w:pPr>
        <w:pStyle w:val="a3"/>
        <w:jc w:val="left"/>
        <w:outlineLvl w:val="0"/>
        <w:rPr>
          <w:bCs w:val="0"/>
          <w:lang w:val="en-US"/>
        </w:rPr>
      </w:pPr>
    </w:p>
    <w:p w:rsidR="000F1561" w:rsidRDefault="000F1561" w:rsidP="000F1561">
      <w:pPr>
        <w:pStyle w:val="a3"/>
        <w:jc w:val="left"/>
        <w:outlineLvl w:val="0"/>
        <w:rPr>
          <w:bCs w:val="0"/>
        </w:rPr>
      </w:pPr>
      <w:r>
        <w:rPr>
          <w:bCs w:val="0"/>
        </w:rPr>
        <w:t>УВАЖАЕМИ ОБЩИНСКИ СЪВЕТНИЦИ,</w:t>
      </w:r>
    </w:p>
    <w:p w:rsidR="000F1561" w:rsidRDefault="000F1561" w:rsidP="000F1561">
      <w:pPr>
        <w:pStyle w:val="a3"/>
        <w:jc w:val="left"/>
        <w:outlineLvl w:val="0"/>
        <w:rPr>
          <w:b w:val="0"/>
          <w:bCs w:val="0"/>
          <w:u w:val="single"/>
        </w:rPr>
      </w:pPr>
    </w:p>
    <w:p w:rsidR="00986910" w:rsidRDefault="00D00538" w:rsidP="00654C3B">
      <w:pPr>
        <w:ind w:firstLine="567"/>
        <w:jc w:val="both"/>
      </w:pPr>
      <w:r>
        <w:t>С измененията и допълненията на Административнопроцесуалния кодекс</w:t>
      </w:r>
      <w:r w:rsidR="00DD4FD6">
        <w:t xml:space="preserve"> (АПК)</w:t>
      </w:r>
      <w:r>
        <w:t xml:space="preserve"> (ДВ бр. 27 от 25 март 2014 г.) е приета общата нормативна рамка за въвеждане на комплексно административно обслужване. При него административната услуга се извършва, без да е необходимо заявителят да предоставя информация или доказателствени средства, за които са налице данни, събирани или създавани от извършващия административната услуга първичен администратор на данни, независимо дали тези данни се поддържат в електронна форма или на хартиен носител.</w:t>
      </w:r>
      <w:r w:rsidR="00DD4FD6">
        <w:t xml:space="preserve"> </w:t>
      </w:r>
      <w:r w:rsidR="00654C3B">
        <w:t xml:space="preserve"> </w:t>
      </w:r>
      <w:r w:rsidR="00DD4FD6">
        <w:t>В изпълнение на § 12, ал. 1 от Заключителните разпоредби на ЗИД на АПК, е необходимо всички администрации да предприемат мерки за въвеждане на комплексното административно обслужване до 25 март 2015 г.</w:t>
      </w:r>
    </w:p>
    <w:p w:rsidR="00654C3B" w:rsidRDefault="007E661E" w:rsidP="00654C3B">
      <w:pPr>
        <w:pStyle w:val="a3"/>
        <w:ind w:firstLine="567"/>
        <w:jc w:val="both"/>
        <w:outlineLvl w:val="0"/>
        <w:rPr>
          <w:b w:val="0"/>
          <w:bCs w:val="0"/>
        </w:rPr>
      </w:pPr>
      <w:r>
        <w:rPr>
          <w:b w:val="0"/>
        </w:rPr>
        <w:t xml:space="preserve">През м. </w:t>
      </w:r>
      <w:r w:rsidR="00DD4FD6" w:rsidRPr="00DE1427">
        <w:rPr>
          <w:b w:val="0"/>
        </w:rPr>
        <w:t>декември 201</w:t>
      </w:r>
      <w:r w:rsidR="00DE1427" w:rsidRPr="00DE1427">
        <w:rPr>
          <w:b w:val="0"/>
          <w:lang w:val="en-US"/>
        </w:rPr>
        <w:t>3</w:t>
      </w:r>
      <w:r w:rsidR="00DD4FD6" w:rsidRPr="00DE1427">
        <w:rPr>
          <w:b w:val="0"/>
        </w:rPr>
        <w:t xml:space="preserve"> г.</w:t>
      </w:r>
      <w:r w:rsidR="00654C3B">
        <w:rPr>
          <w:b w:val="0"/>
        </w:rPr>
        <w:t>,</w:t>
      </w:r>
      <w:r w:rsidR="00DD4FD6" w:rsidRPr="00DE1427">
        <w:rPr>
          <w:b w:val="0"/>
        </w:rPr>
        <w:t xml:space="preserve"> със свое Решение № </w:t>
      </w:r>
      <w:r w:rsidR="00DE1427" w:rsidRPr="00DE1427">
        <w:rPr>
          <w:b w:val="0"/>
          <w:bCs w:val="0"/>
        </w:rPr>
        <w:t>846</w:t>
      </w:r>
      <w:r w:rsidR="00DD4FD6" w:rsidRPr="00DE1427">
        <w:rPr>
          <w:b w:val="0"/>
        </w:rPr>
        <w:t xml:space="preserve">, прието с протокол № </w:t>
      </w:r>
      <w:r w:rsidR="00DE1427" w:rsidRPr="00DE1427">
        <w:rPr>
          <w:b w:val="0"/>
          <w:bCs w:val="0"/>
        </w:rPr>
        <w:t>32/12.12.2013 г.</w:t>
      </w:r>
      <w:r w:rsidR="00CA12B2" w:rsidRPr="00DE1427">
        <w:rPr>
          <w:b w:val="0"/>
        </w:rPr>
        <w:t>, Общински съвет – Русе</w:t>
      </w:r>
      <w:r w:rsidR="00DD4FD6" w:rsidRPr="00DE1427">
        <w:rPr>
          <w:b w:val="0"/>
        </w:rPr>
        <w:t xml:space="preserve"> прие</w:t>
      </w:r>
      <w:r w:rsidR="00DD4FD6">
        <w:t xml:space="preserve"> </w:t>
      </w:r>
      <w:r w:rsidR="00DE1427" w:rsidRPr="0031432F">
        <w:rPr>
          <w:b w:val="0"/>
          <w:bCs w:val="0"/>
        </w:rPr>
        <w:t xml:space="preserve">Правила и критерии за класиране и прием в общинските детски ясли на територията на </w:t>
      </w:r>
      <w:r w:rsidR="00DE1427">
        <w:rPr>
          <w:b w:val="0"/>
          <w:bCs w:val="0"/>
        </w:rPr>
        <w:t>О</w:t>
      </w:r>
      <w:r w:rsidR="00DE1427" w:rsidRPr="0031432F">
        <w:rPr>
          <w:b w:val="0"/>
          <w:bCs w:val="0"/>
        </w:rPr>
        <w:t xml:space="preserve">бщина </w:t>
      </w:r>
      <w:r w:rsidR="00DE1427">
        <w:rPr>
          <w:b w:val="0"/>
          <w:bCs w:val="0"/>
        </w:rPr>
        <w:t>Р</w:t>
      </w:r>
      <w:r w:rsidR="00DE1427" w:rsidRPr="0031432F">
        <w:rPr>
          <w:b w:val="0"/>
          <w:bCs w:val="0"/>
        </w:rPr>
        <w:t>усе</w:t>
      </w:r>
      <w:r w:rsidR="00DE1427">
        <w:rPr>
          <w:b w:val="0"/>
          <w:bCs w:val="0"/>
        </w:rPr>
        <w:t>.</w:t>
      </w:r>
    </w:p>
    <w:p w:rsidR="00013CF1" w:rsidRPr="008C3548" w:rsidRDefault="007E661E" w:rsidP="00013CF1">
      <w:pPr>
        <w:pStyle w:val="a3"/>
        <w:tabs>
          <w:tab w:val="left" w:pos="709"/>
        </w:tabs>
        <w:ind w:firstLine="567"/>
        <w:jc w:val="both"/>
        <w:outlineLvl w:val="0"/>
        <w:rPr>
          <w:b w:val="0"/>
        </w:rPr>
      </w:pPr>
      <w:r w:rsidRPr="00654C3B">
        <w:rPr>
          <w:b w:val="0"/>
        </w:rPr>
        <w:t>В т.</w:t>
      </w:r>
      <w:r w:rsidR="00654C3B">
        <w:rPr>
          <w:b w:val="0"/>
        </w:rPr>
        <w:t xml:space="preserve"> </w:t>
      </w:r>
      <w:r w:rsidRPr="00654C3B">
        <w:rPr>
          <w:b w:val="0"/>
        </w:rPr>
        <w:t xml:space="preserve">1 „Задължително условие“ на Раздел 2 „Критерии и условия при попълване на заявление за участие в класиране за прием в детски ясли“ </w:t>
      </w:r>
      <w:r w:rsidR="004D3934" w:rsidRPr="00654C3B">
        <w:rPr>
          <w:b w:val="0"/>
        </w:rPr>
        <w:t xml:space="preserve">от приетите Правила </w:t>
      </w:r>
      <w:r w:rsidRPr="00654C3B">
        <w:rPr>
          <w:b w:val="0"/>
        </w:rPr>
        <w:t>са разписани пояснения</w:t>
      </w:r>
      <w:r w:rsidR="004D3934" w:rsidRPr="00654C3B">
        <w:rPr>
          <w:b w:val="0"/>
        </w:rPr>
        <w:t>,</w:t>
      </w:r>
      <w:r w:rsidRPr="00654C3B">
        <w:rPr>
          <w:b w:val="0"/>
        </w:rPr>
        <w:t xml:space="preserve"> свързани със задължително условие </w:t>
      </w:r>
      <w:r w:rsidR="004D3934" w:rsidRPr="00654C3B">
        <w:rPr>
          <w:b w:val="0"/>
        </w:rPr>
        <w:t>към</w:t>
      </w:r>
      <w:r w:rsidRPr="00654C3B">
        <w:rPr>
          <w:b w:val="0"/>
        </w:rPr>
        <w:t xml:space="preserve"> заявителя</w:t>
      </w:r>
      <w:r w:rsidR="004D3934" w:rsidRPr="00654C3B">
        <w:rPr>
          <w:b w:val="0"/>
        </w:rPr>
        <w:t xml:space="preserve"> </w:t>
      </w:r>
      <w:r w:rsidRPr="00654C3B">
        <w:rPr>
          <w:b w:val="0"/>
        </w:rPr>
        <w:t>при кандидатстване и детето, подлежащо на класиране да са с постоянен или настоящ адрес Община Русе</w:t>
      </w:r>
      <w:r w:rsidR="004D3934" w:rsidRPr="00654C3B">
        <w:rPr>
          <w:b w:val="0"/>
        </w:rPr>
        <w:t>. В тр</w:t>
      </w:r>
      <w:r w:rsidR="008C3548">
        <w:rPr>
          <w:b w:val="0"/>
        </w:rPr>
        <w:t>е</w:t>
      </w:r>
      <w:r w:rsidR="004D3934" w:rsidRPr="00654C3B">
        <w:rPr>
          <w:b w:val="0"/>
        </w:rPr>
        <w:t>тия</w:t>
      </w:r>
      <w:r w:rsidR="008C3548">
        <w:rPr>
          <w:b w:val="0"/>
        </w:rPr>
        <w:t>т</w:t>
      </w:r>
      <w:r w:rsidR="004D3934" w:rsidRPr="00654C3B">
        <w:rPr>
          <w:b w:val="0"/>
        </w:rPr>
        <w:t xml:space="preserve"> абзац на разписаните „ПОЯСНЕНИЯ“ е описано, че случаите при които детето няма ЕГН, а има</w:t>
      </w:r>
      <w:r w:rsidR="00B8142F">
        <w:rPr>
          <w:b w:val="0"/>
        </w:rPr>
        <w:t xml:space="preserve"> </w:t>
      </w:r>
      <w:r w:rsidR="006F799E">
        <w:rPr>
          <w:b w:val="0"/>
        </w:rPr>
        <w:t>личен номер на чужденец /ЛНЧ/</w:t>
      </w:r>
      <w:r w:rsidR="004D3934" w:rsidRPr="00654C3B">
        <w:rPr>
          <w:b w:val="0"/>
        </w:rPr>
        <w:t xml:space="preserve">, заявителят може да регистрира заявление само на място в детска ясла, след представяне на необходимите документи - документ за адресна регистрация на територията на </w:t>
      </w:r>
      <w:r w:rsidR="002A118C" w:rsidRPr="00654C3B">
        <w:rPr>
          <w:b w:val="0"/>
        </w:rPr>
        <w:t>О</w:t>
      </w:r>
      <w:r w:rsidR="004D3934" w:rsidRPr="00654C3B">
        <w:rPr>
          <w:b w:val="0"/>
        </w:rPr>
        <w:t>бщина Русе и лична карта.</w:t>
      </w:r>
      <w:r w:rsidR="00013CF1">
        <w:rPr>
          <w:b w:val="0"/>
        </w:rPr>
        <w:t xml:space="preserve"> </w:t>
      </w:r>
      <w:r w:rsidR="0093719F" w:rsidRPr="00654C3B">
        <w:rPr>
          <w:b w:val="0"/>
        </w:rPr>
        <w:t xml:space="preserve">Обстоятелството по отношение на адресната регистрация се доказва с удостоверение за настоящ или постоянен адрес издавано от Община Русе. С оглед на горепосочените промени в АПК за въвеждане на комплексно административно обслужване е необходимо да се прекрати практиката при предоставяне на услуги общината да изисква документи, която самата тя издава. </w:t>
      </w:r>
      <w:r w:rsidR="00E476ED" w:rsidRPr="00654C3B">
        <w:rPr>
          <w:b w:val="0"/>
        </w:rPr>
        <w:t>В тази връзка предлагам текстът да придобие с</w:t>
      </w:r>
      <w:r w:rsidR="005E0674">
        <w:rPr>
          <w:b w:val="0"/>
        </w:rPr>
        <w:t>л</w:t>
      </w:r>
      <w:r w:rsidR="00E476ED" w:rsidRPr="00654C3B">
        <w:rPr>
          <w:b w:val="0"/>
        </w:rPr>
        <w:t xml:space="preserve">едната редакция вместо </w:t>
      </w:r>
      <w:r w:rsidR="004B431D" w:rsidRPr="00654C3B">
        <w:rPr>
          <w:b w:val="0"/>
        </w:rPr>
        <w:t xml:space="preserve">„Ако детето няма ЕГН, а има ЛНЧ, заявителят може да регистрира заявление само на място в детска ясла, след представяне на необходимите документи - документ за адресна регистрация на територията на община Русе и лична карта.“, да се чете: </w:t>
      </w:r>
      <w:r w:rsidR="00013CF1" w:rsidRPr="00013CF1">
        <w:rPr>
          <w:b w:val="0"/>
        </w:rPr>
        <w:t xml:space="preserve">„Ако детето няма ЕГН, а има ЛНЧ, заявителят може да регистрира заявление само на място в детска ясла, след представяне на необходимите документи – лична карта и документ с данни за ЛНЧ на детето. </w:t>
      </w:r>
      <w:r w:rsidR="00013CF1" w:rsidRPr="008C3548">
        <w:rPr>
          <w:b w:val="0"/>
        </w:rPr>
        <w:lastRenderedPageBreak/>
        <w:t>Информацията за адресна регистрация на територията на Община Русе се събира по служебен път“.</w:t>
      </w:r>
    </w:p>
    <w:p w:rsidR="00654C3B" w:rsidRPr="008C3548" w:rsidRDefault="002A118C" w:rsidP="00013CF1">
      <w:pPr>
        <w:pStyle w:val="a3"/>
        <w:tabs>
          <w:tab w:val="left" w:pos="709"/>
        </w:tabs>
        <w:ind w:firstLine="567"/>
        <w:jc w:val="both"/>
        <w:outlineLvl w:val="0"/>
        <w:rPr>
          <w:b w:val="0"/>
        </w:rPr>
      </w:pPr>
      <w:r w:rsidRPr="008C3548">
        <w:rPr>
          <w:b w:val="0"/>
        </w:rPr>
        <w:t xml:space="preserve">В т. 2.1. </w:t>
      </w:r>
      <w:r w:rsidR="0074743A" w:rsidRPr="008C3548">
        <w:rPr>
          <w:b w:val="0"/>
        </w:rPr>
        <w:t>„</w:t>
      </w:r>
      <w:r w:rsidRPr="008C3548">
        <w:rPr>
          <w:b w:val="0"/>
        </w:rPr>
        <w:t>Носещи точки</w:t>
      </w:r>
      <w:r w:rsidR="0074743A" w:rsidRPr="008C3548">
        <w:rPr>
          <w:b w:val="0"/>
        </w:rPr>
        <w:t>“</w:t>
      </w:r>
      <w:r w:rsidR="00013CF1" w:rsidRPr="008C3548">
        <w:rPr>
          <w:b w:val="0"/>
        </w:rPr>
        <w:t xml:space="preserve"> на т. 2 </w:t>
      </w:r>
      <w:r w:rsidR="0074743A" w:rsidRPr="008C3548">
        <w:rPr>
          <w:b w:val="0"/>
        </w:rPr>
        <w:t>„</w:t>
      </w:r>
      <w:r w:rsidRPr="008C3548">
        <w:rPr>
          <w:b w:val="0"/>
        </w:rPr>
        <w:t>КРИТЕРИИ ЗА ТОЧКООБРАЗУВАНЕ</w:t>
      </w:r>
      <w:r w:rsidR="0074743A" w:rsidRPr="008C3548">
        <w:rPr>
          <w:b w:val="0"/>
        </w:rPr>
        <w:t>“</w:t>
      </w:r>
      <w:r w:rsidRPr="008C3548">
        <w:rPr>
          <w:b w:val="0"/>
        </w:rPr>
        <w:t xml:space="preserve"> са описани критериите носещи точки на заявителите и необходимостта от представяне на документи при записването на детето, с цел доказване на верността им.</w:t>
      </w:r>
      <w:r w:rsidR="00013CF1" w:rsidRPr="008C3548">
        <w:rPr>
          <w:b w:val="0"/>
        </w:rPr>
        <w:t xml:space="preserve"> За доказване на критерия </w:t>
      </w:r>
      <w:r w:rsidR="0074743A" w:rsidRPr="008C3548">
        <w:rPr>
          <w:b w:val="0"/>
        </w:rPr>
        <w:t xml:space="preserve">„К 2 </w:t>
      </w:r>
      <w:r w:rsidR="008C3548" w:rsidRPr="008C3548">
        <w:rPr>
          <w:b w:val="0"/>
        </w:rPr>
        <w:t xml:space="preserve">- </w:t>
      </w:r>
      <w:r w:rsidR="0074743A" w:rsidRPr="008C3548">
        <w:rPr>
          <w:b w:val="0"/>
        </w:rPr>
        <w:t>Деца на многодетни семейства с три и повече деца до 18 години“ към момента е необходимо при записването на детето</w:t>
      </w:r>
      <w:r w:rsidR="00132FA3" w:rsidRPr="008C3548">
        <w:rPr>
          <w:b w:val="0"/>
        </w:rPr>
        <w:t>,</w:t>
      </w:r>
      <w:r w:rsidR="0074743A" w:rsidRPr="008C3548">
        <w:rPr>
          <w:b w:val="0"/>
        </w:rPr>
        <w:t xml:space="preserve"> родителите да представят Удостоверения за раждане на всички деца в семейството до 18-го</w:t>
      </w:r>
      <w:r w:rsidR="00013CF1" w:rsidRPr="008C3548">
        <w:rPr>
          <w:b w:val="0"/>
        </w:rPr>
        <w:t xml:space="preserve">дишна възраст. За доказване на критерия </w:t>
      </w:r>
      <w:r w:rsidR="008C3548" w:rsidRPr="008C3548">
        <w:rPr>
          <w:b w:val="0"/>
        </w:rPr>
        <w:t xml:space="preserve">„К </w:t>
      </w:r>
      <w:r w:rsidR="0074743A" w:rsidRPr="008C3548">
        <w:rPr>
          <w:b w:val="0"/>
        </w:rPr>
        <w:t>3</w:t>
      </w:r>
      <w:r w:rsidR="00D51B4A" w:rsidRPr="008C3548">
        <w:rPr>
          <w:b w:val="0"/>
        </w:rPr>
        <w:t xml:space="preserve"> </w:t>
      </w:r>
      <w:r w:rsidR="008C3548" w:rsidRPr="008C3548">
        <w:rPr>
          <w:b w:val="0"/>
        </w:rPr>
        <w:t xml:space="preserve">- </w:t>
      </w:r>
      <w:r w:rsidR="0074743A" w:rsidRPr="008C3548">
        <w:rPr>
          <w:b w:val="0"/>
        </w:rPr>
        <w:t>Деца-близнаци“ към момента е необходимо при записването на детето</w:t>
      </w:r>
      <w:r w:rsidR="00132FA3" w:rsidRPr="008C3548">
        <w:rPr>
          <w:b w:val="0"/>
        </w:rPr>
        <w:t>,</w:t>
      </w:r>
      <w:r w:rsidR="0074743A" w:rsidRPr="008C3548">
        <w:rPr>
          <w:b w:val="0"/>
        </w:rPr>
        <w:t xml:space="preserve"> родителите да представят акт за раждане. За доказване на критериите „К 6 </w:t>
      </w:r>
      <w:r w:rsidR="008C3548" w:rsidRPr="008C3548">
        <w:rPr>
          <w:b w:val="0"/>
        </w:rPr>
        <w:t xml:space="preserve">- </w:t>
      </w:r>
      <w:r w:rsidR="0074743A" w:rsidRPr="008C3548">
        <w:rPr>
          <w:b w:val="0"/>
        </w:rPr>
        <w:t xml:space="preserve">Деца-сираци“ и „К 7 </w:t>
      </w:r>
      <w:r w:rsidR="008C3548" w:rsidRPr="008C3548">
        <w:rPr>
          <w:b w:val="0"/>
        </w:rPr>
        <w:t xml:space="preserve">- </w:t>
      </w:r>
      <w:r w:rsidR="0074743A" w:rsidRPr="008C3548">
        <w:rPr>
          <w:b w:val="0"/>
        </w:rPr>
        <w:t>Деца,  отглеждани от един родител (с неизвестен родител, полусираци и на разведени родители) към момента е необходимо при записването на детето, родителите да представят акт за смърт и акт за раждане.</w:t>
      </w:r>
    </w:p>
    <w:p w:rsidR="00654C3B" w:rsidRPr="008C3548" w:rsidRDefault="0090664C" w:rsidP="00654C3B">
      <w:pPr>
        <w:pStyle w:val="a3"/>
        <w:ind w:firstLine="567"/>
        <w:jc w:val="both"/>
        <w:outlineLvl w:val="0"/>
        <w:rPr>
          <w:b w:val="0"/>
        </w:rPr>
      </w:pPr>
      <w:r w:rsidRPr="008C3548">
        <w:rPr>
          <w:b w:val="0"/>
        </w:rPr>
        <w:t>С оглед на възможността данните от удостоверенията за раждане и актовете за смърт да бъдат осигурявани по служебен път, предлагам текстове поясняващи доказването на критериите К 2, К</w:t>
      </w:r>
      <w:r w:rsidR="008562D3" w:rsidRPr="008C3548">
        <w:rPr>
          <w:b w:val="0"/>
        </w:rPr>
        <w:t xml:space="preserve"> </w:t>
      </w:r>
      <w:r w:rsidRPr="008C3548">
        <w:rPr>
          <w:b w:val="0"/>
        </w:rPr>
        <w:t>3</w:t>
      </w:r>
      <w:r w:rsidR="008562D3" w:rsidRPr="008C3548">
        <w:rPr>
          <w:b w:val="0"/>
        </w:rPr>
        <w:t>,</w:t>
      </w:r>
      <w:r w:rsidRPr="008C3548">
        <w:rPr>
          <w:b w:val="0"/>
        </w:rPr>
        <w:t xml:space="preserve"> К 6 </w:t>
      </w:r>
      <w:r w:rsidR="008562D3" w:rsidRPr="008C3548">
        <w:rPr>
          <w:b w:val="0"/>
        </w:rPr>
        <w:t xml:space="preserve">и К 7 </w:t>
      </w:r>
      <w:r w:rsidRPr="008C3548">
        <w:rPr>
          <w:b w:val="0"/>
        </w:rPr>
        <w:t xml:space="preserve">да отпаднат, като се запише следния текст: </w:t>
      </w:r>
      <w:r w:rsidR="00941BE5" w:rsidRPr="008C3548">
        <w:rPr>
          <w:b w:val="0"/>
        </w:rPr>
        <w:t>„Установяването на информацията става служебно, въз основа на регистъра на населението, поддържан в Община Русе.“</w:t>
      </w:r>
      <w:r w:rsidR="002318B9">
        <w:rPr>
          <w:b w:val="0"/>
        </w:rPr>
        <w:t>.</w:t>
      </w:r>
    </w:p>
    <w:p w:rsidR="00DE1427" w:rsidRPr="008C3548" w:rsidRDefault="008562D3" w:rsidP="00654C3B">
      <w:pPr>
        <w:pStyle w:val="a3"/>
        <w:ind w:firstLine="567"/>
        <w:jc w:val="both"/>
        <w:outlineLvl w:val="0"/>
        <w:rPr>
          <w:b w:val="0"/>
          <w:bCs w:val="0"/>
        </w:rPr>
      </w:pPr>
      <w:r w:rsidRPr="008C3548">
        <w:rPr>
          <w:b w:val="0"/>
        </w:rPr>
        <w:t xml:space="preserve">В т. 2  на РАЗДЕЛ 3 „НЕОБХОДИМИ ДОКУМЕНТИ ЗА ПОТВЪРЖДЕНИЕ И ЗАПИСВАНЕ. СРОКОВЕ ЗА ПОСТЪПВАНЕ НА ДЕЦАТА В ДЕТСКА ЯСЛА“ е записано, че </w:t>
      </w:r>
      <w:r w:rsidR="00013CF1" w:rsidRPr="008C3548">
        <w:rPr>
          <w:b w:val="0"/>
        </w:rPr>
        <w:t xml:space="preserve">при записването е задължително родителят да представи </w:t>
      </w:r>
      <w:r w:rsidRPr="008C3548">
        <w:rPr>
          <w:b w:val="0"/>
        </w:rPr>
        <w:t xml:space="preserve">копие на удостоверението за раждане на детето и оригинал за сверяване. С оглед на възможността данните от удостоверенията за раждане да бъдат осигурявани по служебен път, предлагам </w:t>
      </w:r>
      <w:r w:rsidR="008C03F0" w:rsidRPr="008C3548">
        <w:rPr>
          <w:b w:val="0"/>
        </w:rPr>
        <w:t xml:space="preserve">текста </w:t>
      </w:r>
      <w:r w:rsidR="00941BE5" w:rsidRPr="008C3548">
        <w:rPr>
          <w:b w:val="0"/>
        </w:rPr>
        <w:t>на</w:t>
      </w:r>
      <w:r w:rsidR="008C03F0" w:rsidRPr="008C3548">
        <w:rPr>
          <w:b w:val="0"/>
        </w:rPr>
        <w:t xml:space="preserve"> </w:t>
      </w:r>
      <w:r w:rsidRPr="008C3548">
        <w:rPr>
          <w:b w:val="0"/>
        </w:rPr>
        <w:t xml:space="preserve">подточка „а“ на т. 2 от РАЗДЕЛ 3 „НЕОБХОДИМИ ДОКУМЕНТИ ЗА ПОТВЪРЖДЕНИЕ И ЗАПИСВАНЕ. СРОКОВЕ ЗА ПОСТЪПВАНЕ НА ДЕЦАТА В ДЕТСКА ЯСЛА“ да </w:t>
      </w:r>
      <w:r w:rsidR="00941BE5" w:rsidRPr="008C3548">
        <w:rPr>
          <w:b w:val="0"/>
        </w:rPr>
        <w:t>се отмени</w:t>
      </w:r>
      <w:r w:rsidR="008C03F0" w:rsidRPr="008C3548">
        <w:rPr>
          <w:b w:val="0"/>
        </w:rPr>
        <w:t>.</w:t>
      </w:r>
    </w:p>
    <w:p w:rsidR="0070749F" w:rsidRPr="008C3548" w:rsidRDefault="00CD43F6" w:rsidP="00654C3B">
      <w:pPr>
        <w:ind w:firstLine="567"/>
        <w:jc w:val="both"/>
        <w:rPr>
          <w:lang w:val="en-US"/>
        </w:rPr>
      </w:pPr>
      <w:r w:rsidRPr="008C3548">
        <w:t>Предвид</w:t>
      </w:r>
      <w:r w:rsidRPr="008C3548">
        <w:rPr>
          <w:lang w:val="en-US"/>
        </w:rPr>
        <w:t xml:space="preserve"> </w:t>
      </w:r>
      <w:r w:rsidRPr="008C3548">
        <w:t>гореизложеното и на</w:t>
      </w:r>
      <w:r w:rsidRPr="008C3548">
        <w:rPr>
          <w:lang w:val="en-US"/>
        </w:rPr>
        <w:t xml:space="preserve"> </w:t>
      </w:r>
      <w:r w:rsidR="0070749F" w:rsidRPr="008C3548">
        <w:t xml:space="preserve">основание чл. 63, ал. 1 </w:t>
      </w:r>
      <w:r w:rsidRPr="008C3548">
        <w:t>от Правилника за организацията и дейността на Общински съвет</w:t>
      </w:r>
      <w:r w:rsidRPr="008C3548">
        <w:rPr>
          <w:lang w:val="en-US"/>
        </w:rPr>
        <w:t xml:space="preserve"> </w:t>
      </w:r>
      <w:r w:rsidR="0070749F" w:rsidRPr="008C3548">
        <w:t>– Русе, не</w:t>
      </w:r>
      <w:r w:rsidRPr="008C3548">
        <w:t>говите комисии</w:t>
      </w:r>
      <w:r w:rsidR="008C3548">
        <w:t xml:space="preserve"> </w:t>
      </w:r>
      <w:r w:rsidR="0070749F" w:rsidRPr="008C3548">
        <w:t>и взаимодействието с общинска администрац</w:t>
      </w:r>
      <w:r w:rsidRPr="008C3548">
        <w:t xml:space="preserve">ия, предлагам Общински съвет – </w:t>
      </w:r>
      <w:r w:rsidR="0070749F" w:rsidRPr="008C3548">
        <w:t>Русе да приеме следното</w:t>
      </w:r>
    </w:p>
    <w:p w:rsidR="0070749F" w:rsidRPr="008C3548" w:rsidRDefault="0070749F" w:rsidP="008C03F0">
      <w:pPr>
        <w:jc w:val="both"/>
      </w:pPr>
    </w:p>
    <w:p w:rsidR="0070749F" w:rsidRPr="0070749F" w:rsidRDefault="0070749F" w:rsidP="0070749F">
      <w:pPr>
        <w:jc w:val="center"/>
        <w:outlineLvl w:val="0"/>
        <w:rPr>
          <w:b/>
        </w:rPr>
      </w:pPr>
      <w:r w:rsidRPr="0070749F">
        <w:rPr>
          <w:b/>
        </w:rPr>
        <w:t>Р Е Ш Е Н И Е:</w:t>
      </w:r>
    </w:p>
    <w:p w:rsidR="0070749F" w:rsidRPr="0070749F" w:rsidRDefault="0070749F" w:rsidP="0070749F">
      <w:pPr>
        <w:ind w:firstLine="720"/>
        <w:jc w:val="both"/>
      </w:pPr>
    </w:p>
    <w:p w:rsidR="0070749F" w:rsidRPr="0070749F" w:rsidRDefault="0070749F" w:rsidP="00654C3B">
      <w:pPr>
        <w:ind w:firstLine="708"/>
        <w:jc w:val="both"/>
      </w:pPr>
      <w:r w:rsidRPr="0070749F">
        <w:t>На основание чл. 21, ал. 1 т. 23</w:t>
      </w:r>
      <w:r w:rsidR="00B8142F">
        <w:t xml:space="preserve"> и ал. 2</w:t>
      </w:r>
      <w:r w:rsidRPr="0070749F">
        <w:t xml:space="preserve"> от ЗМСМА, във връзка с  чл. </w:t>
      </w:r>
      <w:r w:rsidR="00B8142F">
        <w:t>118, ал. 1 от Закона за здравето и Наредба № 26 от 18.11.2008 г. за устройството и дейността на детските ясли и детските кухни и здравните изисквания към тях,</w:t>
      </w:r>
      <w:r w:rsidRPr="0070749F">
        <w:t xml:space="preserve"> Общински съвет </w:t>
      </w:r>
      <w:r w:rsidR="00B60115">
        <w:rPr>
          <w:lang w:val="en-US"/>
        </w:rPr>
        <w:t xml:space="preserve">- </w:t>
      </w:r>
      <w:r w:rsidRPr="0070749F">
        <w:t xml:space="preserve">Русе  </w:t>
      </w:r>
    </w:p>
    <w:p w:rsidR="0070749F" w:rsidRPr="0070749F" w:rsidRDefault="0070749F" w:rsidP="0070749F">
      <w:pPr>
        <w:jc w:val="center"/>
        <w:outlineLvl w:val="0"/>
        <w:rPr>
          <w:b/>
        </w:rPr>
      </w:pPr>
    </w:p>
    <w:p w:rsidR="0070749F" w:rsidRPr="0070749F" w:rsidRDefault="008C03F0" w:rsidP="0070749F">
      <w:pPr>
        <w:jc w:val="center"/>
        <w:outlineLvl w:val="0"/>
        <w:rPr>
          <w:b/>
        </w:rPr>
      </w:pPr>
      <w:r>
        <w:rPr>
          <w:b/>
        </w:rPr>
        <w:t>Р Е Ш И</w:t>
      </w:r>
      <w:r w:rsidR="0070749F" w:rsidRPr="0070749F">
        <w:rPr>
          <w:b/>
        </w:rPr>
        <w:t>:</w:t>
      </w:r>
    </w:p>
    <w:p w:rsidR="0070749F" w:rsidRPr="0070749F" w:rsidRDefault="0070749F" w:rsidP="0070749F">
      <w:pPr>
        <w:ind w:firstLine="709"/>
        <w:jc w:val="both"/>
        <w:rPr>
          <w:lang w:val="en-US"/>
        </w:rPr>
      </w:pPr>
    </w:p>
    <w:p w:rsidR="00986910" w:rsidRPr="00986910" w:rsidRDefault="008C03F0" w:rsidP="005D7F07">
      <w:pPr>
        <w:pStyle w:val="a3"/>
        <w:ind w:firstLine="708"/>
        <w:jc w:val="both"/>
        <w:outlineLvl w:val="0"/>
        <w:rPr>
          <w:lang w:val="en-US"/>
        </w:rPr>
      </w:pPr>
      <w:r w:rsidRPr="005D7F07">
        <w:rPr>
          <w:b w:val="0"/>
        </w:rPr>
        <w:t xml:space="preserve">Приема </w:t>
      </w:r>
      <w:r w:rsidR="005D7F07" w:rsidRPr="005D7F07">
        <w:rPr>
          <w:b w:val="0"/>
        </w:rPr>
        <w:t>и</w:t>
      </w:r>
      <w:r w:rsidR="005D7F07" w:rsidRPr="005D7F07">
        <w:rPr>
          <w:b w:val="0"/>
          <w:bCs w:val="0"/>
        </w:rPr>
        <w:t>зменение</w:t>
      </w:r>
      <w:r w:rsidR="00376B98">
        <w:rPr>
          <w:b w:val="0"/>
          <w:bCs w:val="0"/>
        </w:rPr>
        <w:t xml:space="preserve"> и допълнение</w:t>
      </w:r>
      <w:r w:rsidR="005D7F07" w:rsidRPr="005D7F07">
        <w:rPr>
          <w:b w:val="0"/>
          <w:bCs w:val="0"/>
        </w:rPr>
        <w:t xml:space="preserve"> в</w:t>
      </w:r>
      <w:r w:rsidR="006F799E" w:rsidRPr="006F799E">
        <w:rPr>
          <w:b w:val="0"/>
          <w:bCs w:val="0"/>
        </w:rPr>
        <w:t xml:space="preserve"> </w:t>
      </w:r>
      <w:r w:rsidR="006F799E" w:rsidRPr="005D7F07">
        <w:rPr>
          <w:b w:val="0"/>
          <w:bCs w:val="0"/>
        </w:rPr>
        <w:t>Правила</w:t>
      </w:r>
      <w:r w:rsidR="00376B98">
        <w:rPr>
          <w:b w:val="0"/>
          <w:bCs w:val="0"/>
        </w:rPr>
        <w:t>та</w:t>
      </w:r>
      <w:r w:rsidR="006F799E" w:rsidRPr="005D7F07">
        <w:rPr>
          <w:b w:val="0"/>
          <w:bCs w:val="0"/>
        </w:rPr>
        <w:t xml:space="preserve"> и критерии</w:t>
      </w:r>
      <w:r w:rsidR="00376B98">
        <w:rPr>
          <w:b w:val="0"/>
          <w:bCs w:val="0"/>
        </w:rPr>
        <w:t>те</w:t>
      </w:r>
      <w:r w:rsidR="006F799E" w:rsidRPr="005D7F07">
        <w:rPr>
          <w:b w:val="0"/>
          <w:bCs w:val="0"/>
        </w:rPr>
        <w:t xml:space="preserve"> за класиране и прием в общинските детски ясл</w:t>
      </w:r>
      <w:r w:rsidR="006F799E">
        <w:rPr>
          <w:b w:val="0"/>
          <w:bCs w:val="0"/>
        </w:rPr>
        <w:t>и на територията на Община Русе</w:t>
      </w:r>
      <w:r w:rsidR="0077790B">
        <w:rPr>
          <w:b w:val="0"/>
          <w:bCs w:val="0"/>
        </w:rPr>
        <w:t>,</w:t>
      </w:r>
      <w:r w:rsidR="006F799E">
        <w:rPr>
          <w:b w:val="0"/>
          <w:bCs w:val="0"/>
        </w:rPr>
        <w:t xml:space="preserve"> приети с</w:t>
      </w:r>
      <w:r w:rsidR="005D7F07" w:rsidRPr="005D7F07">
        <w:rPr>
          <w:b w:val="0"/>
          <w:bCs w:val="0"/>
        </w:rPr>
        <w:t xml:space="preserve"> Решение № 846, </w:t>
      </w:r>
      <w:r w:rsidR="006F799E">
        <w:rPr>
          <w:b w:val="0"/>
          <w:bCs w:val="0"/>
        </w:rPr>
        <w:t>по</w:t>
      </w:r>
      <w:r w:rsidR="005D7F07" w:rsidRPr="005D7F07">
        <w:rPr>
          <w:b w:val="0"/>
          <w:bCs w:val="0"/>
        </w:rPr>
        <w:t xml:space="preserve"> </w:t>
      </w:r>
      <w:r w:rsidR="006F799E">
        <w:rPr>
          <w:b w:val="0"/>
          <w:bCs w:val="0"/>
        </w:rPr>
        <w:t>п</w:t>
      </w:r>
      <w:r w:rsidR="005D7F07" w:rsidRPr="005D7F07">
        <w:rPr>
          <w:b w:val="0"/>
          <w:bCs w:val="0"/>
        </w:rPr>
        <w:t xml:space="preserve">ротокол № 32/12.12.2013 г. на Общински съвет – Русе, </w:t>
      </w:r>
      <w:r w:rsidR="005D7F07">
        <w:rPr>
          <w:b w:val="0"/>
          <w:bCs w:val="0"/>
        </w:rPr>
        <w:t>както следва:</w:t>
      </w:r>
    </w:p>
    <w:p w:rsidR="00654C3B" w:rsidRDefault="006F799E" w:rsidP="006F799E">
      <w:pPr>
        <w:ind w:firstLine="708"/>
        <w:jc w:val="both"/>
        <w:rPr>
          <w:lang w:eastAsia="en-US"/>
        </w:rPr>
      </w:pPr>
      <w:r>
        <w:t xml:space="preserve">1. </w:t>
      </w:r>
      <w:r w:rsidR="00B60115" w:rsidRPr="00B60115">
        <w:t>В „ПОЯСНЕНИЯ“ към т.</w:t>
      </w:r>
      <w:r>
        <w:t xml:space="preserve"> </w:t>
      </w:r>
      <w:r w:rsidR="00B60115" w:rsidRPr="00B60115">
        <w:t>1.1. на т.</w:t>
      </w:r>
      <w:r>
        <w:t xml:space="preserve"> </w:t>
      </w:r>
      <w:r w:rsidR="00B60115" w:rsidRPr="00B60115">
        <w:t>1 „Задължително условие“ на Раздел 2 „Критерии и условия при попълване на заявление за участие в класиране за прием в детски ясли“</w:t>
      </w:r>
      <w:r w:rsidR="00B60115">
        <w:t>,</w:t>
      </w:r>
      <w:r w:rsidR="00B60115" w:rsidRPr="006F799E">
        <w:rPr>
          <w:b/>
        </w:rPr>
        <w:t xml:space="preserve"> </w:t>
      </w:r>
      <w:r w:rsidR="003F5E97" w:rsidRPr="003F5E97">
        <w:t>абзац трети</w:t>
      </w:r>
      <w:r w:rsidR="00B60115" w:rsidRPr="00B60115">
        <w:t xml:space="preserve"> се изменя така:</w:t>
      </w:r>
    </w:p>
    <w:p w:rsidR="00B60115" w:rsidRPr="008562D3" w:rsidRDefault="00B60115" w:rsidP="00654C3B">
      <w:pPr>
        <w:ind w:firstLine="708"/>
        <w:jc w:val="both"/>
        <w:rPr>
          <w:lang w:eastAsia="en-US"/>
        </w:rPr>
      </w:pPr>
      <w:r>
        <w:rPr>
          <w:lang w:eastAsia="en-US"/>
        </w:rPr>
        <w:t>„</w:t>
      </w:r>
      <w:r w:rsidRPr="008562D3">
        <w:rPr>
          <w:lang w:eastAsia="en-US"/>
        </w:rPr>
        <w:t xml:space="preserve">Ако детето няма ЕГН, а има ЛНЧ, заявителят може да регистрира заявление само на място в детска ясла, след представяне на необходимите документи – лична карта и документ с данни за ЛНЧ на детето. Информацията за адресна регистрация на територията на Община Русе </w:t>
      </w:r>
      <w:r w:rsidR="003F5E97">
        <w:rPr>
          <w:lang w:eastAsia="en-US"/>
        </w:rPr>
        <w:t>се събира</w:t>
      </w:r>
      <w:r>
        <w:rPr>
          <w:lang w:eastAsia="en-US"/>
        </w:rPr>
        <w:t xml:space="preserve"> по служебен път</w:t>
      </w:r>
      <w:r w:rsidR="00590B4C">
        <w:rPr>
          <w:lang w:eastAsia="en-US"/>
        </w:rPr>
        <w:t>.</w:t>
      </w:r>
      <w:r w:rsidRPr="008562D3">
        <w:rPr>
          <w:lang w:eastAsia="en-US"/>
        </w:rPr>
        <w:t>“.</w:t>
      </w:r>
    </w:p>
    <w:p w:rsidR="0077790B" w:rsidRDefault="005D7205" w:rsidP="00D51B4A">
      <w:pPr>
        <w:ind w:firstLine="708"/>
        <w:jc w:val="both"/>
      </w:pPr>
      <w:r>
        <w:rPr>
          <w:lang w:eastAsia="en-US"/>
        </w:rPr>
        <w:lastRenderedPageBreak/>
        <w:t xml:space="preserve">2. </w:t>
      </w:r>
      <w:r w:rsidR="00B60115" w:rsidRPr="002A118C">
        <w:rPr>
          <w:lang w:eastAsia="en-US"/>
        </w:rPr>
        <w:t xml:space="preserve">В т. 2.1. </w:t>
      </w:r>
      <w:r w:rsidR="00B60115">
        <w:rPr>
          <w:lang w:eastAsia="en-US"/>
        </w:rPr>
        <w:t>„</w:t>
      </w:r>
      <w:r w:rsidR="00B60115" w:rsidRPr="002A118C">
        <w:rPr>
          <w:lang w:eastAsia="en-US"/>
        </w:rPr>
        <w:t>Носещи точки</w:t>
      </w:r>
      <w:r w:rsidR="00B60115">
        <w:rPr>
          <w:lang w:eastAsia="en-US"/>
        </w:rPr>
        <w:t>“</w:t>
      </w:r>
      <w:r w:rsidR="00654C3B">
        <w:rPr>
          <w:lang w:eastAsia="en-US"/>
        </w:rPr>
        <w:t xml:space="preserve"> на т. 2 </w:t>
      </w:r>
      <w:r w:rsidR="00B60115">
        <w:rPr>
          <w:lang w:eastAsia="en-US"/>
        </w:rPr>
        <w:t>„</w:t>
      </w:r>
      <w:r w:rsidR="00B60115" w:rsidRPr="002A118C">
        <w:rPr>
          <w:lang w:eastAsia="en-US"/>
        </w:rPr>
        <w:t>КРИТЕРИИ ЗА ТОЧКООБРАЗУВАНЕ</w:t>
      </w:r>
      <w:r w:rsidR="00B60115">
        <w:rPr>
          <w:lang w:eastAsia="en-US"/>
        </w:rPr>
        <w:t>“</w:t>
      </w:r>
      <w:r w:rsidR="00D51B4A">
        <w:rPr>
          <w:lang w:eastAsia="en-US"/>
        </w:rPr>
        <w:t xml:space="preserve"> графата </w:t>
      </w:r>
      <w:r w:rsidR="0024625D">
        <w:rPr>
          <w:lang w:eastAsia="en-US"/>
        </w:rPr>
        <w:t>„</w:t>
      </w:r>
      <w:r w:rsidR="00376B98">
        <w:rPr>
          <w:lang w:eastAsia="en-US"/>
        </w:rPr>
        <w:t>П</w:t>
      </w:r>
      <w:r w:rsidR="00D51B4A">
        <w:rPr>
          <w:lang w:eastAsia="en-US"/>
        </w:rPr>
        <w:t>ояснение</w:t>
      </w:r>
      <w:r w:rsidR="00376B98">
        <w:rPr>
          <w:lang w:eastAsia="en-US"/>
        </w:rPr>
        <w:t>“</w:t>
      </w:r>
      <w:r w:rsidR="00D51B4A">
        <w:rPr>
          <w:lang w:eastAsia="en-US"/>
        </w:rPr>
        <w:t xml:space="preserve"> на критериите </w:t>
      </w:r>
      <w:r w:rsidR="00D51B4A" w:rsidRPr="00D51B4A">
        <w:rPr>
          <w:lang w:eastAsia="en-US"/>
        </w:rPr>
        <w:t xml:space="preserve">К 2, К 3, К 6 и К 7 </w:t>
      </w:r>
      <w:r w:rsidR="00D51B4A" w:rsidRPr="00B60115">
        <w:t>се изменя така:</w:t>
      </w:r>
    </w:p>
    <w:p w:rsidR="0077790B" w:rsidRDefault="0077790B" w:rsidP="00D51B4A">
      <w:pPr>
        <w:ind w:firstLine="708"/>
        <w:jc w:val="both"/>
      </w:pPr>
      <w:r w:rsidRPr="00FF22B3">
        <w:t>2.1. Съществуващите текстов</w:t>
      </w:r>
      <w:r w:rsidR="0024625D" w:rsidRPr="00FF22B3">
        <w:t xml:space="preserve">е се заличават и се заменят с </w:t>
      </w:r>
      <w:r w:rsidR="0024625D">
        <w:t>„</w:t>
      </w:r>
      <w:r>
        <w:t>Установяването на информацията става служебно</w:t>
      </w:r>
      <w:r w:rsidR="00376B98">
        <w:t>,</w:t>
      </w:r>
      <w:r>
        <w:t xml:space="preserve"> въз основа на регист</w:t>
      </w:r>
      <w:r w:rsidR="00376B98">
        <w:t>ъ</w:t>
      </w:r>
      <w:r>
        <w:t>р</w:t>
      </w:r>
      <w:r w:rsidR="00376B98">
        <w:t>а</w:t>
      </w:r>
      <w:r>
        <w:t xml:space="preserve"> </w:t>
      </w:r>
      <w:r w:rsidR="00376B98">
        <w:t>н</w:t>
      </w:r>
      <w:r>
        <w:t>а население</w:t>
      </w:r>
      <w:r w:rsidR="00376B98">
        <w:t>то, поддържан в Община Русе</w:t>
      </w:r>
      <w:r>
        <w:t>.“</w:t>
      </w:r>
      <w:r w:rsidR="00CD43F6">
        <w:t>.</w:t>
      </w:r>
    </w:p>
    <w:p w:rsidR="008C03F0" w:rsidRDefault="00376B98" w:rsidP="00372A68">
      <w:pPr>
        <w:ind w:firstLine="708"/>
        <w:jc w:val="both"/>
      </w:pPr>
      <w:r>
        <w:t xml:space="preserve">3. В т. 2 </w:t>
      </w:r>
      <w:r w:rsidR="00D51B4A" w:rsidRPr="00372A68">
        <w:t>на РАЗДЕЛ 3 „НЕОБХОДИМИ ДОКУМЕНТИ ЗА ПОТВЪРЖДЕНИЕ И ЗАПИСВАНЕ. СРОКОВЕ ЗА ПОСТЪПВАНЕ НА ДЕЦАТА В ДЕТСКА ЯСЛА“</w:t>
      </w:r>
      <w:r w:rsidR="00E5258C" w:rsidRPr="00372A68">
        <w:t xml:space="preserve"> подточка „а“ </w:t>
      </w:r>
      <w:r>
        <w:t>се отменя.</w:t>
      </w:r>
    </w:p>
    <w:p w:rsidR="00376B98" w:rsidRPr="008C3548" w:rsidRDefault="00376B98" w:rsidP="00372A68">
      <w:pPr>
        <w:ind w:firstLine="708"/>
        <w:jc w:val="both"/>
      </w:pPr>
      <w:r w:rsidRPr="008C3548">
        <w:t xml:space="preserve">4. Създава се нов </w:t>
      </w:r>
      <w:r w:rsidR="00941BE5" w:rsidRPr="008C3548">
        <w:t xml:space="preserve">параграф </w:t>
      </w:r>
      <w:r w:rsidRPr="008C3548">
        <w:t>3 със следния текст:</w:t>
      </w:r>
    </w:p>
    <w:p w:rsidR="00376B98" w:rsidRPr="008C3548" w:rsidRDefault="00941BE5" w:rsidP="00372A68">
      <w:pPr>
        <w:ind w:firstLine="708"/>
        <w:jc w:val="both"/>
      </w:pPr>
      <w:r w:rsidRPr="008C3548">
        <w:t>„</w:t>
      </w:r>
      <w:r w:rsidR="00376B98" w:rsidRPr="008C3548">
        <w:t xml:space="preserve">§3; Изменението и допълнението на Правилата </w:t>
      </w:r>
      <w:r w:rsidR="00DB550A" w:rsidRPr="008C3548">
        <w:t>и критерии</w:t>
      </w:r>
      <w:r w:rsidR="00DB550A" w:rsidRPr="008C3548">
        <w:rPr>
          <w:b/>
          <w:bCs/>
        </w:rPr>
        <w:t>те</w:t>
      </w:r>
      <w:r w:rsidR="00DB550A" w:rsidRPr="008C3548">
        <w:t xml:space="preserve"> за класиране и прием в общинските детски ясли на територията на Община Русе, приети </w:t>
      </w:r>
      <w:r w:rsidR="00013CF1" w:rsidRPr="008C3548">
        <w:t xml:space="preserve">с Решение № </w:t>
      </w:r>
      <w:r w:rsidR="008C3548" w:rsidRPr="008C3548">
        <w:t>...................... по</w:t>
      </w:r>
      <w:r w:rsidR="00013CF1" w:rsidRPr="008C3548">
        <w:t xml:space="preserve"> </w:t>
      </w:r>
      <w:r w:rsidR="008C3548" w:rsidRPr="008C3548">
        <w:t>П</w:t>
      </w:r>
      <w:r w:rsidR="00013CF1" w:rsidRPr="008C3548">
        <w:t xml:space="preserve">ротокол № </w:t>
      </w:r>
      <w:r w:rsidR="008C3548" w:rsidRPr="008C3548">
        <w:t>.......... от .................</w:t>
      </w:r>
      <w:r w:rsidR="00013CF1" w:rsidRPr="008C3548">
        <w:t xml:space="preserve"> на Общински съвет – Русе, </w:t>
      </w:r>
      <w:r w:rsidR="00DB550A" w:rsidRPr="008C3548">
        <w:t>влиза в сила от</w:t>
      </w:r>
      <w:r w:rsidR="00013CF1" w:rsidRPr="008C3548">
        <w:t xml:space="preserve"> </w:t>
      </w:r>
      <w:r w:rsidR="00727D64" w:rsidRPr="008C3548">
        <w:rPr>
          <w:lang w:val="en-US"/>
        </w:rPr>
        <w:t>25</w:t>
      </w:r>
      <w:r w:rsidR="00013CF1" w:rsidRPr="008C3548">
        <w:t>.03.2015 г.</w:t>
      </w:r>
      <w:r w:rsidR="00DB550A" w:rsidRPr="008C3548">
        <w:t>“.</w:t>
      </w:r>
    </w:p>
    <w:p w:rsidR="008C03F0" w:rsidRPr="008C3548" w:rsidRDefault="008C03F0" w:rsidP="00986910">
      <w:pPr>
        <w:jc w:val="both"/>
      </w:pPr>
    </w:p>
    <w:p w:rsidR="008C03F0" w:rsidRPr="008C3548" w:rsidRDefault="008C03F0" w:rsidP="00986910">
      <w:pPr>
        <w:jc w:val="both"/>
        <w:rPr>
          <w:b/>
        </w:rPr>
      </w:pPr>
    </w:p>
    <w:p w:rsidR="00986910" w:rsidRPr="00986910" w:rsidRDefault="008C03F0" w:rsidP="00986910">
      <w:pPr>
        <w:jc w:val="both"/>
        <w:rPr>
          <w:b/>
        </w:rPr>
      </w:pPr>
      <w:r>
        <w:rPr>
          <w:b/>
        </w:rPr>
        <w:t>ВНОСИТЕЛ</w:t>
      </w:r>
      <w:r w:rsidR="00654C3B">
        <w:rPr>
          <w:b/>
        </w:rPr>
        <w:t>,</w:t>
      </w:r>
    </w:p>
    <w:p w:rsidR="00986910" w:rsidRPr="00986910" w:rsidRDefault="00986910" w:rsidP="00986910">
      <w:pPr>
        <w:jc w:val="both"/>
        <w:rPr>
          <w:b/>
        </w:rPr>
      </w:pPr>
    </w:p>
    <w:p w:rsidR="00986910" w:rsidRPr="00986910" w:rsidRDefault="00986910" w:rsidP="00986910">
      <w:pPr>
        <w:jc w:val="both"/>
        <w:rPr>
          <w:b/>
        </w:rPr>
      </w:pPr>
      <w:r w:rsidRPr="00986910">
        <w:rPr>
          <w:b/>
        </w:rPr>
        <w:t>ПЛАМЕН СТОИЛОВ</w:t>
      </w:r>
    </w:p>
    <w:p w:rsidR="00986910" w:rsidRPr="00986910" w:rsidRDefault="00986910" w:rsidP="00986910">
      <w:pPr>
        <w:jc w:val="both"/>
        <w:rPr>
          <w:i/>
        </w:rPr>
      </w:pPr>
      <w:r w:rsidRPr="00986910">
        <w:rPr>
          <w:i/>
        </w:rPr>
        <w:t>Кмет на Община Русе</w:t>
      </w:r>
    </w:p>
    <w:p w:rsidR="008F4A30" w:rsidRPr="006776A8" w:rsidRDefault="008F4A30" w:rsidP="00494FD9">
      <w:pPr>
        <w:pStyle w:val="a3"/>
        <w:jc w:val="both"/>
        <w:outlineLvl w:val="0"/>
        <w:rPr>
          <w:b w:val="0"/>
          <w:bCs w:val="0"/>
          <w:color w:val="FF0000"/>
        </w:rPr>
      </w:pPr>
    </w:p>
    <w:p w:rsidR="00A64F51" w:rsidRPr="00F34169" w:rsidRDefault="00A64F51" w:rsidP="00494FD9">
      <w:pPr>
        <w:pStyle w:val="a3"/>
        <w:jc w:val="both"/>
        <w:outlineLvl w:val="0"/>
        <w:rPr>
          <w:b w:val="0"/>
          <w:bCs w:val="0"/>
        </w:rPr>
      </w:pPr>
    </w:p>
    <w:p w:rsidR="00A75AE0" w:rsidRPr="003F1042" w:rsidRDefault="00A75AE0" w:rsidP="00A75AE0">
      <w:pPr>
        <w:outlineLvl w:val="0"/>
        <w:rPr>
          <w:b/>
          <w:color w:val="FFFFFF" w:themeColor="background1"/>
        </w:rPr>
      </w:pPr>
      <w:r w:rsidRPr="003F1042">
        <w:rPr>
          <w:b/>
          <w:color w:val="FFFFFF" w:themeColor="background1"/>
        </w:rPr>
        <w:t>Мариела Личева</w:t>
      </w:r>
    </w:p>
    <w:p w:rsidR="00013A45" w:rsidRDefault="00013A45" w:rsidP="00986910">
      <w:pPr>
        <w:outlineLvl w:val="0"/>
        <w:rPr>
          <w:lang w:val="en-US"/>
        </w:rPr>
      </w:pPr>
    </w:p>
    <w:p w:rsidR="00986910" w:rsidRPr="0031432F" w:rsidRDefault="0031432F" w:rsidP="00986910">
      <w:pPr>
        <w:outlineLvl w:val="0"/>
      </w:pPr>
      <w:r w:rsidRPr="0031432F">
        <w:t>Съгласували,</w:t>
      </w:r>
    </w:p>
    <w:p w:rsidR="00986910" w:rsidRPr="00986910" w:rsidRDefault="00986910" w:rsidP="00986910">
      <w:pPr>
        <w:outlineLvl w:val="0"/>
        <w:rPr>
          <w:b/>
        </w:rPr>
      </w:pPr>
    </w:p>
    <w:p w:rsidR="00986910" w:rsidRPr="0031432F" w:rsidRDefault="00986910" w:rsidP="00986910">
      <w:pPr>
        <w:outlineLvl w:val="0"/>
      </w:pPr>
      <w:r w:rsidRPr="0031432F">
        <w:t>Иван Григоров</w:t>
      </w:r>
    </w:p>
    <w:p w:rsidR="00986910" w:rsidRPr="0031432F" w:rsidRDefault="00986910" w:rsidP="00986910">
      <w:pPr>
        <w:outlineLvl w:val="0"/>
        <w:rPr>
          <w:i/>
        </w:rPr>
      </w:pPr>
      <w:r w:rsidRPr="0031432F">
        <w:rPr>
          <w:i/>
        </w:rPr>
        <w:t>Зам.-кмет „Хуманитарни дейности“</w:t>
      </w:r>
    </w:p>
    <w:p w:rsidR="00986910" w:rsidRPr="0031432F" w:rsidRDefault="00986910" w:rsidP="00986910">
      <w:pPr>
        <w:outlineLvl w:val="0"/>
        <w:rPr>
          <w:i/>
        </w:rPr>
      </w:pPr>
    </w:p>
    <w:p w:rsidR="00986910" w:rsidRPr="0031432F" w:rsidRDefault="00986910" w:rsidP="00986910">
      <w:pPr>
        <w:outlineLvl w:val="0"/>
      </w:pPr>
      <w:r w:rsidRPr="0031432F">
        <w:t>Елка Дочева</w:t>
      </w:r>
    </w:p>
    <w:p w:rsidR="00986910" w:rsidRPr="0031432F" w:rsidRDefault="00986910" w:rsidP="00986910">
      <w:pPr>
        <w:outlineLvl w:val="0"/>
        <w:rPr>
          <w:i/>
        </w:rPr>
      </w:pPr>
      <w:r w:rsidRPr="0031432F">
        <w:rPr>
          <w:i/>
        </w:rPr>
        <w:t>Директор дирекция „Правни дейности”</w:t>
      </w:r>
    </w:p>
    <w:p w:rsidR="00986910" w:rsidRDefault="00986910" w:rsidP="00986910">
      <w:pPr>
        <w:outlineLvl w:val="0"/>
      </w:pPr>
    </w:p>
    <w:p w:rsidR="00941BE5" w:rsidRDefault="00941BE5" w:rsidP="00986910">
      <w:pPr>
        <w:outlineLvl w:val="0"/>
      </w:pPr>
      <w:r>
        <w:t>Ердинч Мевлюдов</w:t>
      </w:r>
    </w:p>
    <w:p w:rsidR="00941BE5" w:rsidRPr="00941BE5" w:rsidRDefault="00941BE5" w:rsidP="00986910">
      <w:pPr>
        <w:outlineLvl w:val="0"/>
        <w:rPr>
          <w:i/>
        </w:rPr>
      </w:pPr>
      <w:r w:rsidRPr="00941BE5">
        <w:rPr>
          <w:i/>
        </w:rPr>
        <w:t>Директор дирекция „Административно обслужване“</w:t>
      </w:r>
    </w:p>
    <w:p w:rsidR="00941BE5" w:rsidRDefault="00941BE5" w:rsidP="00986910">
      <w:pPr>
        <w:outlineLvl w:val="0"/>
      </w:pPr>
    </w:p>
    <w:p w:rsidR="00986910" w:rsidRPr="0031432F" w:rsidRDefault="00986910" w:rsidP="00986910">
      <w:pPr>
        <w:outlineLvl w:val="0"/>
      </w:pPr>
      <w:r w:rsidRPr="0031432F">
        <w:t>Мариела Личева</w:t>
      </w:r>
    </w:p>
    <w:p w:rsidR="00986910" w:rsidRPr="0031432F" w:rsidRDefault="00986910" w:rsidP="00986910">
      <w:pPr>
        <w:outlineLvl w:val="0"/>
        <w:rPr>
          <w:i/>
        </w:rPr>
      </w:pPr>
      <w:r w:rsidRPr="0031432F">
        <w:rPr>
          <w:i/>
        </w:rPr>
        <w:t>Директор дирекция „Здравни и социални дейности“</w:t>
      </w:r>
    </w:p>
    <w:p w:rsidR="00986910" w:rsidRPr="0031432F" w:rsidRDefault="00986910" w:rsidP="00986910">
      <w:pPr>
        <w:outlineLvl w:val="0"/>
      </w:pPr>
    </w:p>
    <w:p w:rsidR="00986910" w:rsidRPr="0031432F" w:rsidRDefault="00986910" w:rsidP="00986910">
      <w:pPr>
        <w:outlineLvl w:val="0"/>
      </w:pPr>
      <w:r w:rsidRPr="0031432F">
        <w:t>Соня Станчева</w:t>
      </w:r>
    </w:p>
    <w:p w:rsidR="00986910" w:rsidRDefault="00986910" w:rsidP="00986910">
      <w:pPr>
        <w:outlineLvl w:val="0"/>
        <w:rPr>
          <w:i/>
        </w:rPr>
      </w:pPr>
      <w:r w:rsidRPr="0031432F">
        <w:rPr>
          <w:i/>
        </w:rPr>
        <w:t xml:space="preserve">Началник отдел </w:t>
      </w:r>
      <w:r w:rsidR="00654C3B" w:rsidRPr="00654C3B">
        <w:rPr>
          <w:i/>
        </w:rPr>
        <w:t>ПНО</w:t>
      </w:r>
    </w:p>
    <w:p w:rsidR="00654C3B" w:rsidRPr="0031432F" w:rsidRDefault="00654C3B" w:rsidP="00986910">
      <w:pPr>
        <w:outlineLvl w:val="0"/>
      </w:pPr>
    </w:p>
    <w:p w:rsidR="00986910" w:rsidRPr="0031432F" w:rsidRDefault="0031432F" w:rsidP="00986910">
      <w:pPr>
        <w:outlineLvl w:val="0"/>
      </w:pPr>
      <w:r w:rsidRPr="0031432F">
        <w:t>Радостина Пейкова</w:t>
      </w:r>
    </w:p>
    <w:p w:rsidR="00986910" w:rsidRPr="0031432F" w:rsidRDefault="00986910" w:rsidP="00986910">
      <w:pPr>
        <w:outlineLvl w:val="0"/>
        <w:rPr>
          <w:i/>
        </w:rPr>
      </w:pPr>
      <w:r w:rsidRPr="0031432F">
        <w:rPr>
          <w:i/>
        </w:rPr>
        <w:t>На</w:t>
      </w:r>
      <w:r w:rsidR="00654C3B">
        <w:rPr>
          <w:i/>
        </w:rPr>
        <w:t xml:space="preserve">чалник отдел </w:t>
      </w:r>
      <w:r w:rsidRPr="0031432F">
        <w:rPr>
          <w:i/>
        </w:rPr>
        <w:t>„</w:t>
      </w:r>
      <w:r w:rsidR="0031432F" w:rsidRPr="0031432F">
        <w:rPr>
          <w:i/>
        </w:rPr>
        <w:t>Обществено здраве</w:t>
      </w:r>
      <w:r w:rsidRPr="0031432F">
        <w:rPr>
          <w:i/>
        </w:rPr>
        <w:t>”</w:t>
      </w:r>
    </w:p>
    <w:p w:rsidR="00986910" w:rsidRPr="0031432F" w:rsidRDefault="00986910" w:rsidP="00986910"/>
    <w:p w:rsidR="00986910" w:rsidRPr="0031432F" w:rsidRDefault="00986910" w:rsidP="00986910">
      <w:r w:rsidRPr="0031432F">
        <w:t>Райна Томова</w:t>
      </w:r>
    </w:p>
    <w:p w:rsidR="00986910" w:rsidRPr="0031432F" w:rsidRDefault="00986910" w:rsidP="00986910">
      <w:pPr>
        <w:rPr>
          <w:i/>
        </w:rPr>
      </w:pPr>
      <w:r w:rsidRPr="0031432F">
        <w:rPr>
          <w:i/>
        </w:rPr>
        <w:t xml:space="preserve">Старши юрисконсулт </w:t>
      </w:r>
      <w:r w:rsidR="00CD43F6">
        <w:rPr>
          <w:i/>
        </w:rPr>
        <w:t xml:space="preserve">в </w:t>
      </w:r>
      <w:r w:rsidRPr="0031432F">
        <w:rPr>
          <w:i/>
        </w:rPr>
        <w:t>отдел ПНО</w:t>
      </w:r>
    </w:p>
    <w:p w:rsidR="00986910" w:rsidRPr="0031432F" w:rsidRDefault="00986910" w:rsidP="00986910"/>
    <w:p w:rsidR="00986910" w:rsidRPr="0031432F" w:rsidRDefault="00986910" w:rsidP="00986910">
      <w:r w:rsidRPr="0031432F">
        <w:t>Изготвил:</w:t>
      </w:r>
    </w:p>
    <w:p w:rsidR="00986910" w:rsidRPr="0031432F" w:rsidRDefault="0031432F" w:rsidP="00986910">
      <w:r w:rsidRPr="0031432F">
        <w:t>Искра Иванова</w:t>
      </w:r>
    </w:p>
    <w:p w:rsidR="00865AC3" w:rsidRPr="00CD43F6" w:rsidRDefault="0031432F">
      <w:pPr>
        <w:rPr>
          <w:i/>
          <w:lang w:val="en-US"/>
        </w:rPr>
      </w:pPr>
      <w:r w:rsidRPr="0031432F">
        <w:rPr>
          <w:i/>
        </w:rPr>
        <w:t>Главен</w:t>
      </w:r>
      <w:r w:rsidR="00986910" w:rsidRPr="0031432F">
        <w:rPr>
          <w:i/>
        </w:rPr>
        <w:t xml:space="preserve"> експерт отдел „</w:t>
      </w:r>
      <w:r w:rsidRPr="0031432F">
        <w:rPr>
          <w:i/>
        </w:rPr>
        <w:t>Обществено здраве</w:t>
      </w:r>
      <w:r w:rsidR="00986910" w:rsidRPr="0031432F">
        <w:rPr>
          <w:i/>
        </w:rPr>
        <w:t>”</w:t>
      </w:r>
    </w:p>
    <w:sectPr w:rsidR="00865AC3" w:rsidRPr="00CD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2ED3"/>
    <w:multiLevelType w:val="multilevel"/>
    <w:tmpl w:val="641A9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A1639E"/>
    <w:multiLevelType w:val="hybridMultilevel"/>
    <w:tmpl w:val="4E2C5FCA"/>
    <w:lvl w:ilvl="0" w:tplc="3C7A90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E75E20"/>
    <w:multiLevelType w:val="hybridMultilevel"/>
    <w:tmpl w:val="AC54A198"/>
    <w:lvl w:ilvl="0" w:tplc="D9A2B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61"/>
    <w:rsid w:val="00013A45"/>
    <w:rsid w:val="00013CF1"/>
    <w:rsid w:val="000F1561"/>
    <w:rsid w:val="0010122C"/>
    <w:rsid w:val="00132FA3"/>
    <w:rsid w:val="001D4610"/>
    <w:rsid w:val="002318B9"/>
    <w:rsid w:val="0024625D"/>
    <w:rsid w:val="00266743"/>
    <w:rsid w:val="002853B0"/>
    <w:rsid w:val="002A118C"/>
    <w:rsid w:val="0031432F"/>
    <w:rsid w:val="00372A68"/>
    <w:rsid w:val="00376B98"/>
    <w:rsid w:val="003F1042"/>
    <w:rsid w:val="003F5E97"/>
    <w:rsid w:val="00445A9D"/>
    <w:rsid w:val="00494FD9"/>
    <w:rsid w:val="004B431D"/>
    <w:rsid w:val="004C3145"/>
    <w:rsid w:val="004D3934"/>
    <w:rsid w:val="004F1521"/>
    <w:rsid w:val="0055662C"/>
    <w:rsid w:val="00582F38"/>
    <w:rsid w:val="00590B4C"/>
    <w:rsid w:val="005D7205"/>
    <w:rsid w:val="005D7F07"/>
    <w:rsid w:val="005E0674"/>
    <w:rsid w:val="00654C3B"/>
    <w:rsid w:val="006776A8"/>
    <w:rsid w:val="006F799E"/>
    <w:rsid w:val="0070749F"/>
    <w:rsid w:val="007129FC"/>
    <w:rsid w:val="00727D64"/>
    <w:rsid w:val="0074743A"/>
    <w:rsid w:val="0077790B"/>
    <w:rsid w:val="007E661E"/>
    <w:rsid w:val="008506EE"/>
    <w:rsid w:val="008562D3"/>
    <w:rsid w:val="00865AC3"/>
    <w:rsid w:val="008C03F0"/>
    <w:rsid w:val="008C3548"/>
    <w:rsid w:val="008D4F21"/>
    <w:rsid w:val="008F4A30"/>
    <w:rsid w:val="00902B84"/>
    <w:rsid w:val="0090664C"/>
    <w:rsid w:val="0093719F"/>
    <w:rsid w:val="00941BE5"/>
    <w:rsid w:val="00986910"/>
    <w:rsid w:val="009928CA"/>
    <w:rsid w:val="009E2ED9"/>
    <w:rsid w:val="00A64F51"/>
    <w:rsid w:val="00A75AE0"/>
    <w:rsid w:val="00AE3A38"/>
    <w:rsid w:val="00B60115"/>
    <w:rsid w:val="00B8142F"/>
    <w:rsid w:val="00BB18DF"/>
    <w:rsid w:val="00C212AB"/>
    <w:rsid w:val="00C31FA9"/>
    <w:rsid w:val="00C97D36"/>
    <w:rsid w:val="00CA12B2"/>
    <w:rsid w:val="00CA7645"/>
    <w:rsid w:val="00CD43F6"/>
    <w:rsid w:val="00D00538"/>
    <w:rsid w:val="00D51B4A"/>
    <w:rsid w:val="00DB550A"/>
    <w:rsid w:val="00DD4FD6"/>
    <w:rsid w:val="00DE1427"/>
    <w:rsid w:val="00E4315D"/>
    <w:rsid w:val="00E476ED"/>
    <w:rsid w:val="00E5258C"/>
    <w:rsid w:val="00E7714B"/>
    <w:rsid w:val="00F34169"/>
    <w:rsid w:val="00F8358B"/>
    <w:rsid w:val="00F85DC1"/>
    <w:rsid w:val="00FA1FE8"/>
    <w:rsid w:val="00FC1076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1561"/>
    <w:pPr>
      <w:jc w:val="center"/>
    </w:pPr>
    <w:rPr>
      <w:b/>
      <w:bCs/>
      <w:lang w:eastAsia="en-US"/>
    </w:rPr>
  </w:style>
  <w:style w:type="character" w:customStyle="1" w:styleId="a4">
    <w:name w:val="Основен текст Знак"/>
    <w:basedOn w:val="a0"/>
    <w:link w:val="a3"/>
    <w:rsid w:val="000F15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82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1561"/>
    <w:pPr>
      <w:jc w:val="center"/>
    </w:pPr>
    <w:rPr>
      <w:b/>
      <w:bCs/>
      <w:lang w:eastAsia="en-US"/>
    </w:rPr>
  </w:style>
  <w:style w:type="character" w:customStyle="1" w:styleId="a4">
    <w:name w:val="Основен текст Знак"/>
    <w:basedOn w:val="a0"/>
    <w:link w:val="a3"/>
    <w:rsid w:val="000F15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8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Ruse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Tomova</dc:creator>
  <cp:lastModifiedBy>User</cp:lastModifiedBy>
  <cp:revision>2</cp:revision>
  <cp:lastPrinted>2015-02-03T13:31:00Z</cp:lastPrinted>
  <dcterms:created xsi:type="dcterms:W3CDTF">2015-02-10T07:04:00Z</dcterms:created>
  <dcterms:modified xsi:type="dcterms:W3CDTF">2015-02-10T07:04:00Z</dcterms:modified>
</cp:coreProperties>
</file>